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spacing w:before="0"/>
        <w:ind w:left="7069"/>
        <w:rPr>
          <w:sz w:val="20"/>
        </w:rPr>
      </w:pPr>
      <w:r>
        <w:rPr>
          <w:sz w:val="20"/>
        </w:rPr>
        <w:drawing>
          <wp:inline distT="0" distB="0" distL="0" distR="0">
            <wp:extent cx="639060" cy="804671"/>
            <wp:effectExtent l="0" t="0" r="0" b="0"/>
            <wp:docPr id="1" name="Image 1" descr="Timbre"/>
            <wp:cNvGraphicFramePr>
              <a:graphicFrameLocks/>
            </wp:cNvGraphicFramePr>
            <a:graphic>
              <a:graphicData uri="http://schemas.openxmlformats.org/drawingml/2006/picture">
                <pic:pic>
                  <pic:nvPicPr>
                    <pic:cNvPr id="1" name="Image 1" descr="Timbre"/>
                    <pic:cNvPicPr/>
                  </pic:nvPicPr>
                  <pic:blipFill>
                    <a:blip r:embed="rId5" cstate="print"/>
                    <a:stretch>
                      <a:fillRect/>
                    </a:stretch>
                  </pic:blipFill>
                  <pic:spPr>
                    <a:xfrm>
                      <a:off x="0" y="0"/>
                      <a:ext cx="639060" cy="804671"/>
                    </a:xfrm>
                    <a:prstGeom prst="rect">
                      <a:avLst/>
                    </a:prstGeom>
                  </pic:spPr>
                </pic:pic>
              </a:graphicData>
            </a:graphic>
          </wp:inline>
        </w:drawing>
      </w:r>
      <w:r>
        <w:rPr>
          <w:sz w:val="20"/>
        </w:rPr>
      </w:r>
    </w:p>
    <w:p>
      <w:pPr>
        <w:pStyle w:val="BodyText"/>
        <w:spacing w:before="1"/>
        <w:ind w:left="0"/>
        <w:rPr>
          <w:sz w:val="9"/>
        </w:rPr>
      </w:pPr>
    </w:p>
    <w:p>
      <w:pPr>
        <w:pStyle w:val="BodyText"/>
        <w:spacing w:after="0"/>
        <w:rPr>
          <w:sz w:val="9"/>
        </w:rPr>
        <w:sectPr>
          <w:type w:val="continuous"/>
          <w:pgSz w:w="15840" w:h="24480"/>
          <w:pgMar w:top="720" w:bottom="280" w:left="360" w:right="360"/>
        </w:sectPr>
      </w:pPr>
    </w:p>
    <w:p>
      <w:pPr>
        <w:pStyle w:val="BodyText"/>
        <w:spacing w:before="0"/>
        <w:ind w:left="0"/>
        <w:rPr>
          <w:sz w:val="21"/>
        </w:rPr>
      </w:pPr>
    </w:p>
    <w:p>
      <w:pPr>
        <w:pStyle w:val="BodyText"/>
        <w:spacing w:before="0"/>
        <w:ind w:left="0"/>
        <w:rPr>
          <w:sz w:val="21"/>
        </w:rPr>
      </w:pPr>
    </w:p>
    <w:p>
      <w:pPr>
        <w:pStyle w:val="BodyText"/>
        <w:spacing w:before="0"/>
        <w:ind w:left="0"/>
        <w:rPr>
          <w:sz w:val="21"/>
        </w:rPr>
      </w:pPr>
    </w:p>
    <w:p>
      <w:pPr>
        <w:pStyle w:val="BodyText"/>
        <w:spacing w:before="141"/>
        <w:ind w:left="0"/>
        <w:rPr>
          <w:sz w:val="21"/>
        </w:rPr>
      </w:pPr>
    </w:p>
    <w:p>
      <w:pPr>
        <w:spacing w:before="0"/>
        <w:ind w:left="316" w:right="0" w:firstLine="0"/>
        <w:jc w:val="left"/>
        <w:rPr>
          <w:b/>
          <w:sz w:val="21"/>
        </w:rPr>
      </w:pPr>
      <w:r>
        <w:rPr>
          <w:b/>
          <w:sz w:val="21"/>
        </w:rPr>
        <w:t>Edital</w:t>
      </w:r>
      <w:r>
        <w:rPr>
          <w:b/>
          <w:spacing w:val="3"/>
          <w:sz w:val="21"/>
        </w:rPr>
        <w:t> </w:t>
      </w:r>
      <w:r>
        <w:rPr>
          <w:b/>
          <w:sz w:val="21"/>
        </w:rPr>
        <w:t>de</w:t>
      </w:r>
      <w:r>
        <w:rPr>
          <w:b/>
          <w:spacing w:val="4"/>
          <w:sz w:val="21"/>
        </w:rPr>
        <w:t> </w:t>
      </w:r>
      <w:r>
        <w:rPr>
          <w:b/>
          <w:spacing w:val="-2"/>
          <w:sz w:val="21"/>
        </w:rPr>
        <w:t>Licitação</w:t>
      </w:r>
    </w:p>
    <w:p>
      <w:pPr>
        <w:spacing w:before="210"/>
        <w:ind w:left="316" w:right="0" w:firstLine="0"/>
        <w:jc w:val="left"/>
        <w:rPr>
          <w:b/>
          <w:sz w:val="21"/>
        </w:rPr>
      </w:pPr>
      <w:r>
        <w:rPr>
          <w:b/>
          <w:sz w:val="21"/>
        </w:rPr>
        <w:t>Processo</w:t>
      </w:r>
      <w:r>
        <w:rPr>
          <w:b/>
          <w:spacing w:val="4"/>
          <w:sz w:val="21"/>
        </w:rPr>
        <w:t> </w:t>
      </w:r>
      <w:r>
        <w:rPr>
          <w:b/>
          <w:sz w:val="21"/>
        </w:rPr>
        <w:t>nº</w:t>
      </w:r>
      <w:r>
        <w:rPr>
          <w:b/>
          <w:spacing w:val="5"/>
          <w:sz w:val="21"/>
        </w:rPr>
        <w:t> </w:t>
      </w:r>
      <w:r>
        <w:rPr>
          <w:b/>
          <w:sz w:val="21"/>
        </w:rPr>
        <w:t>SEI-</w:t>
      </w:r>
      <w:r>
        <w:rPr>
          <w:b/>
          <w:spacing w:val="-2"/>
          <w:sz w:val="21"/>
        </w:rPr>
        <w:t>260007/013447/2025</w:t>
      </w:r>
    </w:p>
    <w:p>
      <w:pPr>
        <w:spacing w:line="398" w:lineRule="auto" w:before="93"/>
        <w:ind w:left="316" w:right="5515" w:firstLine="145"/>
        <w:jc w:val="left"/>
        <w:rPr>
          <w:sz w:val="16"/>
        </w:rPr>
      </w:pPr>
      <w:r>
        <w:rPr/>
        <w:br w:type="column"/>
      </w:r>
      <w:r>
        <w:rPr>
          <w:sz w:val="16"/>
        </w:rPr>
        <w:t>Governo do Estado do Rio de Janeiro</w:t>
      </w:r>
      <w:r>
        <w:rPr>
          <w:spacing w:val="40"/>
          <w:sz w:val="16"/>
        </w:rPr>
        <w:t> </w:t>
      </w:r>
      <w:r>
        <w:rPr>
          <w:sz w:val="16"/>
        </w:rPr>
        <w:t>Universidade</w:t>
      </w:r>
      <w:r>
        <w:rPr>
          <w:spacing w:val="-9"/>
          <w:sz w:val="16"/>
        </w:rPr>
        <w:t> </w:t>
      </w:r>
      <w:r>
        <w:rPr>
          <w:sz w:val="16"/>
        </w:rPr>
        <w:t>do</w:t>
      </w:r>
      <w:r>
        <w:rPr>
          <w:spacing w:val="-9"/>
          <w:sz w:val="16"/>
        </w:rPr>
        <w:t> </w:t>
      </w:r>
      <w:r>
        <w:rPr>
          <w:sz w:val="16"/>
        </w:rPr>
        <w:t>Estado</w:t>
      </w:r>
      <w:r>
        <w:rPr>
          <w:spacing w:val="-9"/>
          <w:sz w:val="16"/>
        </w:rPr>
        <w:t> </w:t>
      </w:r>
      <w:r>
        <w:rPr>
          <w:sz w:val="16"/>
        </w:rPr>
        <w:t>do</w:t>
      </w:r>
      <w:r>
        <w:rPr>
          <w:spacing w:val="-9"/>
          <w:sz w:val="16"/>
        </w:rPr>
        <w:t> </w:t>
      </w:r>
      <w:r>
        <w:rPr>
          <w:sz w:val="16"/>
        </w:rPr>
        <w:t>Rio</w:t>
      </w:r>
      <w:r>
        <w:rPr>
          <w:spacing w:val="-9"/>
          <w:sz w:val="16"/>
        </w:rPr>
        <w:t> </w:t>
      </w:r>
      <w:r>
        <w:rPr>
          <w:sz w:val="16"/>
        </w:rPr>
        <w:t>de</w:t>
      </w:r>
      <w:r>
        <w:rPr>
          <w:spacing w:val="-9"/>
          <w:sz w:val="16"/>
        </w:rPr>
        <w:t> </w:t>
      </w:r>
      <w:r>
        <w:rPr>
          <w:sz w:val="16"/>
        </w:rPr>
        <w:t>Janeiro</w:t>
      </w:r>
    </w:p>
    <w:p>
      <w:pPr>
        <w:spacing w:line="184" w:lineRule="exact" w:before="0"/>
        <w:ind w:left="477" w:right="0" w:firstLine="0"/>
        <w:jc w:val="left"/>
        <w:rPr>
          <w:sz w:val="16"/>
        </w:rPr>
      </w:pPr>
      <w:r>
        <w:rPr>
          <w:sz w:val="16"/>
        </w:rPr>
        <w:t>Hospital</w:t>
      </w:r>
      <w:r>
        <w:rPr>
          <w:spacing w:val="-7"/>
          <w:sz w:val="16"/>
        </w:rPr>
        <w:t> </w:t>
      </w:r>
      <w:r>
        <w:rPr>
          <w:sz w:val="16"/>
        </w:rPr>
        <w:t>Universitário</w:t>
      </w:r>
      <w:r>
        <w:rPr>
          <w:spacing w:val="-7"/>
          <w:sz w:val="16"/>
        </w:rPr>
        <w:t> </w:t>
      </w:r>
      <w:r>
        <w:rPr>
          <w:sz w:val="16"/>
        </w:rPr>
        <w:t>Pedro</w:t>
      </w:r>
      <w:r>
        <w:rPr>
          <w:spacing w:val="-7"/>
          <w:sz w:val="16"/>
        </w:rPr>
        <w:t> </w:t>
      </w:r>
      <w:r>
        <w:rPr>
          <w:spacing w:val="-2"/>
          <w:sz w:val="16"/>
        </w:rPr>
        <w:t>Ernesto</w:t>
      </w:r>
    </w:p>
    <w:p>
      <w:pPr>
        <w:spacing w:after="0" w:line="184" w:lineRule="exact"/>
        <w:jc w:val="left"/>
        <w:rPr>
          <w:sz w:val="16"/>
        </w:rPr>
        <w:sectPr>
          <w:type w:val="continuous"/>
          <w:pgSz w:w="15840" w:h="24480"/>
          <w:pgMar w:top="720" w:bottom="280" w:left="360" w:right="360"/>
          <w:cols w:num="2" w:equalWidth="0">
            <w:col w:w="3666" w:space="2245"/>
            <w:col w:w="9209"/>
          </w:cols>
        </w:sectPr>
      </w:pPr>
    </w:p>
    <w:p>
      <w:pPr>
        <w:pStyle w:val="BodyText"/>
        <w:spacing w:before="0"/>
        <w:ind w:left="0"/>
        <w:rPr>
          <w:sz w:val="23"/>
        </w:rPr>
      </w:pPr>
    </w:p>
    <w:p>
      <w:pPr>
        <w:pStyle w:val="BodyText"/>
        <w:spacing w:before="193"/>
        <w:ind w:left="0"/>
        <w:rPr>
          <w:sz w:val="23"/>
        </w:rPr>
      </w:pPr>
    </w:p>
    <w:p>
      <w:pPr>
        <w:spacing w:before="0"/>
        <w:ind w:left="14" w:right="0" w:firstLine="0"/>
        <w:jc w:val="center"/>
        <w:rPr>
          <w:b/>
          <w:sz w:val="23"/>
        </w:rPr>
      </w:pPr>
      <w:r>
        <w:rPr>
          <w:b/>
          <w:sz w:val="23"/>
        </w:rPr>
        <w:t>PREGÃO</w:t>
      </w:r>
      <w:r>
        <w:rPr>
          <w:b/>
          <w:spacing w:val="-1"/>
          <w:sz w:val="23"/>
        </w:rPr>
        <w:t> </w:t>
      </w:r>
      <w:r>
        <w:rPr>
          <w:b/>
          <w:sz w:val="23"/>
        </w:rPr>
        <w:t>ELETRÔNICO</w:t>
      </w:r>
      <w:r>
        <w:rPr>
          <w:b/>
          <w:spacing w:val="-1"/>
          <w:sz w:val="23"/>
        </w:rPr>
        <w:t> </w:t>
      </w:r>
      <w:r>
        <w:rPr>
          <w:b/>
          <w:sz w:val="23"/>
        </w:rPr>
        <w:t>Nº</w:t>
      </w:r>
      <w:r>
        <w:rPr>
          <w:b/>
          <w:spacing w:val="-1"/>
          <w:sz w:val="23"/>
        </w:rPr>
        <w:t> </w:t>
      </w:r>
      <w:r>
        <w:rPr>
          <w:b/>
          <w:spacing w:val="-2"/>
          <w:sz w:val="23"/>
        </w:rPr>
        <w:t>006/2026</w:t>
      </w:r>
    </w:p>
    <w:p>
      <w:pPr>
        <w:pStyle w:val="BodyText"/>
        <w:spacing w:before="191"/>
        <w:ind w:left="0"/>
        <w:rPr>
          <w:b/>
          <w:sz w:val="23"/>
        </w:rPr>
      </w:pPr>
    </w:p>
    <w:p>
      <w:pPr>
        <w:pStyle w:val="Heading2"/>
        <w:spacing w:line="500" w:lineRule="atLeast"/>
        <w:ind w:left="409" w:right="5812"/>
      </w:pPr>
      <w:r>
        <w:rPr>
          <w:w w:val="105"/>
        </w:rPr>
        <w:t>CONTRATANTE:</w:t>
      </w:r>
      <w:r>
        <w:rPr>
          <w:spacing w:val="-12"/>
          <w:w w:val="105"/>
        </w:rPr>
        <w:t> </w:t>
      </w:r>
      <w:r>
        <w:rPr>
          <w:w w:val="105"/>
        </w:rPr>
        <w:t>UNIVERSIDADE</w:t>
      </w:r>
      <w:r>
        <w:rPr>
          <w:spacing w:val="-11"/>
          <w:w w:val="105"/>
        </w:rPr>
        <w:t> </w:t>
      </w:r>
      <w:r>
        <w:rPr>
          <w:w w:val="105"/>
        </w:rPr>
        <w:t>DO</w:t>
      </w:r>
      <w:r>
        <w:rPr>
          <w:spacing w:val="-11"/>
          <w:w w:val="105"/>
        </w:rPr>
        <w:t> </w:t>
      </w:r>
      <w:r>
        <w:rPr>
          <w:w w:val="105"/>
        </w:rPr>
        <w:t>ESTADO</w:t>
      </w:r>
      <w:r>
        <w:rPr>
          <w:spacing w:val="-11"/>
          <w:w w:val="105"/>
        </w:rPr>
        <w:t> </w:t>
      </w:r>
      <w:r>
        <w:rPr>
          <w:w w:val="105"/>
        </w:rPr>
        <w:t>DO</w:t>
      </w:r>
      <w:r>
        <w:rPr>
          <w:spacing w:val="-11"/>
          <w:w w:val="105"/>
        </w:rPr>
        <w:t> </w:t>
      </w:r>
      <w:r>
        <w:rPr>
          <w:w w:val="105"/>
        </w:rPr>
        <w:t>RIO</w:t>
      </w:r>
      <w:r>
        <w:rPr>
          <w:spacing w:val="-11"/>
          <w:w w:val="105"/>
        </w:rPr>
        <w:t> </w:t>
      </w:r>
      <w:r>
        <w:rPr>
          <w:w w:val="105"/>
        </w:rPr>
        <w:t>DE</w:t>
      </w:r>
      <w:r>
        <w:rPr>
          <w:spacing w:val="-12"/>
          <w:w w:val="105"/>
        </w:rPr>
        <w:t> </w:t>
      </w:r>
      <w:r>
        <w:rPr>
          <w:w w:val="105"/>
        </w:rPr>
        <w:t>JANEIRO</w:t>
      </w:r>
      <w:r>
        <w:rPr>
          <w:spacing w:val="-11"/>
          <w:w w:val="105"/>
        </w:rPr>
        <w:t> </w:t>
      </w:r>
      <w:r>
        <w:rPr>
          <w:w w:val="105"/>
        </w:rPr>
        <w:t>(Unidade</w:t>
      </w:r>
      <w:r>
        <w:rPr>
          <w:spacing w:val="-11"/>
          <w:w w:val="105"/>
        </w:rPr>
        <w:t> </w:t>
      </w:r>
      <w:r>
        <w:rPr>
          <w:w w:val="105"/>
        </w:rPr>
        <w:t>Gestora</w:t>
      </w:r>
      <w:r>
        <w:rPr>
          <w:spacing w:val="-11"/>
          <w:w w:val="105"/>
        </w:rPr>
        <w:t> </w:t>
      </w:r>
      <w:r>
        <w:rPr>
          <w:w w:val="105"/>
        </w:rPr>
        <w:t>–</w:t>
      </w:r>
      <w:r>
        <w:rPr>
          <w:spacing w:val="-11"/>
          <w:w w:val="105"/>
        </w:rPr>
        <w:t> </w:t>
      </w:r>
      <w:r>
        <w:rPr>
          <w:w w:val="105"/>
        </w:rPr>
        <w:t>UG:</w:t>
      </w:r>
      <w:r>
        <w:rPr>
          <w:spacing w:val="-11"/>
          <w:w w:val="105"/>
        </w:rPr>
        <w:t> </w:t>
      </w:r>
      <w:r>
        <w:rPr>
          <w:w w:val="105"/>
        </w:rPr>
        <w:t>404340) </w:t>
      </w:r>
      <w:r>
        <w:rPr>
          <w:spacing w:val="-2"/>
          <w:w w:val="105"/>
        </w:rPr>
        <w:t>OBJETO</w:t>
      </w:r>
    </w:p>
    <w:p>
      <w:pPr>
        <w:spacing w:before="74"/>
        <w:ind w:left="409" w:right="0" w:firstLine="0"/>
        <w:jc w:val="left"/>
        <w:rPr>
          <w:sz w:val="17"/>
        </w:rPr>
      </w:pPr>
      <w:r>
        <w:rPr>
          <w:b/>
          <w:w w:val="105"/>
          <w:sz w:val="17"/>
        </w:rPr>
        <w:t>AQUISIÇÃO</w:t>
      </w:r>
      <w:r>
        <w:rPr>
          <w:b/>
          <w:spacing w:val="-12"/>
          <w:w w:val="105"/>
          <w:sz w:val="17"/>
        </w:rPr>
        <w:t> </w:t>
      </w:r>
      <w:r>
        <w:rPr>
          <w:b/>
          <w:w w:val="105"/>
          <w:sz w:val="17"/>
        </w:rPr>
        <w:t>DE</w:t>
      </w:r>
      <w:r>
        <w:rPr>
          <w:b/>
          <w:spacing w:val="-11"/>
          <w:w w:val="105"/>
          <w:sz w:val="17"/>
        </w:rPr>
        <w:t> </w:t>
      </w:r>
      <w:r>
        <w:rPr>
          <w:b/>
          <w:w w:val="105"/>
          <w:sz w:val="17"/>
        </w:rPr>
        <w:t>MEDICAMENTOS</w:t>
      </w:r>
      <w:r>
        <w:rPr>
          <w:b/>
          <w:spacing w:val="-11"/>
          <w:w w:val="105"/>
          <w:sz w:val="17"/>
        </w:rPr>
        <w:t> </w:t>
      </w:r>
      <w:r>
        <w:rPr>
          <w:b/>
          <w:w w:val="105"/>
          <w:sz w:val="17"/>
        </w:rPr>
        <w:t>(ÁCIDO</w:t>
      </w:r>
      <w:r>
        <w:rPr>
          <w:b/>
          <w:spacing w:val="-11"/>
          <w:w w:val="105"/>
          <w:sz w:val="17"/>
        </w:rPr>
        <w:t> </w:t>
      </w:r>
      <w:r>
        <w:rPr>
          <w:b/>
          <w:w w:val="105"/>
          <w:sz w:val="17"/>
        </w:rPr>
        <w:t>ZOLEDRONICO,</w:t>
      </w:r>
      <w:r>
        <w:rPr>
          <w:b/>
          <w:spacing w:val="-11"/>
          <w:w w:val="105"/>
          <w:sz w:val="17"/>
        </w:rPr>
        <w:t> </w:t>
      </w:r>
      <w:r>
        <w:rPr>
          <w:b/>
          <w:w w:val="105"/>
          <w:sz w:val="17"/>
        </w:rPr>
        <w:t>ETC.)</w:t>
      </w:r>
      <w:r>
        <w:rPr>
          <w:b/>
          <w:spacing w:val="-11"/>
          <w:w w:val="105"/>
          <w:sz w:val="17"/>
        </w:rPr>
        <w:t> </w:t>
      </w:r>
      <w:r>
        <w:rPr>
          <w:b/>
          <w:w w:val="105"/>
          <w:sz w:val="17"/>
        </w:rPr>
        <w:t>PARA</w:t>
      </w:r>
      <w:r>
        <w:rPr>
          <w:b/>
          <w:spacing w:val="-12"/>
          <w:w w:val="105"/>
          <w:sz w:val="17"/>
        </w:rPr>
        <w:t> </w:t>
      </w:r>
      <w:r>
        <w:rPr>
          <w:b/>
          <w:w w:val="105"/>
          <w:sz w:val="17"/>
        </w:rPr>
        <w:t>O</w:t>
      </w:r>
      <w:r>
        <w:rPr>
          <w:b/>
          <w:spacing w:val="-11"/>
          <w:w w:val="105"/>
          <w:sz w:val="17"/>
        </w:rPr>
        <w:t> </w:t>
      </w:r>
      <w:r>
        <w:rPr>
          <w:b/>
          <w:w w:val="105"/>
          <w:sz w:val="17"/>
        </w:rPr>
        <w:t>HOSPITAL</w:t>
      </w:r>
      <w:r>
        <w:rPr>
          <w:b/>
          <w:spacing w:val="-11"/>
          <w:w w:val="105"/>
          <w:sz w:val="17"/>
        </w:rPr>
        <w:t> </w:t>
      </w:r>
      <w:r>
        <w:rPr>
          <w:b/>
          <w:w w:val="105"/>
          <w:sz w:val="17"/>
        </w:rPr>
        <w:t>UNIVERSITÁRIO</w:t>
      </w:r>
      <w:r>
        <w:rPr>
          <w:b/>
          <w:spacing w:val="-11"/>
          <w:w w:val="105"/>
          <w:sz w:val="17"/>
        </w:rPr>
        <w:t> </w:t>
      </w:r>
      <w:r>
        <w:rPr>
          <w:b/>
          <w:w w:val="105"/>
          <w:sz w:val="17"/>
        </w:rPr>
        <w:t>PEDRO</w:t>
      </w:r>
      <w:r>
        <w:rPr>
          <w:b/>
          <w:spacing w:val="-9"/>
          <w:w w:val="105"/>
          <w:sz w:val="17"/>
        </w:rPr>
        <w:t> </w:t>
      </w:r>
      <w:r>
        <w:rPr>
          <w:b/>
          <w:w w:val="105"/>
          <w:sz w:val="17"/>
        </w:rPr>
        <w:t>ERNESTO</w:t>
      </w:r>
      <w:r>
        <w:rPr>
          <w:w w:val="105"/>
          <w:sz w:val="17"/>
        </w:rPr>
        <w:t>,</w:t>
      </w:r>
      <w:r>
        <w:rPr>
          <w:spacing w:val="-10"/>
          <w:w w:val="105"/>
          <w:sz w:val="17"/>
        </w:rPr>
        <w:t> </w:t>
      </w:r>
      <w:r>
        <w:rPr>
          <w:w w:val="105"/>
          <w:sz w:val="17"/>
        </w:rPr>
        <w:t>na</w:t>
      </w:r>
      <w:r>
        <w:rPr>
          <w:spacing w:val="-9"/>
          <w:w w:val="105"/>
          <w:sz w:val="17"/>
        </w:rPr>
        <w:t> </w:t>
      </w:r>
      <w:r>
        <w:rPr>
          <w:w w:val="105"/>
          <w:sz w:val="17"/>
        </w:rPr>
        <w:t>forma</w:t>
      </w:r>
      <w:r>
        <w:rPr>
          <w:spacing w:val="-10"/>
          <w:w w:val="105"/>
          <w:sz w:val="17"/>
        </w:rPr>
        <w:t> </w:t>
      </w:r>
      <w:r>
        <w:rPr>
          <w:w w:val="105"/>
          <w:sz w:val="17"/>
        </w:rPr>
        <w:t>estabelecida</w:t>
      </w:r>
      <w:r>
        <w:rPr>
          <w:spacing w:val="-9"/>
          <w:w w:val="105"/>
          <w:sz w:val="17"/>
        </w:rPr>
        <w:t> </w:t>
      </w:r>
      <w:r>
        <w:rPr>
          <w:w w:val="105"/>
          <w:sz w:val="17"/>
        </w:rPr>
        <w:t>neste</w:t>
      </w:r>
      <w:r>
        <w:rPr>
          <w:spacing w:val="-10"/>
          <w:w w:val="105"/>
          <w:sz w:val="17"/>
        </w:rPr>
        <w:t> </w:t>
      </w:r>
      <w:r>
        <w:rPr>
          <w:w w:val="105"/>
          <w:sz w:val="17"/>
        </w:rPr>
        <w:t>Edital</w:t>
      </w:r>
      <w:r>
        <w:rPr>
          <w:spacing w:val="-9"/>
          <w:w w:val="105"/>
          <w:sz w:val="17"/>
        </w:rPr>
        <w:t> </w:t>
      </w:r>
      <w:r>
        <w:rPr>
          <w:w w:val="105"/>
          <w:sz w:val="17"/>
        </w:rPr>
        <w:t>e</w:t>
      </w:r>
      <w:r>
        <w:rPr>
          <w:spacing w:val="-10"/>
          <w:w w:val="105"/>
          <w:sz w:val="17"/>
        </w:rPr>
        <w:t> </w:t>
      </w:r>
      <w:r>
        <w:rPr>
          <w:w w:val="105"/>
          <w:sz w:val="17"/>
        </w:rPr>
        <w:t>seus</w:t>
      </w:r>
      <w:r>
        <w:rPr>
          <w:spacing w:val="-9"/>
          <w:w w:val="105"/>
          <w:sz w:val="17"/>
        </w:rPr>
        <w:t> </w:t>
      </w:r>
      <w:r>
        <w:rPr>
          <w:spacing w:val="-2"/>
          <w:w w:val="105"/>
          <w:sz w:val="17"/>
        </w:rPr>
        <w:t>anexos.</w:t>
      </w:r>
    </w:p>
    <w:p>
      <w:pPr>
        <w:pStyle w:val="BodyText"/>
        <w:spacing w:before="0"/>
        <w:ind w:left="0"/>
      </w:pPr>
    </w:p>
    <w:p>
      <w:pPr>
        <w:pStyle w:val="BodyText"/>
        <w:spacing w:before="130"/>
        <w:ind w:left="0"/>
      </w:pPr>
    </w:p>
    <w:p>
      <w:pPr>
        <w:pStyle w:val="Heading1"/>
        <w:ind w:left="409"/>
      </w:pPr>
      <w:r>
        <w:rPr/>
        <w:t>VALOR</w:t>
      </w:r>
      <w:r>
        <w:rPr>
          <w:spacing w:val="12"/>
        </w:rPr>
        <w:t> </w:t>
      </w:r>
      <w:r>
        <w:rPr/>
        <w:t>TOTAL</w:t>
      </w:r>
      <w:r>
        <w:rPr>
          <w:spacing w:val="3"/>
        </w:rPr>
        <w:t> </w:t>
      </w:r>
      <w:r>
        <w:rPr/>
        <w:t>ESTIMADO</w:t>
      </w:r>
      <w:r>
        <w:rPr>
          <w:spacing w:val="17"/>
        </w:rPr>
        <w:t> </w:t>
      </w:r>
      <w:r>
        <w:rPr/>
        <w:t>DA</w:t>
      </w:r>
      <w:r>
        <w:rPr>
          <w:spacing w:val="3"/>
        </w:rPr>
        <w:t> </w:t>
      </w:r>
      <w:r>
        <w:rPr>
          <w:spacing w:val="-2"/>
        </w:rPr>
        <w:t>CONTRATAÇÃO</w:t>
      </w:r>
    </w:p>
    <w:p>
      <w:pPr>
        <w:spacing w:before="44"/>
        <w:ind w:left="409" w:right="0" w:firstLine="0"/>
        <w:jc w:val="left"/>
        <w:rPr>
          <w:b/>
          <w:sz w:val="17"/>
        </w:rPr>
      </w:pPr>
      <w:r>
        <w:rPr>
          <w:b/>
          <w:w w:val="105"/>
          <w:sz w:val="17"/>
        </w:rPr>
        <w:t>R$</w:t>
      </w:r>
      <w:r>
        <w:rPr>
          <w:b/>
          <w:spacing w:val="-12"/>
          <w:w w:val="105"/>
          <w:sz w:val="17"/>
        </w:rPr>
        <w:t> </w:t>
      </w:r>
      <w:r>
        <w:rPr>
          <w:b/>
          <w:w w:val="105"/>
          <w:sz w:val="17"/>
        </w:rPr>
        <w:t>219.484,78</w:t>
      </w:r>
      <w:r>
        <w:rPr>
          <w:b/>
          <w:spacing w:val="-11"/>
          <w:w w:val="105"/>
          <w:sz w:val="17"/>
        </w:rPr>
        <w:t> </w:t>
      </w:r>
      <w:r>
        <w:rPr>
          <w:b/>
          <w:w w:val="105"/>
          <w:sz w:val="17"/>
        </w:rPr>
        <w:t>(duzentos</w:t>
      </w:r>
      <w:r>
        <w:rPr>
          <w:b/>
          <w:spacing w:val="-11"/>
          <w:w w:val="105"/>
          <w:sz w:val="17"/>
        </w:rPr>
        <w:t> </w:t>
      </w:r>
      <w:r>
        <w:rPr>
          <w:b/>
          <w:w w:val="105"/>
          <w:sz w:val="17"/>
        </w:rPr>
        <w:t>e</w:t>
      </w:r>
      <w:r>
        <w:rPr>
          <w:b/>
          <w:spacing w:val="-10"/>
          <w:w w:val="105"/>
          <w:sz w:val="17"/>
        </w:rPr>
        <w:t> </w:t>
      </w:r>
      <w:r>
        <w:rPr>
          <w:b/>
          <w:w w:val="105"/>
          <w:sz w:val="17"/>
        </w:rPr>
        <w:t>dezenove</w:t>
      </w:r>
      <w:r>
        <w:rPr>
          <w:b/>
          <w:spacing w:val="-8"/>
          <w:w w:val="105"/>
          <w:sz w:val="17"/>
        </w:rPr>
        <w:t> </w:t>
      </w:r>
      <w:r>
        <w:rPr>
          <w:b/>
          <w:w w:val="105"/>
          <w:sz w:val="17"/>
        </w:rPr>
        <w:t>mil</w:t>
      </w:r>
      <w:r>
        <w:rPr>
          <w:b/>
          <w:spacing w:val="-8"/>
          <w:w w:val="105"/>
          <w:sz w:val="17"/>
        </w:rPr>
        <w:t> </w:t>
      </w:r>
      <w:r>
        <w:rPr>
          <w:b/>
          <w:w w:val="105"/>
          <w:sz w:val="17"/>
        </w:rPr>
        <w:t>e</w:t>
      </w:r>
      <w:r>
        <w:rPr>
          <w:b/>
          <w:spacing w:val="-9"/>
          <w:w w:val="105"/>
          <w:sz w:val="17"/>
        </w:rPr>
        <w:t> </w:t>
      </w:r>
      <w:r>
        <w:rPr>
          <w:b/>
          <w:w w:val="105"/>
          <w:sz w:val="17"/>
        </w:rPr>
        <w:t>quatrocentos</w:t>
      </w:r>
      <w:r>
        <w:rPr>
          <w:b/>
          <w:spacing w:val="-8"/>
          <w:w w:val="105"/>
          <w:sz w:val="17"/>
        </w:rPr>
        <w:t> </w:t>
      </w:r>
      <w:r>
        <w:rPr>
          <w:b/>
          <w:w w:val="105"/>
          <w:sz w:val="17"/>
        </w:rPr>
        <w:t>e</w:t>
      </w:r>
      <w:r>
        <w:rPr>
          <w:b/>
          <w:spacing w:val="-8"/>
          <w:w w:val="105"/>
          <w:sz w:val="17"/>
        </w:rPr>
        <w:t> </w:t>
      </w:r>
      <w:r>
        <w:rPr>
          <w:b/>
          <w:w w:val="105"/>
          <w:sz w:val="17"/>
        </w:rPr>
        <w:t>oitenta</w:t>
      </w:r>
      <w:r>
        <w:rPr>
          <w:b/>
          <w:spacing w:val="-8"/>
          <w:w w:val="105"/>
          <w:sz w:val="17"/>
        </w:rPr>
        <w:t> </w:t>
      </w:r>
      <w:r>
        <w:rPr>
          <w:b/>
          <w:w w:val="105"/>
          <w:sz w:val="17"/>
        </w:rPr>
        <w:t>e</w:t>
      </w:r>
      <w:r>
        <w:rPr>
          <w:b/>
          <w:spacing w:val="-8"/>
          <w:w w:val="105"/>
          <w:sz w:val="17"/>
        </w:rPr>
        <w:t> </w:t>
      </w:r>
      <w:r>
        <w:rPr>
          <w:b/>
          <w:w w:val="105"/>
          <w:sz w:val="17"/>
        </w:rPr>
        <w:t>quatro</w:t>
      </w:r>
      <w:r>
        <w:rPr>
          <w:b/>
          <w:spacing w:val="-9"/>
          <w:w w:val="105"/>
          <w:sz w:val="17"/>
        </w:rPr>
        <w:t> </w:t>
      </w:r>
      <w:r>
        <w:rPr>
          <w:b/>
          <w:w w:val="105"/>
          <w:sz w:val="17"/>
        </w:rPr>
        <w:t>reais</w:t>
      </w:r>
      <w:r>
        <w:rPr>
          <w:b/>
          <w:spacing w:val="-8"/>
          <w:w w:val="105"/>
          <w:sz w:val="17"/>
        </w:rPr>
        <w:t> </w:t>
      </w:r>
      <w:r>
        <w:rPr>
          <w:b/>
          <w:w w:val="105"/>
          <w:sz w:val="17"/>
        </w:rPr>
        <w:t>e</w:t>
      </w:r>
      <w:r>
        <w:rPr>
          <w:b/>
          <w:spacing w:val="-8"/>
          <w:w w:val="105"/>
          <w:sz w:val="17"/>
        </w:rPr>
        <w:t> </w:t>
      </w:r>
      <w:r>
        <w:rPr>
          <w:b/>
          <w:w w:val="105"/>
          <w:sz w:val="17"/>
        </w:rPr>
        <w:t>setenta</w:t>
      </w:r>
      <w:r>
        <w:rPr>
          <w:b/>
          <w:spacing w:val="-8"/>
          <w:w w:val="105"/>
          <w:sz w:val="17"/>
        </w:rPr>
        <w:t> </w:t>
      </w:r>
      <w:r>
        <w:rPr>
          <w:b/>
          <w:w w:val="105"/>
          <w:sz w:val="17"/>
        </w:rPr>
        <w:t>e</w:t>
      </w:r>
      <w:r>
        <w:rPr>
          <w:b/>
          <w:spacing w:val="-8"/>
          <w:w w:val="105"/>
          <w:sz w:val="17"/>
        </w:rPr>
        <w:t> </w:t>
      </w:r>
      <w:r>
        <w:rPr>
          <w:b/>
          <w:w w:val="105"/>
          <w:sz w:val="17"/>
        </w:rPr>
        <w:t>oito</w:t>
      </w:r>
      <w:r>
        <w:rPr>
          <w:b/>
          <w:spacing w:val="-9"/>
          <w:w w:val="105"/>
          <w:sz w:val="17"/>
        </w:rPr>
        <w:t> </w:t>
      </w:r>
      <w:r>
        <w:rPr>
          <w:b/>
          <w:spacing w:val="-2"/>
          <w:w w:val="105"/>
          <w:sz w:val="17"/>
        </w:rPr>
        <w:t>centavos).</w:t>
      </w:r>
    </w:p>
    <w:p>
      <w:pPr>
        <w:pStyle w:val="BodyText"/>
        <w:spacing w:before="0"/>
        <w:ind w:left="0"/>
        <w:rPr>
          <w:b/>
        </w:rPr>
      </w:pPr>
    </w:p>
    <w:p>
      <w:pPr>
        <w:pStyle w:val="BodyText"/>
        <w:spacing w:before="90"/>
        <w:ind w:left="0"/>
        <w:rPr>
          <w:b/>
        </w:rPr>
      </w:pPr>
    </w:p>
    <w:p>
      <w:pPr>
        <w:pStyle w:val="Heading1"/>
        <w:ind w:left="409"/>
      </w:pPr>
      <w:r>
        <w:rPr/>
        <w:t>DATA</w:t>
      </w:r>
      <w:r>
        <w:rPr>
          <w:spacing w:val="-1"/>
        </w:rPr>
        <w:t> </w:t>
      </w:r>
      <w:r>
        <w:rPr/>
        <w:t>DA</w:t>
      </w:r>
      <w:r>
        <w:rPr>
          <w:spacing w:val="-1"/>
        </w:rPr>
        <w:t> </w:t>
      </w:r>
      <w:r>
        <w:rPr/>
        <w:t>SESSÃO</w:t>
      </w:r>
      <w:r>
        <w:rPr>
          <w:spacing w:val="12"/>
        </w:rPr>
        <w:t> </w:t>
      </w:r>
      <w:r>
        <w:rPr>
          <w:spacing w:val="-2"/>
        </w:rPr>
        <w:t>PÚBLICA</w:t>
      </w:r>
    </w:p>
    <w:p>
      <w:pPr>
        <w:spacing w:before="149"/>
        <w:ind w:left="409" w:right="0" w:firstLine="0"/>
        <w:jc w:val="left"/>
        <w:rPr>
          <w:b/>
          <w:sz w:val="17"/>
        </w:rPr>
      </w:pPr>
      <w:r>
        <w:rPr>
          <w:b/>
          <w:w w:val="105"/>
          <w:sz w:val="17"/>
        </w:rPr>
        <w:t>Dia</w:t>
      </w:r>
      <w:r>
        <w:rPr>
          <w:b/>
          <w:spacing w:val="-5"/>
          <w:w w:val="105"/>
          <w:sz w:val="17"/>
        </w:rPr>
        <w:t> </w:t>
      </w:r>
      <w:r>
        <w:rPr>
          <w:b/>
          <w:w w:val="105"/>
          <w:sz w:val="17"/>
        </w:rPr>
        <w:t>13/01/2026</w:t>
      </w:r>
      <w:r>
        <w:rPr>
          <w:b/>
          <w:spacing w:val="-5"/>
          <w:w w:val="105"/>
          <w:sz w:val="17"/>
        </w:rPr>
        <w:t> </w:t>
      </w:r>
      <w:r>
        <w:rPr>
          <w:b/>
          <w:w w:val="105"/>
          <w:sz w:val="17"/>
        </w:rPr>
        <w:t>às</w:t>
      </w:r>
      <w:r>
        <w:rPr>
          <w:b/>
          <w:spacing w:val="-5"/>
          <w:w w:val="105"/>
          <w:sz w:val="17"/>
        </w:rPr>
        <w:t> </w:t>
      </w:r>
      <w:r>
        <w:rPr>
          <w:b/>
          <w:w w:val="105"/>
          <w:sz w:val="17"/>
        </w:rPr>
        <w:t>10h</w:t>
      </w:r>
      <w:r>
        <w:rPr>
          <w:b/>
          <w:spacing w:val="-5"/>
          <w:w w:val="105"/>
          <w:sz w:val="17"/>
        </w:rPr>
        <w:t> </w:t>
      </w:r>
      <w:r>
        <w:rPr>
          <w:b/>
          <w:w w:val="105"/>
          <w:sz w:val="17"/>
        </w:rPr>
        <w:t>(horário</w:t>
      </w:r>
      <w:r>
        <w:rPr>
          <w:b/>
          <w:spacing w:val="-5"/>
          <w:w w:val="105"/>
          <w:sz w:val="17"/>
        </w:rPr>
        <w:t> </w:t>
      </w:r>
      <w:r>
        <w:rPr>
          <w:b/>
          <w:w w:val="105"/>
          <w:sz w:val="17"/>
        </w:rPr>
        <w:t>de</w:t>
      </w:r>
      <w:r>
        <w:rPr>
          <w:b/>
          <w:spacing w:val="-4"/>
          <w:w w:val="105"/>
          <w:sz w:val="17"/>
        </w:rPr>
        <w:t> </w:t>
      </w:r>
      <w:r>
        <w:rPr>
          <w:b/>
          <w:spacing w:val="-2"/>
          <w:w w:val="105"/>
          <w:sz w:val="17"/>
        </w:rPr>
        <w:t>Brasília)</w:t>
      </w:r>
    </w:p>
    <w:p>
      <w:pPr>
        <w:pStyle w:val="BodyText"/>
        <w:spacing w:before="0"/>
        <w:ind w:left="0"/>
        <w:rPr>
          <w:b/>
        </w:rPr>
      </w:pPr>
    </w:p>
    <w:p>
      <w:pPr>
        <w:pStyle w:val="BodyText"/>
        <w:spacing w:before="90"/>
        <w:ind w:left="0"/>
        <w:rPr>
          <w:b/>
        </w:rPr>
      </w:pPr>
    </w:p>
    <w:p>
      <w:pPr>
        <w:pStyle w:val="Heading1"/>
        <w:spacing w:before="1"/>
        <w:ind w:left="409"/>
      </w:pPr>
      <w:r>
        <w:rPr>
          <w:w w:val="105"/>
        </w:rPr>
        <w:t>CRITÉRIO</w:t>
      </w:r>
      <w:r>
        <w:rPr>
          <w:spacing w:val="-7"/>
          <w:w w:val="105"/>
        </w:rPr>
        <w:t> </w:t>
      </w:r>
      <w:r>
        <w:rPr>
          <w:w w:val="105"/>
        </w:rPr>
        <w:t>DE</w:t>
      </w:r>
      <w:r>
        <w:rPr>
          <w:spacing w:val="-7"/>
          <w:w w:val="105"/>
        </w:rPr>
        <w:t> </w:t>
      </w:r>
      <w:r>
        <w:rPr>
          <w:spacing w:val="-2"/>
          <w:w w:val="105"/>
        </w:rPr>
        <w:t>JULGAMENTO:</w:t>
      </w:r>
    </w:p>
    <w:p>
      <w:pPr>
        <w:spacing w:before="149"/>
        <w:ind w:left="409" w:right="0" w:firstLine="0"/>
        <w:jc w:val="left"/>
        <w:rPr>
          <w:b/>
          <w:sz w:val="17"/>
        </w:rPr>
      </w:pPr>
      <w:r>
        <w:rPr>
          <w:b/>
          <w:w w:val="105"/>
          <w:sz w:val="17"/>
        </w:rPr>
        <w:t>Menor</w:t>
      </w:r>
      <w:r>
        <w:rPr>
          <w:b/>
          <w:spacing w:val="-10"/>
          <w:w w:val="105"/>
          <w:sz w:val="17"/>
        </w:rPr>
        <w:t> </w:t>
      </w:r>
      <w:r>
        <w:rPr>
          <w:b/>
          <w:w w:val="105"/>
          <w:sz w:val="17"/>
        </w:rPr>
        <w:t>preço</w:t>
      </w:r>
      <w:r>
        <w:rPr>
          <w:b/>
          <w:spacing w:val="-6"/>
          <w:w w:val="105"/>
          <w:sz w:val="17"/>
        </w:rPr>
        <w:t> </w:t>
      </w:r>
      <w:r>
        <w:rPr>
          <w:b/>
          <w:w w:val="105"/>
          <w:sz w:val="17"/>
        </w:rPr>
        <w:t>por</w:t>
      </w:r>
      <w:r>
        <w:rPr>
          <w:b/>
          <w:spacing w:val="-9"/>
          <w:w w:val="105"/>
          <w:sz w:val="17"/>
        </w:rPr>
        <w:t> </w:t>
      </w:r>
      <w:r>
        <w:rPr>
          <w:b/>
          <w:spacing w:val="-2"/>
          <w:w w:val="105"/>
          <w:sz w:val="17"/>
        </w:rPr>
        <w:t>item.</w:t>
      </w:r>
    </w:p>
    <w:p>
      <w:pPr>
        <w:pStyle w:val="BodyText"/>
        <w:spacing w:before="0"/>
        <w:ind w:left="0"/>
        <w:rPr>
          <w:b/>
        </w:rPr>
      </w:pPr>
    </w:p>
    <w:p>
      <w:pPr>
        <w:pStyle w:val="BodyText"/>
        <w:spacing w:before="90"/>
        <w:ind w:left="0"/>
        <w:rPr>
          <w:b/>
        </w:rPr>
      </w:pPr>
    </w:p>
    <w:p>
      <w:pPr>
        <w:pStyle w:val="Heading1"/>
        <w:ind w:left="409"/>
      </w:pPr>
      <w:r>
        <w:rPr>
          <w:w w:val="105"/>
        </w:rPr>
        <w:t>MODO</w:t>
      </w:r>
      <w:r>
        <w:rPr>
          <w:spacing w:val="-6"/>
          <w:w w:val="105"/>
        </w:rPr>
        <w:t> </w:t>
      </w:r>
      <w:r>
        <w:rPr>
          <w:w w:val="105"/>
        </w:rPr>
        <w:t>DE</w:t>
      </w:r>
      <w:r>
        <w:rPr>
          <w:spacing w:val="-5"/>
          <w:w w:val="105"/>
        </w:rPr>
        <w:t> </w:t>
      </w:r>
      <w:r>
        <w:rPr>
          <w:spacing w:val="-2"/>
          <w:w w:val="105"/>
        </w:rPr>
        <w:t>DISPUTA:</w:t>
      </w:r>
    </w:p>
    <w:p>
      <w:pPr>
        <w:pStyle w:val="Heading2"/>
        <w:spacing w:before="150"/>
        <w:ind w:left="409"/>
        <w:rPr>
          <w:b w:val="0"/>
        </w:rPr>
      </w:pPr>
      <w:r>
        <w:rPr>
          <w:spacing w:val="-2"/>
          <w:w w:val="105"/>
        </w:rPr>
        <w:t>Aberto</w:t>
      </w:r>
      <w:r>
        <w:rPr>
          <w:b w:val="0"/>
          <w:spacing w:val="-2"/>
          <w:w w:val="105"/>
        </w:rPr>
        <w:t>.</w:t>
      </w:r>
    </w:p>
    <w:p>
      <w:pPr>
        <w:pStyle w:val="BodyText"/>
        <w:spacing w:before="0"/>
        <w:ind w:left="0"/>
      </w:pPr>
    </w:p>
    <w:p>
      <w:pPr>
        <w:pStyle w:val="BodyText"/>
        <w:spacing w:before="74"/>
        <w:ind w:left="0"/>
      </w:pPr>
    </w:p>
    <w:p>
      <w:pPr>
        <w:spacing w:line="458" w:lineRule="auto" w:before="0"/>
        <w:ind w:left="5654" w:right="5243" w:firstLine="613"/>
        <w:jc w:val="left"/>
        <w:rPr>
          <w:b/>
          <w:sz w:val="23"/>
        </w:rPr>
      </w:pPr>
      <w:r>
        <w:rPr>
          <w:b/>
          <w:sz w:val="23"/>
        </w:rPr>
        <w:t>EDITAL DE LICITAÇÃO PREGÃO</w:t>
      </w:r>
      <w:r>
        <w:rPr>
          <w:b/>
          <w:spacing w:val="-13"/>
          <w:sz w:val="23"/>
        </w:rPr>
        <w:t> </w:t>
      </w:r>
      <w:r>
        <w:rPr>
          <w:b/>
          <w:sz w:val="23"/>
        </w:rPr>
        <w:t>ELETRÔNICO</w:t>
      </w:r>
      <w:r>
        <w:rPr>
          <w:b/>
          <w:spacing w:val="-13"/>
          <w:sz w:val="23"/>
        </w:rPr>
        <w:t> </w:t>
      </w:r>
      <w:r>
        <w:rPr>
          <w:b/>
          <w:sz w:val="23"/>
        </w:rPr>
        <w:t>Nº</w:t>
      </w:r>
      <w:r>
        <w:rPr>
          <w:b/>
          <w:spacing w:val="-13"/>
          <w:sz w:val="23"/>
        </w:rPr>
        <w:t> </w:t>
      </w:r>
      <w:r>
        <w:rPr>
          <w:b/>
          <w:sz w:val="23"/>
        </w:rPr>
        <w:t>006/2026</w:t>
      </w:r>
    </w:p>
    <w:p>
      <w:pPr>
        <w:pStyle w:val="BodyText"/>
        <w:spacing w:before="55"/>
        <w:ind w:left="0"/>
        <w:rPr>
          <w:b/>
          <w:sz w:val="23"/>
        </w:rPr>
      </w:pPr>
    </w:p>
    <w:p>
      <w:pPr>
        <w:pStyle w:val="BodyText"/>
        <w:spacing w:line="292" w:lineRule="auto" w:before="0"/>
        <w:ind w:left="501" w:right="577"/>
        <w:jc w:val="both"/>
      </w:pPr>
      <w:r>
        <w:rPr>
          <w:b/>
          <w:w w:val="105"/>
        </w:rPr>
        <w:t>Torna-se</w:t>
      </w:r>
      <w:r>
        <w:rPr>
          <w:b/>
          <w:spacing w:val="-4"/>
          <w:w w:val="105"/>
        </w:rPr>
        <w:t> </w:t>
      </w:r>
      <w:r>
        <w:rPr>
          <w:b/>
          <w:w w:val="105"/>
        </w:rPr>
        <w:t>público</w:t>
      </w:r>
      <w:r>
        <w:rPr>
          <w:b/>
          <w:spacing w:val="-4"/>
          <w:w w:val="105"/>
        </w:rPr>
        <w:t> </w:t>
      </w:r>
      <w:r>
        <w:rPr>
          <w:b/>
          <w:w w:val="105"/>
        </w:rPr>
        <w:t>que</w:t>
      </w:r>
      <w:r>
        <w:rPr>
          <w:b/>
          <w:spacing w:val="-4"/>
          <w:w w:val="105"/>
        </w:rPr>
        <w:t> </w:t>
      </w:r>
      <w:r>
        <w:rPr>
          <w:b/>
          <w:w w:val="105"/>
        </w:rPr>
        <w:t>a</w:t>
      </w:r>
      <w:r>
        <w:rPr>
          <w:b/>
          <w:spacing w:val="-4"/>
          <w:w w:val="105"/>
        </w:rPr>
        <w:t> </w:t>
      </w:r>
      <w:r>
        <w:rPr>
          <w:b/>
          <w:w w:val="105"/>
        </w:rPr>
        <w:t>UNIVERSIDADE</w:t>
      </w:r>
      <w:r>
        <w:rPr>
          <w:b/>
          <w:spacing w:val="-4"/>
          <w:w w:val="105"/>
        </w:rPr>
        <w:t> </w:t>
      </w:r>
      <w:r>
        <w:rPr>
          <w:b/>
          <w:w w:val="105"/>
        </w:rPr>
        <w:t>DO</w:t>
      </w:r>
      <w:r>
        <w:rPr>
          <w:b/>
          <w:spacing w:val="-4"/>
          <w:w w:val="105"/>
        </w:rPr>
        <w:t> </w:t>
      </w:r>
      <w:r>
        <w:rPr>
          <w:b/>
          <w:w w:val="105"/>
        </w:rPr>
        <w:t>ESTADO</w:t>
      </w:r>
      <w:r>
        <w:rPr>
          <w:b/>
          <w:spacing w:val="-4"/>
          <w:w w:val="105"/>
        </w:rPr>
        <w:t> </w:t>
      </w:r>
      <w:r>
        <w:rPr>
          <w:b/>
          <w:w w:val="105"/>
        </w:rPr>
        <w:t>DO</w:t>
      </w:r>
      <w:r>
        <w:rPr>
          <w:b/>
          <w:spacing w:val="-4"/>
          <w:w w:val="105"/>
        </w:rPr>
        <w:t> </w:t>
      </w:r>
      <w:r>
        <w:rPr>
          <w:b/>
          <w:w w:val="105"/>
        </w:rPr>
        <w:t>RIO</w:t>
      </w:r>
      <w:r>
        <w:rPr>
          <w:b/>
          <w:spacing w:val="-4"/>
          <w:w w:val="105"/>
        </w:rPr>
        <w:t> </w:t>
      </w:r>
      <w:r>
        <w:rPr>
          <w:b/>
          <w:w w:val="105"/>
        </w:rPr>
        <w:t>DE</w:t>
      </w:r>
      <w:r>
        <w:rPr>
          <w:b/>
          <w:spacing w:val="-4"/>
          <w:w w:val="105"/>
        </w:rPr>
        <w:t> </w:t>
      </w:r>
      <w:r>
        <w:rPr>
          <w:b/>
          <w:w w:val="105"/>
        </w:rPr>
        <w:t>JANEIRO</w:t>
      </w:r>
      <w:r>
        <w:rPr>
          <w:b/>
          <w:spacing w:val="-4"/>
          <w:w w:val="105"/>
        </w:rPr>
        <w:t> </w:t>
      </w:r>
      <w:r>
        <w:rPr>
          <w:b/>
          <w:w w:val="105"/>
        </w:rPr>
        <w:t>-</w:t>
      </w:r>
      <w:r>
        <w:rPr>
          <w:b/>
          <w:spacing w:val="-4"/>
          <w:w w:val="105"/>
        </w:rPr>
        <w:t> </w:t>
      </w:r>
      <w:r>
        <w:rPr>
          <w:b/>
          <w:w w:val="105"/>
        </w:rPr>
        <w:t>UERJ,</w:t>
      </w:r>
      <w:r>
        <w:rPr>
          <w:b/>
          <w:spacing w:val="-4"/>
          <w:w w:val="105"/>
        </w:rPr>
        <w:t> </w:t>
      </w:r>
      <w:r>
        <w:rPr>
          <w:w w:val="105"/>
        </w:rPr>
        <w:t>com</w:t>
      </w:r>
      <w:r>
        <w:rPr>
          <w:spacing w:val="-4"/>
          <w:w w:val="105"/>
        </w:rPr>
        <w:t> </w:t>
      </w:r>
      <w:r>
        <w:rPr>
          <w:w w:val="105"/>
        </w:rPr>
        <w:t>sede</w:t>
      </w:r>
      <w:r>
        <w:rPr>
          <w:spacing w:val="-4"/>
          <w:w w:val="105"/>
        </w:rPr>
        <w:t> </w:t>
      </w:r>
      <w:r>
        <w:rPr>
          <w:w w:val="105"/>
        </w:rPr>
        <w:t>na</w:t>
      </w:r>
      <w:r>
        <w:rPr>
          <w:spacing w:val="-4"/>
          <w:w w:val="105"/>
        </w:rPr>
        <w:t> </w:t>
      </w:r>
      <w:r>
        <w:rPr>
          <w:w w:val="105"/>
        </w:rPr>
        <w:t>Rua</w:t>
      </w:r>
      <w:r>
        <w:rPr>
          <w:spacing w:val="-4"/>
          <w:w w:val="105"/>
        </w:rPr>
        <w:t> </w:t>
      </w:r>
      <w:r>
        <w:rPr>
          <w:w w:val="105"/>
        </w:rPr>
        <w:t>São</w:t>
      </w:r>
      <w:r>
        <w:rPr>
          <w:spacing w:val="-4"/>
          <w:w w:val="105"/>
        </w:rPr>
        <w:t> </w:t>
      </w:r>
      <w:r>
        <w:rPr>
          <w:w w:val="105"/>
        </w:rPr>
        <w:t>Francisco</w:t>
      </w:r>
      <w:r>
        <w:rPr>
          <w:spacing w:val="-4"/>
          <w:w w:val="105"/>
        </w:rPr>
        <w:t> </w:t>
      </w:r>
      <w:r>
        <w:rPr>
          <w:w w:val="105"/>
        </w:rPr>
        <w:t>Xavier</w:t>
      </w:r>
      <w:r>
        <w:rPr>
          <w:spacing w:val="-4"/>
          <w:w w:val="105"/>
        </w:rPr>
        <w:t> </w:t>
      </w:r>
      <w:r>
        <w:rPr>
          <w:w w:val="105"/>
        </w:rPr>
        <w:t>nº.</w:t>
      </w:r>
      <w:r>
        <w:rPr>
          <w:spacing w:val="-4"/>
          <w:w w:val="105"/>
        </w:rPr>
        <w:t> </w:t>
      </w:r>
      <w:r>
        <w:rPr>
          <w:w w:val="105"/>
        </w:rPr>
        <w:t>524,</w:t>
      </w:r>
      <w:r>
        <w:rPr>
          <w:spacing w:val="-4"/>
          <w:w w:val="105"/>
        </w:rPr>
        <w:t> </w:t>
      </w:r>
      <w:r>
        <w:rPr>
          <w:w w:val="105"/>
        </w:rPr>
        <w:t>Maracanã/RJ,</w:t>
      </w:r>
      <w:r>
        <w:rPr>
          <w:spacing w:val="-4"/>
          <w:w w:val="105"/>
        </w:rPr>
        <w:t> </w:t>
      </w:r>
      <w:r>
        <w:rPr>
          <w:w w:val="105"/>
        </w:rPr>
        <w:t>nesta</w:t>
      </w:r>
      <w:r>
        <w:rPr>
          <w:spacing w:val="-4"/>
          <w:w w:val="105"/>
        </w:rPr>
        <w:t> </w:t>
      </w:r>
      <w:r>
        <w:rPr>
          <w:w w:val="105"/>
        </w:rPr>
        <w:t>cidade,</w:t>
      </w:r>
      <w:r>
        <w:rPr>
          <w:spacing w:val="-4"/>
          <w:w w:val="105"/>
        </w:rPr>
        <w:t> </w:t>
      </w:r>
      <w:r>
        <w:rPr>
          <w:w w:val="105"/>
        </w:rPr>
        <w:t>inscrita</w:t>
      </w:r>
      <w:r>
        <w:rPr>
          <w:spacing w:val="-4"/>
          <w:w w:val="105"/>
        </w:rPr>
        <w:t> </w:t>
      </w:r>
      <w:r>
        <w:rPr>
          <w:w w:val="105"/>
        </w:rPr>
        <w:t>no</w:t>
      </w:r>
      <w:r>
        <w:rPr>
          <w:spacing w:val="-4"/>
          <w:w w:val="105"/>
        </w:rPr>
        <w:t> </w:t>
      </w:r>
      <w:r>
        <w:rPr>
          <w:w w:val="105"/>
        </w:rPr>
        <w:t>CNPJ</w:t>
      </w:r>
      <w:r>
        <w:rPr>
          <w:spacing w:val="-4"/>
          <w:w w:val="105"/>
        </w:rPr>
        <w:t> </w:t>
      </w:r>
      <w:r>
        <w:rPr>
          <w:w w:val="105"/>
        </w:rPr>
        <w:t>sob</w:t>
      </w:r>
      <w:r>
        <w:rPr>
          <w:spacing w:val="-4"/>
          <w:w w:val="105"/>
        </w:rPr>
        <w:t> </w:t>
      </w:r>
      <w:r>
        <w:rPr>
          <w:w w:val="105"/>
        </w:rPr>
        <w:t>o</w:t>
      </w:r>
      <w:r>
        <w:rPr>
          <w:spacing w:val="-4"/>
          <w:w w:val="105"/>
        </w:rPr>
        <w:t> </w:t>
      </w:r>
      <w:r>
        <w:rPr>
          <w:w w:val="105"/>
        </w:rPr>
        <w:t>nº. 33.540.014/0001-57,</w:t>
      </w:r>
      <w:r>
        <w:rPr>
          <w:w w:val="105"/>
        </w:rPr>
        <w:t> realizará</w:t>
      </w:r>
      <w:r>
        <w:rPr>
          <w:w w:val="105"/>
        </w:rPr>
        <w:t> licitação,</w:t>
      </w:r>
      <w:r>
        <w:rPr>
          <w:w w:val="105"/>
        </w:rPr>
        <w:t> na</w:t>
      </w:r>
      <w:r>
        <w:rPr>
          <w:w w:val="105"/>
        </w:rPr>
        <w:t> modalidade</w:t>
      </w:r>
      <w:r>
        <w:rPr>
          <w:w w:val="105"/>
        </w:rPr>
        <w:t> </w:t>
      </w:r>
      <w:r>
        <w:rPr>
          <w:b/>
          <w:w w:val="105"/>
        </w:rPr>
        <w:t>PREGÃO</w:t>
      </w:r>
      <w:r>
        <w:rPr>
          <w:w w:val="105"/>
        </w:rPr>
        <w:t>,</w:t>
      </w:r>
      <w:r>
        <w:rPr>
          <w:w w:val="105"/>
        </w:rPr>
        <w:t> na</w:t>
      </w:r>
      <w:r>
        <w:rPr>
          <w:w w:val="105"/>
        </w:rPr>
        <w:t> forma</w:t>
      </w:r>
      <w:r>
        <w:rPr>
          <w:w w:val="105"/>
        </w:rPr>
        <w:t> </w:t>
      </w:r>
      <w:r>
        <w:rPr>
          <w:b/>
          <w:w w:val="105"/>
        </w:rPr>
        <w:t>ELETRÔNICA</w:t>
      </w:r>
      <w:r>
        <w:rPr>
          <w:w w:val="105"/>
        </w:rPr>
        <w:t>,</w:t>
      </w:r>
      <w:r>
        <w:rPr>
          <w:w w:val="105"/>
        </w:rPr>
        <w:t> nos</w:t>
      </w:r>
      <w:r>
        <w:rPr>
          <w:w w:val="105"/>
        </w:rPr>
        <w:t> termos</w:t>
      </w:r>
      <w:r>
        <w:rPr>
          <w:w w:val="105"/>
        </w:rPr>
        <w:t> do</w:t>
      </w:r>
      <w:r>
        <w:rPr>
          <w:w w:val="105"/>
        </w:rPr>
        <w:t> processo</w:t>
      </w:r>
      <w:r>
        <w:rPr>
          <w:w w:val="105"/>
        </w:rPr>
        <w:t> </w:t>
      </w:r>
      <w:r>
        <w:rPr>
          <w:b/>
          <w:w w:val="105"/>
        </w:rPr>
        <w:t>SEI-260007/013447/2025</w:t>
      </w:r>
      <w:r>
        <w:rPr>
          <w:w w:val="105"/>
        </w:rPr>
        <w:t>,</w:t>
      </w:r>
      <w:r>
        <w:rPr>
          <w:w w:val="105"/>
        </w:rPr>
        <w:t> da</w:t>
      </w:r>
      <w:r>
        <w:rPr>
          <w:w w:val="105"/>
        </w:rPr>
        <w:t> </w:t>
      </w:r>
      <w:hyperlink r:id="rId6">
        <w:r>
          <w:rPr>
            <w:color w:val="000080"/>
            <w:w w:val="105"/>
            <w:u w:val="single" w:color="000080"/>
          </w:rPr>
          <w:t>Lei</w:t>
        </w:r>
        <w:r>
          <w:rPr>
            <w:color w:val="000080"/>
            <w:w w:val="105"/>
            <w:u w:val="single" w:color="000080"/>
          </w:rPr>
          <w:t> nº</w:t>
        </w:r>
        <w:r>
          <w:rPr>
            <w:color w:val="000080"/>
            <w:w w:val="105"/>
            <w:u w:val="single" w:color="000080"/>
          </w:rPr>
          <w:t> 14.133,</w:t>
        </w:r>
        <w:r>
          <w:rPr>
            <w:color w:val="000080"/>
            <w:w w:val="105"/>
            <w:u w:val="single" w:color="000080"/>
          </w:rPr>
          <w:t> de</w:t>
        </w:r>
        <w:r>
          <w:rPr>
            <w:color w:val="000080"/>
            <w:w w:val="105"/>
            <w:u w:val="single" w:color="000080"/>
          </w:rPr>
          <w:t> 1º</w:t>
        </w:r>
        <w:r>
          <w:rPr>
            <w:color w:val="000080"/>
            <w:w w:val="105"/>
            <w:u w:val="single" w:color="000080"/>
          </w:rPr>
          <w:t> de</w:t>
        </w:r>
        <w:r>
          <w:rPr>
            <w:color w:val="000080"/>
            <w:w w:val="105"/>
            <w:u w:val="single" w:color="000080"/>
          </w:rPr>
          <w:t> abril</w:t>
        </w:r>
        <w:r>
          <w:rPr>
            <w:color w:val="000080"/>
            <w:w w:val="105"/>
            <w:u w:val="single" w:color="000080"/>
          </w:rPr>
          <w:t> de</w:t>
        </w:r>
        <w:r>
          <w:rPr>
            <w:color w:val="000080"/>
            <w:w w:val="105"/>
            <w:u w:val="single" w:color="000080"/>
          </w:rPr>
          <w:t> 2021</w:t>
        </w:r>
      </w:hyperlink>
      <w:r>
        <w:rPr>
          <w:w w:val="105"/>
        </w:rPr>
        <w:t>,</w:t>
      </w:r>
      <w:r>
        <w:rPr>
          <w:w w:val="105"/>
        </w:rPr>
        <w:t> do Decreto nº 48.778, de 30 de outubro de 2023, e dos demais normativos estaduais aplicáveis, todos disponíveis no endereço eletrônico redelog.rj.gov.br/redelog/legislacao-licitacoes/, e, ainda, de acordo com as condições estabelecidas neste Edital.</w:t>
      </w:r>
    </w:p>
    <w:p>
      <w:pPr>
        <w:pStyle w:val="BodyText"/>
        <w:spacing w:before="0"/>
        <w:ind w:left="0"/>
      </w:pPr>
    </w:p>
    <w:p>
      <w:pPr>
        <w:pStyle w:val="BodyText"/>
        <w:spacing w:before="24"/>
        <w:ind w:left="0"/>
      </w:pPr>
    </w:p>
    <w:p>
      <w:pPr>
        <w:pStyle w:val="Heading1"/>
        <w:numPr>
          <w:ilvl w:val="0"/>
          <w:numId w:val="1"/>
        </w:numPr>
        <w:tabs>
          <w:tab w:pos="845" w:val="left" w:leader="none"/>
        </w:tabs>
        <w:spacing w:line="240" w:lineRule="auto" w:before="0" w:after="0"/>
        <w:ind w:left="845" w:right="0" w:hanging="211"/>
        <w:jc w:val="left"/>
        <w:rPr>
          <w:b w:val="0"/>
          <w:sz w:val="21"/>
        </w:rPr>
      </w:pPr>
      <w:r>
        <w:rPr>
          <w:w w:val="105"/>
        </w:rPr>
        <w:t>DO</w:t>
      </w:r>
      <w:r>
        <w:rPr>
          <w:spacing w:val="-4"/>
          <w:w w:val="105"/>
        </w:rPr>
        <w:t> </w:t>
      </w:r>
      <w:r>
        <w:rPr>
          <w:spacing w:val="-2"/>
          <w:w w:val="105"/>
        </w:rPr>
        <w:t>OBJETO</w:t>
      </w:r>
    </w:p>
    <w:p>
      <w:pPr>
        <w:pStyle w:val="BodyText"/>
        <w:spacing w:before="0"/>
        <w:ind w:left="0"/>
        <w:rPr>
          <w:b/>
        </w:rPr>
      </w:pPr>
    </w:p>
    <w:p>
      <w:pPr>
        <w:pStyle w:val="BodyText"/>
        <w:spacing w:before="148"/>
        <w:ind w:left="0"/>
        <w:rPr>
          <w:b/>
        </w:rPr>
      </w:pPr>
    </w:p>
    <w:p>
      <w:pPr>
        <w:pStyle w:val="ListParagraph"/>
        <w:numPr>
          <w:ilvl w:val="1"/>
          <w:numId w:val="1"/>
        </w:numPr>
        <w:tabs>
          <w:tab w:pos="830" w:val="left" w:leader="none"/>
        </w:tabs>
        <w:spacing w:line="240" w:lineRule="auto" w:before="0" w:after="0"/>
        <w:ind w:left="830" w:right="0" w:hanging="329"/>
        <w:jc w:val="left"/>
        <w:rPr>
          <w:sz w:val="17"/>
        </w:rPr>
      </w:pPr>
      <w:r>
        <w:rPr>
          <w:w w:val="105"/>
          <w:sz w:val="17"/>
        </w:rPr>
        <w:t>O</w:t>
      </w:r>
      <w:r>
        <w:rPr>
          <w:spacing w:val="10"/>
          <w:w w:val="105"/>
          <w:sz w:val="17"/>
        </w:rPr>
        <w:t> </w:t>
      </w:r>
      <w:r>
        <w:rPr>
          <w:w w:val="105"/>
          <w:sz w:val="17"/>
        </w:rPr>
        <w:t>objeto</w:t>
      </w:r>
      <w:r>
        <w:rPr>
          <w:spacing w:val="11"/>
          <w:w w:val="105"/>
          <w:sz w:val="17"/>
        </w:rPr>
        <w:t> </w:t>
      </w:r>
      <w:r>
        <w:rPr>
          <w:w w:val="105"/>
          <w:sz w:val="17"/>
        </w:rPr>
        <w:t>da</w:t>
      </w:r>
      <w:r>
        <w:rPr>
          <w:spacing w:val="11"/>
          <w:w w:val="105"/>
          <w:sz w:val="17"/>
        </w:rPr>
        <w:t> </w:t>
      </w:r>
      <w:r>
        <w:rPr>
          <w:w w:val="105"/>
          <w:sz w:val="17"/>
        </w:rPr>
        <w:t>presente</w:t>
      </w:r>
      <w:r>
        <w:rPr>
          <w:spacing w:val="11"/>
          <w:w w:val="105"/>
          <w:sz w:val="17"/>
        </w:rPr>
        <w:t> </w:t>
      </w:r>
      <w:r>
        <w:rPr>
          <w:w w:val="105"/>
          <w:sz w:val="17"/>
        </w:rPr>
        <w:t>licitação</w:t>
      </w:r>
      <w:r>
        <w:rPr>
          <w:spacing w:val="11"/>
          <w:w w:val="105"/>
          <w:sz w:val="17"/>
        </w:rPr>
        <w:t> </w:t>
      </w:r>
      <w:r>
        <w:rPr>
          <w:w w:val="105"/>
          <w:sz w:val="17"/>
        </w:rPr>
        <w:t>é</w:t>
      </w:r>
      <w:r>
        <w:rPr>
          <w:spacing w:val="11"/>
          <w:w w:val="105"/>
          <w:sz w:val="17"/>
        </w:rPr>
        <w:t> </w:t>
      </w:r>
      <w:r>
        <w:rPr>
          <w:w w:val="105"/>
          <w:sz w:val="17"/>
        </w:rPr>
        <w:t>a</w:t>
      </w:r>
      <w:r>
        <w:rPr>
          <w:spacing w:val="11"/>
          <w:w w:val="105"/>
          <w:sz w:val="17"/>
        </w:rPr>
        <w:t> </w:t>
      </w:r>
      <w:r>
        <w:rPr>
          <w:b/>
          <w:w w:val="105"/>
          <w:sz w:val="17"/>
        </w:rPr>
        <w:t>AQUISIÇÃO</w:t>
      </w:r>
      <w:r>
        <w:rPr>
          <w:b/>
          <w:spacing w:val="10"/>
          <w:w w:val="105"/>
          <w:sz w:val="17"/>
        </w:rPr>
        <w:t> </w:t>
      </w:r>
      <w:r>
        <w:rPr>
          <w:b/>
          <w:w w:val="105"/>
          <w:sz w:val="17"/>
        </w:rPr>
        <w:t>DE</w:t>
      </w:r>
      <w:r>
        <w:rPr>
          <w:b/>
          <w:spacing w:val="11"/>
          <w:w w:val="105"/>
          <w:sz w:val="17"/>
        </w:rPr>
        <w:t> </w:t>
      </w:r>
      <w:r>
        <w:rPr>
          <w:b/>
          <w:w w:val="105"/>
          <w:sz w:val="17"/>
        </w:rPr>
        <w:t>MEDICAMENTOS</w:t>
      </w:r>
      <w:r>
        <w:rPr>
          <w:b/>
          <w:spacing w:val="11"/>
          <w:w w:val="105"/>
          <w:sz w:val="17"/>
        </w:rPr>
        <w:t> </w:t>
      </w:r>
      <w:r>
        <w:rPr>
          <w:b/>
          <w:w w:val="105"/>
          <w:sz w:val="17"/>
        </w:rPr>
        <w:t>(ÁCIDO</w:t>
      </w:r>
      <w:r>
        <w:rPr>
          <w:b/>
          <w:spacing w:val="11"/>
          <w:w w:val="105"/>
          <w:sz w:val="17"/>
        </w:rPr>
        <w:t> </w:t>
      </w:r>
      <w:r>
        <w:rPr>
          <w:b/>
          <w:w w:val="105"/>
          <w:sz w:val="17"/>
        </w:rPr>
        <w:t>ZOLEDRONICO,</w:t>
      </w:r>
      <w:r>
        <w:rPr>
          <w:b/>
          <w:spacing w:val="11"/>
          <w:w w:val="105"/>
          <w:sz w:val="17"/>
        </w:rPr>
        <w:t> </w:t>
      </w:r>
      <w:r>
        <w:rPr>
          <w:b/>
          <w:w w:val="105"/>
          <w:sz w:val="17"/>
        </w:rPr>
        <w:t>ETC.)</w:t>
      </w:r>
      <w:r>
        <w:rPr>
          <w:b/>
          <w:spacing w:val="11"/>
          <w:w w:val="105"/>
          <w:sz w:val="17"/>
        </w:rPr>
        <w:t> </w:t>
      </w:r>
      <w:r>
        <w:rPr>
          <w:b/>
          <w:w w:val="105"/>
          <w:sz w:val="17"/>
        </w:rPr>
        <w:t>PARA</w:t>
      </w:r>
      <w:r>
        <w:rPr>
          <w:b/>
          <w:spacing w:val="3"/>
          <w:w w:val="105"/>
          <w:sz w:val="17"/>
        </w:rPr>
        <w:t> </w:t>
      </w:r>
      <w:r>
        <w:rPr>
          <w:b/>
          <w:w w:val="105"/>
          <w:sz w:val="17"/>
        </w:rPr>
        <w:t>O</w:t>
      </w:r>
      <w:r>
        <w:rPr>
          <w:b/>
          <w:spacing w:val="11"/>
          <w:w w:val="105"/>
          <w:sz w:val="17"/>
        </w:rPr>
        <w:t> </w:t>
      </w:r>
      <w:r>
        <w:rPr>
          <w:b/>
          <w:w w:val="105"/>
          <w:sz w:val="17"/>
        </w:rPr>
        <w:t>HOSPITAL</w:t>
      </w:r>
      <w:r>
        <w:rPr>
          <w:b/>
          <w:spacing w:val="3"/>
          <w:w w:val="105"/>
          <w:sz w:val="17"/>
        </w:rPr>
        <w:t> </w:t>
      </w:r>
      <w:r>
        <w:rPr>
          <w:b/>
          <w:w w:val="105"/>
          <w:sz w:val="17"/>
        </w:rPr>
        <w:t>UNIVERSITÁRIO</w:t>
      </w:r>
      <w:r>
        <w:rPr>
          <w:b/>
          <w:spacing w:val="10"/>
          <w:w w:val="105"/>
          <w:sz w:val="17"/>
        </w:rPr>
        <w:t> </w:t>
      </w:r>
      <w:r>
        <w:rPr>
          <w:b/>
          <w:w w:val="105"/>
          <w:sz w:val="17"/>
        </w:rPr>
        <w:t>PEDRO</w:t>
      </w:r>
      <w:r>
        <w:rPr>
          <w:b/>
          <w:spacing w:val="11"/>
          <w:w w:val="105"/>
          <w:sz w:val="17"/>
        </w:rPr>
        <w:t> </w:t>
      </w:r>
      <w:r>
        <w:rPr>
          <w:b/>
          <w:w w:val="105"/>
          <w:sz w:val="17"/>
        </w:rPr>
        <w:t>ERNESTO,</w:t>
      </w:r>
      <w:r>
        <w:rPr>
          <w:b/>
          <w:spacing w:val="11"/>
          <w:w w:val="105"/>
          <w:sz w:val="17"/>
        </w:rPr>
        <w:t> </w:t>
      </w:r>
      <w:r>
        <w:rPr>
          <w:spacing w:val="-2"/>
          <w:w w:val="105"/>
          <w:sz w:val="17"/>
        </w:rPr>
        <w:t>conforme</w:t>
      </w:r>
    </w:p>
    <w:p>
      <w:pPr>
        <w:pStyle w:val="BodyText"/>
        <w:ind w:left="501"/>
      </w:pPr>
      <w:r>
        <w:rPr>
          <w:w w:val="105"/>
        </w:rPr>
        <w:t>condições,</w:t>
      </w:r>
      <w:r>
        <w:rPr>
          <w:spacing w:val="-6"/>
          <w:w w:val="105"/>
        </w:rPr>
        <w:t> </w:t>
      </w:r>
      <w:r>
        <w:rPr>
          <w:w w:val="105"/>
        </w:rPr>
        <w:t>quantidades</w:t>
      </w:r>
      <w:r>
        <w:rPr>
          <w:spacing w:val="-6"/>
          <w:w w:val="105"/>
        </w:rPr>
        <w:t> </w:t>
      </w:r>
      <w:r>
        <w:rPr>
          <w:w w:val="105"/>
        </w:rPr>
        <w:t>e</w:t>
      </w:r>
      <w:r>
        <w:rPr>
          <w:spacing w:val="-6"/>
          <w:w w:val="105"/>
        </w:rPr>
        <w:t> </w:t>
      </w:r>
      <w:r>
        <w:rPr>
          <w:w w:val="105"/>
        </w:rPr>
        <w:t>exigências</w:t>
      </w:r>
      <w:r>
        <w:rPr>
          <w:spacing w:val="-6"/>
          <w:w w:val="105"/>
        </w:rPr>
        <w:t> </w:t>
      </w:r>
      <w:r>
        <w:rPr>
          <w:w w:val="105"/>
        </w:rPr>
        <w:t>estabelecidas</w:t>
      </w:r>
      <w:r>
        <w:rPr>
          <w:spacing w:val="-6"/>
          <w:w w:val="105"/>
        </w:rPr>
        <w:t> </w:t>
      </w:r>
      <w:r>
        <w:rPr>
          <w:w w:val="105"/>
        </w:rPr>
        <w:t>neste</w:t>
      </w:r>
      <w:r>
        <w:rPr>
          <w:spacing w:val="-6"/>
          <w:w w:val="105"/>
        </w:rPr>
        <w:t> </w:t>
      </w:r>
      <w:r>
        <w:rPr>
          <w:w w:val="105"/>
        </w:rPr>
        <w:t>Edital</w:t>
      </w:r>
      <w:r>
        <w:rPr>
          <w:spacing w:val="-6"/>
          <w:w w:val="105"/>
        </w:rPr>
        <w:t> </w:t>
      </w:r>
      <w:r>
        <w:rPr>
          <w:w w:val="105"/>
        </w:rPr>
        <w:t>e</w:t>
      </w:r>
      <w:r>
        <w:rPr>
          <w:spacing w:val="-6"/>
          <w:w w:val="105"/>
        </w:rPr>
        <w:t> </w:t>
      </w:r>
      <w:r>
        <w:rPr>
          <w:w w:val="105"/>
        </w:rPr>
        <w:t>seus</w:t>
      </w:r>
      <w:r>
        <w:rPr>
          <w:spacing w:val="-6"/>
          <w:w w:val="105"/>
        </w:rPr>
        <w:t> </w:t>
      </w:r>
      <w:r>
        <w:rPr>
          <w:spacing w:val="-2"/>
          <w:w w:val="105"/>
        </w:rPr>
        <w:t>anexos.</w:t>
      </w:r>
    </w:p>
    <w:p>
      <w:pPr>
        <w:pStyle w:val="ListParagraph"/>
        <w:numPr>
          <w:ilvl w:val="1"/>
          <w:numId w:val="1"/>
        </w:numPr>
        <w:tabs>
          <w:tab w:pos="799" w:val="left" w:leader="none"/>
        </w:tabs>
        <w:spacing w:line="240" w:lineRule="auto" w:before="44" w:after="0"/>
        <w:ind w:left="799" w:right="0" w:hanging="298"/>
        <w:jc w:val="left"/>
        <w:rPr>
          <w:sz w:val="17"/>
        </w:rPr>
      </w:pPr>
      <w:r>
        <w:rPr>
          <w:w w:val="105"/>
          <w:sz w:val="17"/>
        </w:rPr>
        <w:t>A</w:t>
      </w:r>
      <w:r>
        <w:rPr>
          <w:spacing w:val="-12"/>
          <w:w w:val="105"/>
          <w:sz w:val="17"/>
        </w:rPr>
        <w:t> </w:t>
      </w:r>
      <w:r>
        <w:rPr>
          <w:w w:val="105"/>
          <w:sz w:val="17"/>
        </w:rPr>
        <w:t>licitação</w:t>
      </w:r>
      <w:r>
        <w:rPr>
          <w:spacing w:val="-8"/>
          <w:w w:val="105"/>
          <w:sz w:val="17"/>
        </w:rPr>
        <w:t> </w:t>
      </w:r>
      <w:r>
        <w:rPr>
          <w:w w:val="105"/>
          <w:sz w:val="17"/>
        </w:rPr>
        <w:t>será</w:t>
      </w:r>
      <w:r>
        <w:rPr>
          <w:spacing w:val="-5"/>
          <w:w w:val="105"/>
          <w:sz w:val="17"/>
        </w:rPr>
        <w:t> </w:t>
      </w:r>
      <w:r>
        <w:rPr>
          <w:w w:val="105"/>
          <w:sz w:val="17"/>
        </w:rPr>
        <w:t>dividida</w:t>
      </w:r>
      <w:r>
        <w:rPr>
          <w:spacing w:val="-5"/>
          <w:w w:val="105"/>
          <w:sz w:val="17"/>
        </w:rPr>
        <w:t> </w:t>
      </w:r>
      <w:r>
        <w:rPr>
          <w:w w:val="105"/>
          <w:sz w:val="17"/>
        </w:rPr>
        <w:t>em</w:t>
      </w:r>
      <w:r>
        <w:rPr>
          <w:spacing w:val="-5"/>
          <w:w w:val="105"/>
          <w:sz w:val="17"/>
        </w:rPr>
        <w:t> </w:t>
      </w:r>
      <w:r>
        <w:rPr>
          <w:w w:val="105"/>
          <w:sz w:val="17"/>
        </w:rPr>
        <w:t>itens,</w:t>
      </w:r>
      <w:r>
        <w:rPr>
          <w:spacing w:val="-6"/>
          <w:w w:val="105"/>
          <w:sz w:val="17"/>
        </w:rPr>
        <w:t> </w:t>
      </w:r>
      <w:r>
        <w:rPr>
          <w:w w:val="105"/>
          <w:sz w:val="17"/>
        </w:rPr>
        <w:t>conforme</w:t>
      </w:r>
      <w:r>
        <w:rPr>
          <w:spacing w:val="-5"/>
          <w:w w:val="105"/>
          <w:sz w:val="17"/>
        </w:rPr>
        <w:t> </w:t>
      </w:r>
      <w:r>
        <w:rPr>
          <w:w w:val="105"/>
          <w:sz w:val="17"/>
        </w:rPr>
        <w:t>tabela</w:t>
      </w:r>
      <w:r>
        <w:rPr>
          <w:spacing w:val="-5"/>
          <w:w w:val="105"/>
          <w:sz w:val="17"/>
        </w:rPr>
        <w:t> </w:t>
      </w:r>
      <w:r>
        <w:rPr>
          <w:w w:val="105"/>
          <w:sz w:val="17"/>
        </w:rPr>
        <w:t>abaixo,</w:t>
      </w:r>
      <w:r>
        <w:rPr>
          <w:spacing w:val="-5"/>
          <w:w w:val="105"/>
          <w:sz w:val="17"/>
        </w:rPr>
        <w:t> </w:t>
      </w:r>
      <w:r>
        <w:rPr>
          <w:w w:val="105"/>
          <w:sz w:val="17"/>
        </w:rPr>
        <w:t>facultando-se</w:t>
      </w:r>
      <w:r>
        <w:rPr>
          <w:spacing w:val="-5"/>
          <w:w w:val="105"/>
          <w:sz w:val="17"/>
        </w:rPr>
        <w:t> </w:t>
      </w:r>
      <w:r>
        <w:rPr>
          <w:w w:val="105"/>
          <w:sz w:val="17"/>
        </w:rPr>
        <w:t>ao</w:t>
      </w:r>
      <w:r>
        <w:rPr>
          <w:spacing w:val="-6"/>
          <w:w w:val="105"/>
          <w:sz w:val="17"/>
        </w:rPr>
        <w:t> </w:t>
      </w:r>
      <w:r>
        <w:rPr>
          <w:w w:val="105"/>
          <w:sz w:val="17"/>
        </w:rPr>
        <w:t>licitante</w:t>
      </w:r>
      <w:r>
        <w:rPr>
          <w:spacing w:val="-5"/>
          <w:w w:val="105"/>
          <w:sz w:val="17"/>
        </w:rPr>
        <w:t> </w:t>
      </w:r>
      <w:r>
        <w:rPr>
          <w:w w:val="105"/>
          <w:sz w:val="17"/>
        </w:rPr>
        <w:t>a</w:t>
      </w:r>
      <w:r>
        <w:rPr>
          <w:spacing w:val="-5"/>
          <w:w w:val="105"/>
          <w:sz w:val="17"/>
        </w:rPr>
        <w:t> </w:t>
      </w:r>
      <w:r>
        <w:rPr>
          <w:w w:val="105"/>
          <w:sz w:val="17"/>
        </w:rPr>
        <w:t>participação</w:t>
      </w:r>
      <w:r>
        <w:rPr>
          <w:spacing w:val="-5"/>
          <w:w w:val="105"/>
          <w:sz w:val="17"/>
        </w:rPr>
        <w:t> </w:t>
      </w:r>
      <w:r>
        <w:rPr>
          <w:w w:val="105"/>
          <w:sz w:val="17"/>
        </w:rPr>
        <w:t>em</w:t>
      </w:r>
      <w:r>
        <w:rPr>
          <w:spacing w:val="-5"/>
          <w:w w:val="105"/>
          <w:sz w:val="17"/>
        </w:rPr>
        <w:t> </w:t>
      </w:r>
      <w:r>
        <w:rPr>
          <w:w w:val="105"/>
          <w:sz w:val="17"/>
        </w:rPr>
        <w:t>quantos</w:t>
      </w:r>
      <w:r>
        <w:rPr>
          <w:spacing w:val="-6"/>
          <w:w w:val="105"/>
          <w:sz w:val="17"/>
        </w:rPr>
        <w:t> </w:t>
      </w:r>
      <w:r>
        <w:rPr>
          <w:w w:val="105"/>
          <w:sz w:val="17"/>
        </w:rPr>
        <w:t>itens</w:t>
      </w:r>
      <w:r>
        <w:rPr>
          <w:spacing w:val="-5"/>
          <w:w w:val="105"/>
          <w:sz w:val="17"/>
        </w:rPr>
        <w:t> </w:t>
      </w:r>
      <w:r>
        <w:rPr>
          <w:w w:val="105"/>
          <w:sz w:val="17"/>
        </w:rPr>
        <w:t>forem</w:t>
      </w:r>
      <w:r>
        <w:rPr>
          <w:spacing w:val="-5"/>
          <w:w w:val="105"/>
          <w:sz w:val="17"/>
        </w:rPr>
        <w:t> </w:t>
      </w:r>
      <w:r>
        <w:rPr>
          <w:w w:val="105"/>
          <w:sz w:val="17"/>
        </w:rPr>
        <w:t>de</w:t>
      </w:r>
      <w:r>
        <w:rPr>
          <w:spacing w:val="-5"/>
          <w:w w:val="105"/>
          <w:sz w:val="17"/>
        </w:rPr>
        <w:t> </w:t>
      </w:r>
      <w:r>
        <w:rPr>
          <w:w w:val="105"/>
          <w:sz w:val="17"/>
        </w:rPr>
        <w:t>seu</w:t>
      </w:r>
      <w:r>
        <w:rPr>
          <w:spacing w:val="-5"/>
          <w:w w:val="105"/>
          <w:sz w:val="17"/>
        </w:rPr>
        <w:t> </w:t>
      </w:r>
      <w:r>
        <w:rPr>
          <w:spacing w:val="-2"/>
          <w:w w:val="105"/>
          <w:sz w:val="17"/>
        </w:rPr>
        <w:t>interesse.</w:t>
      </w:r>
    </w:p>
    <w:p>
      <w:pPr>
        <w:pStyle w:val="BodyText"/>
        <w:spacing w:before="0"/>
        <w:ind w:left="0"/>
        <w:rPr>
          <w:sz w:val="20"/>
        </w:rPr>
      </w:pPr>
    </w:p>
    <w:p>
      <w:pPr>
        <w:pStyle w:val="BodyText"/>
        <w:spacing w:before="34"/>
        <w:ind w:left="0"/>
        <w:rPr>
          <w:sz w:val="20"/>
        </w:rPr>
      </w:pPr>
    </w:p>
    <w:tbl>
      <w:tblPr>
        <w:tblW w:w="0" w:type="auto"/>
        <w:jc w:val="left"/>
        <w:tblInd w:w="346" w:type="dxa"/>
        <w:tblBorders>
          <w:top w:val="single" w:sz="12" w:space="0" w:color="808080"/>
          <w:left w:val="single" w:sz="12" w:space="0" w:color="808080"/>
          <w:bottom w:val="single" w:sz="12" w:space="0" w:color="808080"/>
          <w:right w:val="single" w:sz="12" w:space="0" w:color="808080"/>
          <w:insideH w:val="single" w:sz="12" w:space="0" w:color="808080"/>
          <w:insideV w:val="single" w:sz="12" w:space="0" w:color="808080"/>
        </w:tblBorders>
        <w:tblLayout w:type="fixed"/>
        <w:tblCellMar>
          <w:top w:w="0" w:type="dxa"/>
          <w:left w:w="0" w:type="dxa"/>
          <w:bottom w:w="0" w:type="dxa"/>
          <w:right w:w="0" w:type="dxa"/>
        </w:tblCellMar>
        <w:tblLook w:val="01E0"/>
      </w:tblPr>
      <w:tblGrid>
        <w:gridCol w:w="962"/>
        <w:gridCol w:w="5055"/>
        <w:gridCol w:w="1114"/>
        <w:gridCol w:w="1459"/>
        <w:gridCol w:w="1300"/>
        <w:gridCol w:w="1632"/>
        <w:gridCol w:w="3045"/>
      </w:tblGrid>
      <w:tr>
        <w:trPr>
          <w:trHeight w:val="713" w:hRule="atLeast"/>
        </w:trPr>
        <w:tc>
          <w:tcPr>
            <w:tcW w:w="962" w:type="dxa"/>
            <w:tcBorders>
              <w:bottom w:val="single" w:sz="6" w:space="0" w:color="000000"/>
              <w:right w:val="single" w:sz="6" w:space="0" w:color="000000"/>
            </w:tcBorders>
          </w:tcPr>
          <w:p>
            <w:pPr>
              <w:pStyle w:val="TableParagraph"/>
              <w:spacing w:before="68"/>
              <w:rPr>
                <w:sz w:val="17"/>
              </w:rPr>
            </w:pPr>
          </w:p>
          <w:p>
            <w:pPr>
              <w:pStyle w:val="TableParagraph"/>
              <w:ind w:left="41" w:right="14"/>
              <w:jc w:val="center"/>
              <w:rPr>
                <w:b/>
                <w:sz w:val="17"/>
              </w:rPr>
            </w:pPr>
            <w:r>
              <w:rPr>
                <w:b/>
                <w:spacing w:val="-4"/>
                <w:w w:val="105"/>
                <w:sz w:val="17"/>
              </w:rPr>
              <w:t>ITEM</w:t>
            </w:r>
          </w:p>
        </w:tc>
        <w:tc>
          <w:tcPr>
            <w:tcW w:w="5055" w:type="dxa"/>
            <w:tcBorders>
              <w:left w:val="single" w:sz="6" w:space="0" w:color="000000"/>
              <w:bottom w:val="single" w:sz="6" w:space="0" w:color="000000"/>
              <w:right w:val="single" w:sz="6" w:space="0" w:color="000000"/>
            </w:tcBorders>
          </w:tcPr>
          <w:p>
            <w:pPr>
              <w:pStyle w:val="TableParagraph"/>
              <w:spacing w:line="292" w:lineRule="auto" w:before="144"/>
              <w:ind w:left="1833" w:right="1740" w:hanging="1"/>
              <w:jc w:val="center"/>
              <w:rPr>
                <w:b/>
                <w:sz w:val="17"/>
              </w:rPr>
            </w:pPr>
            <w:r>
              <w:rPr>
                <w:b/>
                <w:spacing w:val="-2"/>
                <w:w w:val="105"/>
                <w:sz w:val="17"/>
              </w:rPr>
              <w:t>DESCRIÇÃO/ </w:t>
            </w:r>
            <w:r>
              <w:rPr>
                <w:b/>
                <w:spacing w:val="-2"/>
                <w:sz w:val="17"/>
              </w:rPr>
              <w:t>ESPECIFICAÇÃO</w:t>
            </w:r>
          </w:p>
        </w:tc>
        <w:tc>
          <w:tcPr>
            <w:tcW w:w="1114" w:type="dxa"/>
            <w:tcBorders>
              <w:left w:val="single" w:sz="6" w:space="0" w:color="000000"/>
              <w:bottom w:val="single" w:sz="6" w:space="0" w:color="000000"/>
              <w:right w:val="single" w:sz="6" w:space="0" w:color="000000"/>
            </w:tcBorders>
          </w:tcPr>
          <w:p>
            <w:pPr>
              <w:pStyle w:val="TableParagraph"/>
              <w:spacing w:line="292" w:lineRule="auto" w:before="144"/>
              <w:ind w:left="344" w:right="195" w:hanging="123"/>
              <w:rPr>
                <w:b/>
                <w:sz w:val="17"/>
              </w:rPr>
            </w:pPr>
            <w:r>
              <w:rPr>
                <w:b/>
                <w:spacing w:val="-2"/>
                <w:w w:val="105"/>
                <w:sz w:val="17"/>
              </w:rPr>
              <w:t>CÓD.</w:t>
            </w:r>
            <w:r>
              <w:rPr>
                <w:b/>
                <w:spacing w:val="-10"/>
                <w:w w:val="105"/>
                <w:sz w:val="17"/>
              </w:rPr>
              <w:t> </w:t>
            </w:r>
            <w:r>
              <w:rPr>
                <w:b/>
                <w:spacing w:val="-2"/>
                <w:w w:val="105"/>
                <w:sz w:val="17"/>
              </w:rPr>
              <w:t>ID </w:t>
            </w:r>
            <w:r>
              <w:rPr>
                <w:b/>
                <w:spacing w:val="-4"/>
                <w:w w:val="105"/>
                <w:sz w:val="17"/>
              </w:rPr>
              <w:t>SIGA</w:t>
            </w:r>
          </w:p>
        </w:tc>
        <w:tc>
          <w:tcPr>
            <w:tcW w:w="1459" w:type="dxa"/>
            <w:tcBorders>
              <w:left w:val="single" w:sz="6" w:space="0" w:color="000000"/>
              <w:bottom w:val="single" w:sz="6" w:space="0" w:color="000000"/>
              <w:right w:val="single" w:sz="6" w:space="0" w:color="000000"/>
            </w:tcBorders>
          </w:tcPr>
          <w:p>
            <w:pPr>
              <w:pStyle w:val="TableParagraph"/>
              <w:spacing w:line="292" w:lineRule="auto" w:before="144"/>
              <w:ind w:left="367" w:hanging="190"/>
              <w:rPr>
                <w:b/>
                <w:sz w:val="17"/>
              </w:rPr>
            </w:pPr>
            <w:r>
              <w:rPr>
                <w:b/>
                <w:spacing w:val="-2"/>
                <w:w w:val="105"/>
                <w:sz w:val="17"/>
              </w:rPr>
              <w:t>UNIDADE</w:t>
            </w:r>
            <w:r>
              <w:rPr>
                <w:b/>
                <w:spacing w:val="-10"/>
                <w:w w:val="105"/>
                <w:sz w:val="17"/>
              </w:rPr>
              <w:t> </w:t>
            </w:r>
            <w:r>
              <w:rPr>
                <w:b/>
                <w:spacing w:val="-2"/>
                <w:w w:val="105"/>
                <w:sz w:val="17"/>
              </w:rPr>
              <w:t>DE MEDIDA</w:t>
            </w:r>
          </w:p>
        </w:tc>
        <w:tc>
          <w:tcPr>
            <w:tcW w:w="1300" w:type="dxa"/>
            <w:tcBorders>
              <w:left w:val="single" w:sz="6" w:space="0" w:color="000000"/>
              <w:bottom w:val="single" w:sz="6" w:space="0" w:color="000000"/>
              <w:right w:val="single" w:sz="6" w:space="0" w:color="000000"/>
            </w:tcBorders>
          </w:tcPr>
          <w:p>
            <w:pPr>
              <w:pStyle w:val="TableParagraph"/>
              <w:spacing w:before="68"/>
              <w:rPr>
                <w:sz w:val="17"/>
              </w:rPr>
            </w:pPr>
          </w:p>
          <w:p>
            <w:pPr>
              <w:pStyle w:val="TableParagraph"/>
              <w:ind w:left="27"/>
              <w:jc w:val="center"/>
              <w:rPr>
                <w:b/>
                <w:sz w:val="17"/>
              </w:rPr>
            </w:pPr>
            <w:r>
              <w:rPr>
                <w:b/>
                <w:spacing w:val="-2"/>
                <w:w w:val="105"/>
                <w:sz w:val="17"/>
              </w:rPr>
              <w:t>QUANT.</w:t>
            </w:r>
          </w:p>
        </w:tc>
        <w:tc>
          <w:tcPr>
            <w:tcW w:w="1632" w:type="dxa"/>
            <w:tcBorders>
              <w:left w:val="single" w:sz="6" w:space="0" w:color="000000"/>
              <w:bottom w:val="single" w:sz="6" w:space="0" w:color="000000"/>
              <w:right w:val="single" w:sz="6" w:space="0" w:color="000000"/>
            </w:tcBorders>
          </w:tcPr>
          <w:p>
            <w:pPr>
              <w:pStyle w:val="TableParagraph"/>
              <w:spacing w:line="292" w:lineRule="auto" w:before="25"/>
              <w:ind w:left="12" w:right="-29"/>
              <w:jc w:val="center"/>
              <w:rPr>
                <w:b/>
                <w:sz w:val="17"/>
              </w:rPr>
            </w:pPr>
            <w:r>
              <w:rPr>
                <w:b/>
                <w:spacing w:val="-2"/>
                <w:w w:val="105"/>
                <w:sz w:val="17"/>
              </w:rPr>
              <w:t>PREÇO</w:t>
            </w:r>
            <w:r>
              <w:rPr>
                <w:b/>
                <w:spacing w:val="-10"/>
                <w:w w:val="105"/>
                <w:sz w:val="17"/>
              </w:rPr>
              <w:t> </w:t>
            </w:r>
            <w:r>
              <w:rPr>
                <w:b/>
                <w:spacing w:val="-2"/>
                <w:w w:val="105"/>
                <w:sz w:val="17"/>
              </w:rPr>
              <w:t>ESTIMADO </w:t>
            </w:r>
            <w:r>
              <w:rPr>
                <w:b/>
                <w:w w:val="105"/>
                <w:sz w:val="17"/>
              </w:rPr>
              <w:t>UNITÁRIO DO</w:t>
            </w:r>
          </w:p>
          <w:p>
            <w:pPr>
              <w:pStyle w:val="TableParagraph"/>
              <w:spacing w:line="191" w:lineRule="exact" w:before="1"/>
              <w:ind w:left="33"/>
              <w:jc w:val="center"/>
              <w:rPr>
                <w:b/>
                <w:sz w:val="17"/>
              </w:rPr>
            </w:pPr>
            <w:r>
              <w:rPr>
                <w:b/>
                <w:spacing w:val="-4"/>
                <w:w w:val="105"/>
                <w:sz w:val="17"/>
              </w:rPr>
              <w:t>ITEM</w:t>
            </w:r>
          </w:p>
        </w:tc>
        <w:tc>
          <w:tcPr>
            <w:tcW w:w="3045" w:type="dxa"/>
            <w:tcBorders>
              <w:left w:val="single" w:sz="6" w:space="0" w:color="000000"/>
              <w:bottom w:val="single" w:sz="6" w:space="0" w:color="000000"/>
            </w:tcBorders>
          </w:tcPr>
          <w:p>
            <w:pPr>
              <w:pStyle w:val="TableParagraph"/>
              <w:spacing w:before="68"/>
              <w:rPr>
                <w:sz w:val="17"/>
              </w:rPr>
            </w:pPr>
          </w:p>
          <w:p>
            <w:pPr>
              <w:pStyle w:val="TableParagraph"/>
              <w:ind w:left="540"/>
              <w:rPr>
                <w:b/>
                <w:sz w:val="17"/>
              </w:rPr>
            </w:pPr>
            <w:r>
              <w:rPr>
                <w:b/>
                <w:w w:val="105"/>
                <w:sz w:val="17"/>
              </w:rPr>
              <w:t>LOCAL</w:t>
            </w:r>
            <w:r>
              <w:rPr>
                <w:b/>
                <w:spacing w:val="-12"/>
                <w:w w:val="105"/>
                <w:sz w:val="17"/>
              </w:rPr>
              <w:t> </w:t>
            </w:r>
            <w:r>
              <w:rPr>
                <w:b/>
                <w:w w:val="105"/>
                <w:sz w:val="17"/>
              </w:rPr>
              <w:t>DE</w:t>
            </w:r>
            <w:r>
              <w:rPr>
                <w:b/>
                <w:spacing w:val="-9"/>
                <w:w w:val="105"/>
                <w:sz w:val="17"/>
              </w:rPr>
              <w:t> </w:t>
            </w:r>
            <w:r>
              <w:rPr>
                <w:b/>
                <w:spacing w:val="-2"/>
                <w:w w:val="105"/>
                <w:sz w:val="17"/>
              </w:rPr>
              <w:t>EXECUÇÃO</w:t>
            </w:r>
          </w:p>
        </w:tc>
      </w:tr>
      <w:tr>
        <w:trPr>
          <w:trHeight w:val="1192" w:hRule="atLeast"/>
        </w:trPr>
        <w:tc>
          <w:tcPr>
            <w:tcW w:w="962" w:type="dxa"/>
            <w:tcBorders>
              <w:top w:val="single" w:sz="6" w:space="0" w:color="000000"/>
              <w:bottom w:val="single" w:sz="6" w:space="0" w:color="000000"/>
              <w:right w:val="single" w:sz="6" w:space="0" w:color="000000"/>
            </w:tcBorders>
          </w:tcPr>
          <w:p>
            <w:pPr>
              <w:pStyle w:val="TableParagraph"/>
              <w:rPr>
                <w:sz w:val="17"/>
              </w:rPr>
            </w:pPr>
          </w:p>
          <w:p>
            <w:pPr>
              <w:pStyle w:val="TableParagraph"/>
              <w:spacing w:before="112"/>
              <w:rPr>
                <w:sz w:val="17"/>
              </w:rPr>
            </w:pPr>
          </w:p>
          <w:p>
            <w:pPr>
              <w:pStyle w:val="TableParagraph"/>
              <w:spacing w:before="1"/>
              <w:ind w:left="41" w:right="14"/>
              <w:jc w:val="center"/>
              <w:rPr>
                <w:sz w:val="17"/>
              </w:rPr>
            </w:pPr>
            <w:r>
              <w:rPr>
                <w:spacing w:val="-10"/>
                <w:w w:val="105"/>
                <w:sz w:val="17"/>
              </w:rPr>
              <w:t>1</w:t>
            </w:r>
          </w:p>
        </w:tc>
        <w:tc>
          <w:tcPr>
            <w:tcW w:w="5055" w:type="dxa"/>
            <w:tcBorders>
              <w:top w:val="single" w:sz="6" w:space="0" w:color="000000"/>
              <w:left w:val="single" w:sz="6" w:space="0" w:color="000000"/>
              <w:bottom w:val="single" w:sz="6" w:space="0" w:color="000000"/>
              <w:right w:val="single" w:sz="6" w:space="0" w:color="000000"/>
            </w:tcBorders>
          </w:tcPr>
          <w:p>
            <w:pPr>
              <w:pStyle w:val="TableParagraph"/>
              <w:tabs>
                <w:tab w:pos="2039" w:val="left" w:leader="none"/>
                <w:tab w:pos="2792" w:val="left" w:leader="none"/>
                <w:tab w:pos="4006" w:val="left" w:leader="none"/>
              </w:tabs>
              <w:spacing w:line="292" w:lineRule="auto" w:before="26"/>
              <w:ind w:left="81" w:right="80"/>
              <w:jc w:val="both"/>
              <w:rPr>
                <w:sz w:val="17"/>
              </w:rPr>
            </w:pPr>
            <w:r>
              <w:rPr>
                <w:w w:val="105"/>
                <w:sz w:val="17"/>
              </w:rPr>
              <w:t>PRINCIPIO</w:t>
            </w:r>
            <w:r>
              <w:rPr>
                <w:w w:val="105"/>
                <w:sz w:val="17"/>
              </w:rPr>
              <w:t> ATIVO:</w:t>
            </w:r>
            <w:r>
              <w:rPr>
                <w:w w:val="105"/>
                <w:sz w:val="17"/>
              </w:rPr>
              <w:t> ACIDO</w:t>
            </w:r>
            <w:r>
              <w:rPr>
                <w:w w:val="105"/>
                <w:sz w:val="17"/>
              </w:rPr>
              <w:t> ZOLEDRONICO,</w:t>
            </w:r>
            <w:r>
              <w:rPr>
                <w:w w:val="105"/>
                <w:sz w:val="17"/>
              </w:rPr>
              <w:t> </w:t>
            </w:r>
            <w:r>
              <w:rPr>
                <w:w w:val="105"/>
                <w:sz w:val="17"/>
              </w:rPr>
              <w:t>FORMA </w:t>
            </w:r>
            <w:r>
              <w:rPr>
                <w:spacing w:val="-2"/>
                <w:w w:val="105"/>
                <w:sz w:val="17"/>
              </w:rPr>
              <w:t>FARMACEUTICA:</w:t>
            </w:r>
            <w:r>
              <w:rPr>
                <w:sz w:val="17"/>
              </w:rPr>
              <w:tab/>
            </w:r>
            <w:r>
              <w:rPr>
                <w:spacing w:val="-6"/>
                <w:w w:val="105"/>
                <w:sz w:val="17"/>
              </w:rPr>
              <w:t>PO</w:t>
            </w:r>
            <w:r>
              <w:rPr>
                <w:sz w:val="17"/>
              </w:rPr>
              <w:tab/>
            </w:r>
            <w:r>
              <w:rPr>
                <w:spacing w:val="-2"/>
                <w:w w:val="105"/>
                <w:sz w:val="17"/>
              </w:rPr>
              <w:t>LIOFILO</w:t>
            </w:r>
            <w:r>
              <w:rPr>
                <w:sz w:val="17"/>
              </w:rPr>
              <w:tab/>
            </w:r>
            <w:r>
              <w:rPr>
                <w:spacing w:val="-6"/>
                <w:w w:val="105"/>
                <w:sz w:val="17"/>
              </w:rPr>
              <w:t>INJETAVEL,</w:t>
            </w:r>
            <w:r>
              <w:rPr>
                <w:w w:val="105"/>
                <w:sz w:val="17"/>
              </w:rPr>
              <w:t> CONCENTRACAO</w:t>
            </w:r>
            <w:r>
              <w:rPr>
                <w:spacing w:val="-4"/>
                <w:w w:val="105"/>
                <w:sz w:val="17"/>
              </w:rPr>
              <w:t> </w:t>
            </w:r>
            <w:r>
              <w:rPr>
                <w:w w:val="105"/>
                <w:sz w:val="17"/>
              </w:rPr>
              <w:t>/</w:t>
            </w:r>
            <w:r>
              <w:rPr>
                <w:spacing w:val="-4"/>
                <w:w w:val="105"/>
                <w:sz w:val="17"/>
              </w:rPr>
              <w:t> </w:t>
            </w:r>
            <w:r>
              <w:rPr>
                <w:w w:val="105"/>
                <w:sz w:val="17"/>
              </w:rPr>
              <w:t>DOSAGEM:</w:t>
            </w:r>
            <w:r>
              <w:rPr>
                <w:spacing w:val="-4"/>
                <w:w w:val="105"/>
                <w:sz w:val="17"/>
              </w:rPr>
              <w:t> </w:t>
            </w:r>
            <w:r>
              <w:rPr>
                <w:w w:val="105"/>
                <w:sz w:val="17"/>
              </w:rPr>
              <w:t>4,</w:t>
            </w:r>
            <w:r>
              <w:rPr>
                <w:spacing w:val="-4"/>
                <w:w w:val="105"/>
                <w:sz w:val="17"/>
              </w:rPr>
              <w:t> </w:t>
            </w:r>
            <w:r>
              <w:rPr>
                <w:w w:val="105"/>
                <w:sz w:val="17"/>
              </w:rPr>
              <w:t>UNIDADE:</w:t>
            </w:r>
            <w:r>
              <w:rPr>
                <w:spacing w:val="-4"/>
                <w:w w:val="105"/>
                <w:sz w:val="17"/>
              </w:rPr>
              <w:t> </w:t>
            </w:r>
            <w:r>
              <w:rPr>
                <w:w w:val="105"/>
                <w:sz w:val="17"/>
              </w:rPr>
              <w:t>MG,</w:t>
            </w:r>
            <w:r>
              <w:rPr>
                <w:spacing w:val="-6"/>
                <w:w w:val="105"/>
                <w:sz w:val="17"/>
              </w:rPr>
              <w:t> </w:t>
            </w:r>
            <w:r>
              <w:rPr>
                <w:w w:val="105"/>
                <w:sz w:val="17"/>
              </w:rPr>
              <w:t>VOLUME: NAO</w:t>
            </w:r>
            <w:r>
              <w:rPr>
                <w:spacing w:val="29"/>
                <w:w w:val="105"/>
                <w:sz w:val="17"/>
              </w:rPr>
              <w:t>  </w:t>
            </w:r>
            <w:r>
              <w:rPr>
                <w:w w:val="105"/>
                <w:sz w:val="17"/>
              </w:rPr>
              <w:t>APLICAVEL,</w:t>
            </w:r>
            <w:r>
              <w:rPr>
                <w:spacing w:val="29"/>
                <w:w w:val="105"/>
                <w:sz w:val="17"/>
              </w:rPr>
              <w:t>  </w:t>
            </w:r>
            <w:r>
              <w:rPr>
                <w:w w:val="105"/>
                <w:sz w:val="17"/>
              </w:rPr>
              <w:t>APRESENTACAO:</w:t>
            </w:r>
            <w:r>
              <w:rPr>
                <w:spacing w:val="33"/>
                <w:w w:val="105"/>
                <w:sz w:val="17"/>
              </w:rPr>
              <w:t>  </w:t>
            </w:r>
            <w:r>
              <w:rPr>
                <w:w w:val="105"/>
                <w:sz w:val="17"/>
              </w:rPr>
              <w:t>NAO</w:t>
            </w:r>
            <w:r>
              <w:rPr>
                <w:spacing w:val="29"/>
                <w:w w:val="105"/>
                <w:sz w:val="17"/>
              </w:rPr>
              <w:t>  </w:t>
            </w:r>
            <w:r>
              <w:rPr>
                <w:spacing w:val="-5"/>
                <w:w w:val="105"/>
                <w:sz w:val="17"/>
              </w:rPr>
              <w:t>APLICAVEL,</w:t>
            </w:r>
          </w:p>
          <w:p>
            <w:pPr>
              <w:pStyle w:val="TableParagraph"/>
              <w:spacing w:line="191" w:lineRule="exact" w:before="1"/>
              <w:ind w:left="81"/>
              <w:jc w:val="both"/>
              <w:rPr>
                <w:sz w:val="17"/>
              </w:rPr>
            </w:pPr>
            <w:r>
              <w:rPr>
                <w:w w:val="105"/>
                <w:sz w:val="17"/>
              </w:rPr>
              <w:t>ACESSORIO:</w:t>
            </w:r>
            <w:r>
              <w:rPr>
                <w:spacing w:val="-12"/>
                <w:w w:val="105"/>
                <w:sz w:val="17"/>
              </w:rPr>
              <w:t> </w:t>
            </w:r>
            <w:r>
              <w:rPr>
                <w:spacing w:val="-2"/>
                <w:w w:val="105"/>
                <w:sz w:val="17"/>
              </w:rPr>
              <w:t>DILUENTE</w:t>
            </w:r>
          </w:p>
        </w:tc>
        <w:tc>
          <w:tcPr>
            <w:tcW w:w="1114" w:type="dxa"/>
            <w:tcBorders>
              <w:top w:val="single" w:sz="6" w:space="0" w:color="000000"/>
              <w:left w:val="single" w:sz="6" w:space="0" w:color="000000"/>
              <w:bottom w:val="single" w:sz="6" w:space="0" w:color="000000"/>
              <w:right w:val="single" w:sz="6" w:space="0" w:color="000000"/>
            </w:tcBorders>
          </w:tcPr>
          <w:p>
            <w:pPr>
              <w:pStyle w:val="TableParagraph"/>
              <w:rPr>
                <w:sz w:val="17"/>
              </w:rPr>
            </w:pPr>
          </w:p>
          <w:p>
            <w:pPr>
              <w:pStyle w:val="TableParagraph"/>
              <w:spacing w:before="112"/>
              <w:rPr>
                <w:sz w:val="17"/>
              </w:rPr>
            </w:pPr>
          </w:p>
          <w:p>
            <w:pPr>
              <w:pStyle w:val="TableParagraph"/>
              <w:spacing w:before="1"/>
              <w:ind w:left="22"/>
              <w:jc w:val="center"/>
              <w:rPr>
                <w:sz w:val="17"/>
              </w:rPr>
            </w:pPr>
            <w:r>
              <w:rPr>
                <w:spacing w:val="-4"/>
                <w:w w:val="105"/>
                <w:sz w:val="17"/>
              </w:rPr>
              <w:t>17108</w:t>
            </w:r>
          </w:p>
        </w:tc>
        <w:tc>
          <w:tcPr>
            <w:tcW w:w="1459" w:type="dxa"/>
            <w:tcBorders>
              <w:top w:val="single" w:sz="6" w:space="0" w:color="000000"/>
              <w:left w:val="single" w:sz="6" w:space="0" w:color="000000"/>
              <w:bottom w:val="single" w:sz="6" w:space="0" w:color="000000"/>
              <w:right w:val="single" w:sz="6" w:space="0" w:color="000000"/>
            </w:tcBorders>
          </w:tcPr>
          <w:p>
            <w:pPr>
              <w:pStyle w:val="TableParagraph"/>
              <w:rPr>
                <w:sz w:val="17"/>
              </w:rPr>
            </w:pPr>
          </w:p>
          <w:p>
            <w:pPr>
              <w:pStyle w:val="TableParagraph"/>
              <w:spacing w:before="112"/>
              <w:rPr>
                <w:sz w:val="17"/>
              </w:rPr>
            </w:pPr>
          </w:p>
          <w:p>
            <w:pPr>
              <w:pStyle w:val="TableParagraph"/>
              <w:spacing w:before="1"/>
              <w:ind w:left="27"/>
              <w:jc w:val="center"/>
              <w:rPr>
                <w:sz w:val="17"/>
              </w:rPr>
            </w:pPr>
            <w:r>
              <w:rPr>
                <w:spacing w:val="-2"/>
                <w:w w:val="105"/>
                <w:sz w:val="17"/>
              </w:rPr>
              <w:t>Unidade</w:t>
            </w:r>
          </w:p>
        </w:tc>
        <w:tc>
          <w:tcPr>
            <w:tcW w:w="1300" w:type="dxa"/>
            <w:tcBorders>
              <w:top w:val="single" w:sz="6" w:space="0" w:color="000000"/>
              <w:left w:val="single" w:sz="6" w:space="0" w:color="000000"/>
              <w:bottom w:val="single" w:sz="6" w:space="0" w:color="000000"/>
              <w:right w:val="single" w:sz="6" w:space="0" w:color="000000"/>
            </w:tcBorders>
          </w:tcPr>
          <w:p>
            <w:pPr>
              <w:pStyle w:val="TableParagraph"/>
              <w:rPr>
                <w:sz w:val="17"/>
              </w:rPr>
            </w:pPr>
          </w:p>
          <w:p>
            <w:pPr>
              <w:pStyle w:val="TableParagraph"/>
              <w:spacing w:before="112"/>
              <w:rPr>
                <w:sz w:val="17"/>
              </w:rPr>
            </w:pPr>
          </w:p>
          <w:p>
            <w:pPr>
              <w:pStyle w:val="TableParagraph"/>
              <w:spacing w:before="1"/>
              <w:ind w:left="27" w:right="1"/>
              <w:jc w:val="center"/>
              <w:rPr>
                <w:sz w:val="17"/>
              </w:rPr>
            </w:pPr>
            <w:r>
              <w:rPr>
                <w:spacing w:val="-4"/>
                <w:w w:val="105"/>
                <w:sz w:val="17"/>
              </w:rPr>
              <w:t>1.400</w:t>
            </w:r>
          </w:p>
        </w:tc>
        <w:tc>
          <w:tcPr>
            <w:tcW w:w="1632" w:type="dxa"/>
            <w:tcBorders>
              <w:top w:val="single" w:sz="6" w:space="0" w:color="000000"/>
              <w:left w:val="single" w:sz="6" w:space="0" w:color="000000"/>
              <w:bottom w:val="single" w:sz="6" w:space="0" w:color="000000"/>
              <w:right w:val="single" w:sz="6" w:space="0" w:color="000000"/>
            </w:tcBorders>
          </w:tcPr>
          <w:p>
            <w:pPr>
              <w:pStyle w:val="TableParagraph"/>
              <w:rPr>
                <w:sz w:val="17"/>
              </w:rPr>
            </w:pPr>
          </w:p>
          <w:p>
            <w:pPr>
              <w:pStyle w:val="TableParagraph"/>
              <w:spacing w:before="112"/>
              <w:rPr>
                <w:sz w:val="17"/>
              </w:rPr>
            </w:pPr>
          </w:p>
          <w:p>
            <w:pPr>
              <w:pStyle w:val="TableParagraph"/>
              <w:spacing w:before="1"/>
              <w:ind w:left="33"/>
              <w:jc w:val="center"/>
              <w:rPr>
                <w:sz w:val="17"/>
              </w:rPr>
            </w:pPr>
            <w:r>
              <w:rPr>
                <w:spacing w:val="-2"/>
                <w:w w:val="105"/>
                <w:sz w:val="17"/>
              </w:rPr>
              <w:t>51,0900</w:t>
            </w:r>
          </w:p>
        </w:tc>
        <w:tc>
          <w:tcPr>
            <w:tcW w:w="3045" w:type="dxa"/>
            <w:tcBorders>
              <w:top w:val="single" w:sz="6" w:space="0" w:color="000000"/>
              <w:left w:val="single" w:sz="6" w:space="0" w:color="000000"/>
              <w:bottom w:val="single" w:sz="6" w:space="0" w:color="000000"/>
            </w:tcBorders>
          </w:tcPr>
          <w:p>
            <w:pPr>
              <w:pStyle w:val="TableParagraph"/>
              <w:spacing w:line="292" w:lineRule="auto" w:before="145"/>
              <w:ind w:left="20" w:right="-15"/>
              <w:jc w:val="both"/>
              <w:rPr>
                <w:sz w:val="17"/>
              </w:rPr>
            </w:pPr>
            <w:r>
              <w:rPr>
                <w:w w:val="105"/>
                <w:sz w:val="17"/>
              </w:rPr>
              <w:t>Hospital</w:t>
            </w:r>
            <w:r>
              <w:rPr>
                <w:w w:val="105"/>
                <w:sz w:val="17"/>
              </w:rPr>
              <w:t> Universitário</w:t>
            </w:r>
            <w:r>
              <w:rPr>
                <w:w w:val="105"/>
                <w:sz w:val="17"/>
              </w:rPr>
              <w:t> Pedro</w:t>
            </w:r>
            <w:r>
              <w:rPr>
                <w:w w:val="105"/>
                <w:sz w:val="17"/>
              </w:rPr>
              <w:t> Ernesto, situado na Boulevard 28 de Setembro, 77 –</w:t>
            </w:r>
            <w:r>
              <w:rPr>
                <w:w w:val="105"/>
                <w:sz w:val="17"/>
              </w:rPr>
              <w:t> Vila</w:t>
            </w:r>
            <w:r>
              <w:rPr>
                <w:w w:val="105"/>
                <w:sz w:val="17"/>
              </w:rPr>
              <w:t> Isabel,</w:t>
            </w:r>
            <w:r>
              <w:rPr>
                <w:w w:val="105"/>
                <w:sz w:val="17"/>
              </w:rPr>
              <w:t> Rio</w:t>
            </w:r>
            <w:r>
              <w:rPr>
                <w:w w:val="105"/>
                <w:sz w:val="17"/>
              </w:rPr>
              <w:t> de</w:t>
            </w:r>
            <w:r>
              <w:rPr>
                <w:w w:val="105"/>
                <w:sz w:val="17"/>
              </w:rPr>
              <w:t> Janeiro/RJ,</w:t>
            </w:r>
            <w:r>
              <w:rPr>
                <w:w w:val="105"/>
                <w:sz w:val="17"/>
              </w:rPr>
              <w:t> CEP </w:t>
            </w:r>
            <w:r>
              <w:rPr>
                <w:spacing w:val="-2"/>
                <w:w w:val="105"/>
                <w:sz w:val="17"/>
              </w:rPr>
              <w:t>20.551-030.</w:t>
            </w:r>
          </w:p>
        </w:tc>
      </w:tr>
      <w:tr>
        <w:trPr>
          <w:trHeight w:val="953" w:hRule="atLeast"/>
        </w:trPr>
        <w:tc>
          <w:tcPr>
            <w:tcW w:w="962" w:type="dxa"/>
            <w:tcBorders>
              <w:top w:val="single" w:sz="6" w:space="0" w:color="000000"/>
              <w:bottom w:val="single" w:sz="6" w:space="0" w:color="000000"/>
              <w:right w:val="single" w:sz="6" w:space="0" w:color="000000"/>
            </w:tcBorders>
          </w:tcPr>
          <w:p>
            <w:pPr>
              <w:pStyle w:val="TableParagraph"/>
              <w:spacing w:before="188"/>
              <w:rPr>
                <w:sz w:val="17"/>
              </w:rPr>
            </w:pPr>
          </w:p>
          <w:p>
            <w:pPr>
              <w:pStyle w:val="TableParagraph"/>
              <w:spacing w:before="1"/>
              <w:ind w:left="41" w:right="14"/>
              <w:jc w:val="center"/>
              <w:rPr>
                <w:sz w:val="17"/>
              </w:rPr>
            </w:pPr>
            <w:r>
              <w:rPr>
                <w:spacing w:val="-10"/>
                <w:w w:val="105"/>
                <w:sz w:val="17"/>
              </w:rPr>
              <w:t>2</w:t>
            </w:r>
          </w:p>
        </w:tc>
        <w:tc>
          <w:tcPr>
            <w:tcW w:w="5055" w:type="dxa"/>
            <w:tcBorders>
              <w:top w:val="single" w:sz="6" w:space="0" w:color="000000"/>
              <w:left w:val="single" w:sz="6" w:space="0" w:color="000000"/>
              <w:bottom w:val="single" w:sz="6" w:space="0" w:color="000000"/>
              <w:right w:val="single" w:sz="6" w:space="0" w:color="000000"/>
            </w:tcBorders>
          </w:tcPr>
          <w:p>
            <w:pPr>
              <w:pStyle w:val="TableParagraph"/>
              <w:spacing w:line="292" w:lineRule="auto" w:before="145"/>
              <w:ind w:left="81" w:right="80"/>
              <w:jc w:val="both"/>
              <w:rPr>
                <w:sz w:val="17"/>
              </w:rPr>
            </w:pPr>
            <w:r>
              <w:rPr>
                <w:w w:val="105"/>
                <w:sz w:val="17"/>
              </w:rPr>
              <w:t>PRINCIPIO</w:t>
            </w:r>
            <w:r>
              <w:rPr>
                <w:spacing w:val="-10"/>
                <w:w w:val="105"/>
                <w:sz w:val="17"/>
              </w:rPr>
              <w:t> </w:t>
            </w:r>
            <w:r>
              <w:rPr>
                <w:w w:val="105"/>
                <w:sz w:val="17"/>
              </w:rPr>
              <w:t>ATIVO:</w:t>
            </w:r>
            <w:r>
              <w:rPr>
                <w:spacing w:val="-4"/>
                <w:w w:val="105"/>
                <w:sz w:val="17"/>
              </w:rPr>
              <w:t> </w:t>
            </w:r>
            <w:r>
              <w:rPr>
                <w:w w:val="105"/>
                <w:sz w:val="17"/>
              </w:rPr>
              <w:t>BACLOFENO,</w:t>
            </w:r>
            <w:r>
              <w:rPr>
                <w:spacing w:val="-4"/>
                <w:w w:val="105"/>
                <w:sz w:val="17"/>
              </w:rPr>
              <w:t> </w:t>
            </w:r>
            <w:r>
              <w:rPr>
                <w:w w:val="105"/>
                <w:sz w:val="17"/>
              </w:rPr>
              <w:t>FORMA</w:t>
            </w:r>
            <w:r>
              <w:rPr>
                <w:spacing w:val="-10"/>
                <w:w w:val="105"/>
                <w:sz w:val="17"/>
              </w:rPr>
              <w:t> </w:t>
            </w:r>
            <w:r>
              <w:rPr>
                <w:w w:val="105"/>
                <w:sz w:val="17"/>
              </w:rPr>
              <w:t>FARMACEUTICA: COMPRIMIDO,</w:t>
            </w:r>
            <w:r>
              <w:rPr>
                <w:w w:val="105"/>
                <w:sz w:val="17"/>
              </w:rPr>
              <w:t> CONCENTRACAO</w:t>
            </w:r>
            <w:r>
              <w:rPr>
                <w:w w:val="105"/>
                <w:sz w:val="17"/>
              </w:rPr>
              <w:t> /</w:t>
            </w:r>
            <w:r>
              <w:rPr>
                <w:w w:val="105"/>
                <w:sz w:val="17"/>
              </w:rPr>
              <w:t> DOSAGEM:</w:t>
            </w:r>
            <w:r>
              <w:rPr>
                <w:w w:val="105"/>
                <w:sz w:val="17"/>
              </w:rPr>
              <w:t> 10, UNIDADE: MG</w:t>
            </w:r>
          </w:p>
        </w:tc>
        <w:tc>
          <w:tcPr>
            <w:tcW w:w="1114" w:type="dxa"/>
            <w:tcBorders>
              <w:top w:val="single" w:sz="6" w:space="0" w:color="000000"/>
              <w:left w:val="single" w:sz="6" w:space="0" w:color="000000"/>
              <w:bottom w:val="single" w:sz="6" w:space="0" w:color="000000"/>
              <w:right w:val="single" w:sz="6" w:space="0" w:color="000000"/>
            </w:tcBorders>
          </w:tcPr>
          <w:p>
            <w:pPr>
              <w:pStyle w:val="TableParagraph"/>
              <w:spacing w:before="188"/>
              <w:rPr>
                <w:sz w:val="17"/>
              </w:rPr>
            </w:pPr>
          </w:p>
          <w:p>
            <w:pPr>
              <w:pStyle w:val="TableParagraph"/>
              <w:spacing w:before="1"/>
              <w:ind w:left="22"/>
              <w:jc w:val="center"/>
              <w:rPr>
                <w:sz w:val="17"/>
              </w:rPr>
            </w:pPr>
            <w:r>
              <w:rPr>
                <w:spacing w:val="-4"/>
                <w:w w:val="105"/>
                <w:sz w:val="17"/>
              </w:rPr>
              <w:t>17212</w:t>
            </w:r>
          </w:p>
        </w:tc>
        <w:tc>
          <w:tcPr>
            <w:tcW w:w="1459" w:type="dxa"/>
            <w:tcBorders>
              <w:top w:val="single" w:sz="6" w:space="0" w:color="000000"/>
              <w:left w:val="single" w:sz="6" w:space="0" w:color="000000"/>
              <w:bottom w:val="single" w:sz="6" w:space="0" w:color="000000"/>
              <w:right w:val="single" w:sz="6" w:space="0" w:color="000000"/>
            </w:tcBorders>
          </w:tcPr>
          <w:p>
            <w:pPr>
              <w:pStyle w:val="TableParagraph"/>
              <w:spacing w:before="188"/>
              <w:rPr>
                <w:sz w:val="17"/>
              </w:rPr>
            </w:pPr>
          </w:p>
          <w:p>
            <w:pPr>
              <w:pStyle w:val="TableParagraph"/>
              <w:spacing w:before="1"/>
              <w:ind w:left="27"/>
              <w:jc w:val="center"/>
              <w:rPr>
                <w:sz w:val="17"/>
              </w:rPr>
            </w:pPr>
            <w:r>
              <w:rPr>
                <w:spacing w:val="-2"/>
                <w:w w:val="105"/>
                <w:sz w:val="17"/>
              </w:rPr>
              <w:t>Unidade</w:t>
            </w:r>
          </w:p>
        </w:tc>
        <w:tc>
          <w:tcPr>
            <w:tcW w:w="1300" w:type="dxa"/>
            <w:tcBorders>
              <w:top w:val="single" w:sz="6" w:space="0" w:color="000000"/>
              <w:left w:val="single" w:sz="6" w:space="0" w:color="000000"/>
              <w:bottom w:val="single" w:sz="6" w:space="0" w:color="000000"/>
              <w:right w:val="single" w:sz="6" w:space="0" w:color="000000"/>
            </w:tcBorders>
          </w:tcPr>
          <w:p>
            <w:pPr>
              <w:pStyle w:val="TableParagraph"/>
              <w:spacing w:before="188"/>
              <w:rPr>
                <w:sz w:val="17"/>
              </w:rPr>
            </w:pPr>
          </w:p>
          <w:p>
            <w:pPr>
              <w:pStyle w:val="TableParagraph"/>
              <w:spacing w:before="1"/>
              <w:ind w:left="27"/>
              <w:jc w:val="center"/>
              <w:rPr>
                <w:sz w:val="17"/>
              </w:rPr>
            </w:pPr>
            <w:r>
              <w:rPr>
                <w:spacing w:val="-2"/>
                <w:w w:val="105"/>
                <w:sz w:val="17"/>
              </w:rPr>
              <w:t>11.800</w:t>
            </w:r>
          </w:p>
        </w:tc>
        <w:tc>
          <w:tcPr>
            <w:tcW w:w="1632" w:type="dxa"/>
            <w:tcBorders>
              <w:top w:val="single" w:sz="6" w:space="0" w:color="000000"/>
              <w:left w:val="single" w:sz="6" w:space="0" w:color="000000"/>
              <w:bottom w:val="single" w:sz="6" w:space="0" w:color="000000"/>
              <w:right w:val="single" w:sz="6" w:space="0" w:color="000000"/>
            </w:tcBorders>
          </w:tcPr>
          <w:p>
            <w:pPr>
              <w:pStyle w:val="TableParagraph"/>
              <w:spacing w:before="188"/>
              <w:rPr>
                <w:sz w:val="17"/>
              </w:rPr>
            </w:pPr>
          </w:p>
          <w:p>
            <w:pPr>
              <w:pStyle w:val="TableParagraph"/>
              <w:spacing w:before="1"/>
              <w:ind w:left="33"/>
              <w:jc w:val="center"/>
              <w:rPr>
                <w:sz w:val="17"/>
              </w:rPr>
            </w:pPr>
            <w:r>
              <w:rPr>
                <w:spacing w:val="-2"/>
                <w:w w:val="105"/>
                <w:sz w:val="17"/>
              </w:rPr>
              <w:t>0,2233</w:t>
            </w:r>
          </w:p>
        </w:tc>
        <w:tc>
          <w:tcPr>
            <w:tcW w:w="3045" w:type="dxa"/>
            <w:tcBorders>
              <w:top w:val="single" w:sz="6" w:space="0" w:color="000000"/>
              <w:left w:val="single" w:sz="6" w:space="0" w:color="000000"/>
              <w:bottom w:val="single" w:sz="6" w:space="0" w:color="000000"/>
            </w:tcBorders>
          </w:tcPr>
          <w:p>
            <w:pPr>
              <w:pStyle w:val="TableParagraph"/>
              <w:spacing w:line="292" w:lineRule="auto" w:before="26"/>
              <w:ind w:left="20" w:right="-15"/>
              <w:jc w:val="both"/>
              <w:rPr>
                <w:sz w:val="17"/>
              </w:rPr>
            </w:pPr>
            <w:r>
              <w:rPr>
                <w:w w:val="105"/>
                <w:sz w:val="17"/>
              </w:rPr>
              <w:t>Hospital</w:t>
            </w:r>
            <w:r>
              <w:rPr>
                <w:w w:val="105"/>
                <w:sz w:val="17"/>
              </w:rPr>
              <w:t> Universitário</w:t>
            </w:r>
            <w:r>
              <w:rPr>
                <w:w w:val="105"/>
                <w:sz w:val="17"/>
              </w:rPr>
              <w:t> Pedro</w:t>
            </w:r>
            <w:r>
              <w:rPr>
                <w:w w:val="105"/>
                <w:sz w:val="17"/>
              </w:rPr>
              <w:t> Ernesto, situado na Boulevard 28 de Setembro, 77 –</w:t>
            </w:r>
            <w:r>
              <w:rPr>
                <w:spacing w:val="49"/>
                <w:w w:val="105"/>
                <w:sz w:val="17"/>
              </w:rPr>
              <w:t> </w:t>
            </w:r>
            <w:r>
              <w:rPr>
                <w:w w:val="105"/>
                <w:sz w:val="17"/>
              </w:rPr>
              <w:t>Vila</w:t>
            </w:r>
            <w:r>
              <w:rPr>
                <w:spacing w:val="53"/>
                <w:w w:val="105"/>
                <w:sz w:val="17"/>
              </w:rPr>
              <w:t> </w:t>
            </w:r>
            <w:r>
              <w:rPr>
                <w:w w:val="105"/>
                <w:sz w:val="17"/>
              </w:rPr>
              <w:t>Isabel,</w:t>
            </w:r>
            <w:r>
              <w:rPr>
                <w:spacing w:val="53"/>
                <w:w w:val="105"/>
                <w:sz w:val="17"/>
              </w:rPr>
              <w:t> </w:t>
            </w:r>
            <w:r>
              <w:rPr>
                <w:w w:val="105"/>
                <w:sz w:val="17"/>
              </w:rPr>
              <w:t>Rio</w:t>
            </w:r>
            <w:r>
              <w:rPr>
                <w:spacing w:val="52"/>
                <w:w w:val="105"/>
                <w:sz w:val="17"/>
              </w:rPr>
              <w:t> </w:t>
            </w:r>
            <w:r>
              <w:rPr>
                <w:w w:val="105"/>
                <w:sz w:val="17"/>
              </w:rPr>
              <w:t>de</w:t>
            </w:r>
            <w:r>
              <w:rPr>
                <w:spacing w:val="53"/>
                <w:w w:val="105"/>
                <w:sz w:val="17"/>
              </w:rPr>
              <w:t> </w:t>
            </w:r>
            <w:r>
              <w:rPr>
                <w:w w:val="105"/>
                <w:sz w:val="17"/>
              </w:rPr>
              <w:t>Janeiro/RJ,</w:t>
            </w:r>
            <w:r>
              <w:rPr>
                <w:spacing w:val="53"/>
                <w:w w:val="105"/>
                <w:sz w:val="17"/>
              </w:rPr>
              <w:t> </w:t>
            </w:r>
            <w:r>
              <w:rPr>
                <w:spacing w:val="-5"/>
                <w:w w:val="105"/>
                <w:sz w:val="17"/>
              </w:rPr>
              <w:t>CEP</w:t>
            </w:r>
          </w:p>
          <w:p>
            <w:pPr>
              <w:pStyle w:val="TableParagraph"/>
              <w:spacing w:line="191" w:lineRule="exact" w:before="1"/>
              <w:ind w:left="20"/>
              <w:rPr>
                <w:sz w:val="17"/>
              </w:rPr>
            </w:pPr>
            <w:r>
              <w:rPr>
                <w:sz w:val="17"/>
              </w:rPr>
              <w:t>20.551-</w:t>
            </w:r>
            <w:r>
              <w:rPr>
                <w:spacing w:val="-4"/>
                <w:sz w:val="17"/>
              </w:rPr>
              <w:t>030.</w:t>
            </w:r>
          </w:p>
        </w:tc>
      </w:tr>
      <w:tr>
        <w:trPr>
          <w:trHeight w:val="1192" w:hRule="atLeast"/>
        </w:trPr>
        <w:tc>
          <w:tcPr>
            <w:tcW w:w="962" w:type="dxa"/>
            <w:tcBorders>
              <w:top w:val="single" w:sz="6" w:space="0" w:color="000000"/>
              <w:bottom w:val="single" w:sz="6" w:space="0" w:color="000000"/>
              <w:right w:val="single" w:sz="6" w:space="0" w:color="000000"/>
            </w:tcBorders>
          </w:tcPr>
          <w:p>
            <w:pPr>
              <w:pStyle w:val="TableParagraph"/>
              <w:rPr>
                <w:sz w:val="17"/>
              </w:rPr>
            </w:pPr>
          </w:p>
          <w:p>
            <w:pPr>
              <w:pStyle w:val="TableParagraph"/>
              <w:spacing w:before="112"/>
              <w:rPr>
                <w:sz w:val="17"/>
              </w:rPr>
            </w:pPr>
          </w:p>
          <w:p>
            <w:pPr>
              <w:pStyle w:val="TableParagraph"/>
              <w:spacing w:before="1"/>
              <w:ind w:left="41" w:right="14"/>
              <w:jc w:val="center"/>
              <w:rPr>
                <w:sz w:val="17"/>
              </w:rPr>
            </w:pPr>
            <w:r>
              <w:rPr>
                <w:spacing w:val="-10"/>
                <w:w w:val="105"/>
                <w:sz w:val="17"/>
              </w:rPr>
              <w:t>3</w:t>
            </w:r>
          </w:p>
        </w:tc>
        <w:tc>
          <w:tcPr>
            <w:tcW w:w="5055" w:type="dxa"/>
            <w:tcBorders>
              <w:top w:val="single" w:sz="6" w:space="0" w:color="000000"/>
              <w:left w:val="single" w:sz="6" w:space="0" w:color="000000"/>
              <w:bottom w:val="single" w:sz="6" w:space="0" w:color="000000"/>
              <w:right w:val="single" w:sz="6" w:space="0" w:color="000000"/>
            </w:tcBorders>
          </w:tcPr>
          <w:p>
            <w:pPr>
              <w:pStyle w:val="TableParagraph"/>
              <w:tabs>
                <w:tab w:pos="2039" w:val="left" w:leader="none"/>
                <w:tab w:pos="2792" w:val="left" w:leader="none"/>
                <w:tab w:pos="4006" w:val="left" w:leader="none"/>
              </w:tabs>
              <w:spacing w:line="292" w:lineRule="auto" w:before="26"/>
              <w:ind w:left="81" w:right="80"/>
              <w:jc w:val="both"/>
              <w:rPr>
                <w:sz w:val="17"/>
              </w:rPr>
            </w:pPr>
            <w:r>
              <w:rPr>
                <w:w w:val="105"/>
                <w:sz w:val="17"/>
              </w:rPr>
              <w:t>PRINCIPIO</w:t>
            </w:r>
            <w:r>
              <w:rPr>
                <w:w w:val="105"/>
                <w:sz w:val="17"/>
              </w:rPr>
              <w:t> ATIVO:</w:t>
            </w:r>
            <w:r>
              <w:rPr>
                <w:w w:val="105"/>
                <w:sz w:val="17"/>
              </w:rPr>
              <w:t> DANTROLENO</w:t>
            </w:r>
            <w:r>
              <w:rPr>
                <w:w w:val="105"/>
                <w:sz w:val="17"/>
              </w:rPr>
              <w:t> SODICO,</w:t>
            </w:r>
            <w:r>
              <w:rPr>
                <w:w w:val="105"/>
                <w:sz w:val="17"/>
              </w:rPr>
              <w:t> </w:t>
            </w:r>
            <w:r>
              <w:rPr>
                <w:w w:val="105"/>
                <w:sz w:val="17"/>
              </w:rPr>
              <w:t>FORMA </w:t>
            </w:r>
            <w:r>
              <w:rPr>
                <w:spacing w:val="-2"/>
                <w:w w:val="105"/>
                <w:sz w:val="17"/>
              </w:rPr>
              <w:t>FARMACEUTICA:</w:t>
            </w:r>
            <w:r>
              <w:rPr>
                <w:sz w:val="17"/>
              </w:rPr>
              <w:tab/>
            </w:r>
            <w:r>
              <w:rPr>
                <w:spacing w:val="-6"/>
                <w:w w:val="105"/>
                <w:sz w:val="17"/>
              </w:rPr>
              <w:t>PO</w:t>
            </w:r>
            <w:r>
              <w:rPr>
                <w:sz w:val="17"/>
              </w:rPr>
              <w:tab/>
            </w:r>
            <w:r>
              <w:rPr>
                <w:spacing w:val="-2"/>
                <w:w w:val="105"/>
                <w:sz w:val="17"/>
              </w:rPr>
              <w:t>LIOFILO</w:t>
            </w:r>
            <w:r>
              <w:rPr>
                <w:sz w:val="17"/>
              </w:rPr>
              <w:tab/>
            </w:r>
            <w:r>
              <w:rPr>
                <w:spacing w:val="-6"/>
                <w:w w:val="105"/>
                <w:sz w:val="17"/>
              </w:rPr>
              <w:t>INJETAVEL,</w:t>
            </w:r>
            <w:r>
              <w:rPr>
                <w:w w:val="105"/>
                <w:sz w:val="17"/>
              </w:rPr>
              <w:t> CONCENTRACAO</w:t>
            </w:r>
            <w:r>
              <w:rPr>
                <w:w w:val="105"/>
                <w:sz w:val="17"/>
              </w:rPr>
              <w:t> /</w:t>
            </w:r>
            <w:r>
              <w:rPr>
                <w:w w:val="105"/>
                <w:sz w:val="17"/>
              </w:rPr>
              <w:t> DOSAGEM:</w:t>
            </w:r>
            <w:r>
              <w:rPr>
                <w:w w:val="105"/>
                <w:sz w:val="17"/>
              </w:rPr>
              <w:t> 20,</w:t>
            </w:r>
            <w:r>
              <w:rPr>
                <w:w w:val="105"/>
                <w:sz w:val="17"/>
              </w:rPr>
              <w:t> UNIDADE:</w:t>
            </w:r>
            <w:r>
              <w:rPr>
                <w:w w:val="105"/>
                <w:sz w:val="17"/>
              </w:rPr>
              <w:t> MG, VOLUME:</w:t>
            </w:r>
            <w:r>
              <w:rPr>
                <w:spacing w:val="74"/>
                <w:w w:val="105"/>
                <w:sz w:val="17"/>
              </w:rPr>
              <w:t>  </w:t>
            </w:r>
            <w:r>
              <w:rPr>
                <w:w w:val="105"/>
                <w:sz w:val="17"/>
              </w:rPr>
              <w:t>N/A,</w:t>
            </w:r>
            <w:r>
              <w:rPr>
                <w:spacing w:val="69"/>
                <w:w w:val="105"/>
                <w:sz w:val="17"/>
              </w:rPr>
              <w:t>  </w:t>
            </w:r>
            <w:r>
              <w:rPr>
                <w:w w:val="105"/>
                <w:sz w:val="17"/>
              </w:rPr>
              <w:t>APRESENTACAO:</w:t>
            </w:r>
            <w:r>
              <w:rPr>
                <w:spacing w:val="74"/>
                <w:w w:val="105"/>
                <w:sz w:val="17"/>
              </w:rPr>
              <w:t>  </w:t>
            </w:r>
            <w:r>
              <w:rPr>
                <w:w w:val="105"/>
                <w:sz w:val="17"/>
              </w:rPr>
              <w:t>FRASCO-</w:t>
            </w:r>
            <w:r>
              <w:rPr>
                <w:spacing w:val="-2"/>
                <w:w w:val="105"/>
                <w:sz w:val="17"/>
              </w:rPr>
              <w:t>AMPOLA,</w:t>
            </w:r>
          </w:p>
          <w:p>
            <w:pPr>
              <w:pStyle w:val="TableParagraph"/>
              <w:spacing w:line="191" w:lineRule="exact" w:before="1"/>
              <w:ind w:left="81"/>
              <w:jc w:val="both"/>
              <w:rPr>
                <w:sz w:val="17"/>
              </w:rPr>
            </w:pPr>
            <w:r>
              <w:rPr>
                <w:w w:val="105"/>
                <w:sz w:val="17"/>
              </w:rPr>
              <w:t>ACESSORIO:</w:t>
            </w:r>
            <w:r>
              <w:rPr>
                <w:spacing w:val="-10"/>
                <w:w w:val="105"/>
                <w:sz w:val="17"/>
              </w:rPr>
              <w:t> </w:t>
            </w:r>
            <w:r>
              <w:rPr>
                <w:w w:val="105"/>
                <w:sz w:val="17"/>
              </w:rPr>
              <w:t>SOLUÇÃO</w:t>
            </w:r>
            <w:r>
              <w:rPr>
                <w:spacing w:val="-10"/>
                <w:w w:val="105"/>
                <w:sz w:val="17"/>
              </w:rPr>
              <w:t> </w:t>
            </w:r>
            <w:r>
              <w:rPr>
                <w:w w:val="105"/>
                <w:sz w:val="17"/>
              </w:rPr>
              <w:t>DILUENTE</w:t>
            </w:r>
            <w:r>
              <w:rPr>
                <w:spacing w:val="-10"/>
                <w:w w:val="105"/>
                <w:sz w:val="17"/>
              </w:rPr>
              <w:t> </w:t>
            </w:r>
            <w:r>
              <w:rPr>
                <w:spacing w:val="-5"/>
                <w:w w:val="105"/>
                <w:sz w:val="17"/>
              </w:rPr>
              <w:t>IV</w:t>
            </w:r>
          </w:p>
        </w:tc>
        <w:tc>
          <w:tcPr>
            <w:tcW w:w="1114" w:type="dxa"/>
            <w:tcBorders>
              <w:top w:val="single" w:sz="6" w:space="0" w:color="000000"/>
              <w:left w:val="single" w:sz="6" w:space="0" w:color="000000"/>
              <w:bottom w:val="single" w:sz="6" w:space="0" w:color="000000"/>
              <w:right w:val="single" w:sz="6" w:space="0" w:color="000000"/>
            </w:tcBorders>
          </w:tcPr>
          <w:p>
            <w:pPr>
              <w:pStyle w:val="TableParagraph"/>
              <w:rPr>
                <w:sz w:val="17"/>
              </w:rPr>
            </w:pPr>
          </w:p>
          <w:p>
            <w:pPr>
              <w:pStyle w:val="TableParagraph"/>
              <w:spacing w:before="112"/>
              <w:rPr>
                <w:sz w:val="17"/>
              </w:rPr>
            </w:pPr>
          </w:p>
          <w:p>
            <w:pPr>
              <w:pStyle w:val="TableParagraph"/>
              <w:spacing w:before="1"/>
              <w:ind w:left="22"/>
              <w:jc w:val="center"/>
              <w:rPr>
                <w:sz w:val="17"/>
              </w:rPr>
            </w:pPr>
            <w:r>
              <w:rPr>
                <w:spacing w:val="-4"/>
                <w:w w:val="105"/>
                <w:sz w:val="17"/>
              </w:rPr>
              <w:t>85748</w:t>
            </w:r>
          </w:p>
        </w:tc>
        <w:tc>
          <w:tcPr>
            <w:tcW w:w="1459" w:type="dxa"/>
            <w:tcBorders>
              <w:top w:val="single" w:sz="6" w:space="0" w:color="000000"/>
              <w:left w:val="single" w:sz="6" w:space="0" w:color="000000"/>
              <w:bottom w:val="single" w:sz="6" w:space="0" w:color="000000"/>
              <w:right w:val="single" w:sz="6" w:space="0" w:color="000000"/>
            </w:tcBorders>
          </w:tcPr>
          <w:p>
            <w:pPr>
              <w:pStyle w:val="TableParagraph"/>
              <w:rPr>
                <w:sz w:val="17"/>
              </w:rPr>
            </w:pPr>
          </w:p>
          <w:p>
            <w:pPr>
              <w:pStyle w:val="TableParagraph"/>
              <w:spacing w:before="112"/>
              <w:rPr>
                <w:sz w:val="17"/>
              </w:rPr>
            </w:pPr>
          </w:p>
          <w:p>
            <w:pPr>
              <w:pStyle w:val="TableParagraph"/>
              <w:spacing w:before="1"/>
              <w:ind w:left="27"/>
              <w:jc w:val="center"/>
              <w:rPr>
                <w:sz w:val="17"/>
              </w:rPr>
            </w:pPr>
            <w:r>
              <w:rPr>
                <w:spacing w:val="-2"/>
                <w:w w:val="105"/>
                <w:sz w:val="17"/>
              </w:rPr>
              <w:t>Unidade</w:t>
            </w:r>
          </w:p>
        </w:tc>
        <w:tc>
          <w:tcPr>
            <w:tcW w:w="1300" w:type="dxa"/>
            <w:tcBorders>
              <w:top w:val="single" w:sz="6" w:space="0" w:color="000000"/>
              <w:left w:val="single" w:sz="6" w:space="0" w:color="000000"/>
              <w:bottom w:val="single" w:sz="6" w:space="0" w:color="000000"/>
              <w:right w:val="single" w:sz="6" w:space="0" w:color="000000"/>
            </w:tcBorders>
          </w:tcPr>
          <w:p>
            <w:pPr>
              <w:pStyle w:val="TableParagraph"/>
              <w:rPr>
                <w:sz w:val="17"/>
              </w:rPr>
            </w:pPr>
          </w:p>
          <w:p>
            <w:pPr>
              <w:pStyle w:val="TableParagraph"/>
              <w:spacing w:before="112"/>
              <w:rPr>
                <w:sz w:val="17"/>
              </w:rPr>
            </w:pPr>
          </w:p>
          <w:p>
            <w:pPr>
              <w:pStyle w:val="TableParagraph"/>
              <w:spacing w:before="1"/>
              <w:ind w:left="27" w:right="1"/>
              <w:jc w:val="center"/>
              <w:rPr>
                <w:sz w:val="17"/>
              </w:rPr>
            </w:pPr>
            <w:r>
              <w:rPr>
                <w:spacing w:val="-5"/>
                <w:w w:val="105"/>
                <w:sz w:val="17"/>
              </w:rPr>
              <w:t>400</w:t>
            </w:r>
          </w:p>
        </w:tc>
        <w:tc>
          <w:tcPr>
            <w:tcW w:w="1632" w:type="dxa"/>
            <w:tcBorders>
              <w:top w:val="single" w:sz="6" w:space="0" w:color="000000"/>
              <w:left w:val="single" w:sz="6" w:space="0" w:color="000000"/>
              <w:bottom w:val="single" w:sz="6" w:space="0" w:color="000000"/>
              <w:right w:val="single" w:sz="6" w:space="0" w:color="000000"/>
            </w:tcBorders>
          </w:tcPr>
          <w:p>
            <w:pPr>
              <w:pStyle w:val="TableParagraph"/>
              <w:rPr>
                <w:sz w:val="17"/>
              </w:rPr>
            </w:pPr>
          </w:p>
          <w:p>
            <w:pPr>
              <w:pStyle w:val="TableParagraph"/>
              <w:spacing w:before="112"/>
              <w:rPr>
                <w:sz w:val="17"/>
              </w:rPr>
            </w:pPr>
          </w:p>
          <w:p>
            <w:pPr>
              <w:pStyle w:val="TableParagraph"/>
              <w:spacing w:before="1"/>
              <w:ind w:left="33"/>
              <w:jc w:val="center"/>
              <w:rPr>
                <w:sz w:val="17"/>
              </w:rPr>
            </w:pPr>
            <w:r>
              <w:rPr>
                <w:spacing w:val="-2"/>
                <w:w w:val="105"/>
                <w:sz w:val="17"/>
              </w:rPr>
              <w:t>212,4600</w:t>
            </w:r>
          </w:p>
        </w:tc>
        <w:tc>
          <w:tcPr>
            <w:tcW w:w="3045" w:type="dxa"/>
            <w:tcBorders>
              <w:top w:val="single" w:sz="6" w:space="0" w:color="000000"/>
              <w:left w:val="single" w:sz="6" w:space="0" w:color="000000"/>
              <w:bottom w:val="single" w:sz="6" w:space="0" w:color="000000"/>
            </w:tcBorders>
          </w:tcPr>
          <w:p>
            <w:pPr>
              <w:pStyle w:val="TableParagraph"/>
              <w:spacing w:line="292" w:lineRule="auto" w:before="145"/>
              <w:ind w:left="20" w:right="-15"/>
              <w:jc w:val="both"/>
              <w:rPr>
                <w:sz w:val="17"/>
              </w:rPr>
            </w:pPr>
            <w:r>
              <w:rPr>
                <w:w w:val="105"/>
                <w:sz w:val="17"/>
              </w:rPr>
              <w:t>Hospital</w:t>
            </w:r>
            <w:r>
              <w:rPr>
                <w:w w:val="105"/>
                <w:sz w:val="17"/>
              </w:rPr>
              <w:t> Universitário</w:t>
            </w:r>
            <w:r>
              <w:rPr>
                <w:w w:val="105"/>
                <w:sz w:val="17"/>
              </w:rPr>
              <w:t> Pedro</w:t>
            </w:r>
            <w:r>
              <w:rPr>
                <w:w w:val="105"/>
                <w:sz w:val="17"/>
              </w:rPr>
              <w:t> Ernesto, situado na Boulevard 28 de Setembro, 77 –</w:t>
            </w:r>
            <w:r>
              <w:rPr>
                <w:w w:val="105"/>
                <w:sz w:val="17"/>
              </w:rPr>
              <w:t> Vila</w:t>
            </w:r>
            <w:r>
              <w:rPr>
                <w:w w:val="105"/>
                <w:sz w:val="17"/>
              </w:rPr>
              <w:t> Isabel,</w:t>
            </w:r>
            <w:r>
              <w:rPr>
                <w:w w:val="105"/>
                <w:sz w:val="17"/>
              </w:rPr>
              <w:t> Rio</w:t>
            </w:r>
            <w:r>
              <w:rPr>
                <w:w w:val="105"/>
                <w:sz w:val="17"/>
              </w:rPr>
              <w:t> de</w:t>
            </w:r>
            <w:r>
              <w:rPr>
                <w:w w:val="105"/>
                <w:sz w:val="17"/>
              </w:rPr>
              <w:t> Janeiro/RJ,</w:t>
            </w:r>
            <w:r>
              <w:rPr>
                <w:w w:val="105"/>
                <w:sz w:val="17"/>
              </w:rPr>
              <w:t> CEP </w:t>
            </w:r>
            <w:r>
              <w:rPr>
                <w:spacing w:val="-2"/>
                <w:w w:val="105"/>
                <w:sz w:val="17"/>
              </w:rPr>
              <w:t>20.551-030.</w:t>
            </w:r>
          </w:p>
        </w:tc>
      </w:tr>
      <w:tr>
        <w:trPr>
          <w:trHeight w:val="953" w:hRule="atLeast"/>
        </w:trPr>
        <w:tc>
          <w:tcPr>
            <w:tcW w:w="962" w:type="dxa"/>
            <w:tcBorders>
              <w:top w:val="single" w:sz="6" w:space="0" w:color="000000"/>
              <w:bottom w:val="single" w:sz="6" w:space="0" w:color="000000"/>
              <w:right w:val="single" w:sz="6" w:space="0" w:color="000000"/>
            </w:tcBorders>
          </w:tcPr>
          <w:p>
            <w:pPr>
              <w:pStyle w:val="TableParagraph"/>
              <w:spacing w:before="188"/>
              <w:rPr>
                <w:sz w:val="17"/>
              </w:rPr>
            </w:pPr>
          </w:p>
          <w:p>
            <w:pPr>
              <w:pStyle w:val="TableParagraph"/>
              <w:spacing w:before="1"/>
              <w:ind w:left="41" w:right="14"/>
              <w:jc w:val="center"/>
              <w:rPr>
                <w:sz w:val="17"/>
              </w:rPr>
            </w:pPr>
            <w:r>
              <w:rPr>
                <w:spacing w:val="-10"/>
                <w:w w:val="105"/>
                <w:sz w:val="17"/>
              </w:rPr>
              <w:t>4</w:t>
            </w:r>
          </w:p>
        </w:tc>
        <w:tc>
          <w:tcPr>
            <w:tcW w:w="5055" w:type="dxa"/>
            <w:tcBorders>
              <w:top w:val="single" w:sz="6" w:space="0" w:color="000000"/>
              <w:left w:val="single" w:sz="6" w:space="0" w:color="000000"/>
              <w:bottom w:val="single" w:sz="6" w:space="0" w:color="000000"/>
              <w:right w:val="single" w:sz="6" w:space="0" w:color="000000"/>
            </w:tcBorders>
          </w:tcPr>
          <w:p>
            <w:pPr>
              <w:pStyle w:val="TableParagraph"/>
              <w:spacing w:line="292" w:lineRule="auto" w:before="26"/>
              <w:ind w:left="81" w:right="79"/>
              <w:rPr>
                <w:sz w:val="17"/>
              </w:rPr>
            </w:pPr>
            <w:r>
              <w:rPr>
                <w:w w:val="105"/>
                <w:sz w:val="17"/>
              </w:rPr>
              <w:t>PRINCIPIO</w:t>
            </w:r>
            <w:r>
              <w:rPr>
                <w:spacing w:val="80"/>
                <w:w w:val="105"/>
                <w:sz w:val="17"/>
              </w:rPr>
              <w:t> </w:t>
            </w:r>
            <w:r>
              <w:rPr>
                <w:w w:val="105"/>
                <w:sz w:val="17"/>
              </w:rPr>
              <w:t>ATIVO:</w:t>
            </w:r>
            <w:r>
              <w:rPr>
                <w:spacing w:val="80"/>
                <w:w w:val="105"/>
                <w:sz w:val="17"/>
              </w:rPr>
              <w:t> </w:t>
            </w:r>
            <w:r>
              <w:rPr>
                <w:w w:val="105"/>
                <w:sz w:val="17"/>
              </w:rPr>
              <w:t>SULFATO</w:t>
            </w:r>
            <w:r>
              <w:rPr>
                <w:spacing w:val="80"/>
                <w:w w:val="105"/>
                <w:sz w:val="17"/>
              </w:rPr>
              <w:t> </w:t>
            </w:r>
            <w:r>
              <w:rPr>
                <w:w w:val="105"/>
                <w:sz w:val="17"/>
              </w:rPr>
              <w:t>DE</w:t>
            </w:r>
            <w:r>
              <w:rPr>
                <w:spacing w:val="80"/>
                <w:w w:val="105"/>
                <w:sz w:val="17"/>
              </w:rPr>
              <w:t> </w:t>
            </w:r>
            <w:r>
              <w:rPr>
                <w:w w:val="105"/>
                <w:sz w:val="17"/>
              </w:rPr>
              <w:t>EFEDRINA,</w:t>
            </w:r>
            <w:r>
              <w:rPr>
                <w:spacing w:val="80"/>
                <w:w w:val="105"/>
                <w:sz w:val="17"/>
              </w:rPr>
              <w:t> </w:t>
            </w:r>
            <w:r>
              <w:rPr>
                <w:w w:val="105"/>
                <w:sz w:val="17"/>
              </w:rPr>
              <w:t>FORMA </w:t>
            </w:r>
            <w:r>
              <w:rPr>
                <w:spacing w:val="-2"/>
                <w:w w:val="105"/>
                <w:sz w:val="17"/>
              </w:rPr>
              <w:t>FARMACEUTICA:</w:t>
            </w:r>
            <w:r>
              <w:rPr>
                <w:spacing w:val="15"/>
                <w:w w:val="105"/>
                <w:sz w:val="17"/>
              </w:rPr>
              <w:t> </w:t>
            </w:r>
            <w:r>
              <w:rPr>
                <w:spacing w:val="-2"/>
                <w:w w:val="105"/>
                <w:sz w:val="17"/>
              </w:rPr>
              <w:t>SOLUCAO</w:t>
            </w:r>
            <w:r>
              <w:rPr>
                <w:spacing w:val="15"/>
                <w:w w:val="105"/>
                <w:sz w:val="17"/>
              </w:rPr>
              <w:t> </w:t>
            </w:r>
            <w:r>
              <w:rPr>
                <w:spacing w:val="-2"/>
                <w:w w:val="105"/>
                <w:sz w:val="17"/>
              </w:rPr>
              <w:t>INJETAVEL,</w:t>
            </w:r>
            <w:r>
              <w:rPr>
                <w:spacing w:val="15"/>
                <w:w w:val="105"/>
                <w:sz w:val="17"/>
              </w:rPr>
              <w:t> </w:t>
            </w:r>
            <w:r>
              <w:rPr>
                <w:spacing w:val="-2"/>
                <w:w w:val="105"/>
                <w:sz w:val="17"/>
              </w:rPr>
              <w:t>CONCENTRACAO</w:t>
            </w:r>
          </w:p>
          <w:p>
            <w:pPr>
              <w:pStyle w:val="TableParagraph"/>
              <w:spacing w:before="1"/>
              <w:ind w:left="81"/>
              <w:rPr>
                <w:sz w:val="17"/>
              </w:rPr>
            </w:pPr>
            <w:r>
              <w:rPr>
                <w:w w:val="105"/>
                <w:sz w:val="17"/>
              </w:rPr>
              <w:t>/</w:t>
            </w:r>
            <w:r>
              <w:rPr>
                <w:spacing w:val="33"/>
                <w:w w:val="105"/>
                <w:sz w:val="17"/>
              </w:rPr>
              <w:t>  </w:t>
            </w:r>
            <w:r>
              <w:rPr>
                <w:w w:val="105"/>
                <w:sz w:val="17"/>
              </w:rPr>
              <w:t>DOSAGEM:</w:t>
            </w:r>
            <w:r>
              <w:rPr>
                <w:spacing w:val="34"/>
                <w:w w:val="105"/>
                <w:sz w:val="17"/>
              </w:rPr>
              <w:t>  </w:t>
            </w:r>
            <w:r>
              <w:rPr>
                <w:w w:val="105"/>
                <w:sz w:val="17"/>
              </w:rPr>
              <w:t>50,</w:t>
            </w:r>
            <w:r>
              <w:rPr>
                <w:spacing w:val="34"/>
                <w:w w:val="105"/>
                <w:sz w:val="17"/>
              </w:rPr>
              <w:t>  </w:t>
            </w:r>
            <w:r>
              <w:rPr>
                <w:w w:val="105"/>
                <w:sz w:val="17"/>
              </w:rPr>
              <w:t>UNIDADE:</w:t>
            </w:r>
            <w:r>
              <w:rPr>
                <w:spacing w:val="34"/>
                <w:w w:val="105"/>
                <w:sz w:val="17"/>
              </w:rPr>
              <w:t>  </w:t>
            </w:r>
            <w:r>
              <w:rPr>
                <w:w w:val="105"/>
                <w:sz w:val="17"/>
              </w:rPr>
              <w:t>MG/ML,</w:t>
            </w:r>
            <w:r>
              <w:rPr>
                <w:spacing w:val="32"/>
                <w:w w:val="105"/>
                <w:sz w:val="17"/>
              </w:rPr>
              <w:t>  </w:t>
            </w:r>
            <w:r>
              <w:rPr>
                <w:w w:val="105"/>
                <w:sz w:val="17"/>
              </w:rPr>
              <w:t>VOLUME:</w:t>
            </w:r>
            <w:r>
              <w:rPr>
                <w:spacing w:val="34"/>
                <w:w w:val="105"/>
                <w:sz w:val="17"/>
              </w:rPr>
              <w:t>  </w:t>
            </w:r>
            <w:r>
              <w:rPr>
                <w:spacing w:val="-4"/>
                <w:w w:val="105"/>
                <w:sz w:val="17"/>
              </w:rPr>
              <w:t>1ML,</w:t>
            </w:r>
          </w:p>
          <w:p>
            <w:pPr>
              <w:pStyle w:val="TableParagraph"/>
              <w:spacing w:line="191" w:lineRule="exact" w:before="43"/>
              <w:ind w:left="81"/>
              <w:rPr>
                <w:sz w:val="17"/>
              </w:rPr>
            </w:pPr>
            <w:r>
              <w:rPr>
                <w:spacing w:val="2"/>
                <w:sz w:val="17"/>
              </w:rPr>
              <w:t>APRESENTACAO:</w:t>
            </w:r>
            <w:r>
              <w:rPr>
                <w:spacing w:val="5"/>
                <w:sz w:val="17"/>
              </w:rPr>
              <w:t> </w:t>
            </w:r>
            <w:r>
              <w:rPr>
                <w:spacing w:val="-2"/>
                <w:sz w:val="17"/>
              </w:rPr>
              <w:t>AMPOLA</w:t>
            </w:r>
          </w:p>
        </w:tc>
        <w:tc>
          <w:tcPr>
            <w:tcW w:w="1114" w:type="dxa"/>
            <w:tcBorders>
              <w:top w:val="single" w:sz="6" w:space="0" w:color="000000"/>
              <w:left w:val="single" w:sz="6" w:space="0" w:color="000000"/>
              <w:bottom w:val="single" w:sz="6" w:space="0" w:color="000000"/>
              <w:right w:val="single" w:sz="6" w:space="0" w:color="000000"/>
            </w:tcBorders>
          </w:tcPr>
          <w:p>
            <w:pPr>
              <w:pStyle w:val="TableParagraph"/>
              <w:spacing w:before="188"/>
              <w:rPr>
                <w:sz w:val="17"/>
              </w:rPr>
            </w:pPr>
          </w:p>
          <w:p>
            <w:pPr>
              <w:pStyle w:val="TableParagraph"/>
              <w:spacing w:before="1"/>
              <w:ind w:left="22"/>
              <w:jc w:val="center"/>
              <w:rPr>
                <w:sz w:val="17"/>
              </w:rPr>
            </w:pPr>
            <w:r>
              <w:rPr>
                <w:spacing w:val="-4"/>
                <w:w w:val="105"/>
                <w:sz w:val="17"/>
              </w:rPr>
              <w:t>17628</w:t>
            </w:r>
          </w:p>
        </w:tc>
        <w:tc>
          <w:tcPr>
            <w:tcW w:w="1459" w:type="dxa"/>
            <w:tcBorders>
              <w:top w:val="single" w:sz="6" w:space="0" w:color="000000"/>
              <w:left w:val="single" w:sz="6" w:space="0" w:color="000000"/>
              <w:bottom w:val="single" w:sz="6" w:space="0" w:color="000000"/>
              <w:right w:val="single" w:sz="6" w:space="0" w:color="000000"/>
            </w:tcBorders>
          </w:tcPr>
          <w:p>
            <w:pPr>
              <w:pStyle w:val="TableParagraph"/>
              <w:spacing w:before="188"/>
              <w:rPr>
                <w:sz w:val="17"/>
              </w:rPr>
            </w:pPr>
          </w:p>
          <w:p>
            <w:pPr>
              <w:pStyle w:val="TableParagraph"/>
              <w:spacing w:before="1"/>
              <w:ind w:left="27"/>
              <w:jc w:val="center"/>
              <w:rPr>
                <w:sz w:val="17"/>
              </w:rPr>
            </w:pPr>
            <w:r>
              <w:rPr>
                <w:spacing w:val="-2"/>
                <w:w w:val="105"/>
                <w:sz w:val="17"/>
              </w:rPr>
              <w:t>Unidade</w:t>
            </w:r>
          </w:p>
        </w:tc>
        <w:tc>
          <w:tcPr>
            <w:tcW w:w="1300" w:type="dxa"/>
            <w:tcBorders>
              <w:top w:val="single" w:sz="6" w:space="0" w:color="000000"/>
              <w:left w:val="single" w:sz="6" w:space="0" w:color="000000"/>
              <w:bottom w:val="single" w:sz="6" w:space="0" w:color="000000"/>
              <w:right w:val="single" w:sz="6" w:space="0" w:color="000000"/>
            </w:tcBorders>
          </w:tcPr>
          <w:p>
            <w:pPr>
              <w:pStyle w:val="TableParagraph"/>
              <w:spacing w:before="188"/>
              <w:rPr>
                <w:sz w:val="17"/>
              </w:rPr>
            </w:pPr>
          </w:p>
          <w:p>
            <w:pPr>
              <w:pStyle w:val="TableParagraph"/>
              <w:spacing w:before="1"/>
              <w:ind w:left="27" w:right="1"/>
              <w:jc w:val="center"/>
              <w:rPr>
                <w:sz w:val="17"/>
              </w:rPr>
            </w:pPr>
            <w:r>
              <w:rPr>
                <w:spacing w:val="-4"/>
                <w:w w:val="105"/>
                <w:sz w:val="17"/>
              </w:rPr>
              <w:t>6.300</w:t>
            </w:r>
          </w:p>
        </w:tc>
        <w:tc>
          <w:tcPr>
            <w:tcW w:w="1632" w:type="dxa"/>
            <w:tcBorders>
              <w:top w:val="single" w:sz="6" w:space="0" w:color="000000"/>
              <w:left w:val="single" w:sz="6" w:space="0" w:color="000000"/>
              <w:bottom w:val="single" w:sz="6" w:space="0" w:color="000000"/>
              <w:right w:val="single" w:sz="6" w:space="0" w:color="000000"/>
            </w:tcBorders>
          </w:tcPr>
          <w:p>
            <w:pPr>
              <w:pStyle w:val="TableParagraph"/>
              <w:spacing w:before="188"/>
              <w:rPr>
                <w:sz w:val="17"/>
              </w:rPr>
            </w:pPr>
          </w:p>
          <w:p>
            <w:pPr>
              <w:pStyle w:val="TableParagraph"/>
              <w:spacing w:before="1"/>
              <w:ind w:left="33"/>
              <w:jc w:val="center"/>
              <w:rPr>
                <w:sz w:val="17"/>
              </w:rPr>
            </w:pPr>
            <w:r>
              <w:rPr>
                <w:spacing w:val="-2"/>
                <w:w w:val="105"/>
                <w:sz w:val="17"/>
              </w:rPr>
              <w:t>7,8233</w:t>
            </w:r>
          </w:p>
        </w:tc>
        <w:tc>
          <w:tcPr>
            <w:tcW w:w="3045" w:type="dxa"/>
            <w:tcBorders>
              <w:top w:val="single" w:sz="6" w:space="0" w:color="000000"/>
              <w:left w:val="single" w:sz="6" w:space="0" w:color="000000"/>
              <w:bottom w:val="single" w:sz="6" w:space="0" w:color="000000"/>
            </w:tcBorders>
          </w:tcPr>
          <w:p>
            <w:pPr>
              <w:pStyle w:val="TableParagraph"/>
              <w:spacing w:line="292" w:lineRule="auto" w:before="26"/>
              <w:ind w:left="20" w:right="-15"/>
              <w:jc w:val="both"/>
              <w:rPr>
                <w:sz w:val="17"/>
              </w:rPr>
            </w:pPr>
            <w:r>
              <w:rPr>
                <w:w w:val="105"/>
                <w:sz w:val="17"/>
              </w:rPr>
              <w:t>Hospital</w:t>
            </w:r>
            <w:r>
              <w:rPr>
                <w:w w:val="105"/>
                <w:sz w:val="17"/>
              </w:rPr>
              <w:t> Universitário</w:t>
            </w:r>
            <w:r>
              <w:rPr>
                <w:w w:val="105"/>
                <w:sz w:val="17"/>
              </w:rPr>
              <w:t> Pedro</w:t>
            </w:r>
            <w:r>
              <w:rPr>
                <w:w w:val="105"/>
                <w:sz w:val="17"/>
              </w:rPr>
              <w:t> Ernesto, situado na Boulevard 28 de Setembro, 77 –</w:t>
            </w:r>
            <w:r>
              <w:rPr>
                <w:spacing w:val="49"/>
                <w:w w:val="105"/>
                <w:sz w:val="17"/>
              </w:rPr>
              <w:t> </w:t>
            </w:r>
            <w:r>
              <w:rPr>
                <w:w w:val="105"/>
                <w:sz w:val="17"/>
              </w:rPr>
              <w:t>Vila</w:t>
            </w:r>
            <w:r>
              <w:rPr>
                <w:spacing w:val="53"/>
                <w:w w:val="105"/>
                <w:sz w:val="17"/>
              </w:rPr>
              <w:t> </w:t>
            </w:r>
            <w:r>
              <w:rPr>
                <w:w w:val="105"/>
                <w:sz w:val="17"/>
              </w:rPr>
              <w:t>Isabel,</w:t>
            </w:r>
            <w:r>
              <w:rPr>
                <w:spacing w:val="53"/>
                <w:w w:val="105"/>
                <w:sz w:val="17"/>
              </w:rPr>
              <w:t> </w:t>
            </w:r>
            <w:r>
              <w:rPr>
                <w:w w:val="105"/>
                <w:sz w:val="17"/>
              </w:rPr>
              <w:t>Rio</w:t>
            </w:r>
            <w:r>
              <w:rPr>
                <w:spacing w:val="52"/>
                <w:w w:val="105"/>
                <w:sz w:val="17"/>
              </w:rPr>
              <w:t> </w:t>
            </w:r>
            <w:r>
              <w:rPr>
                <w:w w:val="105"/>
                <w:sz w:val="17"/>
              </w:rPr>
              <w:t>de</w:t>
            </w:r>
            <w:r>
              <w:rPr>
                <w:spacing w:val="53"/>
                <w:w w:val="105"/>
                <w:sz w:val="17"/>
              </w:rPr>
              <w:t> </w:t>
            </w:r>
            <w:r>
              <w:rPr>
                <w:w w:val="105"/>
                <w:sz w:val="17"/>
              </w:rPr>
              <w:t>Janeiro/RJ,</w:t>
            </w:r>
            <w:r>
              <w:rPr>
                <w:spacing w:val="53"/>
                <w:w w:val="105"/>
                <w:sz w:val="17"/>
              </w:rPr>
              <w:t> </w:t>
            </w:r>
            <w:r>
              <w:rPr>
                <w:spacing w:val="-5"/>
                <w:w w:val="105"/>
                <w:sz w:val="17"/>
              </w:rPr>
              <w:t>CEP</w:t>
            </w:r>
          </w:p>
          <w:p>
            <w:pPr>
              <w:pStyle w:val="TableParagraph"/>
              <w:spacing w:line="191" w:lineRule="exact" w:before="1"/>
              <w:ind w:left="20"/>
              <w:rPr>
                <w:sz w:val="17"/>
              </w:rPr>
            </w:pPr>
            <w:r>
              <w:rPr>
                <w:sz w:val="17"/>
              </w:rPr>
              <w:t>20.551-</w:t>
            </w:r>
            <w:r>
              <w:rPr>
                <w:spacing w:val="-4"/>
                <w:sz w:val="17"/>
              </w:rPr>
              <w:t>030.</w:t>
            </w:r>
          </w:p>
        </w:tc>
      </w:tr>
      <w:tr>
        <w:trPr>
          <w:trHeight w:val="1430" w:hRule="atLeast"/>
        </w:trPr>
        <w:tc>
          <w:tcPr>
            <w:tcW w:w="962" w:type="dxa"/>
            <w:tcBorders>
              <w:top w:val="single" w:sz="6" w:space="0" w:color="000000"/>
              <w:right w:val="single" w:sz="6" w:space="0" w:color="000000"/>
            </w:tcBorders>
          </w:tcPr>
          <w:p>
            <w:pPr>
              <w:pStyle w:val="TableParagraph"/>
              <w:rPr>
                <w:sz w:val="17"/>
              </w:rPr>
            </w:pPr>
          </w:p>
          <w:p>
            <w:pPr>
              <w:pStyle w:val="TableParagraph"/>
              <w:rPr>
                <w:sz w:val="17"/>
              </w:rPr>
            </w:pPr>
          </w:p>
          <w:p>
            <w:pPr>
              <w:pStyle w:val="TableParagraph"/>
              <w:spacing w:before="36"/>
              <w:rPr>
                <w:sz w:val="17"/>
              </w:rPr>
            </w:pPr>
          </w:p>
          <w:p>
            <w:pPr>
              <w:pStyle w:val="TableParagraph"/>
              <w:spacing w:before="1"/>
              <w:ind w:left="41" w:right="14"/>
              <w:jc w:val="center"/>
              <w:rPr>
                <w:sz w:val="17"/>
              </w:rPr>
            </w:pPr>
            <w:r>
              <w:rPr>
                <w:spacing w:val="-10"/>
                <w:w w:val="105"/>
                <w:sz w:val="17"/>
              </w:rPr>
              <w:t>5</w:t>
            </w:r>
          </w:p>
        </w:tc>
        <w:tc>
          <w:tcPr>
            <w:tcW w:w="5055" w:type="dxa"/>
            <w:tcBorders>
              <w:top w:val="single" w:sz="6" w:space="0" w:color="000000"/>
              <w:left w:val="single" w:sz="6" w:space="0" w:color="000000"/>
              <w:right w:val="single" w:sz="6" w:space="0" w:color="000000"/>
            </w:tcBorders>
          </w:tcPr>
          <w:p>
            <w:pPr>
              <w:pStyle w:val="TableParagraph"/>
              <w:spacing w:line="292" w:lineRule="auto" w:before="26"/>
              <w:ind w:left="81" w:right="80"/>
              <w:jc w:val="both"/>
              <w:rPr>
                <w:sz w:val="17"/>
              </w:rPr>
            </w:pPr>
            <w:r>
              <w:rPr>
                <w:w w:val="105"/>
                <w:sz w:val="17"/>
              </w:rPr>
              <w:t>MEDICAMENTO</w:t>
            </w:r>
            <w:r>
              <w:rPr>
                <w:spacing w:val="-12"/>
                <w:w w:val="105"/>
                <w:sz w:val="17"/>
              </w:rPr>
              <w:t> </w:t>
            </w:r>
            <w:r>
              <w:rPr>
                <w:w w:val="105"/>
                <w:sz w:val="17"/>
              </w:rPr>
              <w:t>USO</w:t>
            </w:r>
            <w:r>
              <w:rPr>
                <w:spacing w:val="-11"/>
                <w:w w:val="105"/>
                <w:sz w:val="17"/>
              </w:rPr>
              <w:t> </w:t>
            </w:r>
            <w:r>
              <w:rPr>
                <w:w w:val="105"/>
                <w:sz w:val="17"/>
              </w:rPr>
              <w:t>HUMANO,GRUPO</w:t>
            </w:r>
            <w:r>
              <w:rPr>
                <w:spacing w:val="-11"/>
                <w:w w:val="105"/>
                <w:sz w:val="17"/>
              </w:rPr>
              <w:t> </w:t>
            </w:r>
            <w:r>
              <w:rPr>
                <w:w w:val="105"/>
                <w:sz w:val="17"/>
              </w:rPr>
              <w:t>FARMACOLOGICO: ANTIEMETICOS</w:t>
            </w:r>
            <w:r>
              <w:rPr>
                <w:w w:val="105"/>
                <w:sz w:val="17"/>
              </w:rPr>
              <w:t> E</w:t>
            </w:r>
            <w:r>
              <w:rPr>
                <w:w w:val="105"/>
                <w:sz w:val="17"/>
              </w:rPr>
              <w:t> PROCINETICOS,</w:t>
            </w:r>
            <w:r>
              <w:rPr>
                <w:w w:val="105"/>
                <w:sz w:val="17"/>
              </w:rPr>
              <w:t> PRINCIPIO</w:t>
            </w:r>
            <w:r>
              <w:rPr>
                <w:w w:val="105"/>
                <w:sz w:val="17"/>
              </w:rPr>
              <w:t> ATIVO: BROMETO</w:t>
            </w:r>
            <w:r>
              <w:rPr>
                <w:w w:val="105"/>
                <w:sz w:val="17"/>
              </w:rPr>
              <w:t> DE</w:t>
            </w:r>
            <w:r>
              <w:rPr>
                <w:w w:val="105"/>
                <w:sz w:val="17"/>
              </w:rPr>
              <w:t> N-BUTILESCOPOLAMINA,</w:t>
            </w:r>
            <w:r>
              <w:rPr>
                <w:w w:val="105"/>
                <w:sz w:val="17"/>
              </w:rPr>
              <w:t> FORMA </w:t>
            </w:r>
            <w:r>
              <w:rPr>
                <w:spacing w:val="-2"/>
                <w:w w:val="105"/>
                <w:sz w:val="17"/>
              </w:rPr>
              <w:t>FARMACEUTICA:</w:t>
            </w:r>
            <w:r>
              <w:rPr>
                <w:spacing w:val="15"/>
                <w:w w:val="105"/>
                <w:sz w:val="17"/>
              </w:rPr>
              <w:t> </w:t>
            </w:r>
            <w:r>
              <w:rPr>
                <w:spacing w:val="-2"/>
                <w:w w:val="105"/>
                <w:sz w:val="17"/>
              </w:rPr>
              <w:t>SOLUCAO</w:t>
            </w:r>
            <w:r>
              <w:rPr>
                <w:spacing w:val="15"/>
                <w:w w:val="105"/>
                <w:sz w:val="17"/>
              </w:rPr>
              <w:t> </w:t>
            </w:r>
            <w:r>
              <w:rPr>
                <w:spacing w:val="-2"/>
                <w:w w:val="105"/>
                <w:sz w:val="17"/>
              </w:rPr>
              <w:t>INJETAVEL,</w:t>
            </w:r>
            <w:r>
              <w:rPr>
                <w:spacing w:val="15"/>
                <w:w w:val="105"/>
                <w:sz w:val="17"/>
              </w:rPr>
              <w:t> </w:t>
            </w:r>
            <w:r>
              <w:rPr>
                <w:spacing w:val="-2"/>
                <w:w w:val="105"/>
                <w:sz w:val="17"/>
              </w:rPr>
              <w:t>CONCENTRACAO</w:t>
            </w:r>
          </w:p>
          <w:p>
            <w:pPr>
              <w:pStyle w:val="TableParagraph"/>
              <w:spacing w:before="1"/>
              <w:ind w:left="81"/>
              <w:jc w:val="both"/>
              <w:rPr>
                <w:sz w:val="17"/>
              </w:rPr>
            </w:pPr>
            <w:r>
              <w:rPr>
                <w:w w:val="105"/>
                <w:sz w:val="17"/>
              </w:rPr>
              <w:t>/</w:t>
            </w:r>
            <w:r>
              <w:rPr>
                <w:spacing w:val="33"/>
                <w:w w:val="105"/>
                <w:sz w:val="17"/>
              </w:rPr>
              <w:t>  </w:t>
            </w:r>
            <w:r>
              <w:rPr>
                <w:w w:val="105"/>
                <w:sz w:val="17"/>
              </w:rPr>
              <w:t>DOSAGEM:</w:t>
            </w:r>
            <w:r>
              <w:rPr>
                <w:spacing w:val="34"/>
                <w:w w:val="105"/>
                <w:sz w:val="17"/>
              </w:rPr>
              <w:t>  </w:t>
            </w:r>
            <w:r>
              <w:rPr>
                <w:w w:val="105"/>
                <w:sz w:val="17"/>
              </w:rPr>
              <w:t>20,</w:t>
            </w:r>
            <w:r>
              <w:rPr>
                <w:spacing w:val="34"/>
                <w:w w:val="105"/>
                <w:sz w:val="17"/>
              </w:rPr>
              <w:t>  </w:t>
            </w:r>
            <w:r>
              <w:rPr>
                <w:w w:val="105"/>
                <w:sz w:val="17"/>
              </w:rPr>
              <w:t>UNIDADE:</w:t>
            </w:r>
            <w:r>
              <w:rPr>
                <w:spacing w:val="34"/>
                <w:w w:val="105"/>
                <w:sz w:val="17"/>
              </w:rPr>
              <w:t>  </w:t>
            </w:r>
            <w:r>
              <w:rPr>
                <w:w w:val="105"/>
                <w:sz w:val="17"/>
              </w:rPr>
              <w:t>MG/ML,</w:t>
            </w:r>
            <w:r>
              <w:rPr>
                <w:spacing w:val="32"/>
                <w:w w:val="105"/>
                <w:sz w:val="17"/>
              </w:rPr>
              <w:t>  </w:t>
            </w:r>
            <w:r>
              <w:rPr>
                <w:w w:val="105"/>
                <w:sz w:val="17"/>
              </w:rPr>
              <w:t>VOLUME:</w:t>
            </w:r>
            <w:r>
              <w:rPr>
                <w:spacing w:val="34"/>
                <w:w w:val="105"/>
                <w:sz w:val="17"/>
              </w:rPr>
              <w:t>  </w:t>
            </w:r>
            <w:r>
              <w:rPr>
                <w:spacing w:val="-4"/>
                <w:w w:val="105"/>
                <w:sz w:val="17"/>
              </w:rPr>
              <w:t>1ML,</w:t>
            </w:r>
          </w:p>
          <w:p>
            <w:pPr>
              <w:pStyle w:val="TableParagraph"/>
              <w:spacing w:line="190" w:lineRule="exact" w:before="44"/>
              <w:ind w:left="81"/>
              <w:jc w:val="both"/>
              <w:rPr>
                <w:sz w:val="17"/>
              </w:rPr>
            </w:pPr>
            <w:r>
              <w:rPr>
                <w:sz w:val="17"/>
              </w:rPr>
              <w:t>APRESENTACAO:</w:t>
            </w:r>
            <w:r>
              <w:rPr>
                <w:spacing w:val="20"/>
                <w:sz w:val="17"/>
              </w:rPr>
              <w:t> </w:t>
            </w:r>
            <w:r>
              <w:rPr>
                <w:sz w:val="17"/>
              </w:rPr>
              <w:t>AMPOLA,</w:t>
            </w:r>
            <w:r>
              <w:rPr>
                <w:spacing w:val="20"/>
                <w:sz w:val="17"/>
              </w:rPr>
              <w:t> </w:t>
            </w:r>
            <w:r>
              <w:rPr>
                <w:sz w:val="17"/>
              </w:rPr>
              <w:t>ACESSORIO:</w:t>
            </w:r>
            <w:r>
              <w:rPr>
                <w:spacing w:val="39"/>
                <w:sz w:val="17"/>
              </w:rPr>
              <w:t> </w:t>
            </w:r>
            <w:r>
              <w:rPr>
                <w:sz w:val="17"/>
              </w:rPr>
              <w:t>NAO</w:t>
            </w:r>
            <w:r>
              <w:rPr>
                <w:spacing w:val="20"/>
                <w:sz w:val="17"/>
              </w:rPr>
              <w:t> </w:t>
            </w:r>
            <w:r>
              <w:rPr>
                <w:spacing w:val="-2"/>
                <w:sz w:val="17"/>
              </w:rPr>
              <w:t>APLICAVEL</w:t>
            </w:r>
          </w:p>
        </w:tc>
        <w:tc>
          <w:tcPr>
            <w:tcW w:w="1114" w:type="dxa"/>
            <w:tcBorders>
              <w:top w:val="single" w:sz="6" w:space="0" w:color="000000"/>
              <w:left w:val="single" w:sz="6" w:space="0" w:color="000000"/>
              <w:right w:val="single" w:sz="6" w:space="0" w:color="000000"/>
            </w:tcBorders>
          </w:tcPr>
          <w:p>
            <w:pPr>
              <w:pStyle w:val="TableParagraph"/>
              <w:rPr>
                <w:sz w:val="17"/>
              </w:rPr>
            </w:pPr>
          </w:p>
          <w:p>
            <w:pPr>
              <w:pStyle w:val="TableParagraph"/>
              <w:rPr>
                <w:sz w:val="17"/>
              </w:rPr>
            </w:pPr>
          </w:p>
          <w:p>
            <w:pPr>
              <w:pStyle w:val="TableParagraph"/>
              <w:spacing w:before="36"/>
              <w:rPr>
                <w:sz w:val="17"/>
              </w:rPr>
            </w:pPr>
          </w:p>
          <w:p>
            <w:pPr>
              <w:pStyle w:val="TableParagraph"/>
              <w:spacing w:before="1"/>
              <w:ind w:left="22"/>
              <w:jc w:val="center"/>
              <w:rPr>
                <w:sz w:val="17"/>
              </w:rPr>
            </w:pPr>
            <w:r>
              <w:rPr>
                <w:spacing w:val="-4"/>
                <w:w w:val="105"/>
                <w:sz w:val="17"/>
              </w:rPr>
              <w:t>18067</w:t>
            </w:r>
          </w:p>
        </w:tc>
        <w:tc>
          <w:tcPr>
            <w:tcW w:w="1459" w:type="dxa"/>
            <w:tcBorders>
              <w:top w:val="single" w:sz="6" w:space="0" w:color="000000"/>
              <w:left w:val="single" w:sz="6" w:space="0" w:color="000000"/>
              <w:right w:val="single" w:sz="6" w:space="0" w:color="000000"/>
            </w:tcBorders>
          </w:tcPr>
          <w:p>
            <w:pPr>
              <w:pStyle w:val="TableParagraph"/>
              <w:rPr>
                <w:sz w:val="17"/>
              </w:rPr>
            </w:pPr>
          </w:p>
          <w:p>
            <w:pPr>
              <w:pStyle w:val="TableParagraph"/>
              <w:rPr>
                <w:sz w:val="17"/>
              </w:rPr>
            </w:pPr>
          </w:p>
          <w:p>
            <w:pPr>
              <w:pStyle w:val="TableParagraph"/>
              <w:spacing w:before="36"/>
              <w:rPr>
                <w:sz w:val="17"/>
              </w:rPr>
            </w:pPr>
          </w:p>
          <w:p>
            <w:pPr>
              <w:pStyle w:val="TableParagraph"/>
              <w:spacing w:before="1"/>
              <w:ind w:left="27"/>
              <w:jc w:val="center"/>
              <w:rPr>
                <w:sz w:val="17"/>
              </w:rPr>
            </w:pPr>
            <w:r>
              <w:rPr>
                <w:spacing w:val="-2"/>
                <w:w w:val="105"/>
                <w:sz w:val="17"/>
              </w:rPr>
              <w:t>Unidade</w:t>
            </w:r>
          </w:p>
        </w:tc>
        <w:tc>
          <w:tcPr>
            <w:tcW w:w="1300" w:type="dxa"/>
            <w:tcBorders>
              <w:top w:val="single" w:sz="6" w:space="0" w:color="000000"/>
              <w:left w:val="single" w:sz="6" w:space="0" w:color="000000"/>
              <w:right w:val="single" w:sz="6" w:space="0" w:color="000000"/>
            </w:tcBorders>
          </w:tcPr>
          <w:p>
            <w:pPr>
              <w:pStyle w:val="TableParagraph"/>
              <w:rPr>
                <w:sz w:val="17"/>
              </w:rPr>
            </w:pPr>
          </w:p>
          <w:p>
            <w:pPr>
              <w:pStyle w:val="TableParagraph"/>
              <w:rPr>
                <w:sz w:val="17"/>
              </w:rPr>
            </w:pPr>
          </w:p>
          <w:p>
            <w:pPr>
              <w:pStyle w:val="TableParagraph"/>
              <w:spacing w:before="36"/>
              <w:rPr>
                <w:sz w:val="17"/>
              </w:rPr>
            </w:pPr>
          </w:p>
          <w:p>
            <w:pPr>
              <w:pStyle w:val="TableParagraph"/>
              <w:spacing w:before="1"/>
              <w:ind w:left="27" w:right="1"/>
              <w:jc w:val="center"/>
              <w:rPr>
                <w:sz w:val="17"/>
              </w:rPr>
            </w:pPr>
            <w:r>
              <w:rPr>
                <w:spacing w:val="-4"/>
                <w:w w:val="105"/>
                <w:sz w:val="17"/>
              </w:rPr>
              <w:t>9.300</w:t>
            </w:r>
          </w:p>
        </w:tc>
        <w:tc>
          <w:tcPr>
            <w:tcW w:w="1632" w:type="dxa"/>
            <w:tcBorders>
              <w:top w:val="single" w:sz="6" w:space="0" w:color="000000"/>
              <w:left w:val="single" w:sz="6" w:space="0" w:color="000000"/>
              <w:right w:val="single" w:sz="6" w:space="0" w:color="000000"/>
            </w:tcBorders>
          </w:tcPr>
          <w:p>
            <w:pPr>
              <w:pStyle w:val="TableParagraph"/>
              <w:rPr>
                <w:sz w:val="17"/>
              </w:rPr>
            </w:pPr>
          </w:p>
          <w:p>
            <w:pPr>
              <w:pStyle w:val="TableParagraph"/>
              <w:rPr>
                <w:sz w:val="17"/>
              </w:rPr>
            </w:pPr>
          </w:p>
          <w:p>
            <w:pPr>
              <w:pStyle w:val="TableParagraph"/>
              <w:spacing w:before="36"/>
              <w:rPr>
                <w:sz w:val="17"/>
              </w:rPr>
            </w:pPr>
          </w:p>
          <w:p>
            <w:pPr>
              <w:pStyle w:val="TableParagraph"/>
              <w:spacing w:before="1"/>
              <w:ind w:left="33"/>
              <w:jc w:val="center"/>
              <w:rPr>
                <w:sz w:val="17"/>
              </w:rPr>
            </w:pPr>
            <w:r>
              <w:rPr>
                <w:spacing w:val="-2"/>
                <w:w w:val="105"/>
                <w:sz w:val="17"/>
              </w:rPr>
              <w:t>1,1885</w:t>
            </w:r>
          </w:p>
        </w:tc>
        <w:tc>
          <w:tcPr>
            <w:tcW w:w="3045" w:type="dxa"/>
            <w:tcBorders>
              <w:top w:val="single" w:sz="6" w:space="0" w:color="000000"/>
              <w:left w:val="single" w:sz="6" w:space="0" w:color="000000"/>
            </w:tcBorders>
          </w:tcPr>
          <w:p>
            <w:pPr>
              <w:pStyle w:val="TableParagraph"/>
              <w:spacing w:before="69"/>
              <w:rPr>
                <w:sz w:val="17"/>
              </w:rPr>
            </w:pPr>
          </w:p>
          <w:p>
            <w:pPr>
              <w:pStyle w:val="TableParagraph"/>
              <w:spacing w:line="292" w:lineRule="auto"/>
              <w:ind w:left="20" w:right="-15"/>
              <w:jc w:val="both"/>
              <w:rPr>
                <w:sz w:val="17"/>
              </w:rPr>
            </w:pPr>
            <w:r>
              <w:rPr>
                <w:w w:val="105"/>
                <w:sz w:val="17"/>
              </w:rPr>
              <w:t>Hospital</w:t>
            </w:r>
            <w:r>
              <w:rPr>
                <w:w w:val="105"/>
                <w:sz w:val="17"/>
              </w:rPr>
              <w:t> Universitário</w:t>
            </w:r>
            <w:r>
              <w:rPr>
                <w:w w:val="105"/>
                <w:sz w:val="17"/>
              </w:rPr>
              <w:t> Pedro</w:t>
            </w:r>
            <w:r>
              <w:rPr>
                <w:w w:val="105"/>
                <w:sz w:val="17"/>
              </w:rPr>
              <w:t> Ernesto, situado na Boulevard 28 de Setembro, 77 –</w:t>
            </w:r>
            <w:r>
              <w:rPr>
                <w:w w:val="105"/>
                <w:sz w:val="17"/>
              </w:rPr>
              <w:t> Vila</w:t>
            </w:r>
            <w:r>
              <w:rPr>
                <w:w w:val="105"/>
                <w:sz w:val="17"/>
              </w:rPr>
              <w:t> Isabel,</w:t>
            </w:r>
            <w:r>
              <w:rPr>
                <w:w w:val="105"/>
                <w:sz w:val="17"/>
              </w:rPr>
              <w:t> Rio</w:t>
            </w:r>
            <w:r>
              <w:rPr>
                <w:w w:val="105"/>
                <w:sz w:val="17"/>
              </w:rPr>
              <w:t> de</w:t>
            </w:r>
            <w:r>
              <w:rPr>
                <w:w w:val="105"/>
                <w:sz w:val="17"/>
              </w:rPr>
              <w:t> Janeiro/RJ,</w:t>
            </w:r>
            <w:r>
              <w:rPr>
                <w:w w:val="105"/>
                <w:sz w:val="17"/>
              </w:rPr>
              <w:t> CEP </w:t>
            </w:r>
            <w:r>
              <w:rPr>
                <w:spacing w:val="-2"/>
                <w:w w:val="105"/>
                <w:sz w:val="17"/>
              </w:rPr>
              <w:t>20.551-030.</w:t>
            </w:r>
          </w:p>
        </w:tc>
      </w:tr>
    </w:tbl>
    <w:p>
      <w:pPr>
        <w:pStyle w:val="BodyText"/>
        <w:spacing w:before="70"/>
        <w:ind w:left="0"/>
      </w:pPr>
    </w:p>
    <w:p>
      <w:pPr>
        <w:pStyle w:val="Heading1"/>
        <w:numPr>
          <w:ilvl w:val="0"/>
          <w:numId w:val="1"/>
        </w:numPr>
        <w:tabs>
          <w:tab w:pos="492" w:val="left" w:leader="none"/>
        </w:tabs>
        <w:spacing w:line="240" w:lineRule="auto" w:before="0" w:after="0"/>
        <w:ind w:left="492" w:right="0" w:hanging="176"/>
        <w:jc w:val="left"/>
      </w:pPr>
      <w:r>
        <w:rPr/>
        <w:t>DA</w:t>
      </w:r>
      <w:r>
        <w:rPr>
          <w:spacing w:val="2"/>
        </w:rPr>
        <w:t> </w:t>
      </w:r>
      <w:r>
        <w:rPr/>
        <w:t>PARTICIPAÇÃO</w:t>
      </w:r>
      <w:r>
        <w:rPr>
          <w:spacing w:val="16"/>
        </w:rPr>
        <w:t> </w:t>
      </w:r>
      <w:r>
        <w:rPr/>
        <w:t>NA</w:t>
      </w:r>
      <w:r>
        <w:rPr>
          <w:spacing w:val="2"/>
        </w:rPr>
        <w:t> </w:t>
      </w:r>
      <w:r>
        <w:rPr>
          <w:spacing w:val="-2"/>
        </w:rPr>
        <w:t>LICITAÇÃO</w:t>
      </w:r>
    </w:p>
    <w:p>
      <w:pPr>
        <w:pStyle w:val="ListParagraph"/>
        <w:numPr>
          <w:ilvl w:val="1"/>
          <w:numId w:val="2"/>
        </w:numPr>
        <w:tabs>
          <w:tab w:pos="603" w:val="left" w:leader="none"/>
        </w:tabs>
        <w:spacing w:line="292" w:lineRule="auto" w:before="43" w:after="0"/>
        <w:ind w:left="316" w:right="299" w:firstLine="0"/>
        <w:jc w:val="left"/>
        <w:rPr>
          <w:sz w:val="17"/>
        </w:rPr>
      </w:pPr>
      <w:r>
        <w:rPr>
          <w:sz w:val="17"/>
        </w:rPr>
        <mc:AlternateContent>
          <mc:Choice Requires="wps">
            <w:drawing>
              <wp:anchor distT="0" distB="0" distL="0" distR="0" allowOverlap="1" layoutInCell="1" locked="0" behindDoc="1" simplePos="0" relativeHeight="486388224">
                <wp:simplePos x="0" y="0"/>
                <wp:positionH relativeFrom="page">
                  <wp:posOffset>2083517</wp:posOffset>
                </wp:positionH>
                <wp:positionV relativeFrom="paragraph">
                  <wp:posOffset>288661</wp:posOffset>
                </wp:positionV>
                <wp:extent cx="21590" cy="8890"/>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21590" cy="8890"/>
                        </a:xfrm>
                        <a:custGeom>
                          <a:avLst/>
                          <a:gdLst/>
                          <a:ahLst/>
                          <a:cxnLst/>
                          <a:rect l="l" t="t" r="r" b="b"/>
                          <a:pathLst>
                            <a:path w="21590" h="8890">
                              <a:moveTo>
                                <a:pt x="21356" y="8425"/>
                              </a:moveTo>
                              <a:lnTo>
                                <a:pt x="0" y="8425"/>
                              </a:lnTo>
                              <a:lnTo>
                                <a:pt x="0" y="0"/>
                              </a:lnTo>
                              <a:lnTo>
                                <a:pt x="21356" y="0"/>
                              </a:lnTo>
                              <a:lnTo>
                                <a:pt x="21356" y="8425"/>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164.056534pt;margin-top:22.729282pt;width:1.681596pt;height:.663436pt;mso-position-horizontal-relative:page;mso-position-vertical-relative:paragraph;z-index:-16928256" id="docshape1" filled="true" fillcolor="#000080" stroked="false">
                <v:fill type="solid"/>
                <w10:wrap type="none"/>
              </v:rect>
            </w:pict>
          </mc:Fallback>
        </mc:AlternateContent>
      </w:r>
      <w:r>
        <w:rPr>
          <w:w w:val="105"/>
          <w:sz w:val="17"/>
        </w:rPr>
        <w:t>Poderão</w:t>
      </w:r>
      <w:r>
        <w:rPr>
          <w:spacing w:val="16"/>
          <w:w w:val="105"/>
          <w:sz w:val="17"/>
        </w:rPr>
        <w:t> </w:t>
      </w:r>
      <w:r>
        <w:rPr>
          <w:w w:val="105"/>
          <w:sz w:val="17"/>
        </w:rPr>
        <w:t>participar</w:t>
      </w:r>
      <w:r>
        <w:rPr>
          <w:spacing w:val="16"/>
          <w:w w:val="105"/>
          <w:sz w:val="17"/>
        </w:rPr>
        <w:t> </w:t>
      </w:r>
      <w:r>
        <w:rPr>
          <w:w w:val="105"/>
          <w:sz w:val="17"/>
        </w:rPr>
        <w:t>deste</w:t>
      </w:r>
      <w:r>
        <w:rPr>
          <w:spacing w:val="16"/>
          <w:w w:val="105"/>
          <w:sz w:val="17"/>
        </w:rPr>
        <w:t> </w:t>
      </w:r>
      <w:r>
        <w:rPr>
          <w:w w:val="105"/>
          <w:sz w:val="17"/>
        </w:rPr>
        <w:t>Pregão</w:t>
      </w:r>
      <w:r>
        <w:rPr>
          <w:spacing w:val="16"/>
          <w:w w:val="105"/>
          <w:sz w:val="17"/>
        </w:rPr>
        <w:t> </w:t>
      </w:r>
      <w:r>
        <w:rPr>
          <w:w w:val="105"/>
          <w:sz w:val="17"/>
        </w:rPr>
        <w:t>os</w:t>
      </w:r>
      <w:r>
        <w:rPr>
          <w:spacing w:val="16"/>
          <w:w w:val="105"/>
          <w:sz w:val="17"/>
        </w:rPr>
        <w:t> </w:t>
      </w:r>
      <w:r>
        <w:rPr>
          <w:w w:val="105"/>
          <w:sz w:val="17"/>
        </w:rPr>
        <w:t>interessados</w:t>
      </w:r>
      <w:r>
        <w:rPr>
          <w:spacing w:val="16"/>
          <w:w w:val="105"/>
          <w:sz w:val="17"/>
        </w:rPr>
        <w:t> </w:t>
      </w:r>
      <w:r>
        <w:rPr>
          <w:w w:val="105"/>
          <w:sz w:val="17"/>
        </w:rPr>
        <w:t>que</w:t>
      </w:r>
      <w:r>
        <w:rPr>
          <w:spacing w:val="16"/>
          <w:w w:val="105"/>
          <w:sz w:val="17"/>
        </w:rPr>
        <w:t> </w:t>
      </w:r>
      <w:r>
        <w:rPr>
          <w:w w:val="105"/>
          <w:sz w:val="17"/>
        </w:rPr>
        <w:t>estiverem</w:t>
      </w:r>
      <w:r>
        <w:rPr>
          <w:spacing w:val="16"/>
          <w:w w:val="105"/>
          <w:sz w:val="17"/>
        </w:rPr>
        <w:t> </w:t>
      </w:r>
      <w:r>
        <w:rPr>
          <w:w w:val="105"/>
          <w:sz w:val="17"/>
        </w:rPr>
        <w:t>previamente</w:t>
      </w:r>
      <w:r>
        <w:rPr>
          <w:spacing w:val="16"/>
          <w:w w:val="105"/>
          <w:sz w:val="17"/>
        </w:rPr>
        <w:t> </w:t>
      </w:r>
      <w:r>
        <w:rPr>
          <w:w w:val="105"/>
          <w:sz w:val="17"/>
        </w:rPr>
        <w:t>credenciados</w:t>
      </w:r>
      <w:r>
        <w:rPr>
          <w:spacing w:val="16"/>
          <w:w w:val="105"/>
          <w:sz w:val="17"/>
        </w:rPr>
        <w:t> </w:t>
      </w:r>
      <w:r>
        <w:rPr>
          <w:w w:val="105"/>
          <w:sz w:val="17"/>
        </w:rPr>
        <w:t>no</w:t>
      </w:r>
      <w:r>
        <w:rPr>
          <w:spacing w:val="16"/>
          <w:w w:val="105"/>
          <w:sz w:val="17"/>
        </w:rPr>
        <w:t> </w:t>
      </w:r>
      <w:r>
        <w:rPr>
          <w:w w:val="105"/>
          <w:sz w:val="17"/>
        </w:rPr>
        <w:t>Sistema</w:t>
      </w:r>
      <w:r>
        <w:rPr>
          <w:spacing w:val="16"/>
          <w:w w:val="105"/>
          <w:sz w:val="17"/>
        </w:rPr>
        <w:t> </w:t>
      </w:r>
      <w:r>
        <w:rPr>
          <w:w w:val="105"/>
          <w:sz w:val="17"/>
        </w:rPr>
        <w:t>de</w:t>
      </w:r>
      <w:r>
        <w:rPr>
          <w:spacing w:val="16"/>
          <w:w w:val="105"/>
          <w:sz w:val="17"/>
        </w:rPr>
        <w:t> </w:t>
      </w:r>
      <w:r>
        <w:rPr>
          <w:w w:val="105"/>
          <w:sz w:val="17"/>
        </w:rPr>
        <w:t>Cadastramento</w:t>
      </w:r>
      <w:r>
        <w:rPr>
          <w:spacing w:val="16"/>
          <w:w w:val="105"/>
          <w:sz w:val="17"/>
        </w:rPr>
        <w:t> </w:t>
      </w:r>
      <w:r>
        <w:rPr>
          <w:w w:val="105"/>
          <w:sz w:val="17"/>
        </w:rPr>
        <w:t>Unificado</w:t>
      </w:r>
      <w:r>
        <w:rPr>
          <w:spacing w:val="16"/>
          <w:w w:val="105"/>
          <w:sz w:val="17"/>
        </w:rPr>
        <w:t> </w:t>
      </w:r>
      <w:r>
        <w:rPr>
          <w:w w:val="105"/>
          <w:sz w:val="17"/>
        </w:rPr>
        <w:t>de</w:t>
      </w:r>
      <w:r>
        <w:rPr>
          <w:spacing w:val="16"/>
          <w:w w:val="105"/>
          <w:sz w:val="17"/>
        </w:rPr>
        <w:t> </w:t>
      </w:r>
      <w:r>
        <w:rPr>
          <w:w w:val="105"/>
          <w:sz w:val="17"/>
        </w:rPr>
        <w:t>Fornecedores</w:t>
      </w:r>
      <w:r>
        <w:rPr>
          <w:spacing w:val="16"/>
          <w:w w:val="105"/>
          <w:sz w:val="17"/>
        </w:rPr>
        <w:t> </w:t>
      </w:r>
      <w:r>
        <w:rPr>
          <w:w w:val="105"/>
          <w:sz w:val="17"/>
        </w:rPr>
        <w:t>-</w:t>
      </w:r>
      <w:r>
        <w:rPr>
          <w:spacing w:val="16"/>
          <w:w w:val="105"/>
          <w:sz w:val="17"/>
        </w:rPr>
        <w:t> </w:t>
      </w:r>
      <w:r>
        <w:rPr>
          <w:w w:val="105"/>
          <w:sz w:val="17"/>
        </w:rPr>
        <w:t>SICAF</w:t>
      </w:r>
      <w:r>
        <w:rPr>
          <w:spacing w:val="16"/>
          <w:w w:val="105"/>
          <w:sz w:val="17"/>
        </w:rPr>
        <w:t> </w:t>
      </w:r>
      <w:r>
        <w:rPr>
          <w:w w:val="105"/>
          <w:sz w:val="17"/>
        </w:rPr>
        <w:t>e</w:t>
      </w:r>
      <w:r>
        <w:rPr>
          <w:spacing w:val="16"/>
          <w:w w:val="105"/>
          <w:sz w:val="17"/>
        </w:rPr>
        <w:t> </w:t>
      </w:r>
      <w:r>
        <w:rPr>
          <w:w w:val="105"/>
          <w:sz w:val="17"/>
        </w:rPr>
        <w:t>no</w:t>
      </w:r>
      <w:r>
        <w:rPr>
          <w:spacing w:val="16"/>
          <w:w w:val="105"/>
          <w:sz w:val="17"/>
        </w:rPr>
        <w:t> </w:t>
      </w:r>
      <w:r>
        <w:rPr>
          <w:w w:val="105"/>
          <w:sz w:val="17"/>
        </w:rPr>
        <w:t>Sistema</w:t>
      </w:r>
      <w:r>
        <w:rPr>
          <w:spacing w:val="16"/>
          <w:w w:val="105"/>
          <w:sz w:val="17"/>
        </w:rPr>
        <w:t> </w:t>
      </w:r>
      <w:r>
        <w:rPr>
          <w:w w:val="105"/>
          <w:sz w:val="17"/>
        </w:rPr>
        <w:t>Integrado</w:t>
      </w:r>
      <w:r>
        <w:rPr>
          <w:spacing w:val="16"/>
          <w:w w:val="105"/>
          <w:sz w:val="17"/>
        </w:rPr>
        <w:t> </w:t>
      </w:r>
      <w:r>
        <w:rPr>
          <w:w w:val="105"/>
          <w:sz w:val="17"/>
        </w:rPr>
        <w:t>de</w:t>
      </w:r>
      <w:r>
        <w:rPr>
          <w:spacing w:val="16"/>
          <w:w w:val="105"/>
          <w:sz w:val="17"/>
        </w:rPr>
        <w:t> </w:t>
      </w:r>
      <w:r>
        <w:rPr>
          <w:w w:val="105"/>
          <w:sz w:val="17"/>
        </w:rPr>
        <w:t>Gestão</w:t>
      </w:r>
      <w:r>
        <w:rPr>
          <w:spacing w:val="16"/>
          <w:w w:val="105"/>
          <w:sz w:val="17"/>
        </w:rPr>
        <w:t> </w:t>
      </w:r>
      <w:r>
        <w:rPr>
          <w:w w:val="105"/>
          <w:sz w:val="17"/>
        </w:rPr>
        <w:t>de Aquisições - SIGA (</w:t>
      </w:r>
      <w:hyperlink r:id="rId7">
        <w:r>
          <w:rPr>
            <w:w w:val="105"/>
            <w:sz w:val="17"/>
            <w:u w:val="single" w:color="000080"/>
          </w:rPr>
          <w:t>www.compras.</w:t>
        </w:r>
        <w:r>
          <w:rPr>
            <w:w w:val="105"/>
            <w:sz w:val="17"/>
          </w:rPr>
          <w:t>rj.g</w:t>
        </w:r>
        <w:r>
          <w:rPr>
            <w:w w:val="105"/>
            <w:sz w:val="17"/>
            <w:u w:val="single" w:color="000080"/>
          </w:rPr>
          <w:t>ov.br</w:t>
        </w:r>
      </w:hyperlink>
      <w:r>
        <w:rPr>
          <w:w w:val="105"/>
          <w:sz w:val="17"/>
        </w:rPr>
        <w:t>).</w:t>
      </w:r>
    </w:p>
    <w:p>
      <w:pPr>
        <w:pStyle w:val="ListParagraph"/>
        <w:numPr>
          <w:ilvl w:val="2"/>
          <w:numId w:val="2"/>
        </w:numPr>
        <w:tabs>
          <w:tab w:pos="713" w:val="left" w:leader="none"/>
        </w:tabs>
        <w:spacing w:line="240" w:lineRule="auto" w:before="1" w:after="0"/>
        <w:ind w:left="713" w:right="0" w:hanging="397"/>
        <w:jc w:val="left"/>
        <w:rPr>
          <w:sz w:val="17"/>
        </w:rPr>
      </w:pPr>
      <w:r>
        <w:rPr>
          <w:w w:val="105"/>
          <w:sz w:val="17"/>
        </w:rPr>
        <w:t>Os</w:t>
      </w:r>
      <w:r>
        <w:rPr>
          <w:spacing w:val="-8"/>
          <w:w w:val="105"/>
          <w:sz w:val="17"/>
        </w:rPr>
        <w:t> </w:t>
      </w:r>
      <w:r>
        <w:rPr>
          <w:w w:val="105"/>
          <w:sz w:val="17"/>
        </w:rPr>
        <w:t>interessados</w:t>
      </w:r>
      <w:r>
        <w:rPr>
          <w:spacing w:val="-5"/>
          <w:w w:val="105"/>
          <w:sz w:val="17"/>
        </w:rPr>
        <w:t> </w:t>
      </w:r>
      <w:r>
        <w:rPr>
          <w:w w:val="105"/>
          <w:sz w:val="17"/>
        </w:rPr>
        <w:t>deverão</w:t>
      </w:r>
      <w:r>
        <w:rPr>
          <w:spacing w:val="-5"/>
          <w:w w:val="105"/>
          <w:sz w:val="17"/>
        </w:rPr>
        <w:t> </w:t>
      </w:r>
      <w:r>
        <w:rPr>
          <w:w w:val="105"/>
          <w:sz w:val="17"/>
        </w:rPr>
        <w:t>atender</w:t>
      </w:r>
      <w:r>
        <w:rPr>
          <w:spacing w:val="-5"/>
          <w:w w:val="105"/>
          <w:sz w:val="17"/>
        </w:rPr>
        <w:t> </w:t>
      </w:r>
      <w:r>
        <w:rPr>
          <w:w w:val="105"/>
          <w:sz w:val="17"/>
        </w:rPr>
        <w:t>às</w:t>
      </w:r>
      <w:r>
        <w:rPr>
          <w:spacing w:val="-5"/>
          <w:w w:val="105"/>
          <w:sz w:val="17"/>
        </w:rPr>
        <w:t> </w:t>
      </w:r>
      <w:r>
        <w:rPr>
          <w:w w:val="105"/>
          <w:sz w:val="17"/>
        </w:rPr>
        <w:t>condições</w:t>
      </w:r>
      <w:r>
        <w:rPr>
          <w:spacing w:val="-5"/>
          <w:w w:val="105"/>
          <w:sz w:val="17"/>
        </w:rPr>
        <w:t> </w:t>
      </w:r>
      <w:r>
        <w:rPr>
          <w:w w:val="105"/>
          <w:sz w:val="17"/>
        </w:rPr>
        <w:t>exigidas</w:t>
      </w:r>
      <w:r>
        <w:rPr>
          <w:spacing w:val="-5"/>
          <w:w w:val="105"/>
          <w:sz w:val="17"/>
        </w:rPr>
        <w:t> </w:t>
      </w:r>
      <w:r>
        <w:rPr>
          <w:w w:val="105"/>
          <w:sz w:val="17"/>
        </w:rPr>
        <w:t>no</w:t>
      </w:r>
      <w:r>
        <w:rPr>
          <w:spacing w:val="-5"/>
          <w:w w:val="105"/>
          <w:sz w:val="17"/>
        </w:rPr>
        <w:t> </w:t>
      </w:r>
      <w:r>
        <w:rPr>
          <w:w w:val="105"/>
          <w:sz w:val="17"/>
        </w:rPr>
        <w:t>cadastramento</w:t>
      </w:r>
      <w:r>
        <w:rPr>
          <w:spacing w:val="-5"/>
          <w:w w:val="105"/>
          <w:sz w:val="17"/>
        </w:rPr>
        <w:t> </w:t>
      </w:r>
      <w:r>
        <w:rPr>
          <w:w w:val="105"/>
          <w:sz w:val="17"/>
        </w:rPr>
        <w:t>no</w:t>
      </w:r>
      <w:r>
        <w:rPr>
          <w:spacing w:val="-5"/>
          <w:w w:val="105"/>
          <w:sz w:val="17"/>
        </w:rPr>
        <w:t> </w:t>
      </w:r>
      <w:r>
        <w:rPr>
          <w:w w:val="105"/>
          <w:sz w:val="17"/>
        </w:rPr>
        <w:t>SICAF</w:t>
      </w:r>
      <w:r>
        <w:rPr>
          <w:spacing w:val="-5"/>
          <w:w w:val="105"/>
          <w:sz w:val="17"/>
        </w:rPr>
        <w:t> </w:t>
      </w:r>
      <w:r>
        <w:rPr>
          <w:w w:val="105"/>
          <w:sz w:val="17"/>
        </w:rPr>
        <w:t>e</w:t>
      </w:r>
      <w:r>
        <w:rPr>
          <w:spacing w:val="-5"/>
          <w:w w:val="105"/>
          <w:sz w:val="17"/>
        </w:rPr>
        <w:t> </w:t>
      </w:r>
      <w:r>
        <w:rPr>
          <w:w w:val="105"/>
          <w:sz w:val="17"/>
        </w:rPr>
        <w:t>no</w:t>
      </w:r>
      <w:r>
        <w:rPr>
          <w:spacing w:val="-5"/>
          <w:w w:val="105"/>
          <w:sz w:val="17"/>
        </w:rPr>
        <w:t> </w:t>
      </w:r>
      <w:r>
        <w:rPr>
          <w:w w:val="105"/>
          <w:sz w:val="17"/>
        </w:rPr>
        <w:t>SIGA</w:t>
      </w:r>
      <w:r>
        <w:rPr>
          <w:spacing w:val="-11"/>
          <w:w w:val="105"/>
          <w:sz w:val="17"/>
        </w:rPr>
        <w:t> </w:t>
      </w:r>
      <w:r>
        <w:rPr>
          <w:w w:val="105"/>
          <w:sz w:val="17"/>
        </w:rPr>
        <w:t>até</w:t>
      </w:r>
      <w:r>
        <w:rPr>
          <w:spacing w:val="-5"/>
          <w:w w:val="105"/>
          <w:sz w:val="17"/>
        </w:rPr>
        <w:t> </w:t>
      </w:r>
      <w:r>
        <w:rPr>
          <w:w w:val="105"/>
          <w:sz w:val="17"/>
        </w:rPr>
        <w:t>o</w:t>
      </w:r>
      <w:r>
        <w:rPr>
          <w:spacing w:val="-5"/>
          <w:w w:val="105"/>
          <w:sz w:val="17"/>
        </w:rPr>
        <w:t> </w:t>
      </w:r>
      <w:r>
        <w:rPr>
          <w:w w:val="105"/>
          <w:sz w:val="17"/>
        </w:rPr>
        <w:t>terceiro</w:t>
      </w:r>
      <w:r>
        <w:rPr>
          <w:spacing w:val="-5"/>
          <w:w w:val="105"/>
          <w:sz w:val="17"/>
        </w:rPr>
        <w:t> </w:t>
      </w:r>
      <w:r>
        <w:rPr>
          <w:w w:val="105"/>
          <w:sz w:val="17"/>
        </w:rPr>
        <w:t>dia</w:t>
      </w:r>
      <w:r>
        <w:rPr>
          <w:spacing w:val="-5"/>
          <w:w w:val="105"/>
          <w:sz w:val="17"/>
        </w:rPr>
        <w:t> </w:t>
      </w:r>
      <w:r>
        <w:rPr>
          <w:w w:val="105"/>
          <w:sz w:val="17"/>
        </w:rPr>
        <w:t>útil</w:t>
      </w:r>
      <w:r>
        <w:rPr>
          <w:spacing w:val="-5"/>
          <w:w w:val="105"/>
          <w:sz w:val="17"/>
        </w:rPr>
        <w:t> </w:t>
      </w:r>
      <w:r>
        <w:rPr>
          <w:w w:val="105"/>
          <w:sz w:val="17"/>
        </w:rPr>
        <w:t>anterior</w:t>
      </w:r>
      <w:r>
        <w:rPr>
          <w:spacing w:val="-5"/>
          <w:w w:val="105"/>
          <w:sz w:val="17"/>
        </w:rPr>
        <w:t> </w:t>
      </w:r>
      <w:r>
        <w:rPr>
          <w:w w:val="105"/>
          <w:sz w:val="17"/>
        </w:rPr>
        <w:t>à</w:t>
      </w:r>
      <w:r>
        <w:rPr>
          <w:spacing w:val="-5"/>
          <w:w w:val="105"/>
          <w:sz w:val="17"/>
        </w:rPr>
        <w:t> </w:t>
      </w:r>
      <w:r>
        <w:rPr>
          <w:w w:val="105"/>
          <w:sz w:val="17"/>
        </w:rPr>
        <w:t>data</w:t>
      </w:r>
      <w:r>
        <w:rPr>
          <w:spacing w:val="-5"/>
          <w:w w:val="105"/>
          <w:sz w:val="17"/>
        </w:rPr>
        <w:t> </w:t>
      </w:r>
      <w:r>
        <w:rPr>
          <w:w w:val="105"/>
          <w:sz w:val="17"/>
        </w:rPr>
        <w:t>prevista</w:t>
      </w:r>
      <w:r>
        <w:rPr>
          <w:spacing w:val="-5"/>
          <w:w w:val="105"/>
          <w:sz w:val="17"/>
        </w:rPr>
        <w:t> </w:t>
      </w:r>
      <w:r>
        <w:rPr>
          <w:w w:val="105"/>
          <w:sz w:val="17"/>
        </w:rPr>
        <w:t>para</w:t>
      </w:r>
      <w:r>
        <w:rPr>
          <w:spacing w:val="-5"/>
          <w:w w:val="105"/>
          <w:sz w:val="17"/>
        </w:rPr>
        <w:t> </w:t>
      </w:r>
      <w:r>
        <w:rPr>
          <w:w w:val="105"/>
          <w:sz w:val="17"/>
        </w:rPr>
        <w:t>recebimento</w:t>
      </w:r>
      <w:r>
        <w:rPr>
          <w:spacing w:val="-5"/>
          <w:w w:val="105"/>
          <w:sz w:val="17"/>
        </w:rPr>
        <w:t> </w:t>
      </w:r>
      <w:r>
        <w:rPr>
          <w:w w:val="105"/>
          <w:sz w:val="17"/>
        </w:rPr>
        <w:t>das</w:t>
      </w:r>
      <w:r>
        <w:rPr>
          <w:spacing w:val="-5"/>
          <w:w w:val="105"/>
          <w:sz w:val="17"/>
        </w:rPr>
        <w:t> </w:t>
      </w:r>
      <w:r>
        <w:rPr>
          <w:spacing w:val="-2"/>
          <w:w w:val="105"/>
          <w:sz w:val="17"/>
        </w:rPr>
        <w:t>propostas.</w:t>
      </w:r>
    </w:p>
    <w:p>
      <w:pPr>
        <w:pStyle w:val="ListParagraph"/>
        <w:numPr>
          <w:ilvl w:val="2"/>
          <w:numId w:val="2"/>
        </w:numPr>
        <w:tabs>
          <w:tab w:pos="713" w:val="left" w:leader="none"/>
        </w:tabs>
        <w:spacing w:line="240" w:lineRule="auto" w:before="44" w:after="0"/>
        <w:ind w:left="713" w:right="0" w:hanging="397"/>
        <w:jc w:val="left"/>
        <w:rPr>
          <w:sz w:val="17"/>
        </w:rPr>
      </w:pPr>
      <w:r>
        <w:rPr>
          <w:w w:val="105"/>
          <w:sz w:val="17"/>
        </w:rPr>
        <w:t>O</w:t>
      </w:r>
      <w:r>
        <w:rPr>
          <w:spacing w:val="-6"/>
          <w:w w:val="105"/>
          <w:sz w:val="17"/>
        </w:rPr>
        <w:t> </w:t>
      </w:r>
      <w:r>
        <w:rPr>
          <w:w w:val="105"/>
          <w:sz w:val="17"/>
        </w:rPr>
        <w:t>procedimento</w:t>
      </w:r>
      <w:r>
        <w:rPr>
          <w:spacing w:val="-5"/>
          <w:w w:val="105"/>
          <w:sz w:val="17"/>
        </w:rPr>
        <w:t> </w:t>
      </w:r>
      <w:r>
        <w:rPr>
          <w:w w:val="105"/>
          <w:sz w:val="17"/>
        </w:rPr>
        <w:t>será</w:t>
      </w:r>
      <w:r>
        <w:rPr>
          <w:spacing w:val="-5"/>
          <w:w w:val="105"/>
          <w:sz w:val="17"/>
        </w:rPr>
        <w:t> </w:t>
      </w:r>
      <w:r>
        <w:rPr>
          <w:w w:val="105"/>
          <w:sz w:val="17"/>
        </w:rPr>
        <w:t>divulgado</w:t>
      </w:r>
      <w:r>
        <w:rPr>
          <w:spacing w:val="-5"/>
          <w:w w:val="105"/>
          <w:sz w:val="17"/>
        </w:rPr>
        <w:t> </w:t>
      </w:r>
      <w:r>
        <w:rPr>
          <w:w w:val="105"/>
          <w:sz w:val="17"/>
        </w:rPr>
        <w:t>no</w:t>
      </w:r>
      <w:r>
        <w:rPr>
          <w:spacing w:val="-5"/>
          <w:w w:val="105"/>
          <w:sz w:val="17"/>
        </w:rPr>
        <w:t> </w:t>
      </w:r>
      <w:r>
        <w:rPr>
          <w:w w:val="105"/>
          <w:sz w:val="17"/>
        </w:rPr>
        <w:t>sítio</w:t>
      </w:r>
      <w:r>
        <w:rPr>
          <w:spacing w:val="-5"/>
          <w:w w:val="105"/>
          <w:sz w:val="17"/>
        </w:rPr>
        <w:t> </w:t>
      </w:r>
      <w:r>
        <w:rPr>
          <w:w w:val="105"/>
          <w:sz w:val="17"/>
        </w:rPr>
        <w:t>eletrônico</w:t>
      </w:r>
      <w:r>
        <w:rPr>
          <w:spacing w:val="-5"/>
          <w:w w:val="105"/>
          <w:sz w:val="17"/>
        </w:rPr>
        <w:t> </w:t>
      </w:r>
      <w:r>
        <w:rPr>
          <w:w w:val="105"/>
          <w:sz w:val="17"/>
        </w:rPr>
        <w:t>mencionado</w:t>
      </w:r>
      <w:r>
        <w:rPr>
          <w:spacing w:val="-5"/>
          <w:w w:val="105"/>
          <w:sz w:val="17"/>
        </w:rPr>
        <w:t> </w:t>
      </w:r>
      <w:r>
        <w:rPr>
          <w:w w:val="105"/>
          <w:sz w:val="17"/>
        </w:rPr>
        <w:t>no</w:t>
      </w:r>
      <w:r>
        <w:rPr>
          <w:spacing w:val="-6"/>
          <w:w w:val="105"/>
          <w:sz w:val="17"/>
        </w:rPr>
        <w:t> </w:t>
      </w:r>
      <w:r>
        <w:rPr>
          <w:w w:val="105"/>
          <w:sz w:val="17"/>
        </w:rPr>
        <w:t>item</w:t>
      </w:r>
      <w:r>
        <w:rPr>
          <w:spacing w:val="-5"/>
          <w:w w:val="105"/>
          <w:sz w:val="17"/>
        </w:rPr>
        <w:t> </w:t>
      </w:r>
      <w:r>
        <w:rPr>
          <w:w w:val="105"/>
          <w:sz w:val="17"/>
        </w:rPr>
        <w:t>2.1 e</w:t>
      </w:r>
      <w:r>
        <w:rPr>
          <w:spacing w:val="-5"/>
          <w:w w:val="105"/>
          <w:sz w:val="17"/>
        </w:rPr>
        <w:t> </w:t>
      </w:r>
      <w:r>
        <w:rPr>
          <w:w w:val="105"/>
          <w:sz w:val="17"/>
        </w:rPr>
        <w:t>no</w:t>
      </w:r>
      <w:r>
        <w:rPr>
          <w:spacing w:val="-6"/>
          <w:w w:val="105"/>
          <w:sz w:val="17"/>
        </w:rPr>
        <w:t> </w:t>
      </w:r>
      <w:r>
        <w:rPr>
          <w:w w:val="105"/>
          <w:sz w:val="17"/>
        </w:rPr>
        <w:t>Portal</w:t>
      </w:r>
      <w:r>
        <w:rPr>
          <w:spacing w:val="-5"/>
          <w:w w:val="105"/>
          <w:sz w:val="17"/>
        </w:rPr>
        <w:t> </w:t>
      </w:r>
      <w:r>
        <w:rPr>
          <w:w w:val="105"/>
          <w:sz w:val="17"/>
        </w:rPr>
        <w:t>Nacional</w:t>
      </w:r>
      <w:r>
        <w:rPr>
          <w:spacing w:val="-5"/>
          <w:w w:val="105"/>
          <w:sz w:val="17"/>
        </w:rPr>
        <w:t> </w:t>
      </w:r>
      <w:r>
        <w:rPr>
          <w:w w:val="105"/>
          <w:sz w:val="17"/>
        </w:rPr>
        <w:t>de</w:t>
      </w:r>
      <w:r>
        <w:rPr>
          <w:spacing w:val="-5"/>
          <w:w w:val="105"/>
          <w:sz w:val="17"/>
        </w:rPr>
        <w:t> </w:t>
      </w:r>
      <w:r>
        <w:rPr>
          <w:w w:val="105"/>
          <w:sz w:val="17"/>
        </w:rPr>
        <w:t>Contratações</w:t>
      </w:r>
      <w:r>
        <w:rPr>
          <w:spacing w:val="-5"/>
          <w:w w:val="105"/>
          <w:sz w:val="17"/>
        </w:rPr>
        <w:t> </w:t>
      </w:r>
      <w:r>
        <w:rPr>
          <w:w w:val="105"/>
          <w:sz w:val="17"/>
        </w:rPr>
        <w:t>Públicas</w:t>
      </w:r>
      <w:r>
        <w:rPr>
          <w:spacing w:val="-5"/>
          <w:w w:val="105"/>
          <w:sz w:val="17"/>
        </w:rPr>
        <w:t> </w:t>
      </w:r>
      <w:r>
        <w:rPr>
          <w:w w:val="105"/>
          <w:sz w:val="17"/>
        </w:rPr>
        <w:t>–</w:t>
      </w:r>
      <w:r>
        <w:rPr>
          <w:spacing w:val="-5"/>
          <w:w w:val="105"/>
          <w:sz w:val="17"/>
        </w:rPr>
        <w:t> </w:t>
      </w:r>
      <w:r>
        <w:rPr>
          <w:spacing w:val="-4"/>
          <w:w w:val="105"/>
          <w:sz w:val="17"/>
        </w:rPr>
        <w:t>PNCP.</w:t>
      </w:r>
    </w:p>
    <w:p>
      <w:pPr>
        <w:pStyle w:val="ListParagraph"/>
        <w:spacing w:after="0" w:line="240" w:lineRule="auto"/>
        <w:jc w:val="left"/>
        <w:rPr>
          <w:sz w:val="17"/>
        </w:rPr>
        <w:sectPr>
          <w:type w:val="continuous"/>
          <w:pgSz w:w="15840" w:h="24480"/>
          <w:pgMar w:top="720" w:bottom="280" w:left="360" w:right="360"/>
        </w:sectPr>
      </w:pPr>
    </w:p>
    <w:p>
      <w:pPr>
        <w:pStyle w:val="ListParagraph"/>
        <w:numPr>
          <w:ilvl w:val="1"/>
          <w:numId w:val="2"/>
        </w:numPr>
        <w:tabs>
          <w:tab w:pos="584" w:val="left" w:leader="none"/>
        </w:tabs>
        <w:spacing w:line="292" w:lineRule="auto" w:before="77" w:after="0"/>
        <w:ind w:left="316" w:right="299" w:firstLine="0"/>
        <w:jc w:val="both"/>
        <w:rPr>
          <w:sz w:val="17"/>
        </w:rPr>
      </w:pPr>
      <w:r>
        <w:rPr>
          <w:w w:val="105"/>
          <w:sz w:val="17"/>
        </w:rPr>
        <w:t>O</w:t>
      </w:r>
      <w:r>
        <w:rPr>
          <w:spacing w:val="-3"/>
          <w:w w:val="105"/>
          <w:sz w:val="17"/>
        </w:rPr>
        <w:t> </w:t>
      </w:r>
      <w:r>
        <w:rPr>
          <w:w w:val="105"/>
          <w:sz w:val="17"/>
        </w:rPr>
        <w:t>licitante</w:t>
      </w:r>
      <w:r>
        <w:rPr>
          <w:spacing w:val="-3"/>
          <w:w w:val="105"/>
          <w:sz w:val="17"/>
        </w:rPr>
        <w:t> </w:t>
      </w:r>
      <w:r>
        <w:rPr>
          <w:w w:val="105"/>
          <w:sz w:val="17"/>
        </w:rPr>
        <w:t>responsabiliza-se</w:t>
      </w:r>
      <w:r>
        <w:rPr>
          <w:spacing w:val="-3"/>
          <w:w w:val="105"/>
          <w:sz w:val="17"/>
        </w:rPr>
        <w:t> </w:t>
      </w:r>
      <w:r>
        <w:rPr>
          <w:w w:val="105"/>
          <w:sz w:val="17"/>
        </w:rPr>
        <w:t>exclusiva</w:t>
      </w:r>
      <w:r>
        <w:rPr>
          <w:spacing w:val="-3"/>
          <w:w w:val="105"/>
          <w:sz w:val="17"/>
        </w:rPr>
        <w:t> </w:t>
      </w:r>
      <w:r>
        <w:rPr>
          <w:w w:val="105"/>
          <w:sz w:val="17"/>
        </w:rPr>
        <w:t>e</w:t>
      </w:r>
      <w:r>
        <w:rPr>
          <w:spacing w:val="-3"/>
          <w:w w:val="105"/>
          <w:sz w:val="17"/>
        </w:rPr>
        <w:t> </w:t>
      </w:r>
      <w:r>
        <w:rPr>
          <w:w w:val="105"/>
          <w:sz w:val="17"/>
        </w:rPr>
        <w:t>formalmente</w:t>
      </w:r>
      <w:r>
        <w:rPr>
          <w:spacing w:val="-3"/>
          <w:w w:val="105"/>
          <w:sz w:val="17"/>
        </w:rPr>
        <w:t> </w:t>
      </w:r>
      <w:r>
        <w:rPr>
          <w:w w:val="105"/>
          <w:sz w:val="17"/>
        </w:rPr>
        <w:t>pelas</w:t>
      </w:r>
      <w:r>
        <w:rPr>
          <w:spacing w:val="-3"/>
          <w:w w:val="105"/>
          <w:sz w:val="17"/>
        </w:rPr>
        <w:t> </w:t>
      </w:r>
      <w:r>
        <w:rPr>
          <w:w w:val="105"/>
          <w:sz w:val="17"/>
        </w:rPr>
        <w:t>transações</w:t>
      </w:r>
      <w:r>
        <w:rPr>
          <w:spacing w:val="-3"/>
          <w:w w:val="105"/>
          <w:sz w:val="17"/>
        </w:rPr>
        <w:t> </w:t>
      </w:r>
      <w:r>
        <w:rPr>
          <w:w w:val="105"/>
          <w:sz w:val="17"/>
        </w:rPr>
        <w:t>efetuadas</w:t>
      </w:r>
      <w:r>
        <w:rPr>
          <w:spacing w:val="-3"/>
          <w:w w:val="105"/>
          <w:sz w:val="17"/>
        </w:rPr>
        <w:t> </w:t>
      </w:r>
      <w:r>
        <w:rPr>
          <w:w w:val="105"/>
          <w:sz w:val="17"/>
        </w:rPr>
        <w:t>em</w:t>
      </w:r>
      <w:r>
        <w:rPr>
          <w:spacing w:val="-3"/>
          <w:w w:val="105"/>
          <w:sz w:val="17"/>
        </w:rPr>
        <w:t> </w:t>
      </w:r>
      <w:r>
        <w:rPr>
          <w:w w:val="105"/>
          <w:sz w:val="17"/>
        </w:rPr>
        <w:t>seu</w:t>
      </w:r>
      <w:r>
        <w:rPr>
          <w:spacing w:val="-3"/>
          <w:w w:val="105"/>
          <w:sz w:val="17"/>
        </w:rPr>
        <w:t> </w:t>
      </w:r>
      <w:r>
        <w:rPr>
          <w:w w:val="105"/>
          <w:sz w:val="17"/>
        </w:rPr>
        <w:t>nome,</w:t>
      </w:r>
      <w:r>
        <w:rPr>
          <w:spacing w:val="-3"/>
          <w:w w:val="105"/>
          <w:sz w:val="17"/>
        </w:rPr>
        <w:t> </w:t>
      </w:r>
      <w:r>
        <w:rPr>
          <w:w w:val="105"/>
          <w:sz w:val="17"/>
        </w:rPr>
        <w:t>assume</w:t>
      </w:r>
      <w:r>
        <w:rPr>
          <w:spacing w:val="-3"/>
          <w:w w:val="105"/>
          <w:sz w:val="17"/>
        </w:rPr>
        <w:t> </w:t>
      </w:r>
      <w:r>
        <w:rPr>
          <w:w w:val="105"/>
          <w:sz w:val="17"/>
        </w:rPr>
        <w:t>como</w:t>
      </w:r>
      <w:r>
        <w:rPr>
          <w:spacing w:val="-3"/>
          <w:w w:val="105"/>
          <w:sz w:val="17"/>
        </w:rPr>
        <w:t> </w:t>
      </w:r>
      <w:r>
        <w:rPr>
          <w:w w:val="105"/>
          <w:sz w:val="17"/>
        </w:rPr>
        <w:t>firmes</w:t>
      </w:r>
      <w:r>
        <w:rPr>
          <w:spacing w:val="-3"/>
          <w:w w:val="105"/>
          <w:sz w:val="17"/>
        </w:rPr>
        <w:t> </w:t>
      </w:r>
      <w:r>
        <w:rPr>
          <w:w w:val="105"/>
          <w:sz w:val="17"/>
        </w:rPr>
        <w:t>e</w:t>
      </w:r>
      <w:r>
        <w:rPr>
          <w:spacing w:val="-3"/>
          <w:w w:val="105"/>
          <w:sz w:val="17"/>
        </w:rPr>
        <w:t> </w:t>
      </w:r>
      <w:r>
        <w:rPr>
          <w:w w:val="105"/>
          <w:sz w:val="17"/>
        </w:rPr>
        <w:t>verdadeiras</w:t>
      </w:r>
      <w:r>
        <w:rPr>
          <w:spacing w:val="-3"/>
          <w:w w:val="105"/>
          <w:sz w:val="17"/>
        </w:rPr>
        <w:t> </w:t>
      </w:r>
      <w:r>
        <w:rPr>
          <w:w w:val="105"/>
          <w:sz w:val="17"/>
        </w:rPr>
        <w:t>suas</w:t>
      </w:r>
      <w:r>
        <w:rPr>
          <w:spacing w:val="-3"/>
          <w:w w:val="105"/>
          <w:sz w:val="17"/>
        </w:rPr>
        <w:t> </w:t>
      </w:r>
      <w:r>
        <w:rPr>
          <w:w w:val="105"/>
          <w:sz w:val="17"/>
        </w:rPr>
        <w:t>propostas</w:t>
      </w:r>
      <w:r>
        <w:rPr>
          <w:spacing w:val="-3"/>
          <w:w w:val="105"/>
          <w:sz w:val="17"/>
        </w:rPr>
        <w:t> </w:t>
      </w:r>
      <w:r>
        <w:rPr>
          <w:w w:val="105"/>
          <w:sz w:val="17"/>
        </w:rPr>
        <w:t>e</w:t>
      </w:r>
      <w:r>
        <w:rPr>
          <w:spacing w:val="-3"/>
          <w:w w:val="105"/>
          <w:sz w:val="17"/>
        </w:rPr>
        <w:t> </w:t>
      </w:r>
      <w:r>
        <w:rPr>
          <w:w w:val="105"/>
          <w:sz w:val="17"/>
        </w:rPr>
        <w:t>seus</w:t>
      </w:r>
      <w:r>
        <w:rPr>
          <w:spacing w:val="-3"/>
          <w:w w:val="105"/>
          <w:sz w:val="17"/>
        </w:rPr>
        <w:t> </w:t>
      </w:r>
      <w:r>
        <w:rPr>
          <w:w w:val="105"/>
          <w:sz w:val="17"/>
        </w:rPr>
        <w:t>lances,</w:t>
      </w:r>
      <w:r>
        <w:rPr>
          <w:spacing w:val="-3"/>
          <w:w w:val="105"/>
          <w:sz w:val="17"/>
        </w:rPr>
        <w:t> </w:t>
      </w:r>
      <w:r>
        <w:rPr>
          <w:w w:val="105"/>
          <w:sz w:val="17"/>
        </w:rPr>
        <w:t>inclusive</w:t>
      </w:r>
      <w:r>
        <w:rPr>
          <w:spacing w:val="-3"/>
          <w:w w:val="105"/>
          <w:sz w:val="17"/>
        </w:rPr>
        <w:t> </w:t>
      </w:r>
      <w:r>
        <w:rPr>
          <w:w w:val="105"/>
          <w:sz w:val="17"/>
        </w:rPr>
        <w:t>os</w:t>
      </w:r>
      <w:r>
        <w:rPr>
          <w:spacing w:val="-3"/>
          <w:w w:val="105"/>
          <w:sz w:val="17"/>
        </w:rPr>
        <w:t> </w:t>
      </w:r>
      <w:r>
        <w:rPr>
          <w:w w:val="105"/>
          <w:sz w:val="17"/>
        </w:rPr>
        <w:t>atos</w:t>
      </w:r>
      <w:r>
        <w:rPr>
          <w:spacing w:val="-3"/>
          <w:w w:val="105"/>
          <w:sz w:val="17"/>
        </w:rPr>
        <w:t> </w:t>
      </w:r>
      <w:r>
        <w:rPr>
          <w:w w:val="105"/>
          <w:sz w:val="17"/>
        </w:rPr>
        <w:t>praticados</w:t>
      </w:r>
      <w:r>
        <w:rPr>
          <w:spacing w:val="-3"/>
          <w:w w:val="105"/>
          <w:sz w:val="17"/>
        </w:rPr>
        <w:t> </w:t>
      </w:r>
      <w:r>
        <w:rPr>
          <w:w w:val="105"/>
          <w:sz w:val="17"/>
        </w:rPr>
        <w:t>diretamente ou por seu representante, excluída a responsabilidade do provedor do sistema ou do órgão ou entidade promotora da licitação por eventuais danos decorrentes de uso indevido das credenciais de acesso, ainda que por terceiros.</w:t>
      </w:r>
    </w:p>
    <w:p>
      <w:pPr>
        <w:pStyle w:val="ListParagraph"/>
        <w:numPr>
          <w:ilvl w:val="1"/>
          <w:numId w:val="2"/>
        </w:numPr>
        <w:tabs>
          <w:tab w:pos="602" w:val="left" w:leader="none"/>
        </w:tabs>
        <w:spacing w:line="292" w:lineRule="auto" w:before="1" w:after="0"/>
        <w:ind w:left="316" w:right="299" w:firstLine="0"/>
        <w:jc w:val="both"/>
        <w:rPr>
          <w:sz w:val="17"/>
        </w:rPr>
      </w:pPr>
      <w:r>
        <w:rPr>
          <w:w w:val="105"/>
          <w:sz w:val="17"/>
        </w:rPr>
        <w:t>É</w:t>
      </w:r>
      <w:r>
        <w:rPr>
          <w:w w:val="105"/>
          <w:sz w:val="17"/>
        </w:rPr>
        <w:t> de</w:t>
      </w:r>
      <w:r>
        <w:rPr>
          <w:w w:val="105"/>
          <w:sz w:val="17"/>
        </w:rPr>
        <w:t> responsabilidade</w:t>
      </w:r>
      <w:r>
        <w:rPr>
          <w:w w:val="105"/>
          <w:sz w:val="17"/>
        </w:rPr>
        <w:t> do</w:t>
      </w:r>
      <w:r>
        <w:rPr>
          <w:w w:val="105"/>
          <w:sz w:val="17"/>
        </w:rPr>
        <w:t> cadastrado</w:t>
      </w:r>
      <w:r>
        <w:rPr>
          <w:w w:val="105"/>
          <w:sz w:val="17"/>
        </w:rPr>
        <w:t> conferir</w:t>
      </w:r>
      <w:r>
        <w:rPr>
          <w:w w:val="105"/>
          <w:sz w:val="17"/>
        </w:rPr>
        <w:t> a</w:t>
      </w:r>
      <w:r>
        <w:rPr>
          <w:w w:val="105"/>
          <w:sz w:val="17"/>
        </w:rPr>
        <w:t> exatidão</w:t>
      </w:r>
      <w:r>
        <w:rPr>
          <w:w w:val="105"/>
          <w:sz w:val="17"/>
        </w:rPr>
        <w:t> dos</w:t>
      </w:r>
      <w:r>
        <w:rPr>
          <w:w w:val="105"/>
          <w:sz w:val="17"/>
        </w:rPr>
        <w:t> seus</w:t>
      </w:r>
      <w:r>
        <w:rPr>
          <w:w w:val="105"/>
          <w:sz w:val="17"/>
        </w:rPr>
        <w:t> dados</w:t>
      </w:r>
      <w:r>
        <w:rPr>
          <w:w w:val="105"/>
          <w:sz w:val="17"/>
        </w:rPr>
        <w:t> cadastrais</w:t>
      </w:r>
      <w:r>
        <w:rPr>
          <w:w w:val="105"/>
          <w:sz w:val="17"/>
        </w:rPr>
        <w:t> nos</w:t>
      </w:r>
      <w:r>
        <w:rPr>
          <w:w w:val="105"/>
          <w:sz w:val="17"/>
        </w:rPr>
        <w:t> Sistemas</w:t>
      </w:r>
      <w:r>
        <w:rPr>
          <w:w w:val="105"/>
          <w:sz w:val="17"/>
        </w:rPr>
        <w:t> relacionados</w:t>
      </w:r>
      <w:r>
        <w:rPr>
          <w:w w:val="105"/>
          <w:sz w:val="17"/>
        </w:rPr>
        <w:t> neste</w:t>
      </w:r>
      <w:r>
        <w:rPr>
          <w:w w:val="105"/>
          <w:sz w:val="17"/>
        </w:rPr>
        <w:t> item</w:t>
      </w:r>
      <w:r>
        <w:rPr>
          <w:w w:val="105"/>
          <w:sz w:val="17"/>
        </w:rPr>
        <w:t> 2</w:t>
      </w:r>
      <w:r>
        <w:rPr>
          <w:w w:val="105"/>
          <w:sz w:val="17"/>
        </w:rPr>
        <w:t> e</w:t>
      </w:r>
      <w:r>
        <w:rPr>
          <w:w w:val="105"/>
          <w:sz w:val="17"/>
        </w:rPr>
        <w:t> mantê-los</w:t>
      </w:r>
      <w:r>
        <w:rPr>
          <w:w w:val="105"/>
          <w:sz w:val="17"/>
        </w:rPr>
        <w:t> atualizados</w:t>
      </w:r>
      <w:r>
        <w:rPr>
          <w:w w:val="105"/>
          <w:sz w:val="17"/>
        </w:rPr>
        <w:t> junto</w:t>
      </w:r>
      <w:r>
        <w:rPr>
          <w:w w:val="105"/>
          <w:sz w:val="17"/>
        </w:rPr>
        <w:t> aos</w:t>
      </w:r>
      <w:r>
        <w:rPr>
          <w:w w:val="105"/>
          <w:sz w:val="17"/>
        </w:rPr>
        <w:t> órgãos</w:t>
      </w:r>
      <w:r>
        <w:rPr>
          <w:w w:val="105"/>
          <w:sz w:val="17"/>
        </w:rPr>
        <w:t> responsáveis</w:t>
      </w:r>
      <w:r>
        <w:rPr>
          <w:w w:val="105"/>
          <w:sz w:val="17"/>
        </w:rPr>
        <w:t> pela</w:t>
      </w:r>
      <w:r>
        <w:rPr>
          <w:w w:val="105"/>
          <w:sz w:val="17"/>
        </w:rPr>
        <w:t> informação, devendo proceder, imediatamente, à correção ou à alteração dos registros tão logo identifique incorreção ou aqueles se tornem desatualizados.</w:t>
      </w:r>
    </w:p>
    <w:p>
      <w:pPr>
        <w:pStyle w:val="ListParagraph"/>
        <w:numPr>
          <w:ilvl w:val="1"/>
          <w:numId w:val="2"/>
        </w:numPr>
        <w:tabs>
          <w:tab w:pos="570" w:val="left" w:leader="none"/>
        </w:tabs>
        <w:spacing w:line="240" w:lineRule="auto" w:before="0" w:after="0"/>
        <w:ind w:left="570" w:right="0" w:hanging="254"/>
        <w:jc w:val="left"/>
        <w:rPr>
          <w:sz w:val="17"/>
        </w:rPr>
      </w:pPr>
      <w:r>
        <w:rPr>
          <w:w w:val="105"/>
          <w:sz w:val="17"/>
        </w:rPr>
        <w:t>A</w:t>
      </w:r>
      <w:r>
        <w:rPr>
          <w:spacing w:val="-12"/>
          <w:w w:val="105"/>
          <w:sz w:val="17"/>
        </w:rPr>
        <w:t> </w:t>
      </w:r>
      <w:r>
        <w:rPr>
          <w:w w:val="105"/>
          <w:sz w:val="17"/>
        </w:rPr>
        <w:t>não</w:t>
      </w:r>
      <w:r>
        <w:rPr>
          <w:spacing w:val="-8"/>
          <w:w w:val="105"/>
          <w:sz w:val="17"/>
        </w:rPr>
        <w:t> </w:t>
      </w:r>
      <w:r>
        <w:rPr>
          <w:w w:val="105"/>
          <w:sz w:val="17"/>
        </w:rPr>
        <w:t>observância</w:t>
      </w:r>
      <w:r>
        <w:rPr>
          <w:spacing w:val="-6"/>
          <w:w w:val="105"/>
          <w:sz w:val="17"/>
        </w:rPr>
        <w:t> </w:t>
      </w:r>
      <w:r>
        <w:rPr>
          <w:w w:val="105"/>
          <w:sz w:val="17"/>
        </w:rPr>
        <w:t>do</w:t>
      </w:r>
      <w:r>
        <w:rPr>
          <w:spacing w:val="-5"/>
          <w:w w:val="105"/>
          <w:sz w:val="17"/>
        </w:rPr>
        <w:t> </w:t>
      </w:r>
      <w:r>
        <w:rPr>
          <w:w w:val="105"/>
          <w:sz w:val="17"/>
        </w:rPr>
        <w:t>disposto</w:t>
      </w:r>
      <w:r>
        <w:rPr>
          <w:spacing w:val="-6"/>
          <w:w w:val="105"/>
          <w:sz w:val="17"/>
        </w:rPr>
        <w:t> </w:t>
      </w:r>
      <w:r>
        <w:rPr>
          <w:w w:val="105"/>
          <w:sz w:val="17"/>
        </w:rPr>
        <w:t>no</w:t>
      </w:r>
      <w:r>
        <w:rPr>
          <w:spacing w:val="-5"/>
          <w:w w:val="105"/>
          <w:sz w:val="17"/>
        </w:rPr>
        <w:t> </w:t>
      </w:r>
      <w:r>
        <w:rPr>
          <w:w w:val="105"/>
          <w:sz w:val="17"/>
        </w:rPr>
        <w:t>item</w:t>
      </w:r>
      <w:r>
        <w:rPr>
          <w:spacing w:val="-6"/>
          <w:w w:val="105"/>
          <w:sz w:val="17"/>
        </w:rPr>
        <w:t> </w:t>
      </w:r>
      <w:r>
        <w:rPr>
          <w:w w:val="105"/>
          <w:sz w:val="17"/>
        </w:rPr>
        <w:t>anterior</w:t>
      </w:r>
      <w:r>
        <w:rPr>
          <w:spacing w:val="-5"/>
          <w:w w:val="105"/>
          <w:sz w:val="17"/>
        </w:rPr>
        <w:t> </w:t>
      </w:r>
      <w:r>
        <w:rPr>
          <w:w w:val="105"/>
          <w:sz w:val="17"/>
        </w:rPr>
        <w:t>poderá</w:t>
      </w:r>
      <w:r>
        <w:rPr>
          <w:spacing w:val="-5"/>
          <w:w w:val="105"/>
          <w:sz w:val="17"/>
        </w:rPr>
        <w:t> </w:t>
      </w:r>
      <w:r>
        <w:rPr>
          <w:w w:val="105"/>
          <w:sz w:val="17"/>
        </w:rPr>
        <w:t>ensejar</w:t>
      </w:r>
      <w:r>
        <w:rPr>
          <w:spacing w:val="-6"/>
          <w:w w:val="105"/>
          <w:sz w:val="17"/>
        </w:rPr>
        <w:t> </w:t>
      </w:r>
      <w:r>
        <w:rPr>
          <w:w w:val="105"/>
          <w:sz w:val="17"/>
        </w:rPr>
        <w:t>desclassificação</w:t>
      </w:r>
      <w:r>
        <w:rPr>
          <w:spacing w:val="-5"/>
          <w:w w:val="105"/>
          <w:sz w:val="17"/>
        </w:rPr>
        <w:t> </w:t>
      </w:r>
      <w:r>
        <w:rPr>
          <w:w w:val="105"/>
          <w:sz w:val="17"/>
        </w:rPr>
        <w:t>no</w:t>
      </w:r>
      <w:r>
        <w:rPr>
          <w:spacing w:val="-6"/>
          <w:w w:val="105"/>
          <w:sz w:val="17"/>
        </w:rPr>
        <w:t> </w:t>
      </w:r>
      <w:r>
        <w:rPr>
          <w:w w:val="105"/>
          <w:sz w:val="17"/>
        </w:rPr>
        <w:t>momento</w:t>
      </w:r>
      <w:r>
        <w:rPr>
          <w:spacing w:val="-5"/>
          <w:w w:val="105"/>
          <w:sz w:val="17"/>
        </w:rPr>
        <w:t> </w:t>
      </w:r>
      <w:r>
        <w:rPr>
          <w:w w:val="105"/>
          <w:sz w:val="17"/>
        </w:rPr>
        <w:t>da</w:t>
      </w:r>
      <w:r>
        <w:rPr>
          <w:spacing w:val="-6"/>
          <w:w w:val="105"/>
          <w:sz w:val="17"/>
        </w:rPr>
        <w:t> </w:t>
      </w:r>
      <w:r>
        <w:rPr>
          <w:spacing w:val="-2"/>
          <w:w w:val="105"/>
          <w:sz w:val="17"/>
        </w:rPr>
        <w:t>habilitação.</w:t>
      </w:r>
    </w:p>
    <w:p>
      <w:pPr>
        <w:pStyle w:val="BodyText"/>
        <w:spacing w:before="44"/>
      </w:pPr>
      <w:r>
        <w:rPr>
          <w:w w:val="105"/>
        </w:rPr>
        <w:t>2.5.</w:t>
      </w:r>
      <w:r>
        <w:rPr>
          <w:spacing w:val="-5"/>
          <w:w w:val="105"/>
        </w:rPr>
        <w:t> </w:t>
      </w:r>
      <w:r>
        <w:rPr>
          <w:w w:val="105"/>
        </w:rPr>
        <w:t>No</w:t>
      </w:r>
      <w:r>
        <w:rPr>
          <w:spacing w:val="-5"/>
          <w:w w:val="105"/>
        </w:rPr>
        <w:t> </w:t>
      </w:r>
      <w:r>
        <w:rPr>
          <w:w w:val="105"/>
        </w:rPr>
        <w:t>presente</w:t>
      </w:r>
      <w:r>
        <w:rPr>
          <w:spacing w:val="-5"/>
          <w:w w:val="105"/>
        </w:rPr>
        <w:t> </w:t>
      </w:r>
      <w:r>
        <w:rPr>
          <w:w w:val="105"/>
        </w:rPr>
        <w:t>processo</w:t>
      </w:r>
      <w:r>
        <w:rPr>
          <w:spacing w:val="-5"/>
          <w:w w:val="105"/>
        </w:rPr>
        <w:t> </w:t>
      </w:r>
      <w:r>
        <w:rPr>
          <w:w w:val="105"/>
        </w:rPr>
        <w:t>licitatório</w:t>
      </w:r>
      <w:r>
        <w:rPr>
          <w:spacing w:val="-5"/>
          <w:w w:val="105"/>
        </w:rPr>
        <w:t> </w:t>
      </w:r>
      <w:r>
        <w:rPr>
          <w:w w:val="105"/>
        </w:rPr>
        <w:t>não</w:t>
      </w:r>
      <w:r>
        <w:rPr>
          <w:spacing w:val="-5"/>
          <w:w w:val="105"/>
        </w:rPr>
        <w:t> </w:t>
      </w:r>
      <w:r>
        <w:rPr>
          <w:w w:val="105"/>
        </w:rPr>
        <w:t>há</w:t>
      </w:r>
      <w:r>
        <w:rPr>
          <w:spacing w:val="-5"/>
          <w:w w:val="105"/>
        </w:rPr>
        <w:t> </w:t>
      </w:r>
      <w:r>
        <w:rPr>
          <w:w w:val="105"/>
        </w:rPr>
        <w:t>participação</w:t>
      </w:r>
      <w:r>
        <w:rPr>
          <w:spacing w:val="-4"/>
          <w:w w:val="105"/>
        </w:rPr>
        <w:t> </w:t>
      </w:r>
      <w:r>
        <w:rPr>
          <w:w w:val="105"/>
        </w:rPr>
        <w:t>exclusiva</w:t>
      </w:r>
      <w:r>
        <w:rPr>
          <w:spacing w:val="-5"/>
          <w:w w:val="105"/>
        </w:rPr>
        <w:t> </w:t>
      </w:r>
      <w:r>
        <w:rPr>
          <w:w w:val="105"/>
        </w:rPr>
        <w:t>de</w:t>
      </w:r>
      <w:r>
        <w:rPr>
          <w:spacing w:val="-5"/>
          <w:w w:val="105"/>
        </w:rPr>
        <w:t> </w:t>
      </w:r>
      <w:r>
        <w:rPr>
          <w:w w:val="105"/>
        </w:rPr>
        <w:t>microempresas</w:t>
      </w:r>
      <w:r>
        <w:rPr>
          <w:spacing w:val="-5"/>
          <w:w w:val="105"/>
        </w:rPr>
        <w:t> </w:t>
      </w:r>
      <w:r>
        <w:rPr>
          <w:w w:val="105"/>
        </w:rPr>
        <w:t>e</w:t>
      </w:r>
      <w:r>
        <w:rPr>
          <w:spacing w:val="-5"/>
          <w:w w:val="105"/>
        </w:rPr>
        <w:t> </w:t>
      </w:r>
      <w:r>
        <w:rPr>
          <w:w w:val="105"/>
        </w:rPr>
        <w:t>empresas</w:t>
      </w:r>
      <w:r>
        <w:rPr>
          <w:spacing w:val="-5"/>
          <w:w w:val="105"/>
        </w:rPr>
        <w:t> </w:t>
      </w:r>
      <w:r>
        <w:rPr>
          <w:w w:val="105"/>
        </w:rPr>
        <w:t>de</w:t>
      </w:r>
      <w:r>
        <w:rPr>
          <w:spacing w:val="-5"/>
          <w:w w:val="105"/>
        </w:rPr>
        <w:t> </w:t>
      </w:r>
      <w:r>
        <w:rPr>
          <w:w w:val="105"/>
        </w:rPr>
        <w:t>pequeno</w:t>
      </w:r>
      <w:r>
        <w:rPr>
          <w:spacing w:val="-5"/>
          <w:w w:val="105"/>
        </w:rPr>
        <w:t> </w:t>
      </w:r>
      <w:r>
        <w:rPr>
          <w:w w:val="105"/>
        </w:rPr>
        <w:t>porte,</w:t>
      </w:r>
      <w:r>
        <w:rPr>
          <w:spacing w:val="-4"/>
          <w:w w:val="105"/>
        </w:rPr>
        <w:t> </w:t>
      </w:r>
      <w:r>
        <w:rPr>
          <w:w w:val="105"/>
        </w:rPr>
        <w:t>nos</w:t>
      </w:r>
      <w:r>
        <w:rPr>
          <w:spacing w:val="-5"/>
          <w:w w:val="105"/>
        </w:rPr>
        <w:t> </w:t>
      </w:r>
      <w:r>
        <w:rPr>
          <w:w w:val="105"/>
        </w:rPr>
        <w:t>termos</w:t>
      </w:r>
      <w:r>
        <w:rPr>
          <w:spacing w:val="-5"/>
          <w:w w:val="105"/>
        </w:rPr>
        <w:t> </w:t>
      </w:r>
      <w:r>
        <w:rPr>
          <w:w w:val="105"/>
        </w:rPr>
        <w:t>do</w:t>
      </w:r>
      <w:r>
        <w:rPr>
          <w:spacing w:val="-5"/>
          <w:w w:val="105"/>
        </w:rPr>
        <w:t> </w:t>
      </w:r>
      <w:hyperlink r:id="rId8">
        <w:r>
          <w:rPr>
            <w:color w:val="000080"/>
            <w:w w:val="105"/>
            <w:u w:val="single" w:color="000080"/>
          </w:rPr>
          <w:t>art.</w:t>
        </w:r>
        <w:r>
          <w:rPr>
            <w:color w:val="000080"/>
            <w:spacing w:val="-5"/>
            <w:w w:val="105"/>
            <w:u w:val="single" w:color="000080"/>
          </w:rPr>
          <w:t> </w:t>
        </w:r>
        <w:r>
          <w:rPr>
            <w:color w:val="000080"/>
            <w:w w:val="105"/>
            <w:u w:val="single" w:color="000080"/>
          </w:rPr>
          <w:t>48</w:t>
        </w:r>
        <w:r>
          <w:rPr>
            <w:color w:val="000080"/>
            <w:spacing w:val="-5"/>
            <w:w w:val="105"/>
            <w:u w:val="single" w:color="000080"/>
          </w:rPr>
          <w:t> </w:t>
        </w:r>
        <w:r>
          <w:rPr>
            <w:color w:val="000080"/>
            <w:w w:val="105"/>
            <w:u w:val="single" w:color="000080"/>
          </w:rPr>
          <w:t>da</w:t>
        </w:r>
        <w:r>
          <w:rPr>
            <w:color w:val="000080"/>
            <w:spacing w:val="-5"/>
            <w:w w:val="105"/>
            <w:u w:val="single" w:color="000080"/>
          </w:rPr>
          <w:t> </w:t>
        </w:r>
        <w:r>
          <w:rPr>
            <w:color w:val="000080"/>
            <w:w w:val="105"/>
            <w:u w:val="single" w:color="000080"/>
          </w:rPr>
          <w:t>Lei</w:t>
        </w:r>
        <w:r>
          <w:rPr>
            <w:color w:val="000080"/>
            <w:spacing w:val="-4"/>
            <w:w w:val="105"/>
            <w:u w:val="single" w:color="000080"/>
          </w:rPr>
          <w:t> </w:t>
        </w:r>
        <w:r>
          <w:rPr>
            <w:color w:val="000080"/>
            <w:w w:val="105"/>
            <w:u w:val="single" w:color="000080"/>
          </w:rPr>
          <w:t>Complementar</w:t>
        </w:r>
        <w:r>
          <w:rPr>
            <w:color w:val="000080"/>
            <w:spacing w:val="-5"/>
            <w:w w:val="105"/>
            <w:u w:val="single" w:color="000080"/>
          </w:rPr>
          <w:t> </w:t>
        </w:r>
        <w:r>
          <w:rPr>
            <w:color w:val="000080"/>
            <w:w w:val="105"/>
            <w:u w:val="single" w:color="000080"/>
          </w:rPr>
          <w:t>nº</w:t>
        </w:r>
        <w:r>
          <w:rPr>
            <w:color w:val="000080"/>
            <w:spacing w:val="-5"/>
            <w:w w:val="105"/>
            <w:u w:val="single" w:color="000080"/>
          </w:rPr>
          <w:t> </w:t>
        </w:r>
        <w:r>
          <w:rPr>
            <w:color w:val="000080"/>
            <w:w w:val="105"/>
            <w:u w:val="single" w:color="000080"/>
          </w:rPr>
          <w:t>123,</w:t>
        </w:r>
        <w:r>
          <w:rPr>
            <w:color w:val="000080"/>
            <w:spacing w:val="-5"/>
            <w:w w:val="105"/>
            <w:u w:val="single" w:color="000080"/>
          </w:rPr>
          <w:t> </w:t>
        </w:r>
        <w:r>
          <w:rPr>
            <w:color w:val="000080"/>
            <w:w w:val="105"/>
            <w:u w:val="single" w:color="000080"/>
          </w:rPr>
          <w:t>de</w:t>
        </w:r>
        <w:r>
          <w:rPr>
            <w:color w:val="000080"/>
            <w:spacing w:val="-5"/>
            <w:w w:val="105"/>
            <w:u w:val="single" w:color="000080"/>
          </w:rPr>
          <w:t> </w:t>
        </w:r>
        <w:r>
          <w:rPr>
            <w:color w:val="000080"/>
            <w:w w:val="105"/>
            <w:u w:val="single" w:color="000080"/>
          </w:rPr>
          <w:t>14</w:t>
        </w:r>
        <w:r>
          <w:rPr>
            <w:color w:val="000080"/>
            <w:spacing w:val="-5"/>
            <w:w w:val="105"/>
            <w:u w:val="single" w:color="000080"/>
          </w:rPr>
          <w:t> </w:t>
        </w:r>
        <w:r>
          <w:rPr>
            <w:color w:val="000080"/>
            <w:w w:val="105"/>
            <w:u w:val="single" w:color="000080"/>
          </w:rPr>
          <w:t>de</w:t>
        </w:r>
        <w:r>
          <w:rPr>
            <w:color w:val="000080"/>
            <w:spacing w:val="-5"/>
            <w:w w:val="105"/>
            <w:u w:val="single" w:color="000080"/>
          </w:rPr>
          <w:t> </w:t>
        </w:r>
        <w:r>
          <w:rPr>
            <w:color w:val="000080"/>
            <w:w w:val="105"/>
            <w:u w:val="single" w:color="000080"/>
          </w:rPr>
          <w:t>dezembro</w:t>
        </w:r>
        <w:r>
          <w:rPr>
            <w:color w:val="000080"/>
            <w:spacing w:val="-5"/>
            <w:w w:val="105"/>
            <w:u w:val="single" w:color="000080"/>
          </w:rPr>
          <w:t> </w:t>
        </w:r>
        <w:r>
          <w:rPr>
            <w:color w:val="000080"/>
            <w:w w:val="105"/>
            <w:u w:val="single" w:color="000080"/>
          </w:rPr>
          <w:t>de</w:t>
        </w:r>
        <w:r>
          <w:rPr>
            <w:color w:val="000080"/>
            <w:spacing w:val="-4"/>
            <w:w w:val="105"/>
            <w:u w:val="single" w:color="000080"/>
          </w:rPr>
          <w:t> </w:t>
        </w:r>
        <w:r>
          <w:rPr>
            <w:color w:val="000080"/>
            <w:spacing w:val="-2"/>
            <w:w w:val="105"/>
            <w:u w:val="single" w:color="000080"/>
          </w:rPr>
          <w:t>2006</w:t>
        </w:r>
      </w:hyperlink>
      <w:r>
        <w:rPr>
          <w:spacing w:val="-2"/>
          <w:w w:val="105"/>
        </w:rPr>
        <w:t>.</w:t>
      </w:r>
    </w:p>
    <w:p>
      <w:pPr>
        <w:pStyle w:val="ListParagraph"/>
        <w:numPr>
          <w:ilvl w:val="1"/>
          <w:numId w:val="3"/>
        </w:numPr>
        <w:tabs>
          <w:tab w:pos="580" w:val="left" w:leader="none"/>
        </w:tabs>
        <w:spacing w:line="240" w:lineRule="auto" w:before="43" w:after="0"/>
        <w:ind w:left="580" w:right="0" w:hanging="264"/>
        <w:jc w:val="left"/>
        <w:rPr>
          <w:sz w:val="17"/>
        </w:rPr>
      </w:pPr>
      <w:r>
        <w:rPr>
          <w:w w:val="105"/>
          <w:sz w:val="17"/>
        </w:rPr>
        <w:t>No</w:t>
      </w:r>
      <w:r>
        <w:rPr>
          <w:spacing w:val="-5"/>
          <w:w w:val="105"/>
          <w:sz w:val="17"/>
        </w:rPr>
        <w:t> </w:t>
      </w:r>
      <w:r>
        <w:rPr>
          <w:w w:val="105"/>
          <w:sz w:val="17"/>
        </w:rPr>
        <w:t>presente</w:t>
      </w:r>
      <w:r>
        <w:rPr>
          <w:spacing w:val="-5"/>
          <w:w w:val="105"/>
          <w:sz w:val="17"/>
        </w:rPr>
        <w:t> </w:t>
      </w:r>
      <w:r>
        <w:rPr>
          <w:w w:val="105"/>
          <w:sz w:val="17"/>
        </w:rPr>
        <w:t>processo</w:t>
      </w:r>
      <w:r>
        <w:rPr>
          <w:spacing w:val="-5"/>
          <w:w w:val="105"/>
          <w:sz w:val="17"/>
        </w:rPr>
        <w:t> </w:t>
      </w:r>
      <w:r>
        <w:rPr>
          <w:w w:val="105"/>
          <w:sz w:val="17"/>
        </w:rPr>
        <w:t>licitatório</w:t>
      </w:r>
      <w:r>
        <w:rPr>
          <w:spacing w:val="-5"/>
          <w:w w:val="105"/>
          <w:sz w:val="17"/>
        </w:rPr>
        <w:t> </w:t>
      </w:r>
      <w:r>
        <w:rPr>
          <w:w w:val="105"/>
          <w:sz w:val="17"/>
        </w:rPr>
        <w:t>não</w:t>
      </w:r>
      <w:r>
        <w:rPr>
          <w:spacing w:val="-5"/>
          <w:w w:val="105"/>
          <w:sz w:val="17"/>
        </w:rPr>
        <w:t> </w:t>
      </w:r>
      <w:r>
        <w:rPr>
          <w:w w:val="105"/>
          <w:sz w:val="17"/>
        </w:rPr>
        <w:t>há</w:t>
      </w:r>
      <w:r>
        <w:rPr>
          <w:spacing w:val="-4"/>
          <w:w w:val="105"/>
          <w:sz w:val="17"/>
        </w:rPr>
        <w:t> </w:t>
      </w:r>
      <w:r>
        <w:rPr>
          <w:w w:val="105"/>
          <w:sz w:val="17"/>
        </w:rPr>
        <w:t>reserva</w:t>
      </w:r>
      <w:r>
        <w:rPr>
          <w:spacing w:val="-5"/>
          <w:w w:val="105"/>
          <w:sz w:val="17"/>
        </w:rPr>
        <w:t> </w:t>
      </w:r>
      <w:r>
        <w:rPr>
          <w:w w:val="105"/>
          <w:sz w:val="17"/>
        </w:rPr>
        <w:t>de</w:t>
      </w:r>
      <w:r>
        <w:rPr>
          <w:spacing w:val="-5"/>
          <w:w w:val="105"/>
          <w:sz w:val="17"/>
        </w:rPr>
        <w:t> </w:t>
      </w:r>
      <w:r>
        <w:rPr>
          <w:w w:val="105"/>
          <w:sz w:val="17"/>
        </w:rPr>
        <w:t>cotas</w:t>
      </w:r>
      <w:r>
        <w:rPr>
          <w:spacing w:val="-5"/>
          <w:w w:val="105"/>
          <w:sz w:val="17"/>
        </w:rPr>
        <w:t> </w:t>
      </w:r>
      <w:r>
        <w:rPr>
          <w:w w:val="105"/>
          <w:sz w:val="17"/>
        </w:rPr>
        <w:t>para</w:t>
      </w:r>
      <w:r>
        <w:rPr>
          <w:spacing w:val="-5"/>
          <w:w w:val="105"/>
          <w:sz w:val="17"/>
        </w:rPr>
        <w:t> </w:t>
      </w:r>
      <w:r>
        <w:rPr>
          <w:w w:val="105"/>
          <w:sz w:val="17"/>
        </w:rPr>
        <w:t>microempresas</w:t>
      </w:r>
      <w:r>
        <w:rPr>
          <w:spacing w:val="-5"/>
          <w:w w:val="105"/>
          <w:sz w:val="17"/>
        </w:rPr>
        <w:t> </w:t>
      </w:r>
      <w:r>
        <w:rPr>
          <w:w w:val="105"/>
          <w:sz w:val="17"/>
        </w:rPr>
        <w:t>e</w:t>
      </w:r>
      <w:r>
        <w:rPr>
          <w:spacing w:val="-5"/>
          <w:w w:val="105"/>
          <w:sz w:val="17"/>
        </w:rPr>
        <w:t> </w:t>
      </w:r>
      <w:r>
        <w:rPr>
          <w:w w:val="105"/>
          <w:sz w:val="17"/>
        </w:rPr>
        <w:t>empresas</w:t>
      </w:r>
      <w:r>
        <w:rPr>
          <w:spacing w:val="-4"/>
          <w:w w:val="105"/>
          <w:sz w:val="17"/>
        </w:rPr>
        <w:t> </w:t>
      </w:r>
      <w:r>
        <w:rPr>
          <w:w w:val="105"/>
          <w:sz w:val="17"/>
        </w:rPr>
        <w:t>de</w:t>
      </w:r>
      <w:r>
        <w:rPr>
          <w:spacing w:val="-5"/>
          <w:w w:val="105"/>
          <w:sz w:val="17"/>
        </w:rPr>
        <w:t> </w:t>
      </w:r>
      <w:r>
        <w:rPr>
          <w:w w:val="105"/>
          <w:sz w:val="17"/>
        </w:rPr>
        <w:t>pequeno</w:t>
      </w:r>
      <w:r>
        <w:rPr>
          <w:spacing w:val="-5"/>
          <w:w w:val="105"/>
          <w:sz w:val="17"/>
        </w:rPr>
        <w:t> </w:t>
      </w:r>
      <w:r>
        <w:rPr>
          <w:w w:val="105"/>
          <w:sz w:val="17"/>
        </w:rPr>
        <w:t>porte,</w:t>
      </w:r>
      <w:r>
        <w:rPr>
          <w:spacing w:val="-5"/>
          <w:w w:val="105"/>
          <w:sz w:val="17"/>
        </w:rPr>
        <w:t> </w:t>
      </w:r>
      <w:r>
        <w:rPr>
          <w:w w:val="105"/>
          <w:sz w:val="17"/>
        </w:rPr>
        <w:t>nos</w:t>
      </w:r>
      <w:r>
        <w:rPr>
          <w:spacing w:val="-5"/>
          <w:w w:val="105"/>
          <w:sz w:val="17"/>
        </w:rPr>
        <w:t> </w:t>
      </w:r>
      <w:r>
        <w:rPr>
          <w:w w:val="105"/>
          <w:sz w:val="17"/>
        </w:rPr>
        <w:t>termos</w:t>
      </w:r>
      <w:r>
        <w:rPr>
          <w:spacing w:val="-5"/>
          <w:w w:val="105"/>
          <w:sz w:val="17"/>
        </w:rPr>
        <w:t> </w:t>
      </w:r>
      <w:r>
        <w:rPr>
          <w:w w:val="105"/>
          <w:sz w:val="17"/>
        </w:rPr>
        <w:t>do</w:t>
      </w:r>
      <w:r>
        <w:rPr>
          <w:spacing w:val="-4"/>
          <w:w w:val="105"/>
          <w:sz w:val="17"/>
        </w:rPr>
        <w:t> </w:t>
      </w:r>
      <w:r>
        <w:rPr>
          <w:w w:val="105"/>
          <w:sz w:val="17"/>
        </w:rPr>
        <w:t>art.</w:t>
      </w:r>
      <w:r>
        <w:rPr>
          <w:spacing w:val="-5"/>
          <w:w w:val="105"/>
          <w:sz w:val="17"/>
        </w:rPr>
        <w:t> </w:t>
      </w:r>
      <w:r>
        <w:rPr>
          <w:w w:val="105"/>
          <w:sz w:val="17"/>
        </w:rPr>
        <w:t>48,</w:t>
      </w:r>
      <w:r>
        <w:rPr>
          <w:spacing w:val="-5"/>
          <w:w w:val="105"/>
          <w:sz w:val="17"/>
        </w:rPr>
        <w:t> </w:t>
      </w:r>
      <w:r>
        <w:rPr>
          <w:w w:val="105"/>
          <w:sz w:val="17"/>
        </w:rPr>
        <w:t>III,</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Complementar</w:t>
      </w:r>
      <w:r>
        <w:rPr>
          <w:spacing w:val="-4"/>
          <w:w w:val="105"/>
          <w:sz w:val="17"/>
        </w:rPr>
        <w:t> </w:t>
      </w:r>
      <w:r>
        <w:rPr>
          <w:w w:val="105"/>
          <w:sz w:val="17"/>
        </w:rPr>
        <w:t>nº</w:t>
      </w:r>
      <w:r>
        <w:rPr>
          <w:spacing w:val="-5"/>
          <w:w w:val="105"/>
          <w:sz w:val="17"/>
        </w:rPr>
        <w:t> </w:t>
      </w:r>
      <w:r>
        <w:rPr>
          <w:spacing w:val="-2"/>
          <w:w w:val="105"/>
          <w:sz w:val="17"/>
        </w:rPr>
        <w:t>123/2006.</w:t>
      </w:r>
    </w:p>
    <w:p>
      <w:pPr>
        <w:pStyle w:val="ListParagraph"/>
        <w:numPr>
          <w:ilvl w:val="1"/>
          <w:numId w:val="3"/>
        </w:numPr>
        <w:tabs>
          <w:tab w:pos="584" w:val="left" w:leader="none"/>
        </w:tabs>
        <w:spacing w:line="292" w:lineRule="auto" w:before="44" w:after="0"/>
        <w:ind w:left="316" w:right="299" w:firstLine="0"/>
        <w:jc w:val="both"/>
        <w:rPr>
          <w:sz w:val="17"/>
        </w:rPr>
      </w:pPr>
      <w:r>
        <w:rPr>
          <w:w w:val="105"/>
          <w:sz w:val="17"/>
        </w:rPr>
        <w:t>Será</w:t>
      </w:r>
      <w:r>
        <w:rPr>
          <w:spacing w:val="-1"/>
          <w:w w:val="105"/>
          <w:sz w:val="17"/>
        </w:rPr>
        <w:t> </w:t>
      </w:r>
      <w:r>
        <w:rPr>
          <w:w w:val="105"/>
          <w:sz w:val="17"/>
        </w:rPr>
        <w:t>concedido</w:t>
      </w:r>
      <w:r>
        <w:rPr>
          <w:spacing w:val="-1"/>
          <w:w w:val="105"/>
          <w:sz w:val="17"/>
        </w:rPr>
        <w:t> </w:t>
      </w:r>
      <w:r>
        <w:rPr>
          <w:w w:val="105"/>
          <w:sz w:val="17"/>
        </w:rPr>
        <w:t>o</w:t>
      </w:r>
      <w:r>
        <w:rPr>
          <w:spacing w:val="-1"/>
          <w:w w:val="105"/>
          <w:sz w:val="17"/>
        </w:rPr>
        <w:t> </w:t>
      </w:r>
      <w:r>
        <w:rPr>
          <w:w w:val="105"/>
          <w:sz w:val="17"/>
        </w:rPr>
        <w:t>tratamento</w:t>
      </w:r>
      <w:r>
        <w:rPr>
          <w:spacing w:val="-1"/>
          <w:w w:val="105"/>
          <w:sz w:val="17"/>
        </w:rPr>
        <w:t> </w:t>
      </w:r>
      <w:r>
        <w:rPr>
          <w:w w:val="105"/>
          <w:sz w:val="17"/>
        </w:rPr>
        <w:t>favorecido</w:t>
      </w:r>
      <w:r>
        <w:rPr>
          <w:spacing w:val="-1"/>
          <w:w w:val="105"/>
          <w:sz w:val="17"/>
        </w:rPr>
        <w:t> </w:t>
      </w:r>
      <w:r>
        <w:rPr>
          <w:w w:val="105"/>
          <w:sz w:val="17"/>
        </w:rPr>
        <w:t>previsto</w:t>
      </w:r>
      <w:r>
        <w:rPr>
          <w:spacing w:val="-1"/>
          <w:w w:val="105"/>
          <w:sz w:val="17"/>
        </w:rPr>
        <w:t> </w:t>
      </w:r>
      <w:r>
        <w:rPr>
          <w:w w:val="105"/>
          <w:sz w:val="17"/>
        </w:rPr>
        <w:t>nos</w:t>
      </w:r>
      <w:r>
        <w:rPr>
          <w:spacing w:val="-1"/>
          <w:w w:val="105"/>
          <w:sz w:val="17"/>
        </w:rPr>
        <w:t> </w:t>
      </w:r>
      <w:r>
        <w:rPr>
          <w:w w:val="105"/>
          <w:sz w:val="17"/>
        </w:rPr>
        <w:t>arts.</w:t>
      </w:r>
      <w:r>
        <w:rPr>
          <w:spacing w:val="-1"/>
          <w:w w:val="105"/>
          <w:sz w:val="17"/>
        </w:rPr>
        <w:t> </w:t>
      </w:r>
      <w:r>
        <w:rPr>
          <w:w w:val="105"/>
          <w:sz w:val="17"/>
        </w:rPr>
        <w:t>42</w:t>
      </w:r>
      <w:r>
        <w:rPr>
          <w:spacing w:val="-1"/>
          <w:w w:val="105"/>
          <w:sz w:val="17"/>
        </w:rPr>
        <w:t> </w:t>
      </w:r>
      <w:r>
        <w:rPr>
          <w:w w:val="105"/>
          <w:sz w:val="17"/>
        </w:rPr>
        <w:t>a</w:t>
      </w:r>
      <w:r>
        <w:rPr>
          <w:spacing w:val="-1"/>
          <w:w w:val="105"/>
          <w:sz w:val="17"/>
        </w:rPr>
        <w:t> </w:t>
      </w:r>
      <w:r>
        <w:rPr>
          <w:w w:val="105"/>
          <w:sz w:val="17"/>
        </w:rPr>
        <w:t>49</w:t>
      </w:r>
      <w:r>
        <w:rPr>
          <w:spacing w:val="-1"/>
          <w:w w:val="105"/>
          <w:sz w:val="17"/>
        </w:rPr>
        <w:t> </w:t>
      </w:r>
      <w:r>
        <w:rPr>
          <w:w w:val="105"/>
          <w:sz w:val="17"/>
        </w:rPr>
        <w:t>da</w:t>
      </w:r>
      <w:r>
        <w:rPr>
          <w:spacing w:val="-1"/>
          <w:w w:val="105"/>
          <w:sz w:val="17"/>
        </w:rPr>
        <w:t> </w:t>
      </w:r>
      <w:hyperlink r:id="rId8">
        <w:r>
          <w:rPr>
            <w:color w:val="000080"/>
            <w:w w:val="105"/>
            <w:sz w:val="17"/>
            <w:u w:val="single" w:color="000080"/>
          </w:rPr>
          <w:t>Lei</w:t>
        </w:r>
        <w:r>
          <w:rPr>
            <w:color w:val="000080"/>
            <w:spacing w:val="-1"/>
            <w:w w:val="105"/>
            <w:sz w:val="17"/>
            <w:u w:val="single" w:color="000080"/>
          </w:rPr>
          <w:t> </w:t>
        </w:r>
        <w:r>
          <w:rPr>
            <w:color w:val="000080"/>
            <w:w w:val="105"/>
            <w:sz w:val="17"/>
            <w:u w:val="single" w:color="000080"/>
          </w:rPr>
          <w:t>Complementar</w:t>
        </w:r>
        <w:r>
          <w:rPr>
            <w:color w:val="000080"/>
            <w:spacing w:val="-1"/>
            <w:w w:val="105"/>
            <w:sz w:val="17"/>
            <w:u w:val="single" w:color="000080"/>
          </w:rPr>
          <w:t> </w:t>
        </w:r>
        <w:r>
          <w:rPr>
            <w:color w:val="000080"/>
            <w:w w:val="105"/>
            <w:sz w:val="17"/>
            <w:u w:val="single" w:color="000080"/>
          </w:rPr>
          <w:t>nº</w:t>
        </w:r>
        <w:r>
          <w:rPr>
            <w:color w:val="000080"/>
            <w:spacing w:val="-1"/>
            <w:w w:val="105"/>
            <w:sz w:val="17"/>
            <w:u w:val="single" w:color="000080"/>
          </w:rPr>
          <w:t> </w:t>
        </w:r>
        <w:r>
          <w:rPr>
            <w:color w:val="000080"/>
            <w:w w:val="105"/>
            <w:sz w:val="17"/>
            <w:u w:val="single" w:color="000080"/>
          </w:rPr>
          <w:t>123/2006</w:t>
        </w:r>
      </w:hyperlink>
      <w:r>
        <w:rPr>
          <w:color w:val="000080"/>
          <w:spacing w:val="-1"/>
          <w:w w:val="105"/>
          <w:sz w:val="17"/>
        </w:rPr>
        <w:t> </w:t>
      </w:r>
      <w:r>
        <w:rPr>
          <w:w w:val="105"/>
          <w:sz w:val="17"/>
        </w:rPr>
        <w:t>e</w:t>
      </w:r>
      <w:r>
        <w:rPr>
          <w:spacing w:val="-1"/>
          <w:w w:val="105"/>
          <w:sz w:val="17"/>
        </w:rPr>
        <w:t> </w:t>
      </w:r>
      <w:r>
        <w:rPr>
          <w:w w:val="105"/>
          <w:sz w:val="17"/>
        </w:rPr>
        <w:t>no</w:t>
      </w:r>
      <w:r>
        <w:rPr>
          <w:spacing w:val="-1"/>
          <w:w w:val="105"/>
          <w:sz w:val="17"/>
        </w:rPr>
        <w:t> </w:t>
      </w:r>
      <w:r>
        <w:rPr>
          <w:w w:val="105"/>
          <w:sz w:val="17"/>
        </w:rPr>
        <w:t>Decreto</w:t>
      </w:r>
      <w:r>
        <w:rPr>
          <w:spacing w:val="-1"/>
          <w:w w:val="105"/>
          <w:sz w:val="17"/>
        </w:rPr>
        <w:t> </w:t>
      </w:r>
      <w:r>
        <w:rPr>
          <w:w w:val="105"/>
          <w:sz w:val="17"/>
        </w:rPr>
        <w:t>n.º</w:t>
      </w:r>
      <w:r>
        <w:rPr>
          <w:spacing w:val="-1"/>
          <w:w w:val="105"/>
          <w:sz w:val="17"/>
        </w:rPr>
        <w:t> </w:t>
      </w:r>
      <w:r>
        <w:rPr>
          <w:w w:val="105"/>
          <w:sz w:val="17"/>
        </w:rPr>
        <w:t>42.063,</w:t>
      </w:r>
      <w:r>
        <w:rPr>
          <w:spacing w:val="-1"/>
          <w:w w:val="105"/>
          <w:sz w:val="17"/>
        </w:rPr>
        <w:t> </w:t>
      </w:r>
      <w:r>
        <w:rPr>
          <w:w w:val="105"/>
          <w:sz w:val="17"/>
        </w:rPr>
        <w:t>de</w:t>
      </w:r>
      <w:r>
        <w:rPr>
          <w:spacing w:val="-1"/>
          <w:w w:val="105"/>
          <w:sz w:val="17"/>
        </w:rPr>
        <w:t> </w:t>
      </w:r>
      <w:r>
        <w:rPr>
          <w:w w:val="105"/>
          <w:sz w:val="17"/>
        </w:rPr>
        <w:t>06</w:t>
      </w:r>
      <w:r>
        <w:rPr>
          <w:spacing w:val="-1"/>
          <w:w w:val="105"/>
          <w:sz w:val="17"/>
        </w:rPr>
        <w:t> </w:t>
      </w:r>
      <w:r>
        <w:rPr>
          <w:w w:val="105"/>
          <w:sz w:val="17"/>
        </w:rPr>
        <w:t>de</w:t>
      </w:r>
      <w:r>
        <w:rPr>
          <w:spacing w:val="-1"/>
          <w:w w:val="105"/>
          <w:sz w:val="17"/>
        </w:rPr>
        <w:t> </w:t>
      </w:r>
      <w:r>
        <w:rPr>
          <w:w w:val="105"/>
          <w:sz w:val="17"/>
        </w:rPr>
        <w:t>outubro</w:t>
      </w:r>
      <w:r>
        <w:rPr>
          <w:spacing w:val="-1"/>
          <w:w w:val="105"/>
          <w:sz w:val="17"/>
        </w:rPr>
        <w:t> </w:t>
      </w:r>
      <w:r>
        <w:rPr>
          <w:w w:val="105"/>
          <w:sz w:val="17"/>
        </w:rPr>
        <w:t>de</w:t>
      </w:r>
      <w:r>
        <w:rPr>
          <w:spacing w:val="-1"/>
          <w:w w:val="105"/>
          <w:sz w:val="17"/>
        </w:rPr>
        <w:t> </w:t>
      </w:r>
      <w:r>
        <w:rPr>
          <w:w w:val="105"/>
          <w:sz w:val="17"/>
        </w:rPr>
        <w:t>2009,</w:t>
      </w:r>
      <w:r>
        <w:rPr>
          <w:spacing w:val="-1"/>
          <w:w w:val="105"/>
          <w:sz w:val="17"/>
        </w:rPr>
        <w:t> </w:t>
      </w:r>
      <w:r>
        <w:rPr>
          <w:w w:val="105"/>
          <w:sz w:val="17"/>
        </w:rPr>
        <w:t>para</w:t>
      </w:r>
      <w:r>
        <w:rPr>
          <w:spacing w:val="-1"/>
          <w:w w:val="105"/>
          <w:sz w:val="17"/>
        </w:rPr>
        <w:t> </w:t>
      </w:r>
      <w:r>
        <w:rPr>
          <w:w w:val="105"/>
          <w:sz w:val="17"/>
        </w:rPr>
        <w:t>as</w:t>
      </w:r>
      <w:r>
        <w:rPr>
          <w:spacing w:val="-1"/>
          <w:w w:val="105"/>
          <w:sz w:val="17"/>
        </w:rPr>
        <w:t> </w:t>
      </w:r>
      <w:r>
        <w:rPr>
          <w:w w:val="105"/>
          <w:sz w:val="17"/>
        </w:rPr>
        <w:t>microempresas</w:t>
      </w:r>
      <w:r>
        <w:rPr>
          <w:spacing w:val="-1"/>
          <w:w w:val="105"/>
          <w:sz w:val="17"/>
        </w:rPr>
        <w:t> </w:t>
      </w:r>
      <w:r>
        <w:rPr>
          <w:w w:val="105"/>
          <w:sz w:val="17"/>
        </w:rPr>
        <w:t>e</w:t>
      </w:r>
      <w:r>
        <w:rPr>
          <w:spacing w:val="-1"/>
          <w:w w:val="105"/>
          <w:sz w:val="17"/>
        </w:rPr>
        <w:t> </w:t>
      </w:r>
      <w:r>
        <w:rPr>
          <w:w w:val="105"/>
          <w:sz w:val="17"/>
        </w:rPr>
        <w:t>empresas</w:t>
      </w:r>
      <w:r>
        <w:rPr>
          <w:spacing w:val="-1"/>
          <w:w w:val="105"/>
          <w:sz w:val="17"/>
        </w:rPr>
        <w:t> </w:t>
      </w:r>
      <w:r>
        <w:rPr>
          <w:w w:val="105"/>
          <w:sz w:val="17"/>
        </w:rPr>
        <w:t>de</w:t>
      </w:r>
      <w:r>
        <w:rPr>
          <w:spacing w:val="-1"/>
          <w:w w:val="105"/>
          <w:sz w:val="17"/>
        </w:rPr>
        <w:t> </w:t>
      </w:r>
      <w:r>
        <w:rPr>
          <w:w w:val="105"/>
          <w:sz w:val="17"/>
        </w:rPr>
        <w:t>pequeno porte, para o agricultor familiar, o produtor rural pessoa física e para o microempreendedor individual - MEI.</w:t>
      </w:r>
    </w:p>
    <w:p>
      <w:pPr>
        <w:pStyle w:val="ListParagraph"/>
        <w:numPr>
          <w:ilvl w:val="2"/>
          <w:numId w:val="3"/>
        </w:numPr>
        <w:tabs>
          <w:tab w:pos="705" w:val="left" w:leader="none"/>
        </w:tabs>
        <w:spacing w:line="292" w:lineRule="auto" w:before="0" w:after="0"/>
        <w:ind w:left="316" w:right="299" w:firstLine="0"/>
        <w:jc w:val="both"/>
        <w:rPr>
          <w:sz w:val="17"/>
        </w:rPr>
      </w:pPr>
      <w:r>
        <w:rPr>
          <w:w w:val="105"/>
          <w:sz w:val="17"/>
        </w:rPr>
        <w:t>A</w:t>
      </w:r>
      <w:r>
        <w:rPr>
          <w:spacing w:val="-12"/>
          <w:w w:val="105"/>
          <w:sz w:val="17"/>
        </w:rPr>
        <w:t> </w:t>
      </w:r>
      <w:r>
        <w:rPr>
          <w:w w:val="105"/>
          <w:sz w:val="17"/>
        </w:rPr>
        <w:t>obtenção</w:t>
      </w:r>
      <w:r>
        <w:rPr>
          <w:spacing w:val="-4"/>
          <w:w w:val="105"/>
          <w:sz w:val="17"/>
        </w:rPr>
        <w:t> </w:t>
      </w:r>
      <w:r>
        <w:rPr>
          <w:w w:val="105"/>
          <w:sz w:val="17"/>
        </w:rPr>
        <w:t>dos</w:t>
      </w:r>
      <w:r>
        <w:rPr>
          <w:spacing w:val="-4"/>
          <w:w w:val="105"/>
          <w:sz w:val="17"/>
        </w:rPr>
        <w:t> </w:t>
      </w:r>
      <w:r>
        <w:rPr>
          <w:w w:val="105"/>
          <w:sz w:val="17"/>
        </w:rPr>
        <w:t>benefícios</w:t>
      </w:r>
      <w:r>
        <w:rPr>
          <w:spacing w:val="-4"/>
          <w:w w:val="105"/>
          <w:sz w:val="17"/>
        </w:rPr>
        <w:t> </w:t>
      </w:r>
      <w:r>
        <w:rPr>
          <w:w w:val="105"/>
          <w:sz w:val="17"/>
        </w:rPr>
        <w:t>a</w:t>
      </w:r>
      <w:r>
        <w:rPr>
          <w:spacing w:val="-4"/>
          <w:w w:val="105"/>
          <w:sz w:val="17"/>
        </w:rPr>
        <w:t> </w:t>
      </w:r>
      <w:r>
        <w:rPr>
          <w:w w:val="105"/>
          <w:sz w:val="17"/>
        </w:rPr>
        <w:t>que</w:t>
      </w:r>
      <w:r>
        <w:rPr>
          <w:spacing w:val="-4"/>
          <w:w w:val="105"/>
          <w:sz w:val="17"/>
        </w:rPr>
        <w:t> </w:t>
      </w:r>
      <w:r>
        <w:rPr>
          <w:w w:val="105"/>
          <w:sz w:val="17"/>
        </w:rPr>
        <w:t>se</w:t>
      </w:r>
      <w:r>
        <w:rPr>
          <w:spacing w:val="-4"/>
          <w:w w:val="105"/>
          <w:sz w:val="17"/>
        </w:rPr>
        <w:t> </w:t>
      </w:r>
      <w:r>
        <w:rPr>
          <w:w w:val="105"/>
          <w:sz w:val="17"/>
        </w:rPr>
        <w:t>referem</w:t>
      </w:r>
      <w:r>
        <w:rPr>
          <w:spacing w:val="-4"/>
          <w:w w:val="105"/>
          <w:sz w:val="17"/>
        </w:rPr>
        <w:t> </w:t>
      </w:r>
      <w:r>
        <w:rPr>
          <w:w w:val="105"/>
          <w:sz w:val="17"/>
        </w:rPr>
        <w:t>os</w:t>
      </w:r>
      <w:r>
        <w:rPr>
          <w:spacing w:val="-4"/>
          <w:w w:val="105"/>
          <w:sz w:val="17"/>
        </w:rPr>
        <w:t> </w:t>
      </w:r>
      <w:r>
        <w:rPr>
          <w:w w:val="105"/>
          <w:sz w:val="17"/>
        </w:rPr>
        <w:t>arts.</w:t>
      </w:r>
      <w:r>
        <w:rPr>
          <w:spacing w:val="-4"/>
          <w:w w:val="105"/>
          <w:sz w:val="17"/>
        </w:rPr>
        <w:t> </w:t>
      </w:r>
      <w:r>
        <w:rPr>
          <w:w w:val="105"/>
          <w:sz w:val="17"/>
        </w:rPr>
        <w:t>42</w:t>
      </w:r>
      <w:r>
        <w:rPr>
          <w:spacing w:val="-4"/>
          <w:w w:val="105"/>
          <w:sz w:val="17"/>
        </w:rPr>
        <w:t> </w:t>
      </w:r>
      <w:r>
        <w:rPr>
          <w:w w:val="105"/>
          <w:sz w:val="17"/>
        </w:rPr>
        <w:t>a</w:t>
      </w:r>
      <w:r>
        <w:rPr>
          <w:spacing w:val="-4"/>
          <w:w w:val="105"/>
          <w:sz w:val="17"/>
        </w:rPr>
        <w:t> </w:t>
      </w:r>
      <w:r>
        <w:rPr>
          <w:w w:val="105"/>
          <w:sz w:val="17"/>
        </w:rPr>
        <w:t>49</w:t>
      </w:r>
      <w:r>
        <w:rPr>
          <w:spacing w:val="-4"/>
          <w:w w:val="105"/>
          <w:sz w:val="17"/>
        </w:rPr>
        <w:t> </w:t>
      </w:r>
      <w:r>
        <w:rPr>
          <w:w w:val="105"/>
          <w:sz w:val="17"/>
        </w:rPr>
        <w:t>da</w:t>
      </w:r>
      <w:r>
        <w:rPr>
          <w:spacing w:val="-4"/>
          <w:w w:val="105"/>
          <w:sz w:val="17"/>
        </w:rPr>
        <w:t> </w:t>
      </w:r>
      <w:r>
        <w:rPr>
          <w:w w:val="105"/>
          <w:sz w:val="17"/>
        </w:rPr>
        <w:t>Lei</w:t>
      </w:r>
      <w:r>
        <w:rPr>
          <w:spacing w:val="-4"/>
          <w:w w:val="105"/>
          <w:sz w:val="17"/>
        </w:rPr>
        <w:t> </w:t>
      </w:r>
      <w:r>
        <w:rPr>
          <w:w w:val="105"/>
          <w:sz w:val="17"/>
        </w:rPr>
        <w:t>Complementar</w:t>
      </w:r>
      <w:r>
        <w:rPr>
          <w:spacing w:val="-4"/>
          <w:w w:val="105"/>
          <w:sz w:val="17"/>
        </w:rPr>
        <w:t> </w:t>
      </w:r>
      <w:r>
        <w:rPr>
          <w:w w:val="105"/>
          <w:sz w:val="17"/>
        </w:rPr>
        <w:t>nº</w:t>
      </w:r>
      <w:r>
        <w:rPr>
          <w:spacing w:val="-4"/>
          <w:w w:val="105"/>
          <w:sz w:val="17"/>
        </w:rPr>
        <w:t> </w:t>
      </w:r>
      <w:r>
        <w:rPr>
          <w:w w:val="105"/>
          <w:sz w:val="17"/>
        </w:rPr>
        <w:t>123/2006,</w:t>
      </w:r>
      <w:r>
        <w:rPr>
          <w:spacing w:val="-4"/>
          <w:w w:val="105"/>
          <w:sz w:val="17"/>
        </w:rPr>
        <w:t> </w:t>
      </w:r>
      <w:r>
        <w:rPr>
          <w:w w:val="105"/>
          <w:sz w:val="17"/>
        </w:rPr>
        <w:t>fica</w:t>
      </w:r>
      <w:r>
        <w:rPr>
          <w:spacing w:val="-4"/>
          <w:w w:val="105"/>
          <w:sz w:val="17"/>
        </w:rPr>
        <w:t> </w:t>
      </w:r>
      <w:r>
        <w:rPr>
          <w:w w:val="105"/>
          <w:sz w:val="17"/>
        </w:rPr>
        <w:t>limitada</w:t>
      </w:r>
      <w:r>
        <w:rPr>
          <w:spacing w:val="-4"/>
          <w:w w:val="105"/>
          <w:sz w:val="17"/>
        </w:rPr>
        <w:t> </w:t>
      </w:r>
      <w:r>
        <w:rPr>
          <w:w w:val="105"/>
          <w:sz w:val="17"/>
        </w:rPr>
        <w:t>às</w:t>
      </w:r>
      <w:r>
        <w:rPr>
          <w:spacing w:val="-4"/>
          <w:w w:val="105"/>
          <w:sz w:val="17"/>
        </w:rPr>
        <w:t> </w:t>
      </w:r>
      <w:r>
        <w:rPr>
          <w:w w:val="105"/>
          <w:sz w:val="17"/>
        </w:rPr>
        <w:t>microempresas</w:t>
      </w:r>
      <w:r>
        <w:rPr>
          <w:spacing w:val="-4"/>
          <w:w w:val="105"/>
          <w:sz w:val="17"/>
        </w:rPr>
        <w:t> </w:t>
      </w:r>
      <w:r>
        <w:rPr>
          <w:w w:val="105"/>
          <w:sz w:val="17"/>
        </w:rPr>
        <w:t>e</w:t>
      </w:r>
      <w:r>
        <w:rPr>
          <w:spacing w:val="-4"/>
          <w:w w:val="105"/>
          <w:sz w:val="17"/>
        </w:rPr>
        <w:t> </w:t>
      </w:r>
      <w:r>
        <w:rPr>
          <w:w w:val="105"/>
          <w:sz w:val="17"/>
        </w:rPr>
        <w:t>às</w:t>
      </w:r>
      <w:r>
        <w:rPr>
          <w:spacing w:val="-4"/>
          <w:w w:val="105"/>
          <w:sz w:val="17"/>
        </w:rPr>
        <w:t> </w:t>
      </w:r>
      <w:r>
        <w:rPr>
          <w:w w:val="105"/>
          <w:sz w:val="17"/>
        </w:rPr>
        <w:t>empresas</w:t>
      </w:r>
      <w:r>
        <w:rPr>
          <w:spacing w:val="-4"/>
          <w:w w:val="105"/>
          <w:sz w:val="17"/>
        </w:rPr>
        <w:t> </w:t>
      </w:r>
      <w:r>
        <w:rPr>
          <w:w w:val="105"/>
          <w:sz w:val="17"/>
        </w:rPr>
        <w:t>de</w:t>
      </w:r>
      <w:r>
        <w:rPr>
          <w:spacing w:val="-4"/>
          <w:w w:val="105"/>
          <w:sz w:val="17"/>
        </w:rPr>
        <w:t> </w:t>
      </w:r>
      <w:r>
        <w:rPr>
          <w:w w:val="105"/>
          <w:sz w:val="17"/>
        </w:rPr>
        <w:t>pequeno</w:t>
      </w:r>
      <w:r>
        <w:rPr>
          <w:spacing w:val="-4"/>
          <w:w w:val="105"/>
          <w:sz w:val="17"/>
        </w:rPr>
        <w:t> </w:t>
      </w:r>
      <w:r>
        <w:rPr>
          <w:w w:val="105"/>
          <w:sz w:val="17"/>
        </w:rPr>
        <w:t>porte</w:t>
      </w:r>
      <w:r>
        <w:rPr>
          <w:spacing w:val="-4"/>
          <w:w w:val="105"/>
          <w:sz w:val="17"/>
        </w:rPr>
        <w:t> </w:t>
      </w:r>
      <w:r>
        <w:rPr>
          <w:w w:val="105"/>
          <w:sz w:val="17"/>
        </w:rPr>
        <w:t>que,</w:t>
      </w:r>
      <w:r>
        <w:rPr>
          <w:spacing w:val="-4"/>
          <w:w w:val="105"/>
          <w:sz w:val="17"/>
        </w:rPr>
        <w:t> </w:t>
      </w:r>
      <w:r>
        <w:rPr>
          <w:w w:val="105"/>
          <w:sz w:val="17"/>
        </w:rPr>
        <w:t>no</w:t>
      </w:r>
      <w:r>
        <w:rPr>
          <w:spacing w:val="-4"/>
          <w:w w:val="105"/>
          <w:sz w:val="17"/>
        </w:rPr>
        <w:t> </w:t>
      </w:r>
      <w:r>
        <w:rPr>
          <w:w w:val="105"/>
          <w:sz w:val="17"/>
        </w:rPr>
        <w:t>ano-calendário</w:t>
      </w:r>
      <w:r>
        <w:rPr>
          <w:spacing w:val="-4"/>
          <w:w w:val="105"/>
          <w:sz w:val="17"/>
        </w:rPr>
        <w:t> </w:t>
      </w:r>
      <w:r>
        <w:rPr>
          <w:w w:val="105"/>
          <w:sz w:val="17"/>
        </w:rPr>
        <w:t>de</w:t>
      </w:r>
      <w:r>
        <w:rPr>
          <w:spacing w:val="-4"/>
          <w:w w:val="105"/>
          <w:sz w:val="17"/>
        </w:rPr>
        <w:t> </w:t>
      </w:r>
      <w:r>
        <w:rPr>
          <w:w w:val="105"/>
          <w:sz w:val="17"/>
        </w:rPr>
        <w:t>realização</w:t>
      </w:r>
      <w:r>
        <w:rPr>
          <w:spacing w:val="-4"/>
          <w:w w:val="105"/>
          <w:sz w:val="17"/>
        </w:rPr>
        <w:t> </w:t>
      </w:r>
      <w:r>
        <w:rPr>
          <w:w w:val="105"/>
          <w:sz w:val="17"/>
        </w:rPr>
        <w:t>da licitação, ainda não tenham celebrado contratos com a</w:t>
      </w:r>
      <w:r>
        <w:rPr>
          <w:spacing w:val="-5"/>
          <w:w w:val="105"/>
          <w:sz w:val="17"/>
        </w:rPr>
        <w:t> </w:t>
      </w:r>
      <w:r>
        <w:rPr>
          <w:w w:val="105"/>
          <w:sz w:val="17"/>
        </w:rPr>
        <w:t>Administração Pública cujos valores somados extrapolem a receita bruta máxima admitida para fins de enquadramento como empresa de </w:t>
      </w:r>
      <w:r>
        <w:rPr>
          <w:w w:val="105"/>
          <w:sz w:val="17"/>
        </w:rPr>
        <w:t>pequeno </w:t>
      </w:r>
      <w:r>
        <w:rPr>
          <w:spacing w:val="-2"/>
          <w:w w:val="105"/>
          <w:sz w:val="17"/>
        </w:rPr>
        <w:t>porte.</w:t>
      </w:r>
    </w:p>
    <w:p>
      <w:pPr>
        <w:pStyle w:val="ListParagraph"/>
        <w:numPr>
          <w:ilvl w:val="2"/>
          <w:numId w:val="3"/>
        </w:numPr>
        <w:tabs>
          <w:tab w:pos="713" w:val="left" w:leader="none"/>
        </w:tabs>
        <w:spacing w:line="240" w:lineRule="auto" w:before="1" w:after="0"/>
        <w:ind w:left="713" w:right="0" w:hanging="397"/>
        <w:jc w:val="left"/>
        <w:rPr>
          <w:sz w:val="17"/>
        </w:rPr>
      </w:pPr>
      <w:r>
        <w:rPr>
          <w:w w:val="105"/>
          <w:sz w:val="17"/>
        </w:rPr>
        <w:t>Nas</w:t>
      </w:r>
      <w:r>
        <w:rPr>
          <w:spacing w:val="-5"/>
          <w:w w:val="105"/>
          <w:sz w:val="17"/>
        </w:rPr>
        <w:t> </w:t>
      </w:r>
      <w:r>
        <w:rPr>
          <w:w w:val="105"/>
          <w:sz w:val="17"/>
        </w:rPr>
        <w:t>contratações</w:t>
      </w:r>
      <w:r>
        <w:rPr>
          <w:spacing w:val="-5"/>
          <w:w w:val="105"/>
          <w:sz w:val="17"/>
        </w:rPr>
        <w:t> </w:t>
      </w:r>
      <w:r>
        <w:rPr>
          <w:w w:val="105"/>
          <w:sz w:val="17"/>
        </w:rPr>
        <w:t>com</w:t>
      </w:r>
      <w:r>
        <w:rPr>
          <w:spacing w:val="-4"/>
          <w:w w:val="105"/>
          <w:sz w:val="17"/>
        </w:rPr>
        <w:t> </w:t>
      </w:r>
      <w:r>
        <w:rPr>
          <w:w w:val="105"/>
          <w:sz w:val="17"/>
        </w:rPr>
        <w:t>prazo</w:t>
      </w:r>
      <w:r>
        <w:rPr>
          <w:spacing w:val="-5"/>
          <w:w w:val="105"/>
          <w:sz w:val="17"/>
        </w:rPr>
        <w:t> </w:t>
      </w:r>
      <w:r>
        <w:rPr>
          <w:w w:val="105"/>
          <w:sz w:val="17"/>
        </w:rPr>
        <w:t>de</w:t>
      </w:r>
      <w:r>
        <w:rPr>
          <w:spacing w:val="-5"/>
          <w:w w:val="105"/>
          <w:sz w:val="17"/>
        </w:rPr>
        <w:t> </w:t>
      </w:r>
      <w:r>
        <w:rPr>
          <w:w w:val="105"/>
          <w:sz w:val="17"/>
        </w:rPr>
        <w:t>vigência</w:t>
      </w:r>
      <w:r>
        <w:rPr>
          <w:spacing w:val="-4"/>
          <w:w w:val="105"/>
          <w:sz w:val="17"/>
        </w:rPr>
        <w:t> </w:t>
      </w:r>
      <w:r>
        <w:rPr>
          <w:w w:val="105"/>
          <w:sz w:val="17"/>
        </w:rPr>
        <w:t>superior</w:t>
      </w:r>
      <w:r>
        <w:rPr>
          <w:spacing w:val="-5"/>
          <w:w w:val="105"/>
          <w:sz w:val="17"/>
        </w:rPr>
        <w:t> </w:t>
      </w:r>
      <w:r>
        <w:rPr>
          <w:w w:val="105"/>
          <w:sz w:val="17"/>
        </w:rPr>
        <w:t>a</w:t>
      </w:r>
      <w:r>
        <w:rPr>
          <w:spacing w:val="-4"/>
          <w:w w:val="105"/>
          <w:sz w:val="17"/>
        </w:rPr>
        <w:t> </w:t>
      </w:r>
      <w:r>
        <w:rPr>
          <w:w w:val="105"/>
          <w:sz w:val="17"/>
        </w:rPr>
        <w:t>1</w:t>
      </w:r>
      <w:r>
        <w:rPr>
          <w:spacing w:val="-5"/>
          <w:w w:val="105"/>
          <w:sz w:val="17"/>
        </w:rPr>
        <w:t> </w:t>
      </w:r>
      <w:r>
        <w:rPr>
          <w:w w:val="105"/>
          <w:sz w:val="17"/>
        </w:rPr>
        <w:t>(um)</w:t>
      </w:r>
      <w:r>
        <w:rPr>
          <w:spacing w:val="-5"/>
          <w:w w:val="105"/>
          <w:sz w:val="17"/>
        </w:rPr>
        <w:t> </w:t>
      </w:r>
      <w:r>
        <w:rPr>
          <w:w w:val="105"/>
          <w:sz w:val="17"/>
        </w:rPr>
        <w:t>ano,</w:t>
      </w:r>
      <w:r>
        <w:rPr>
          <w:spacing w:val="-4"/>
          <w:w w:val="105"/>
          <w:sz w:val="17"/>
        </w:rPr>
        <w:t> </w:t>
      </w:r>
      <w:r>
        <w:rPr>
          <w:w w:val="105"/>
          <w:sz w:val="17"/>
        </w:rPr>
        <w:t>será</w:t>
      </w:r>
      <w:r>
        <w:rPr>
          <w:spacing w:val="-5"/>
          <w:w w:val="105"/>
          <w:sz w:val="17"/>
        </w:rPr>
        <w:t> </w:t>
      </w:r>
      <w:r>
        <w:rPr>
          <w:w w:val="105"/>
          <w:sz w:val="17"/>
        </w:rPr>
        <w:t>considerado</w:t>
      </w:r>
      <w:r>
        <w:rPr>
          <w:spacing w:val="-4"/>
          <w:w w:val="105"/>
          <w:sz w:val="17"/>
        </w:rPr>
        <w:t> </w:t>
      </w:r>
      <w:r>
        <w:rPr>
          <w:w w:val="105"/>
          <w:sz w:val="17"/>
        </w:rPr>
        <w:t>o</w:t>
      </w:r>
      <w:r>
        <w:rPr>
          <w:spacing w:val="-5"/>
          <w:w w:val="105"/>
          <w:sz w:val="17"/>
        </w:rPr>
        <w:t> </w:t>
      </w:r>
      <w:r>
        <w:rPr>
          <w:w w:val="105"/>
          <w:sz w:val="17"/>
        </w:rPr>
        <w:t>valor</w:t>
      </w:r>
      <w:r>
        <w:rPr>
          <w:spacing w:val="-5"/>
          <w:w w:val="105"/>
          <w:sz w:val="17"/>
        </w:rPr>
        <w:t> </w:t>
      </w:r>
      <w:r>
        <w:rPr>
          <w:w w:val="105"/>
          <w:sz w:val="17"/>
        </w:rPr>
        <w:t>anual</w:t>
      </w:r>
      <w:r>
        <w:rPr>
          <w:spacing w:val="-4"/>
          <w:w w:val="105"/>
          <w:sz w:val="17"/>
        </w:rPr>
        <w:t> </w:t>
      </w:r>
      <w:r>
        <w:rPr>
          <w:w w:val="105"/>
          <w:sz w:val="17"/>
        </w:rPr>
        <w:t>do</w:t>
      </w:r>
      <w:r>
        <w:rPr>
          <w:spacing w:val="-5"/>
          <w:w w:val="105"/>
          <w:sz w:val="17"/>
        </w:rPr>
        <w:t> </w:t>
      </w:r>
      <w:r>
        <w:rPr>
          <w:spacing w:val="-2"/>
          <w:w w:val="105"/>
          <w:sz w:val="17"/>
        </w:rPr>
        <w:t>contrato.</w:t>
      </w:r>
    </w:p>
    <w:p>
      <w:pPr>
        <w:pStyle w:val="ListParagraph"/>
        <w:numPr>
          <w:ilvl w:val="1"/>
          <w:numId w:val="3"/>
        </w:numPr>
        <w:tabs>
          <w:tab w:pos="580" w:val="left" w:leader="none"/>
        </w:tabs>
        <w:spacing w:line="240" w:lineRule="auto" w:before="44" w:after="0"/>
        <w:ind w:left="580" w:right="0" w:hanging="264"/>
        <w:jc w:val="left"/>
        <w:rPr>
          <w:sz w:val="17"/>
        </w:rPr>
      </w:pPr>
      <w:r>
        <w:rPr>
          <w:w w:val="105"/>
          <w:sz w:val="17"/>
        </w:rPr>
        <w:t>Não</w:t>
      </w:r>
      <w:r>
        <w:rPr>
          <w:spacing w:val="-6"/>
          <w:w w:val="105"/>
          <w:sz w:val="17"/>
        </w:rPr>
        <w:t> </w:t>
      </w:r>
      <w:r>
        <w:rPr>
          <w:w w:val="105"/>
          <w:sz w:val="17"/>
        </w:rPr>
        <w:t>poderão</w:t>
      </w:r>
      <w:r>
        <w:rPr>
          <w:spacing w:val="-5"/>
          <w:w w:val="105"/>
          <w:sz w:val="17"/>
        </w:rPr>
        <w:t> </w:t>
      </w:r>
      <w:r>
        <w:rPr>
          <w:w w:val="105"/>
          <w:sz w:val="17"/>
        </w:rPr>
        <w:t>disputar</w:t>
      </w:r>
      <w:r>
        <w:rPr>
          <w:spacing w:val="-5"/>
          <w:w w:val="105"/>
          <w:sz w:val="17"/>
        </w:rPr>
        <w:t> </w:t>
      </w:r>
      <w:r>
        <w:rPr>
          <w:w w:val="105"/>
          <w:sz w:val="17"/>
        </w:rPr>
        <w:t>esta</w:t>
      </w:r>
      <w:r>
        <w:rPr>
          <w:spacing w:val="-5"/>
          <w:w w:val="105"/>
          <w:sz w:val="17"/>
        </w:rPr>
        <w:t> </w:t>
      </w:r>
      <w:r>
        <w:rPr>
          <w:spacing w:val="-2"/>
          <w:w w:val="105"/>
          <w:sz w:val="17"/>
        </w:rPr>
        <w:t>licitação:</w:t>
      </w:r>
    </w:p>
    <w:p>
      <w:pPr>
        <w:pStyle w:val="ListParagraph"/>
        <w:numPr>
          <w:ilvl w:val="2"/>
          <w:numId w:val="3"/>
        </w:numPr>
        <w:tabs>
          <w:tab w:pos="713" w:val="left" w:leader="none"/>
        </w:tabs>
        <w:spacing w:line="240" w:lineRule="auto" w:before="43" w:after="0"/>
        <w:ind w:left="713" w:right="0" w:hanging="397"/>
        <w:jc w:val="left"/>
        <w:rPr>
          <w:sz w:val="17"/>
        </w:rPr>
      </w:pPr>
      <w:r>
        <w:rPr>
          <w:w w:val="105"/>
          <w:sz w:val="17"/>
        </w:rPr>
        <w:t>aquele</w:t>
      </w:r>
      <w:r>
        <w:rPr>
          <w:spacing w:val="-5"/>
          <w:w w:val="105"/>
          <w:sz w:val="17"/>
        </w:rPr>
        <w:t> </w:t>
      </w:r>
      <w:r>
        <w:rPr>
          <w:w w:val="105"/>
          <w:sz w:val="17"/>
        </w:rPr>
        <w:t>que</w:t>
      </w:r>
      <w:r>
        <w:rPr>
          <w:spacing w:val="-5"/>
          <w:w w:val="105"/>
          <w:sz w:val="17"/>
        </w:rPr>
        <w:t> </w:t>
      </w:r>
      <w:r>
        <w:rPr>
          <w:w w:val="105"/>
          <w:sz w:val="17"/>
        </w:rPr>
        <w:t>não</w:t>
      </w:r>
      <w:r>
        <w:rPr>
          <w:spacing w:val="-4"/>
          <w:w w:val="105"/>
          <w:sz w:val="17"/>
        </w:rPr>
        <w:t> </w:t>
      </w:r>
      <w:r>
        <w:rPr>
          <w:w w:val="105"/>
          <w:sz w:val="17"/>
        </w:rPr>
        <w:t>atenda</w:t>
      </w:r>
      <w:r>
        <w:rPr>
          <w:spacing w:val="-5"/>
          <w:w w:val="105"/>
          <w:sz w:val="17"/>
        </w:rPr>
        <w:t> </w:t>
      </w:r>
      <w:r>
        <w:rPr>
          <w:w w:val="105"/>
          <w:sz w:val="17"/>
        </w:rPr>
        <w:t>às</w:t>
      </w:r>
      <w:r>
        <w:rPr>
          <w:spacing w:val="-4"/>
          <w:w w:val="105"/>
          <w:sz w:val="17"/>
        </w:rPr>
        <w:t> </w:t>
      </w:r>
      <w:r>
        <w:rPr>
          <w:w w:val="105"/>
          <w:sz w:val="17"/>
        </w:rPr>
        <w:t>condições</w:t>
      </w:r>
      <w:r>
        <w:rPr>
          <w:spacing w:val="-5"/>
          <w:w w:val="105"/>
          <w:sz w:val="17"/>
        </w:rPr>
        <w:t> </w:t>
      </w:r>
      <w:r>
        <w:rPr>
          <w:w w:val="105"/>
          <w:sz w:val="17"/>
        </w:rPr>
        <w:t>deste</w:t>
      </w:r>
      <w:r>
        <w:rPr>
          <w:spacing w:val="-4"/>
          <w:w w:val="105"/>
          <w:sz w:val="17"/>
        </w:rPr>
        <w:t> </w:t>
      </w:r>
      <w:r>
        <w:rPr>
          <w:w w:val="105"/>
          <w:sz w:val="17"/>
        </w:rPr>
        <w:t>Edital</w:t>
      </w:r>
      <w:r>
        <w:rPr>
          <w:spacing w:val="-5"/>
          <w:w w:val="105"/>
          <w:sz w:val="17"/>
        </w:rPr>
        <w:t> </w:t>
      </w:r>
      <w:r>
        <w:rPr>
          <w:w w:val="105"/>
          <w:sz w:val="17"/>
        </w:rPr>
        <w:t>e</w:t>
      </w:r>
      <w:r>
        <w:rPr>
          <w:spacing w:val="-5"/>
          <w:w w:val="105"/>
          <w:sz w:val="17"/>
        </w:rPr>
        <w:t> </w:t>
      </w:r>
      <w:r>
        <w:rPr>
          <w:w w:val="105"/>
          <w:sz w:val="17"/>
        </w:rPr>
        <w:t>seu(s)</w:t>
      </w:r>
      <w:r>
        <w:rPr>
          <w:spacing w:val="-4"/>
          <w:w w:val="105"/>
          <w:sz w:val="17"/>
        </w:rPr>
        <w:t> </w:t>
      </w:r>
      <w:r>
        <w:rPr>
          <w:spacing w:val="-2"/>
          <w:w w:val="105"/>
          <w:sz w:val="17"/>
        </w:rPr>
        <w:t>anexo(s);</w:t>
      </w:r>
    </w:p>
    <w:p>
      <w:pPr>
        <w:pStyle w:val="ListParagraph"/>
        <w:numPr>
          <w:ilvl w:val="2"/>
          <w:numId w:val="3"/>
        </w:numPr>
        <w:tabs>
          <w:tab w:pos="713" w:val="left" w:leader="none"/>
        </w:tabs>
        <w:spacing w:line="240" w:lineRule="auto" w:before="43" w:after="0"/>
        <w:ind w:left="713" w:right="0" w:hanging="397"/>
        <w:jc w:val="left"/>
        <w:rPr>
          <w:sz w:val="17"/>
        </w:rPr>
      </w:pPr>
      <w:r>
        <w:rPr>
          <w:w w:val="105"/>
          <w:sz w:val="17"/>
        </w:rPr>
        <w:t>pessoa</w:t>
      </w:r>
      <w:r>
        <w:rPr>
          <w:spacing w:val="-5"/>
          <w:w w:val="105"/>
          <w:sz w:val="17"/>
        </w:rPr>
        <w:t> </w:t>
      </w:r>
      <w:r>
        <w:rPr>
          <w:w w:val="105"/>
          <w:sz w:val="17"/>
        </w:rPr>
        <w:t>física</w:t>
      </w:r>
      <w:r>
        <w:rPr>
          <w:spacing w:val="-5"/>
          <w:w w:val="105"/>
          <w:sz w:val="17"/>
        </w:rPr>
        <w:t> </w:t>
      </w:r>
      <w:r>
        <w:rPr>
          <w:w w:val="105"/>
          <w:sz w:val="17"/>
        </w:rPr>
        <w:t>ou</w:t>
      </w:r>
      <w:r>
        <w:rPr>
          <w:spacing w:val="-5"/>
          <w:w w:val="105"/>
          <w:sz w:val="17"/>
        </w:rPr>
        <w:t> </w:t>
      </w:r>
      <w:r>
        <w:rPr>
          <w:w w:val="105"/>
          <w:sz w:val="17"/>
        </w:rPr>
        <w:t>jurídica</w:t>
      </w:r>
      <w:r>
        <w:rPr>
          <w:spacing w:val="-5"/>
          <w:w w:val="105"/>
          <w:sz w:val="17"/>
        </w:rPr>
        <w:t> </w:t>
      </w:r>
      <w:r>
        <w:rPr>
          <w:w w:val="105"/>
          <w:sz w:val="17"/>
        </w:rPr>
        <w:t>que</w:t>
      </w:r>
      <w:r>
        <w:rPr>
          <w:spacing w:val="-5"/>
          <w:w w:val="105"/>
          <w:sz w:val="17"/>
        </w:rPr>
        <w:t> </w:t>
      </w:r>
      <w:r>
        <w:rPr>
          <w:w w:val="105"/>
          <w:sz w:val="17"/>
        </w:rPr>
        <w:t>se</w:t>
      </w:r>
      <w:r>
        <w:rPr>
          <w:spacing w:val="-5"/>
          <w:w w:val="105"/>
          <w:sz w:val="17"/>
        </w:rPr>
        <w:t> </w:t>
      </w:r>
      <w:r>
        <w:rPr>
          <w:w w:val="105"/>
          <w:sz w:val="17"/>
        </w:rPr>
        <w:t>encontre,</w:t>
      </w:r>
      <w:r>
        <w:rPr>
          <w:spacing w:val="-5"/>
          <w:w w:val="105"/>
          <w:sz w:val="17"/>
        </w:rPr>
        <w:t> </w:t>
      </w:r>
      <w:r>
        <w:rPr>
          <w:w w:val="105"/>
          <w:sz w:val="17"/>
        </w:rPr>
        <w:t>ao</w:t>
      </w:r>
      <w:r>
        <w:rPr>
          <w:spacing w:val="-5"/>
          <w:w w:val="105"/>
          <w:sz w:val="17"/>
        </w:rPr>
        <w:t> </w:t>
      </w:r>
      <w:r>
        <w:rPr>
          <w:w w:val="105"/>
          <w:sz w:val="17"/>
        </w:rPr>
        <w:t>tempo</w:t>
      </w:r>
      <w:r>
        <w:rPr>
          <w:spacing w:val="-5"/>
          <w:w w:val="105"/>
          <w:sz w:val="17"/>
        </w:rPr>
        <w:t> </w:t>
      </w:r>
      <w:r>
        <w:rPr>
          <w:w w:val="105"/>
          <w:sz w:val="17"/>
        </w:rPr>
        <w:t>da</w:t>
      </w:r>
      <w:r>
        <w:rPr>
          <w:spacing w:val="-5"/>
          <w:w w:val="105"/>
          <w:sz w:val="17"/>
        </w:rPr>
        <w:t> </w:t>
      </w:r>
      <w:r>
        <w:rPr>
          <w:w w:val="105"/>
          <w:sz w:val="17"/>
        </w:rPr>
        <w:t>licitação,</w:t>
      </w:r>
      <w:r>
        <w:rPr>
          <w:spacing w:val="-5"/>
          <w:w w:val="105"/>
          <w:sz w:val="17"/>
        </w:rPr>
        <w:t> </w:t>
      </w:r>
      <w:r>
        <w:rPr>
          <w:w w:val="105"/>
          <w:sz w:val="17"/>
        </w:rPr>
        <w:t>impossibilitada</w:t>
      </w:r>
      <w:r>
        <w:rPr>
          <w:spacing w:val="-5"/>
          <w:w w:val="105"/>
          <w:sz w:val="17"/>
        </w:rPr>
        <w:t> </w:t>
      </w:r>
      <w:r>
        <w:rPr>
          <w:w w:val="105"/>
          <w:sz w:val="17"/>
        </w:rPr>
        <w:t>de</w:t>
      </w:r>
      <w:r>
        <w:rPr>
          <w:spacing w:val="-5"/>
          <w:w w:val="105"/>
          <w:sz w:val="17"/>
        </w:rPr>
        <w:t> </w:t>
      </w:r>
      <w:r>
        <w:rPr>
          <w:w w:val="105"/>
          <w:sz w:val="17"/>
        </w:rPr>
        <w:t>participar</w:t>
      </w:r>
      <w:r>
        <w:rPr>
          <w:spacing w:val="-4"/>
          <w:w w:val="105"/>
          <w:sz w:val="17"/>
        </w:rPr>
        <w:t> </w:t>
      </w:r>
      <w:r>
        <w:rPr>
          <w:w w:val="105"/>
          <w:sz w:val="17"/>
        </w:rPr>
        <w:t>da</w:t>
      </w:r>
      <w:r>
        <w:rPr>
          <w:spacing w:val="-5"/>
          <w:w w:val="105"/>
          <w:sz w:val="17"/>
        </w:rPr>
        <w:t> </w:t>
      </w:r>
      <w:r>
        <w:rPr>
          <w:w w:val="105"/>
          <w:sz w:val="17"/>
        </w:rPr>
        <w:t>licitação</w:t>
      </w:r>
      <w:r>
        <w:rPr>
          <w:spacing w:val="-5"/>
          <w:w w:val="105"/>
          <w:sz w:val="17"/>
        </w:rPr>
        <w:t> </w:t>
      </w:r>
      <w:r>
        <w:rPr>
          <w:w w:val="105"/>
          <w:sz w:val="17"/>
        </w:rPr>
        <w:t>em</w:t>
      </w:r>
      <w:r>
        <w:rPr>
          <w:spacing w:val="-5"/>
          <w:w w:val="105"/>
          <w:sz w:val="17"/>
        </w:rPr>
        <w:t> </w:t>
      </w:r>
      <w:r>
        <w:rPr>
          <w:w w:val="105"/>
          <w:sz w:val="17"/>
        </w:rPr>
        <w:t>decorrência</w:t>
      </w:r>
      <w:r>
        <w:rPr>
          <w:spacing w:val="-5"/>
          <w:w w:val="105"/>
          <w:sz w:val="17"/>
        </w:rPr>
        <w:t> </w:t>
      </w:r>
      <w:r>
        <w:rPr>
          <w:w w:val="105"/>
          <w:sz w:val="17"/>
        </w:rPr>
        <w:t>de</w:t>
      </w:r>
      <w:r>
        <w:rPr>
          <w:spacing w:val="-5"/>
          <w:w w:val="105"/>
          <w:sz w:val="17"/>
        </w:rPr>
        <w:t> </w:t>
      </w:r>
      <w:r>
        <w:rPr>
          <w:w w:val="105"/>
          <w:sz w:val="17"/>
        </w:rPr>
        <w:t>sanção</w:t>
      </w:r>
      <w:r>
        <w:rPr>
          <w:spacing w:val="-5"/>
          <w:w w:val="105"/>
          <w:sz w:val="17"/>
        </w:rPr>
        <w:t> </w:t>
      </w:r>
      <w:r>
        <w:rPr>
          <w:w w:val="105"/>
          <w:sz w:val="17"/>
        </w:rPr>
        <w:t>que</w:t>
      </w:r>
      <w:r>
        <w:rPr>
          <w:spacing w:val="-5"/>
          <w:w w:val="105"/>
          <w:sz w:val="17"/>
        </w:rPr>
        <w:t> </w:t>
      </w:r>
      <w:r>
        <w:rPr>
          <w:w w:val="105"/>
          <w:sz w:val="17"/>
        </w:rPr>
        <w:t>lhe</w:t>
      </w:r>
      <w:r>
        <w:rPr>
          <w:spacing w:val="-5"/>
          <w:w w:val="105"/>
          <w:sz w:val="17"/>
        </w:rPr>
        <w:t> </w:t>
      </w:r>
      <w:r>
        <w:rPr>
          <w:w w:val="105"/>
          <w:sz w:val="17"/>
        </w:rPr>
        <w:t>foi</w:t>
      </w:r>
      <w:r>
        <w:rPr>
          <w:spacing w:val="-5"/>
          <w:w w:val="105"/>
          <w:sz w:val="17"/>
        </w:rPr>
        <w:t> </w:t>
      </w:r>
      <w:r>
        <w:rPr>
          <w:spacing w:val="-2"/>
          <w:w w:val="105"/>
          <w:sz w:val="17"/>
        </w:rPr>
        <w:t>imposta;</w:t>
      </w:r>
    </w:p>
    <w:p>
      <w:pPr>
        <w:pStyle w:val="ListParagraph"/>
        <w:numPr>
          <w:ilvl w:val="2"/>
          <w:numId w:val="3"/>
        </w:numPr>
        <w:tabs>
          <w:tab w:pos="713" w:val="left" w:leader="none"/>
        </w:tabs>
        <w:spacing w:line="240" w:lineRule="auto" w:before="44" w:after="0"/>
        <w:ind w:left="713" w:right="0" w:hanging="397"/>
        <w:jc w:val="left"/>
        <w:rPr>
          <w:sz w:val="17"/>
        </w:rPr>
      </w:pPr>
      <w:r>
        <w:rPr>
          <w:w w:val="105"/>
          <w:sz w:val="17"/>
        </w:rPr>
        <w:t>autor</w:t>
      </w:r>
      <w:r>
        <w:rPr>
          <w:spacing w:val="-5"/>
          <w:w w:val="105"/>
          <w:sz w:val="17"/>
        </w:rPr>
        <w:t> </w:t>
      </w:r>
      <w:r>
        <w:rPr>
          <w:w w:val="105"/>
          <w:sz w:val="17"/>
        </w:rPr>
        <w:t>do</w:t>
      </w:r>
      <w:r>
        <w:rPr>
          <w:spacing w:val="-5"/>
          <w:w w:val="105"/>
          <w:sz w:val="17"/>
        </w:rPr>
        <w:t> </w:t>
      </w:r>
      <w:r>
        <w:rPr>
          <w:w w:val="105"/>
          <w:sz w:val="17"/>
        </w:rPr>
        <w:t>anteprojeto,</w:t>
      </w:r>
      <w:r>
        <w:rPr>
          <w:spacing w:val="-5"/>
          <w:w w:val="105"/>
          <w:sz w:val="17"/>
        </w:rPr>
        <w:t> </w:t>
      </w:r>
      <w:r>
        <w:rPr>
          <w:w w:val="105"/>
          <w:sz w:val="17"/>
        </w:rPr>
        <w:t>do</w:t>
      </w:r>
      <w:r>
        <w:rPr>
          <w:spacing w:val="-5"/>
          <w:w w:val="105"/>
          <w:sz w:val="17"/>
        </w:rPr>
        <w:t> </w:t>
      </w:r>
      <w:r>
        <w:rPr>
          <w:w w:val="105"/>
          <w:sz w:val="17"/>
        </w:rPr>
        <w:t>projeto</w:t>
      </w:r>
      <w:r>
        <w:rPr>
          <w:spacing w:val="-5"/>
          <w:w w:val="105"/>
          <w:sz w:val="17"/>
        </w:rPr>
        <w:t> </w:t>
      </w:r>
      <w:r>
        <w:rPr>
          <w:w w:val="105"/>
          <w:sz w:val="17"/>
        </w:rPr>
        <w:t>básico</w:t>
      </w:r>
      <w:r>
        <w:rPr>
          <w:spacing w:val="-5"/>
          <w:w w:val="105"/>
          <w:sz w:val="17"/>
        </w:rPr>
        <w:t> </w:t>
      </w:r>
      <w:r>
        <w:rPr>
          <w:w w:val="105"/>
          <w:sz w:val="17"/>
        </w:rPr>
        <w:t>ou</w:t>
      </w:r>
      <w:r>
        <w:rPr>
          <w:spacing w:val="-5"/>
          <w:w w:val="105"/>
          <w:sz w:val="17"/>
        </w:rPr>
        <w:t> </w:t>
      </w:r>
      <w:r>
        <w:rPr>
          <w:w w:val="105"/>
          <w:sz w:val="17"/>
        </w:rPr>
        <w:t>do</w:t>
      </w:r>
      <w:r>
        <w:rPr>
          <w:spacing w:val="-5"/>
          <w:w w:val="105"/>
          <w:sz w:val="17"/>
        </w:rPr>
        <w:t> </w:t>
      </w:r>
      <w:r>
        <w:rPr>
          <w:w w:val="105"/>
          <w:sz w:val="17"/>
        </w:rPr>
        <w:t>projeto</w:t>
      </w:r>
      <w:r>
        <w:rPr>
          <w:spacing w:val="-5"/>
          <w:w w:val="105"/>
          <w:sz w:val="17"/>
        </w:rPr>
        <w:t> </w:t>
      </w:r>
      <w:r>
        <w:rPr>
          <w:w w:val="105"/>
          <w:sz w:val="17"/>
        </w:rPr>
        <w:t>executivo,</w:t>
      </w:r>
      <w:r>
        <w:rPr>
          <w:spacing w:val="-4"/>
          <w:w w:val="105"/>
          <w:sz w:val="17"/>
        </w:rPr>
        <w:t> </w:t>
      </w:r>
      <w:r>
        <w:rPr>
          <w:w w:val="105"/>
          <w:sz w:val="17"/>
        </w:rPr>
        <w:t>pessoa</w:t>
      </w:r>
      <w:r>
        <w:rPr>
          <w:spacing w:val="-5"/>
          <w:w w:val="105"/>
          <w:sz w:val="17"/>
        </w:rPr>
        <w:t> </w:t>
      </w:r>
      <w:r>
        <w:rPr>
          <w:w w:val="105"/>
          <w:sz w:val="17"/>
        </w:rPr>
        <w:t>física</w:t>
      </w:r>
      <w:r>
        <w:rPr>
          <w:spacing w:val="-5"/>
          <w:w w:val="105"/>
          <w:sz w:val="17"/>
        </w:rPr>
        <w:t> </w:t>
      </w:r>
      <w:r>
        <w:rPr>
          <w:w w:val="105"/>
          <w:sz w:val="17"/>
        </w:rPr>
        <w:t>ou</w:t>
      </w:r>
      <w:r>
        <w:rPr>
          <w:spacing w:val="-5"/>
          <w:w w:val="105"/>
          <w:sz w:val="17"/>
        </w:rPr>
        <w:t> </w:t>
      </w:r>
      <w:r>
        <w:rPr>
          <w:w w:val="105"/>
          <w:sz w:val="17"/>
        </w:rPr>
        <w:t>jurídica,</w:t>
      </w:r>
      <w:r>
        <w:rPr>
          <w:spacing w:val="-5"/>
          <w:w w:val="105"/>
          <w:sz w:val="17"/>
        </w:rPr>
        <w:t> </w:t>
      </w:r>
      <w:r>
        <w:rPr>
          <w:w w:val="105"/>
          <w:sz w:val="17"/>
        </w:rPr>
        <w:t>quando</w:t>
      </w:r>
      <w:r>
        <w:rPr>
          <w:spacing w:val="-5"/>
          <w:w w:val="105"/>
          <w:sz w:val="17"/>
        </w:rPr>
        <w:t> </w:t>
      </w:r>
      <w:r>
        <w:rPr>
          <w:w w:val="105"/>
          <w:sz w:val="17"/>
        </w:rPr>
        <w:t>a</w:t>
      </w:r>
      <w:r>
        <w:rPr>
          <w:spacing w:val="-5"/>
          <w:w w:val="105"/>
          <w:sz w:val="17"/>
        </w:rPr>
        <w:t> </w:t>
      </w:r>
      <w:r>
        <w:rPr>
          <w:w w:val="105"/>
          <w:sz w:val="17"/>
        </w:rPr>
        <w:t>licitação</w:t>
      </w:r>
      <w:r>
        <w:rPr>
          <w:spacing w:val="-5"/>
          <w:w w:val="105"/>
          <w:sz w:val="17"/>
        </w:rPr>
        <w:t> </w:t>
      </w:r>
      <w:r>
        <w:rPr>
          <w:w w:val="105"/>
          <w:sz w:val="17"/>
        </w:rPr>
        <w:t>versar</w:t>
      </w:r>
      <w:r>
        <w:rPr>
          <w:spacing w:val="-5"/>
          <w:w w:val="105"/>
          <w:sz w:val="17"/>
        </w:rPr>
        <w:t> </w:t>
      </w:r>
      <w:r>
        <w:rPr>
          <w:w w:val="105"/>
          <w:sz w:val="17"/>
        </w:rPr>
        <w:t>sobre</w:t>
      </w:r>
      <w:r>
        <w:rPr>
          <w:spacing w:val="-5"/>
          <w:w w:val="105"/>
          <w:sz w:val="17"/>
        </w:rPr>
        <w:t> </w:t>
      </w:r>
      <w:r>
        <w:rPr>
          <w:w w:val="105"/>
          <w:sz w:val="17"/>
        </w:rPr>
        <w:t>serviços</w:t>
      </w:r>
      <w:r>
        <w:rPr>
          <w:spacing w:val="-4"/>
          <w:w w:val="105"/>
          <w:sz w:val="17"/>
        </w:rPr>
        <w:t> </w:t>
      </w:r>
      <w:r>
        <w:rPr>
          <w:w w:val="105"/>
          <w:sz w:val="17"/>
        </w:rPr>
        <w:t>ou</w:t>
      </w:r>
      <w:r>
        <w:rPr>
          <w:spacing w:val="-5"/>
          <w:w w:val="105"/>
          <w:sz w:val="17"/>
        </w:rPr>
        <w:t> </w:t>
      </w:r>
      <w:r>
        <w:rPr>
          <w:w w:val="105"/>
          <w:sz w:val="17"/>
        </w:rPr>
        <w:t>fornecimento</w:t>
      </w:r>
      <w:r>
        <w:rPr>
          <w:spacing w:val="-5"/>
          <w:w w:val="105"/>
          <w:sz w:val="17"/>
        </w:rPr>
        <w:t> </w:t>
      </w:r>
      <w:r>
        <w:rPr>
          <w:w w:val="105"/>
          <w:sz w:val="17"/>
        </w:rPr>
        <w:t>de</w:t>
      </w:r>
      <w:r>
        <w:rPr>
          <w:spacing w:val="-5"/>
          <w:w w:val="105"/>
          <w:sz w:val="17"/>
        </w:rPr>
        <w:t> </w:t>
      </w:r>
      <w:r>
        <w:rPr>
          <w:w w:val="105"/>
          <w:sz w:val="17"/>
        </w:rPr>
        <w:t>bens</w:t>
      </w:r>
      <w:r>
        <w:rPr>
          <w:spacing w:val="-5"/>
          <w:w w:val="105"/>
          <w:sz w:val="17"/>
        </w:rPr>
        <w:t> </w:t>
      </w:r>
      <w:r>
        <w:rPr>
          <w:w w:val="105"/>
          <w:sz w:val="17"/>
        </w:rPr>
        <w:t>a</w:t>
      </w:r>
      <w:r>
        <w:rPr>
          <w:spacing w:val="-5"/>
          <w:w w:val="105"/>
          <w:sz w:val="17"/>
        </w:rPr>
        <w:t> </w:t>
      </w:r>
      <w:r>
        <w:rPr>
          <w:w w:val="105"/>
          <w:sz w:val="17"/>
        </w:rPr>
        <w:t>ele</w:t>
      </w:r>
      <w:r>
        <w:rPr>
          <w:spacing w:val="-5"/>
          <w:w w:val="105"/>
          <w:sz w:val="17"/>
        </w:rPr>
        <w:t> </w:t>
      </w:r>
      <w:r>
        <w:rPr>
          <w:spacing w:val="-2"/>
          <w:w w:val="105"/>
          <w:sz w:val="17"/>
        </w:rPr>
        <w:t>relacionados;</w:t>
      </w:r>
    </w:p>
    <w:p>
      <w:pPr>
        <w:pStyle w:val="ListParagraph"/>
        <w:numPr>
          <w:ilvl w:val="2"/>
          <w:numId w:val="3"/>
        </w:numPr>
        <w:tabs>
          <w:tab w:pos="714" w:val="left" w:leader="none"/>
        </w:tabs>
        <w:spacing w:line="292" w:lineRule="auto" w:before="43" w:after="0"/>
        <w:ind w:left="316" w:right="299" w:firstLine="0"/>
        <w:jc w:val="left"/>
        <w:rPr>
          <w:sz w:val="17"/>
        </w:rPr>
      </w:pPr>
      <w:r>
        <w:rPr>
          <w:w w:val="105"/>
          <w:sz w:val="17"/>
        </w:rPr>
        <w:t>empresa,</w:t>
      </w:r>
      <w:r>
        <w:rPr>
          <w:spacing w:val="-6"/>
          <w:w w:val="105"/>
          <w:sz w:val="17"/>
        </w:rPr>
        <w:t> </w:t>
      </w:r>
      <w:r>
        <w:rPr>
          <w:w w:val="105"/>
          <w:sz w:val="17"/>
        </w:rPr>
        <w:t>isoladamente</w:t>
      </w:r>
      <w:r>
        <w:rPr>
          <w:spacing w:val="-6"/>
          <w:w w:val="105"/>
          <w:sz w:val="17"/>
        </w:rPr>
        <w:t> </w:t>
      </w:r>
      <w:r>
        <w:rPr>
          <w:w w:val="105"/>
          <w:sz w:val="17"/>
        </w:rPr>
        <w:t>ou</w:t>
      </w:r>
      <w:r>
        <w:rPr>
          <w:spacing w:val="-6"/>
          <w:w w:val="105"/>
          <w:sz w:val="17"/>
        </w:rPr>
        <w:t> </w:t>
      </w:r>
      <w:r>
        <w:rPr>
          <w:w w:val="105"/>
          <w:sz w:val="17"/>
        </w:rPr>
        <w:t>em</w:t>
      </w:r>
      <w:r>
        <w:rPr>
          <w:spacing w:val="-6"/>
          <w:w w:val="105"/>
          <w:sz w:val="17"/>
        </w:rPr>
        <w:t> </w:t>
      </w:r>
      <w:r>
        <w:rPr>
          <w:w w:val="105"/>
          <w:sz w:val="17"/>
        </w:rPr>
        <w:t>consórcio,</w:t>
      </w:r>
      <w:r>
        <w:rPr>
          <w:spacing w:val="-6"/>
          <w:w w:val="105"/>
          <w:sz w:val="17"/>
        </w:rPr>
        <w:t> </w:t>
      </w:r>
      <w:r>
        <w:rPr>
          <w:w w:val="105"/>
          <w:sz w:val="17"/>
        </w:rPr>
        <w:t>responsável</w:t>
      </w:r>
      <w:r>
        <w:rPr>
          <w:spacing w:val="-6"/>
          <w:w w:val="105"/>
          <w:sz w:val="17"/>
        </w:rPr>
        <w:t> </w:t>
      </w:r>
      <w:r>
        <w:rPr>
          <w:w w:val="105"/>
          <w:sz w:val="17"/>
        </w:rPr>
        <w:t>pela</w:t>
      </w:r>
      <w:r>
        <w:rPr>
          <w:spacing w:val="-6"/>
          <w:w w:val="105"/>
          <w:sz w:val="17"/>
        </w:rPr>
        <w:t> </w:t>
      </w:r>
      <w:r>
        <w:rPr>
          <w:w w:val="105"/>
          <w:sz w:val="17"/>
        </w:rPr>
        <w:t>elaboração</w:t>
      </w:r>
      <w:r>
        <w:rPr>
          <w:spacing w:val="-6"/>
          <w:w w:val="105"/>
          <w:sz w:val="17"/>
        </w:rPr>
        <w:t> </w:t>
      </w:r>
      <w:r>
        <w:rPr>
          <w:w w:val="105"/>
          <w:sz w:val="17"/>
        </w:rPr>
        <w:t>do</w:t>
      </w:r>
      <w:r>
        <w:rPr>
          <w:spacing w:val="-6"/>
          <w:w w:val="105"/>
          <w:sz w:val="17"/>
        </w:rPr>
        <w:t> </w:t>
      </w:r>
      <w:r>
        <w:rPr>
          <w:w w:val="105"/>
          <w:sz w:val="17"/>
        </w:rPr>
        <w:t>projeto</w:t>
      </w:r>
      <w:r>
        <w:rPr>
          <w:spacing w:val="-6"/>
          <w:w w:val="105"/>
          <w:sz w:val="17"/>
        </w:rPr>
        <w:t> </w:t>
      </w:r>
      <w:r>
        <w:rPr>
          <w:w w:val="105"/>
          <w:sz w:val="17"/>
        </w:rPr>
        <w:t>básico</w:t>
      </w:r>
      <w:r>
        <w:rPr>
          <w:spacing w:val="-6"/>
          <w:w w:val="105"/>
          <w:sz w:val="17"/>
        </w:rPr>
        <w:t> </w:t>
      </w:r>
      <w:r>
        <w:rPr>
          <w:w w:val="105"/>
          <w:sz w:val="17"/>
        </w:rPr>
        <w:t>ou</w:t>
      </w:r>
      <w:r>
        <w:rPr>
          <w:spacing w:val="-6"/>
          <w:w w:val="105"/>
          <w:sz w:val="17"/>
        </w:rPr>
        <w:t> </w:t>
      </w:r>
      <w:r>
        <w:rPr>
          <w:w w:val="105"/>
          <w:sz w:val="17"/>
        </w:rPr>
        <w:t>do</w:t>
      </w:r>
      <w:r>
        <w:rPr>
          <w:spacing w:val="-6"/>
          <w:w w:val="105"/>
          <w:sz w:val="17"/>
        </w:rPr>
        <w:t> </w:t>
      </w:r>
      <w:r>
        <w:rPr>
          <w:w w:val="105"/>
          <w:sz w:val="17"/>
        </w:rPr>
        <w:t>projeto</w:t>
      </w:r>
      <w:r>
        <w:rPr>
          <w:spacing w:val="-6"/>
          <w:w w:val="105"/>
          <w:sz w:val="17"/>
        </w:rPr>
        <w:t> </w:t>
      </w:r>
      <w:r>
        <w:rPr>
          <w:w w:val="105"/>
          <w:sz w:val="17"/>
        </w:rPr>
        <w:t>executivo,</w:t>
      </w:r>
      <w:r>
        <w:rPr>
          <w:spacing w:val="-6"/>
          <w:w w:val="105"/>
          <w:sz w:val="17"/>
        </w:rPr>
        <w:t> </w:t>
      </w:r>
      <w:r>
        <w:rPr>
          <w:w w:val="105"/>
          <w:sz w:val="17"/>
        </w:rPr>
        <w:t>ou</w:t>
      </w:r>
      <w:r>
        <w:rPr>
          <w:spacing w:val="-6"/>
          <w:w w:val="105"/>
          <w:sz w:val="17"/>
        </w:rPr>
        <w:t> </w:t>
      </w:r>
      <w:r>
        <w:rPr>
          <w:w w:val="105"/>
          <w:sz w:val="17"/>
        </w:rPr>
        <w:t>empresa</w:t>
      </w:r>
      <w:r>
        <w:rPr>
          <w:spacing w:val="-6"/>
          <w:w w:val="105"/>
          <w:sz w:val="17"/>
        </w:rPr>
        <w:t> </w:t>
      </w:r>
      <w:r>
        <w:rPr>
          <w:w w:val="105"/>
          <w:sz w:val="17"/>
        </w:rPr>
        <w:t>da</w:t>
      </w:r>
      <w:r>
        <w:rPr>
          <w:spacing w:val="-6"/>
          <w:w w:val="105"/>
          <w:sz w:val="17"/>
        </w:rPr>
        <w:t> </w:t>
      </w:r>
      <w:r>
        <w:rPr>
          <w:w w:val="105"/>
          <w:sz w:val="17"/>
        </w:rPr>
        <w:t>qual</w:t>
      </w:r>
      <w:r>
        <w:rPr>
          <w:spacing w:val="-6"/>
          <w:w w:val="105"/>
          <w:sz w:val="17"/>
        </w:rPr>
        <w:t> </w:t>
      </w:r>
      <w:r>
        <w:rPr>
          <w:w w:val="105"/>
          <w:sz w:val="17"/>
        </w:rPr>
        <w:t>o</w:t>
      </w:r>
      <w:r>
        <w:rPr>
          <w:spacing w:val="-6"/>
          <w:w w:val="105"/>
          <w:sz w:val="17"/>
        </w:rPr>
        <w:t> </w:t>
      </w:r>
      <w:r>
        <w:rPr>
          <w:w w:val="105"/>
          <w:sz w:val="17"/>
        </w:rPr>
        <w:t>autor</w:t>
      </w:r>
      <w:r>
        <w:rPr>
          <w:spacing w:val="-6"/>
          <w:w w:val="105"/>
          <w:sz w:val="17"/>
        </w:rPr>
        <w:t> </w:t>
      </w:r>
      <w:r>
        <w:rPr>
          <w:w w:val="105"/>
          <w:sz w:val="17"/>
        </w:rPr>
        <w:t>do</w:t>
      </w:r>
      <w:r>
        <w:rPr>
          <w:spacing w:val="-6"/>
          <w:w w:val="105"/>
          <w:sz w:val="17"/>
        </w:rPr>
        <w:t> </w:t>
      </w:r>
      <w:r>
        <w:rPr>
          <w:w w:val="105"/>
          <w:sz w:val="17"/>
        </w:rPr>
        <w:t>projeto</w:t>
      </w:r>
      <w:r>
        <w:rPr>
          <w:spacing w:val="-6"/>
          <w:w w:val="105"/>
          <w:sz w:val="17"/>
        </w:rPr>
        <w:t> </w:t>
      </w:r>
      <w:r>
        <w:rPr>
          <w:w w:val="105"/>
          <w:sz w:val="17"/>
        </w:rPr>
        <w:t>seja</w:t>
      </w:r>
      <w:r>
        <w:rPr>
          <w:spacing w:val="-6"/>
          <w:w w:val="105"/>
          <w:sz w:val="17"/>
        </w:rPr>
        <w:t> </w:t>
      </w:r>
      <w:r>
        <w:rPr>
          <w:w w:val="105"/>
          <w:sz w:val="17"/>
        </w:rPr>
        <w:t>dirigente,</w:t>
      </w:r>
      <w:r>
        <w:rPr>
          <w:spacing w:val="-6"/>
          <w:w w:val="105"/>
          <w:sz w:val="17"/>
        </w:rPr>
        <w:t> </w:t>
      </w:r>
      <w:r>
        <w:rPr>
          <w:w w:val="105"/>
          <w:sz w:val="17"/>
        </w:rPr>
        <w:t>gerente,</w:t>
      </w:r>
      <w:r>
        <w:rPr>
          <w:spacing w:val="-6"/>
          <w:w w:val="105"/>
          <w:sz w:val="17"/>
        </w:rPr>
        <w:t> </w:t>
      </w:r>
      <w:r>
        <w:rPr>
          <w:w w:val="105"/>
          <w:sz w:val="17"/>
        </w:rPr>
        <w:t>controlador,</w:t>
      </w:r>
      <w:r>
        <w:rPr>
          <w:spacing w:val="-6"/>
          <w:w w:val="105"/>
          <w:sz w:val="17"/>
        </w:rPr>
        <w:t> </w:t>
      </w:r>
      <w:r>
        <w:rPr>
          <w:w w:val="105"/>
          <w:sz w:val="17"/>
        </w:rPr>
        <w:t>acionista</w:t>
      </w:r>
      <w:r>
        <w:rPr>
          <w:spacing w:val="-6"/>
          <w:w w:val="105"/>
          <w:sz w:val="17"/>
        </w:rPr>
        <w:t> </w:t>
      </w:r>
      <w:r>
        <w:rPr>
          <w:w w:val="105"/>
          <w:sz w:val="17"/>
        </w:rPr>
        <w:t>ou detentor de mais de 5% (cinco por cento) do capital com direito a voto, responsável técnico ou subcontratado, quando a licitação versar sobre serviços ou fornecimento de bens a ela necessários;</w:t>
      </w:r>
    </w:p>
    <w:p>
      <w:pPr>
        <w:pStyle w:val="ListParagraph"/>
        <w:numPr>
          <w:ilvl w:val="2"/>
          <w:numId w:val="3"/>
        </w:numPr>
        <w:tabs>
          <w:tab w:pos="714" w:val="left" w:leader="none"/>
        </w:tabs>
        <w:spacing w:line="292" w:lineRule="auto" w:before="1" w:after="0"/>
        <w:ind w:left="316" w:right="299" w:firstLine="0"/>
        <w:jc w:val="left"/>
        <w:rPr>
          <w:sz w:val="17"/>
        </w:rPr>
      </w:pPr>
      <w:r>
        <w:rPr>
          <w:w w:val="105"/>
          <w:sz w:val="17"/>
        </w:rPr>
        <w:t>aquele</w:t>
      </w:r>
      <w:r>
        <w:rPr>
          <w:spacing w:val="-6"/>
          <w:w w:val="105"/>
          <w:sz w:val="17"/>
        </w:rPr>
        <w:t> </w:t>
      </w:r>
      <w:r>
        <w:rPr>
          <w:w w:val="105"/>
          <w:sz w:val="17"/>
        </w:rPr>
        <w:t>que</w:t>
      </w:r>
      <w:r>
        <w:rPr>
          <w:spacing w:val="-6"/>
          <w:w w:val="105"/>
          <w:sz w:val="17"/>
        </w:rPr>
        <w:t> </w:t>
      </w:r>
      <w:r>
        <w:rPr>
          <w:w w:val="105"/>
          <w:sz w:val="17"/>
        </w:rPr>
        <w:t>mantenha</w:t>
      </w:r>
      <w:r>
        <w:rPr>
          <w:spacing w:val="-6"/>
          <w:w w:val="105"/>
          <w:sz w:val="17"/>
        </w:rPr>
        <w:t> </w:t>
      </w:r>
      <w:r>
        <w:rPr>
          <w:w w:val="105"/>
          <w:sz w:val="17"/>
        </w:rPr>
        <w:t>vínculo</w:t>
      </w:r>
      <w:r>
        <w:rPr>
          <w:spacing w:val="-6"/>
          <w:w w:val="105"/>
          <w:sz w:val="17"/>
        </w:rPr>
        <w:t> </w:t>
      </w:r>
      <w:r>
        <w:rPr>
          <w:w w:val="105"/>
          <w:sz w:val="17"/>
        </w:rPr>
        <w:t>de</w:t>
      </w:r>
      <w:r>
        <w:rPr>
          <w:spacing w:val="-6"/>
          <w:w w:val="105"/>
          <w:sz w:val="17"/>
        </w:rPr>
        <w:t> </w:t>
      </w:r>
      <w:r>
        <w:rPr>
          <w:w w:val="105"/>
          <w:sz w:val="17"/>
        </w:rPr>
        <w:t>natureza</w:t>
      </w:r>
      <w:r>
        <w:rPr>
          <w:spacing w:val="-6"/>
          <w:w w:val="105"/>
          <w:sz w:val="17"/>
        </w:rPr>
        <w:t> </w:t>
      </w:r>
      <w:r>
        <w:rPr>
          <w:w w:val="105"/>
          <w:sz w:val="17"/>
        </w:rPr>
        <w:t>técnica,</w:t>
      </w:r>
      <w:r>
        <w:rPr>
          <w:spacing w:val="-6"/>
          <w:w w:val="105"/>
          <w:sz w:val="17"/>
        </w:rPr>
        <w:t> </w:t>
      </w:r>
      <w:r>
        <w:rPr>
          <w:w w:val="105"/>
          <w:sz w:val="17"/>
        </w:rPr>
        <w:t>comercial,</w:t>
      </w:r>
      <w:r>
        <w:rPr>
          <w:spacing w:val="-6"/>
          <w:w w:val="105"/>
          <w:sz w:val="17"/>
        </w:rPr>
        <w:t> </w:t>
      </w:r>
      <w:r>
        <w:rPr>
          <w:w w:val="105"/>
          <w:sz w:val="17"/>
        </w:rPr>
        <w:t>econômica,</w:t>
      </w:r>
      <w:r>
        <w:rPr>
          <w:spacing w:val="-6"/>
          <w:w w:val="105"/>
          <w:sz w:val="17"/>
        </w:rPr>
        <w:t> </w:t>
      </w:r>
      <w:r>
        <w:rPr>
          <w:w w:val="105"/>
          <w:sz w:val="17"/>
        </w:rPr>
        <w:t>financeira,</w:t>
      </w:r>
      <w:r>
        <w:rPr>
          <w:spacing w:val="-6"/>
          <w:w w:val="105"/>
          <w:sz w:val="17"/>
        </w:rPr>
        <w:t> </w:t>
      </w:r>
      <w:r>
        <w:rPr>
          <w:w w:val="105"/>
          <w:sz w:val="17"/>
        </w:rPr>
        <w:t>trabalhista</w:t>
      </w:r>
      <w:r>
        <w:rPr>
          <w:spacing w:val="-6"/>
          <w:w w:val="105"/>
          <w:sz w:val="17"/>
        </w:rPr>
        <w:t> </w:t>
      </w:r>
      <w:r>
        <w:rPr>
          <w:w w:val="105"/>
          <w:sz w:val="17"/>
        </w:rPr>
        <w:t>ou</w:t>
      </w:r>
      <w:r>
        <w:rPr>
          <w:spacing w:val="-6"/>
          <w:w w:val="105"/>
          <w:sz w:val="17"/>
        </w:rPr>
        <w:t> </w:t>
      </w:r>
      <w:r>
        <w:rPr>
          <w:w w:val="105"/>
          <w:sz w:val="17"/>
        </w:rPr>
        <w:t>civil</w:t>
      </w:r>
      <w:r>
        <w:rPr>
          <w:spacing w:val="-6"/>
          <w:w w:val="105"/>
          <w:sz w:val="17"/>
        </w:rPr>
        <w:t> </w:t>
      </w:r>
      <w:r>
        <w:rPr>
          <w:w w:val="105"/>
          <w:sz w:val="17"/>
        </w:rPr>
        <w:t>com</w:t>
      </w:r>
      <w:r>
        <w:rPr>
          <w:spacing w:val="-6"/>
          <w:w w:val="105"/>
          <w:sz w:val="17"/>
        </w:rPr>
        <w:t> </w:t>
      </w:r>
      <w:r>
        <w:rPr>
          <w:w w:val="105"/>
          <w:sz w:val="17"/>
        </w:rPr>
        <w:t>dirigente</w:t>
      </w:r>
      <w:r>
        <w:rPr>
          <w:spacing w:val="-6"/>
          <w:w w:val="105"/>
          <w:sz w:val="17"/>
        </w:rPr>
        <w:t> </w:t>
      </w:r>
      <w:r>
        <w:rPr>
          <w:w w:val="105"/>
          <w:sz w:val="17"/>
        </w:rPr>
        <w:t>do</w:t>
      </w:r>
      <w:r>
        <w:rPr>
          <w:spacing w:val="-6"/>
          <w:w w:val="105"/>
          <w:sz w:val="17"/>
        </w:rPr>
        <w:t> </w:t>
      </w:r>
      <w:r>
        <w:rPr>
          <w:w w:val="105"/>
          <w:sz w:val="17"/>
        </w:rPr>
        <w:t>órgão</w:t>
      </w:r>
      <w:r>
        <w:rPr>
          <w:spacing w:val="-6"/>
          <w:w w:val="105"/>
          <w:sz w:val="17"/>
        </w:rPr>
        <w:t> </w:t>
      </w:r>
      <w:r>
        <w:rPr>
          <w:w w:val="105"/>
          <w:sz w:val="17"/>
        </w:rPr>
        <w:t>ou</w:t>
      </w:r>
      <w:r>
        <w:rPr>
          <w:spacing w:val="-6"/>
          <w:w w:val="105"/>
          <w:sz w:val="17"/>
        </w:rPr>
        <w:t> </w:t>
      </w:r>
      <w:r>
        <w:rPr>
          <w:w w:val="105"/>
          <w:sz w:val="17"/>
        </w:rPr>
        <w:t>entidade</w:t>
      </w:r>
      <w:r>
        <w:rPr>
          <w:spacing w:val="-6"/>
          <w:w w:val="105"/>
          <w:sz w:val="17"/>
        </w:rPr>
        <w:t> </w:t>
      </w:r>
      <w:r>
        <w:rPr>
          <w:w w:val="105"/>
          <w:sz w:val="17"/>
        </w:rPr>
        <w:t>contratante</w:t>
      </w:r>
      <w:r>
        <w:rPr>
          <w:spacing w:val="-6"/>
          <w:w w:val="105"/>
          <w:sz w:val="17"/>
        </w:rPr>
        <w:t> </w:t>
      </w:r>
      <w:r>
        <w:rPr>
          <w:w w:val="105"/>
          <w:sz w:val="17"/>
        </w:rPr>
        <w:t>ou</w:t>
      </w:r>
      <w:r>
        <w:rPr>
          <w:spacing w:val="-6"/>
          <w:w w:val="105"/>
          <w:sz w:val="17"/>
        </w:rPr>
        <w:t> </w:t>
      </w:r>
      <w:r>
        <w:rPr>
          <w:w w:val="105"/>
          <w:sz w:val="17"/>
        </w:rPr>
        <w:t>com</w:t>
      </w:r>
      <w:r>
        <w:rPr>
          <w:spacing w:val="-6"/>
          <w:w w:val="105"/>
          <w:sz w:val="17"/>
        </w:rPr>
        <w:t> </w:t>
      </w:r>
      <w:r>
        <w:rPr>
          <w:w w:val="105"/>
          <w:sz w:val="17"/>
        </w:rPr>
        <w:t>agente</w:t>
      </w:r>
      <w:r>
        <w:rPr>
          <w:spacing w:val="-6"/>
          <w:w w:val="105"/>
          <w:sz w:val="17"/>
        </w:rPr>
        <w:t> </w:t>
      </w:r>
      <w:r>
        <w:rPr>
          <w:w w:val="105"/>
          <w:sz w:val="17"/>
        </w:rPr>
        <w:t>público</w:t>
      </w:r>
      <w:r>
        <w:rPr>
          <w:spacing w:val="-6"/>
          <w:w w:val="105"/>
          <w:sz w:val="17"/>
        </w:rPr>
        <w:t> </w:t>
      </w:r>
      <w:r>
        <w:rPr>
          <w:w w:val="105"/>
          <w:sz w:val="17"/>
        </w:rPr>
        <w:t>que</w:t>
      </w:r>
      <w:r>
        <w:rPr>
          <w:spacing w:val="-6"/>
          <w:w w:val="105"/>
          <w:sz w:val="17"/>
        </w:rPr>
        <w:t> </w:t>
      </w:r>
      <w:r>
        <w:rPr>
          <w:w w:val="105"/>
          <w:sz w:val="17"/>
        </w:rPr>
        <w:t>desempenhe</w:t>
      </w:r>
      <w:r>
        <w:rPr>
          <w:spacing w:val="-6"/>
          <w:w w:val="105"/>
          <w:sz w:val="17"/>
        </w:rPr>
        <w:t> </w:t>
      </w:r>
      <w:r>
        <w:rPr>
          <w:w w:val="105"/>
          <w:sz w:val="17"/>
        </w:rPr>
        <w:t>função na licitação ou atue na fiscalização ou na gestão do contrato, ou que deles seja cônjuge, companheiro ou parente em linha reta, colateral ou por afinidade, até o terceiro grau;</w:t>
      </w:r>
    </w:p>
    <w:p>
      <w:pPr>
        <w:pStyle w:val="ListParagraph"/>
        <w:numPr>
          <w:ilvl w:val="2"/>
          <w:numId w:val="3"/>
        </w:numPr>
        <w:tabs>
          <w:tab w:pos="713" w:val="left" w:leader="none"/>
        </w:tabs>
        <w:spacing w:line="240" w:lineRule="auto" w:before="0" w:after="0"/>
        <w:ind w:left="713" w:right="0" w:hanging="397"/>
        <w:jc w:val="left"/>
        <w:rPr>
          <w:sz w:val="17"/>
        </w:rPr>
      </w:pPr>
      <w:r>
        <w:rPr>
          <w:w w:val="105"/>
          <w:sz w:val="17"/>
        </w:rPr>
        <w:t>empresas</w:t>
      </w:r>
      <w:r>
        <w:rPr>
          <w:spacing w:val="-6"/>
          <w:w w:val="105"/>
          <w:sz w:val="17"/>
        </w:rPr>
        <w:t> </w:t>
      </w:r>
      <w:r>
        <w:rPr>
          <w:w w:val="105"/>
          <w:sz w:val="17"/>
        </w:rPr>
        <w:t>controladoras,</w:t>
      </w:r>
      <w:r>
        <w:rPr>
          <w:spacing w:val="-5"/>
          <w:w w:val="105"/>
          <w:sz w:val="17"/>
        </w:rPr>
        <w:t> </w:t>
      </w:r>
      <w:r>
        <w:rPr>
          <w:w w:val="105"/>
          <w:sz w:val="17"/>
        </w:rPr>
        <w:t>controladas</w:t>
      </w:r>
      <w:r>
        <w:rPr>
          <w:spacing w:val="-5"/>
          <w:w w:val="105"/>
          <w:sz w:val="17"/>
        </w:rPr>
        <w:t> </w:t>
      </w:r>
      <w:r>
        <w:rPr>
          <w:w w:val="105"/>
          <w:sz w:val="17"/>
        </w:rPr>
        <w:t>ou</w:t>
      </w:r>
      <w:r>
        <w:rPr>
          <w:spacing w:val="-5"/>
          <w:w w:val="105"/>
          <w:sz w:val="17"/>
        </w:rPr>
        <w:t> </w:t>
      </w:r>
      <w:r>
        <w:rPr>
          <w:w w:val="105"/>
          <w:sz w:val="17"/>
        </w:rPr>
        <w:t>coligadas,</w:t>
      </w:r>
      <w:r>
        <w:rPr>
          <w:spacing w:val="-6"/>
          <w:w w:val="105"/>
          <w:sz w:val="17"/>
        </w:rPr>
        <w:t> </w:t>
      </w:r>
      <w:r>
        <w:rPr>
          <w:w w:val="105"/>
          <w:sz w:val="17"/>
        </w:rPr>
        <w:t>nos</w:t>
      </w:r>
      <w:r>
        <w:rPr>
          <w:spacing w:val="-5"/>
          <w:w w:val="105"/>
          <w:sz w:val="17"/>
        </w:rPr>
        <w:t> </w:t>
      </w:r>
      <w:r>
        <w:rPr>
          <w:w w:val="105"/>
          <w:sz w:val="17"/>
        </w:rPr>
        <w:t>termos</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6"/>
          <w:w w:val="105"/>
          <w:sz w:val="17"/>
        </w:rPr>
        <w:t> </w:t>
      </w:r>
      <w:r>
        <w:rPr>
          <w:w w:val="105"/>
          <w:sz w:val="17"/>
        </w:rPr>
        <w:t>6.404,</w:t>
      </w:r>
      <w:r>
        <w:rPr>
          <w:spacing w:val="-5"/>
          <w:w w:val="105"/>
          <w:sz w:val="17"/>
        </w:rPr>
        <w:t> </w:t>
      </w:r>
      <w:r>
        <w:rPr>
          <w:w w:val="105"/>
          <w:sz w:val="17"/>
        </w:rPr>
        <w:t>de</w:t>
      </w:r>
      <w:r>
        <w:rPr>
          <w:spacing w:val="-5"/>
          <w:w w:val="105"/>
          <w:sz w:val="17"/>
        </w:rPr>
        <w:t> </w:t>
      </w:r>
      <w:r>
        <w:rPr>
          <w:w w:val="105"/>
          <w:sz w:val="17"/>
        </w:rPr>
        <w:t>15</w:t>
      </w:r>
      <w:r>
        <w:rPr>
          <w:spacing w:val="-5"/>
          <w:w w:val="105"/>
          <w:sz w:val="17"/>
        </w:rPr>
        <w:t> </w:t>
      </w:r>
      <w:r>
        <w:rPr>
          <w:w w:val="105"/>
          <w:sz w:val="17"/>
        </w:rPr>
        <w:t>de</w:t>
      </w:r>
      <w:r>
        <w:rPr>
          <w:spacing w:val="-6"/>
          <w:w w:val="105"/>
          <w:sz w:val="17"/>
        </w:rPr>
        <w:t> </w:t>
      </w:r>
      <w:r>
        <w:rPr>
          <w:w w:val="105"/>
          <w:sz w:val="17"/>
        </w:rPr>
        <w:t>dezembro</w:t>
      </w:r>
      <w:r>
        <w:rPr>
          <w:spacing w:val="-5"/>
          <w:w w:val="105"/>
          <w:sz w:val="17"/>
        </w:rPr>
        <w:t> </w:t>
      </w:r>
      <w:r>
        <w:rPr>
          <w:w w:val="105"/>
          <w:sz w:val="17"/>
        </w:rPr>
        <w:t>de</w:t>
      </w:r>
      <w:r>
        <w:rPr>
          <w:spacing w:val="-5"/>
          <w:w w:val="105"/>
          <w:sz w:val="17"/>
        </w:rPr>
        <w:t> </w:t>
      </w:r>
      <w:r>
        <w:rPr>
          <w:w w:val="105"/>
          <w:sz w:val="17"/>
        </w:rPr>
        <w:t>1976,</w:t>
      </w:r>
      <w:r>
        <w:rPr>
          <w:spacing w:val="-5"/>
          <w:w w:val="105"/>
          <w:sz w:val="17"/>
        </w:rPr>
        <w:t> </w:t>
      </w:r>
      <w:r>
        <w:rPr>
          <w:w w:val="105"/>
          <w:sz w:val="17"/>
        </w:rPr>
        <w:t>concorrendo</w:t>
      </w:r>
      <w:r>
        <w:rPr>
          <w:spacing w:val="-5"/>
          <w:w w:val="105"/>
          <w:sz w:val="17"/>
        </w:rPr>
        <w:t> </w:t>
      </w:r>
      <w:r>
        <w:rPr>
          <w:w w:val="105"/>
          <w:sz w:val="17"/>
        </w:rPr>
        <w:t>entre</w:t>
      </w:r>
      <w:r>
        <w:rPr>
          <w:spacing w:val="-6"/>
          <w:w w:val="105"/>
          <w:sz w:val="17"/>
        </w:rPr>
        <w:t> </w:t>
      </w:r>
      <w:r>
        <w:rPr>
          <w:spacing w:val="-5"/>
          <w:w w:val="105"/>
          <w:sz w:val="17"/>
        </w:rPr>
        <w:t>si;</w:t>
      </w:r>
    </w:p>
    <w:p>
      <w:pPr>
        <w:pStyle w:val="ListParagraph"/>
        <w:numPr>
          <w:ilvl w:val="2"/>
          <w:numId w:val="3"/>
        </w:numPr>
        <w:tabs>
          <w:tab w:pos="717" w:val="left" w:leader="none"/>
        </w:tabs>
        <w:spacing w:line="292" w:lineRule="auto" w:before="44" w:after="0"/>
        <w:ind w:left="316" w:right="299" w:firstLine="0"/>
        <w:jc w:val="left"/>
        <w:rPr>
          <w:sz w:val="17"/>
        </w:rPr>
      </w:pPr>
      <w:r>
        <w:rPr>
          <w:w w:val="105"/>
          <w:sz w:val="17"/>
        </w:rPr>
        <w:t>pessoa</w:t>
      </w:r>
      <w:r>
        <w:rPr>
          <w:spacing w:val="-3"/>
          <w:w w:val="105"/>
          <w:sz w:val="17"/>
        </w:rPr>
        <w:t> </w:t>
      </w:r>
      <w:r>
        <w:rPr>
          <w:w w:val="105"/>
          <w:sz w:val="17"/>
        </w:rPr>
        <w:t>física</w:t>
      </w:r>
      <w:r>
        <w:rPr>
          <w:spacing w:val="-3"/>
          <w:w w:val="105"/>
          <w:sz w:val="17"/>
        </w:rPr>
        <w:t> </w:t>
      </w:r>
      <w:r>
        <w:rPr>
          <w:w w:val="105"/>
          <w:sz w:val="17"/>
        </w:rPr>
        <w:t>ou</w:t>
      </w:r>
      <w:r>
        <w:rPr>
          <w:spacing w:val="-3"/>
          <w:w w:val="105"/>
          <w:sz w:val="17"/>
        </w:rPr>
        <w:t> </w:t>
      </w:r>
      <w:r>
        <w:rPr>
          <w:w w:val="105"/>
          <w:sz w:val="17"/>
        </w:rPr>
        <w:t>jurídica</w:t>
      </w:r>
      <w:r>
        <w:rPr>
          <w:spacing w:val="-3"/>
          <w:w w:val="105"/>
          <w:sz w:val="17"/>
        </w:rPr>
        <w:t> </w:t>
      </w:r>
      <w:r>
        <w:rPr>
          <w:w w:val="105"/>
          <w:sz w:val="17"/>
        </w:rPr>
        <w:t>que,</w:t>
      </w:r>
      <w:r>
        <w:rPr>
          <w:spacing w:val="-3"/>
          <w:w w:val="105"/>
          <w:sz w:val="17"/>
        </w:rPr>
        <w:t> </w:t>
      </w:r>
      <w:r>
        <w:rPr>
          <w:w w:val="105"/>
          <w:sz w:val="17"/>
        </w:rPr>
        <w:t>nos</w:t>
      </w:r>
      <w:r>
        <w:rPr>
          <w:spacing w:val="-3"/>
          <w:w w:val="105"/>
          <w:sz w:val="17"/>
        </w:rPr>
        <w:t> </w:t>
      </w:r>
      <w:r>
        <w:rPr>
          <w:w w:val="105"/>
          <w:sz w:val="17"/>
        </w:rPr>
        <w:t>5</w:t>
      </w:r>
      <w:r>
        <w:rPr>
          <w:spacing w:val="-3"/>
          <w:w w:val="105"/>
          <w:sz w:val="17"/>
        </w:rPr>
        <w:t> </w:t>
      </w:r>
      <w:r>
        <w:rPr>
          <w:w w:val="105"/>
          <w:sz w:val="17"/>
        </w:rPr>
        <w:t>(cinco)</w:t>
      </w:r>
      <w:r>
        <w:rPr>
          <w:spacing w:val="-3"/>
          <w:w w:val="105"/>
          <w:sz w:val="17"/>
        </w:rPr>
        <w:t> </w:t>
      </w:r>
      <w:r>
        <w:rPr>
          <w:w w:val="105"/>
          <w:sz w:val="17"/>
        </w:rPr>
        <w:t>anos</w:t>
      </w:r>
      <w:r>
        <w:rPr>
          <w:spacing w:val="-3"/>
          <w:w w:val="105"/>
          <w:sz w:val="17"/>
        </w:rPr>
        <w:t> </w:t>
      </w:r>
      <w:r>
        <w:rPr>
          <w:w w:val="105"/>
          <w:sz w:val="17"/>
        </w:rPr>
        <w:t>anteriores</w:t>
      </w:r>
      <w:r>
        <w:rPr>
          <w:spacing w:val="-3"/>
          <w:w w:val="105"/>
          <w:sz w:val="17"/>
        </w:rPr>
        <w:t> </w:t>
      </w:r>
      <w:r>
        <w:rPr>
          <w:w w:val="105"/>
          <w:sz w:val="17"/>
        </w:rPr>
        <w:t>à</w:t>
      </w:r>
      <w:r>
        <w:rPr>
          <w:spacing w:val="-3"/>
          <w:w w:val="105"/>
          <w:sz w:val="17"/>
        </w:rPr>
        <w:t> </w:t>
      </w:r>
      <w:r>
        <w:rPr>
          <w:w w:val="105"/>
          <w:sz w:val="17"/>
        </w:rPr>
        <w:t>divulgação</w:t>
      </w:r>
      <w:r>
        <w:rPr>
          <w:spacing w:val="-3"/>
          <w:w w:val="105"/>
          <w:sz w:val="17"/>
        </w:rPr>
        <w:t> </w:t>
      </w:r>
      <w:r>
        <w:rPr>
          <w:w w:val="105"/>
          <w:sz w:val="17"/>
        </w:rPr>
        <w:t>do</w:t>
      </w:r>
      <w:r>
        <w:rPr>
          <w:spacing w:val="-3"/>
          <w:w w:val="105"/>
          <w:sz w:val="17"/>
        </w:rPr>
        <w:t> </w:t>
      </w:r>
      <w:r>
        <w:rPr>
          <w:w w:val="105"/>
          <w:sz w:val="17"/>
        </w:rPr>
        <w:t>edital,</w:t>
      </w:r>
      <w:r>
        <w:rPr>
          <w:spacing w:val="-3"/>
          <w:w w:val="105"/>
          <w:sz w:val="17"/>
        </w:rPr>
        <w:t> </w:t>
      </w:r>
      <w:r>
        <w:rPr>
          <w:w w:val="105"/>
          <w:sz w:val="17"/>
        </w:rPr>
        <w:t>tenha</w:t>
      </w:r>
      <w:r>
        <w:rPr>
          <w:spacing w:val="-3"/>
          <w:w w:val="105"/>
          <w:sz w:val="17"/>
        </w:rPr>
        <w:t> </w:t>
      </w:r>
      <w:r>
        <w:rPr>
          <w:w w:val="105"/>
          <w:sz w:val="17"/>
        </w:rPr>
        <w:t>sido</w:t>
      </w:r>
      <w:r>
        <w:rPr>
          <w:spacing w:val="-3"/>
          <w:w w:val="105"/>
          <w:sz w:val="17"/>
        </w:rPr>
        <w:t> </w:t>
      </w:r>
      <w:r>
        <w:rPr>
          <w:w w:val="105"/>
          <w:sz w:val="17"/>
        </w:rPr>
        <w:t>condenada</w:t>
      </w:r>
      <w:r>
        <w:rPr>
          <w:spacing w:val="-3"/>
          <w:w w:val="105"/>
          <w:sz w:val="17"/>
        </w:rPr>
        <w:t> </w:t>
      </w:r>
      <w:r>
        <w:rPr>
          <w:w w:val="105"/>
          <w:sz w:val="17"/>
        </w:rPr>
        <w:t>judicialmente,</w:t>
      </w:r>
      <w:r>
        <w:rPr>
          <w:spacing w:val="-3"/>
          <w:w w:val="105"/>
          <w:sz w:val="17"/>
        </w:rPr>
        <w:t> </w:t>
      </w:r>
      <w:r>
        <w:rPr>
          <w:w w:val="105"/>
          <w:sz w:val="17"/>
        </w:rPr>
        <w:t>com</w:t>
      </w:r>
      <w:r>
        <w:rPr>
          <w:spacing w:val="-3"/>
          <w:w w:val="105"/>
          <w:sz w:val="17"/>
        </w:rPr>
        <w:t> </w:t>
      </w:r>
      <w:r>
        <w:rPr>
          <w:w w:val="105"/>
          <w:sz w:val="17"/>
        </w:rPr>
        <w:t>trânsito</w:t>
      </w:r>
      <w:r>
        <w:rPr>
          <w:spacing w:val="-3"/>
          <w:w w:val="105"/>
          <w:sz w:val="17"/>
        </w:rPr>
        <w:t> </w:t>
      </w:r>
      <w:r>
        <w:rPr>
          <w:w w:val="105"/>
          <w:sz w:val="17"/>
        </w:rPr>
        <w:t>em</w:t>
      </w:r>
      <w:r>
        <w:rPr>
          <w:spacing w:val="-3"/>
          <w:w w:val="105"/>
          <w:sz w:val="17"/>
        </w:rPr>
        <w:t> </w:t>
      </w:r>
      <w:r>
        <w:rPr>
          <w:w w:val="105"/>
          <w:sz w:val="17"/>
        </w:rPr>
        <w:t>julgado,</w:t>
      </w:r>
      <w:r>
        <w:rPr>
          <w:spacing w:val="-3"/>
          <w:w w:val="105"/>
          <w:sz w:val="17"/>
        </w:rPr>
        <w:t> </w:t>
      </w:r>
      <w:r>
        <w:rPr>
          <w:w w:val="105"/>
          <w:sz w:val="17"/>
        </w:rPr>
        <w:t>por</w:t>
      </w:r>
      <w:r>
        <w:rPr>
          <w:spacing w:val="-3"/>
          <w:w w:val="105"/>
          <w:sz w:val="17"/>
        </w:rPr>
        <w:t> </w:t>
      </w:r>
      <w:r>
        <w:rPr>
          <w:w w:val="105"/>
          <w:sz w:val="17"/>
        </w:rPr>
        <w:t>exploração</w:t>
      </w:r>
      <w:r>
        <w:rPr>
          <w:spacing w:val="-3"/>
          <w:w w:val="105"/>
          <w:sz w:val="17"/>
        </w:rPr>
        <w:t> </w:t>
      </w:r>
      <w:r>
        <w:rPr>
          <w:w w:val="105"/>
          <w:sz w:val="17"/>
        </w:rPr>
        <w:t>de</w:t>
      </w:r>
      <w:r>
        <w:rPr>
          <w:spacing w:val="-3"/>
          <w:w w:val="105"/>
          <w:sz w:val="17"/>
        </w:rPr>
        <w:t> </w:t>
      </w:r>
      <w:r>
        <w:rPr>
          <w:w w:val="105"/>
          <w:sz w:val="17"/>
        </w:rPr>
        <w:t>trabalho</w:t>
      </w:r>
      <w:r>
        <w:rPr>
          <w:spacing w:val="-3"/>
          <w:w w:val="105"/>
          <w:sz w:val="17"/>
        </w:rPr>
        <w:t> </w:t>
      </w:r>
      <w:r>
        <w:rPr>
          <w:w w:val="105"/>
          <w:sz w:val="17"/>
        </w:rPr>
        <w:t>infantil,</w:t>
      </w:r>
      <w:r>
        <w:rPr>
          <w:spacing w:val="-3"/>
          <w:w w:val="105"/>
          <w:sz w:val="17"/>
        </w:rPr>
        <w:t> </w:t>
      </w:r>
      <w:r>
        <w:rPr>
          <w:w w:val="105"/>
          <w:sz w:val="17"/>
        </w:rPr>
        <w:t>por</w:t>
      </w:r>
      <w:r>
        <w:rPr>
          <w:spacing w:val="-3"/>
          <w:w w:val="105"/>
          <w:sz w:val="17"/>
        </w:rPr>
        <w:t> </w:t>
      </w:r>
      <w:r>
        <w:rPr>
          <w:w w:val="105"/>
          <w:sz w:val="17"/>
        </w:rPr>
        <w:t>submissão</w:t>
      </w:r>
      <w:r>
        <w:rPr>
          <w:spacing w:val="-3"/>
          <w:w w:val="105"/>
          <w:sz w:val="17"/>
        </w:rPr>
        <w:t> </w:t>
      </w:r>
      <w:r>
        <w:rPr>
          <w:w w:val="105"/>
          <w:sz w:val="17"/>
        </w:rPr>
        <w:t>de trabalhadores a condições análogas às de escravo ou por contratação de adolescentes nos casos vedados pela legislação trabalhista;</w:t>
      </w:r>
    </w:p>
    <w:p>
      <w:pPr>
        <w:pStyle w:val="ListParagraph"/>
        <w:numPr>
          <w:ilvl w:val="2"/>
          <w:numId w:val="3"/>
        </w:numPr>
        <w:tabs>
          <w:tab w:pos="713" w:val="left" w:leader="none"/>
        </w:tabs>
        <w:spacing w:line="240" w:lineRule="auto" w:before="0" w:after="0"/>
        <w:ind w:left="713" w:right="0" w:hanging="397"/>
        <w:jc w:val="left"/>
        <w:rPr>
          <w:sz w:val="17"/>
        </w:rPr>
      </w:pPr>
      <w:r>
        <w:rPr>
          <w:w w:val="105"/>
          <w:sz w:val="17"/>
        </w:rPr>
        <w:t>agente</w:t>
      </w:r>
      <w:r>
        <w:rPr>
          <w:spacing w:val="-6"/>
          <w:w w:val="105"/>
          <w:sz w:val="17"/>
        </w:rPr>
        <w:t> </w:t>
      </w:r>
      <w:r>
        <w:rPr>
          <w:w w:val="105"/>
          <w:sz w:val="17"/>
        </w:rPr>
        <w:t>público</w:t>
      </w:r>
      <w:r>
        <w:rPr>
          <w:spacing w:val="-5"/>
          <w:w w:val="105"/>
          <w:sz w:val="17"/>
        </w:rPr>
        <w:t> </w:t>
      </w:r>
      <w:r>
        <w:rPr>
          <w:w w:val="105"/>
          <w:sz w:val="17"/>
        </w:rPr>
        <w:t>do</w:t>
      </w:r>
      <w:r>
        <w:rPr>
          <w:spacing w:val="-5"/>
          <w:w w:val="105"/>
          <w:sz w:val="17"/>
        </w:rPr>
        <w:t> </w:t>
      </w:r>
      <w:r>
        <w:rPr>
          <w:w w:val="105"/>
          <w:sz w:val="17"/>
        </w:rPr>
        <w:t>órgão</w:t>
      </w:r>
      <w:r>
        <w:rPr>
          <w:spacing w:val="-5"/>
          <w:w w:val="105"/>
          <w:sz w:val="17"/>
        </w:rPr>
        <w:t> </w:t>
      </w:r>
      <w:r>
        <w:rPr>
          <w:w w:val="105"/>
          <w:sz w:val="17"/>
        </w:rPr>
        <w:t>ou</w:t>
      </w:r>
      <w:r>
        <w:rPr>
          <w:spacing w:val="-5"/>
          <w:w w:val="105"/>
          <w:sz w:val="17"/>
        </w:rPr>
        <w:t> </w:t>
      </w:r>
      <w:r>
        <w:rPr>
          <w:w w:val="105"/>
          <w:sz w:val="17"/>
        </w:rPr>
        <w:t>entidade</w:t>
      </w:r>
      <w:r>
        <w:rPr>
          <w:spacing w:val="-6"/>
          <w:w w:val="105"/>
          <w:sz w:val="17"/>
        </w:rPr>
        <w:t> </w:t>
      </w:r>
      <w:r>
        <w:rPr>
          <w:w w:val="105"/>
          <w:sz w:val="17"/>
        </w:rPr>
        <w:t>licitante,</w:t>
      </w:r>
      <w:r>
        <w:rPr>
          <w:spacing w:val="-5"/>
          <w:w w:val="105"/>
          <w:sz w:val="17"/>
        </w:rPr>
        <w:t> </w:t>
      </w:r>
      <w:r>
        <w:rPr>
          <w:w w:val="105"/>
          <w:sz w:val="17"/>
        </w:rPr>
        <w:t>na</w:t>
      </w:r>
      <w:r>
        <w:rPr>
          <w:spacing w:val="-5"/>
          <w:w w:val="105"/>
          <w:sz w:val="17"/>
        </w:rPr>
        <w:t> </w:t>
      </w:r>
      <w:r>
        <w:rPr>
          <w:w w:val="105"/>
          <w:sz w:val="17"/>
        </w:rPr>
        <w:t>qualidade</w:t>
      </w:r>
      <w:r>
        <w:rPr>
          <w:spacing w:val="-5"/>
          <w:w w:val="105"/>
          <w:sz w:val="17"/>
        </w:rPr>
        <w:t> </w:t>
      </w:r>
      <w:r>
        <w:rPr>
          <w:w w:val="105"/>
          <w:sz w:val="17"/>
        </w:rPr>
        <w:t>de</w:t>
      </w:r>
      <w:r>
        <w:rPr>
          <w:spacing w:val="-5"/>
          <w:w w:val="105"/>
          <w:sz w:val="17"/>
        </w:rPr>
        <w:t> </w:t>
      </w:r>
      <w:r>
        <w:rPr>
          <w:w w:val="105"/>
          <w:sz w:val="17"/>
        </w:rPr>
        <w:t>pessoa</w:t>
      </w:r>
      <w:r>
        <w:rPr>
          <w:spacing w:val="-6"/>
          <w:w w:val="105"/>
          <w:sz w:val="17"/>
        </w:rPr>
        <w:t> </w:t>
      </w:r>
      <w:r>
        <w:rPr>
          <w:w w:val="105"/>
          <w:sz w:val="17"/>
        </w:rPr>
        <w:t>física</w:t>
      </w:r>
      <w:r>
        <w:rPr>
          <w:spacing w:val="-5"/>
          <w:w w:val="105"/>
          <w:sz w:val="17"/>
        </w:rPr>
        <w:t> </w:t>
      </w:r>
      <w:r>
        <w:rPr>
          <w:w w:val="105"/>
          <w:sz w:val="17"/>
        </w:rPr>
        <w:t>ou</w:t>
      </w:r>
      <w:r>
        <w:rPr>
          <w:spacing w:val="-5"/>
          <w:w w:val="105"/>
          <w:sz w:val="17"/>
        </w:rPr>
        <w:t> </w:t>
      </w:r>
      <w:r>
        <w:rPr>
          <w:w w:val="105"/>
          <w:sz w:val="17"/>
        </w:rPr>
        <w:t>de</w:t>
      </w:r>
      <w:r>
        <w:rPr>
          <w:spacing w:val="-5"/>
          <w:w w:val="105"/>
          <w:sz w:val="17"/>
        </w:rPr>
        <w:t> </w:t>
      </w:r>
      <w:r>
        <w:rPr>
          <w:w w:val="105"/>
          <w:sz w:val="17"/>
        </w:rPr>
        <w:t>representante</w:t>
      </w:r>
      <w:r>
        <w:rPr>
          <w:spacing w:val="-5"/>
          <w:w w:val="105"/>
          <w:sz w:val="17"/>
        </w:rPr>
        <w:t> </w:t>
      </w:r>
      <w:r>
        <w:rPr>
          <w:w w:val="105"/>
          <w:sz w:val="17"/>
        </w:rPr>
        <w:t>de</w:t>
      </w:r>
      <w:r>
        <w:rPr>
          <w:spacing w:val="-5"/>
          <w:w w:val="105"/>
          <w:sz w:val="17"/>
        </w:rPr>
        <w:t> </w:t>
      </w:r>
      <w:r>
        <w:rPr>
          <w:w w:val="105"/>
          <w:sz w:val="17"/>
        </w:rPr>
        <w:t>pessoa</w:t>
      </w:r>
      <w:r>
        <w:rPr>
          <w:spacing w:val="-6"/>
          <w:w w:val="105"/>
          <w:sz w:val="17"/>
        </w:rPr>
        <w:t> </w:t>
      </w:r>
      <w:r>
        <w:rPr>
          <w:spacing w:val="-2"/>
          <w:w w:val="105"/>
          <w:sz w:val="17"/>
        </w:rPr>
        <w:t>jurídica;</w:t>
      </w:r>
    </w:p>
    <w:p>
      <w:pPr>
        <w:pStyle w:val="ListParagraph"/>
        <w:numPr>
          <w:ilvl w:val="2"/>
          <w:numId w:val="3"/>
        </w:numPr>
        <w:tabs>
          <w:tab w:pos="722" w:val="left" w:leader="none"/>
        </w:tabs>
        <w:spacing w:line="292" w:lineRule="auto" w:before="44" w:after="0"/>
        <w:ind w:left="316" w:right="299" w:firstLine="0"/>
        <w:jc w:val="left"/>
        <w:rPr>
          <w:sz w:val="17"/>
        </w:rPr>
      </w:pPr>
      <w:r>
        <w:rPr>
          <w:w w:val="105"/>
          <w:sz w:val="17"/>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9">
        <w:r>
          <w:rPr>
            <w:color w:val="000080"/>
            <w:w w:val="105"/>
            <w:sz w:val="17"/>
          </w:rPr>
          <w:t>§</w:t>
        </w:r>
        <w:r>
          <w:rPr>
            <w:color w:val="000080"/>
            <w:w w:val="105"/>
            <w:sz w:val="17"/>
            <w:u w:val="single" w:color="000080"/>
          </w:rPr>
          <w:t> 1º do art. 9º da Lei nº 14.133/2021</w:t>
        </w:r>
      </w:hyperlink>
      <w:r>
        <w:rPr>
          <w:w w:val="105"/>
          <w:sz w:val="17"/>
        </w:rPr>
        <w:t>;</w:t>
      </w:r>
    </w:p>
    <w:p>
      <w:pPr>
        <w:pStyle w:val="ListParagraph"/>
        <w:numPr>
          <w:ilvl w:val="2"/>
          <w:numId w:val="3"/>
        </w:numPr>
        <w:tabs>
          <w:tab w:pos="801" w:val="left" w:leader="none"/>
        </w:tabs>
        <w:spacing w:line="240" w:lineRule="auto" w:before="1" w:after="0"/>
        <w:ind w:left="801" w:right="0" w:hanging="485"/>
        <w:jc w:val="left"/>
        <w:rPr>
          <w:sz w:val="17"/>
        </w:rPr>
      </w:pPr>
      <w:r>
        <w:rPr>
          <w:w w:val="105"/>
          <w:sz w:val="17"/>
        </w:rPr>
        <w:t>sociedades</w:t>
      </w:r>
      <w:r>
        <w:rPr>
          <w:spacing w:val="-6"/>
          <w:w w:val="105"/>
          <w:sz w:val="17"/>
        </w:rPr>
        <w:t> </w:t>
      </w:r>
      <w:r>
        <w:rPr>
          <w:w w:val="105"/>
          <w:sz w:val="17"/>
        </w:rPr>
        <w:t>cooperativas</w:t>
      </w:r>
      <w:r>
        <w:rPr>
          <w:spacing w:val="-5"/>
          <w:w w:val="105"/>
          <w:sz w:val="17"/>
        </w:rPr>
        <w:t> </w:t>
      </w:r>
      <w:r>
        <w:rPr>
          <w:w w:val="105"/>
          <w:sz w:val="17"/>
        </w:rPr>
        <w:t>mencionadas</w:t>
      </w:r>
      <w:r>
        <w:rPr>
          <w:spacing w:val="-5"/>
          <w:w w:val="105"/>
          <w:sz w:val="17"/>
        </w:rPr>
        <w:t> </w:t>
      </w:r>
      <w:r>
        <w:rPr>
          <w:w w:val="105"/>
          <w:sz w:val="17"/>
        </w:rPr>
        <w:t>no</w:t>
      </w:r>
      <w:r>
        <w:rPr>
          <w:spacing w:val="-5"/>
          <w:w w:val="105"/>
          <w:sz w:val="17"/>
        </w:rPr>
        <w:t> </w:t>
      </w:r>
      <w:r>
        <w:rPr>
          <w:w w:val="105"/>
          <w:sz w:val="17"/>
        </w:rPr>
        <w:t>art.</w:t>
      </w:r>
      <w:r>
        <w:rPr>
          <w:spacing w:val="-5"/>
          <w:w w:val="105"/>
          <w:sz w:val="17"/>
        </w:rPr>
        <w:t> </w:t>
      </w:r>
      <w:r>
        <w:rPr>
          <w:w w:val="105"/>
          <w:sz w:val="17"/>
        </w:rPr>
        <w:t>16</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5"/>
          <w:w w:val="105"/>
          <w:sz w:val="17"/>
        </w:rPr>
        <w:t> </w:t>
      </w:r>
      <w:r>
        <w:rPr>
          <w:spacing w:val="-2"/>
          <w:w w:val="105"/>
          <w:sz w:val="17"/>
        </w:rPr>
        <w:t>14.133/2021.</w:t>
      </w:r>
    </w:p>
    <w:p>
      <w:pPr>
        <w:pStyle w:val="ListParagraph"/>
        <w:numPr>
          <w:ilvl w:val="1"/>
          <w:numId w:val="3"/>
        </w:numPr>
        <w:tabs>
          <w:tab w:pos="592" w:val="left" w:leader="none"/>
        </w:tabs>
        <w:spacing w:line="292" w:lineRule="auto" w:before="43" w:after="0"/>
        <w:ind w:left="316" w:right="299" w:firstLine="0"/>
        <w:jc w:val="left"/>
        <w:rPr>
          <w:sz w:val="17"/>
        </w:rPr>
      </w:pPr>
      <w:r>
        <w:rPr>
          <w:w w:val="105"/>
          <w:sz w:val="17"/>
        </w:rPr>
        <w:t>O impedimento de que trata o item 2.8.2 será também aplicado ao licitante que atue em substituição a outra pessoa, física ou jurídica, com o intuito de burlar a efetividade da sanção a ela </w:t>
      </w:r>
      <w:r>
        <w:rPr>
          <w:w w:val="105"/>
          <w:sz w:val="17"/>
        </w:rPr>
        <w:t>aplicada,</w:t>
      </w:r>
      <w:r>
        <w:rPr>
          <w:spacing w:val="80"/>
          <w:w w:val="105"/>
          <w:sz w:val="17"/>
        </w:rPr>
        <w:t> </w:t>
      </w:r>
      <w:r>
        <w:rPr>
          <w:w w:val="105"/>
          <w:sz w:val="17"/>
        </w:rPr>
        <w:t>inclusive a sua controladora, controlada ou coligada, desde que devidamente comprovado o ilícito ou a utilização fraudulenta da personalidade jurídica do licitante.</w:t>
      </w:r>
    </w:p>
    <w:p>
      <w:pPr>
        <w:pStyle w:val="ListParagraph"/>
        <w:numPr>
          <w:ilvl w:val="1"/>
          <w:numId w:val="3"/>
        </w:numPr>
        <w:tabs>
          <w:tab w:pos="673" w:val="left" w:leader="none"/>
        </w:tabs>
        <w:spacing w:line="292" w:lineRule="auto" w:before="1" w:after="0"/>
        <w:ind w:left="316" w:right="299" w:firstLine="0"/>
        <w:jc w:val="left"/>
        <w:rPr>
          <w:sz w:val="17"/>
        </w:rPr>
      </w:pPr>
      <w:r>
        <w:rPr>
          <w:w w:val="105"/>
          <w:sz w:val="17"/>
        </w:rPr>
        <w:t>A</w:t>
      </w:r>
      <w:r>
        <w:rPr>
          <w:spacing w:val="-1"/>
          <w:w w:val="105"/>
          <w:sz w:val="17"/>
        </w:rPr>
        <w:t> </w:t>
      </w:r>
      <w:r>
        <w:rPr>
          <w:w w:val="105"/>
          <w:sz w:val="17"/>
        </w:rPr>
        <w:t>critério da</w:t>
      </w:r>
      <w:r>
        <w:rPr>
          <w:spacing w:val="-1"/>
          <w:w w:val="105"/>
          <w:sz w:val="17"/>
        </w:rPr>
        <w:t> </w:t>
      </w:r>
      <w:r>
        <w:rPr>
          <w:w w:val="105"/>
          <w:sz w:val="17"/>
        </w:rPr>
        <w:t>Administração e exclusivamente a seu serviço, o autor dos projetos e a empresa a que se referem os itens 2.8.3 e 2.8.4 poderão participar no apoio das atividades de planejamento da</w:t>
      </w:r>
      <w:r>
        <w:rPr>
          <w:spacing w:val="80"/>
          <w:w w:val="105"/>
          <w:sz w:val="17"/>
        </w:rPr>
        <w:t> </w:t>
      </w:r>
      <w:r>
        <w:rPr>
          <w:w w:val="105"/>
          <w:sz w:val="17"/>
        </w:rPr>
        <w:t>contratação, de execução da licitação ou de gestão do contrato, desde que sob supervisão exclusiva de agentes públicos do órgão ou entidade.</w:t>
      </w:r>
    </w:p>
    <w:p>
      <w:pPr>
        <w:pStyle w:val="ListParagraph"/>
        <w:numPr>
          <w:ilvl w:val="2"/>
          <w:numId w:val="3"/>
        </w:numPr>
        <w:tabs>
          <w:tab w:pos="801" w:val="left" w:leader="none"/>
        </w:tabs>
        <w:spacing w:line="240" w:lineRule="auto" w:before="0" w:after="0"/>
        <w:ind w:left="801" w:right="0" w:hanging="485"/>
        <w:jc w:val="left"/>
        <w:rPr>
          <w:sz w:val="17"/>
        </w:rPr>
      </w:pPr>
      <w:r>
        <w:rPr>
          <w:w w:val="105"/>
          <w:sz w:val="17"/>
        </w:rPr>
        <w:t>Equiparam-se</w:t>
      </w:r>
      <w:r>
        <w:rPr>
          <w:spacing w:val="-6"/>
          <w:w w:val="105"/>
          <w:sz w:val="17"/>
        </w:rPr>
        <w:t> </w:t>
      </w:r>
      <w:r>
        <w:rPr>
          <w:w w:val="105"/>
          <w:sz w:val="17"/>
        </w:rPr>
        <w:t>aos</w:t>
      </w:r>
      <w:r>
        <w:rPr>
          <w:spacing w:val="-6"/>
          <w:w w:val="105"/>
          <w:sz w:val="17"/>
        </w:rPr>
        <w:t> </w:t>
      </w:r>
      <w:r>
        <w:rPr>
          <w:w w:val="105"/>
          <w:sz w:val="17"/>
        </w:rPr>
        <w:t>autores</w:t>
      </w:r>
      <w:r>
        <w:rPr>
          <w:spacing w:val="-5"/>
          <w:w w:val="105"/>
          <w:sz w:val="17"/>
        </w:rPr>
        <w:t> </w:t>
      </w:r>
      <w:r>
        <w:rPr>
          <w:w w:val="105"/>
          <w:sz w:val="17"/>
        </w:rPr>
        <w:t>do</w:t>
      </w:r>
      <w:r>
        <w:rPr>
          <w:spacing w:val="-6"/>
          <w:w w:val="105"/>
          <w:sz w:val="17"/>
        </w:rPr>
        <w:t> </w:t>
      </w:r>
      <w:r>
        <w:rPr>
          <w:w w:val="105"/>
          <w:sz w:val="17"/>
        </w:rPr>
        <w:t>projeto</w:t>
      </w:r>
      <w:r>
        <w:rPr>
          <w:spacing w:val="-5"/>
          <w:w w:val="105"/>
          <w:sz w:val="17"/>
        </w:rPr>
        <w:t> </w:t>
      </w:r>
      <w:r>
        <w:rPr>
          <w:w w:val="105"/>
          <w:sz w:val="17"/>
        </w:rPr>
        <w:t>as</w:t>
      </w:r>
      <w:r>
        <w:rPr>
          <w:spacing w:val="-6"/>
          <w:w w:val="105"/>
          <w:sz w:val="17"/>
        </w:rPr>
        <w:t> </w:t>
      </w:r>
      <w:r>
        <w:rPr>
          <w:w w:val="105"/>
          <w:sz w:val="17"/>
        </w:rPr>
        <w:t>empresas</w:t>
      </w:r>
      <w:r>
        <w:rPr>
          <w:spacing w:val="-5"/>
          <w:w w:val="105"/>
          <w:sz w:val="17"/>
        </w:rPr>
        <w:t> </w:t>
      </w:r>
      <w:r>
        <w:rPr>
          <w:w w:val="105"/>
          <w:sz w:val="17"/>
        </w:rPr>
        <w:t>integrantes</w:t>
      </w:r>
      <w:r>
        <w:rPr>
          <w:spacing w:val="-6"/>
          <w:w w:val="105"/>
          <w:sz w:val="17"/>
        </w:rPr>
        <w:t> </w:t>
      </w:r>
      <w:r>
        <w:rPr>
          <w:w w:val="105"/>
          <w:sz w:val="17"/>
        </w:rPr>
        <w:t>do</w:t>
      </w:r>
      <w:r>
        <w:rPr>
          <w:spacing w:val="-6"/>
          <w:w w:val="105"/>
          <w:sz w:val="17"/>
        </w:rPr>
        <w:t> </w:t>
      </w:r>
      <w:r>
        <w:rPr>
          <w:w w:val="105"/>
          <w:sz w:val="17"/>
        </w:rPr>
        <w:t>mesmo</w:t>
      </w:r>
      <w:r>
        <w:rPr>
          <w:spacing w:val="-5"/>
          <w:w w:val="105"/>
          <w:sz w:val="17"/>
        </w:rPr>
        <w:t> </w:t>
      </w:r>
      <w:r>
        <w:rPr>
          <w:w w:val="105"/>
          <w:sz w:val="17"/>
        </w:rPr>
        <w:t>grupo</w:t>
      </w:r>
      <w:r>
        <w:rPr>
          <w:spacing w:val="-6"/>
          <w:w w:val="105"/>
          <w:sz w:val="17"/>
        </w:rPr>
        <w:t> </w:t>
      </w:r>
      <w:r>
        <w:rPr>
          <w:spacing w:val="-2"/>
          <w:w w:val="105"/>
          <w:sz w:val="17"/>
        </w:rPr>
        <w:t>econômico.</w:t>
      </w:r>
    </w:p>
    <w:p>
      <w:pPr>
        <w:pStyle w:val="ListParagraph"/>
        <w:numPr>
          <w:ilvl w:val="2"/>
          <w:numId w:val="3"/>
        </w:numPr>
        <w:tabs>
          <w:tab w:pos="807" w:val="left" w:leader="none"/>
        </w:tabs>
        <w:spacing w:line="292" w:lineRule="auto" w:before="44" w:after="0"/>
        <w:ind w:left="316" w:right="299" w:firstLine="0"/>
        <w:jc w:val="both"/>
        <w:rPr>
          <w:sz w:val="17"/>
        </w:rPr>
      </w:pPr>
      <w:r>
        <w:rPr>
          <w:w w:val="105"/>
          <w:sz w:val="17"/>
        </w:rPr>
        <w:t>O disposto nos itens 2.8.3 e 2.8.4 não impede a licitação ou a contratação de serviço que inclua como encargo do contratado a elaboração do projeto básico e do projeto executivo, nas </w:t>
      </w:r>
      <w:r>
        <w:rPr>
          <w:w w:val="105"/>
          <w:sz w:val="17"/>
        </w:rPr>
        <w:t>contratações integradas, e do projeto executivo, nos demais regimes de execução.</w:t>
      </w:r>
    </w:p>
    <w:p>
      <w:pPr>
        <w:pStyle w:val="ListParagraph"/>
        <w:numPr>
          <w:ilvl w:val="1"/>
          <w:numId w:val="3"/>
        </w:numPr>
        <w:tabs>
          <w:tab w:pos="681" w:val="left" w:leader="none"/>
        </w:tabs>
        <w:spacing w:line="292" w:lineRule="auto" w:before="0" w:after="0"/>
        <w:ind w:left="316" w:right="299" w:firstLine="0"/>
        <w:jc w:val="both"/>
        <w:rPr>
          <w:sz w:val="17"/>
        </w:rPr>
      </w:pPr>
      <w:r>
        <w:rPr>
          <w:w w:val="105"/>
          <w:sz w:val="17"/>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6">
        <w:r>
          <w:rPr>
            <w:color w:val="000080"/>
            <w:w w:val="105"/>
            <w:sz w:val="17"/>
            <w:u w:val="single" w:color="000080"/>
          </w:rPr>
          <w:t>Lei nº 14.133/2021</w:t>
        </w:r>
      </w:hyperlink>
      <w:r>
        <w:rPr>
          <w:w w:val="105"/>
          <w:sz w:val="17"/>
        </w:rPr>
        <w:t>.</w:t>
      </w:r>
    </w:p>
    <w:p>
      <w:pPr>
        <w:pStyle w:val="ListParagraph"/>
        <w:numPr>
          <w:ilvl w:val="1"/>
          <w:numId w:val="3"/>
        </w:numPr>
        <w:tabs>
          <w:tab w:pos="690" w:val="left" w:leader="none"/>
        </w:tabs>
        <w:spacing w:line="292" w:lineRule="auto" w:before="1" w:after="0"/>
        <w:ind w:left="316" w:right="299" w:firstLine="0"/>
        <w:jc w:val="both"/>
        <w:rPr>
          <w:sz w:val="17"/>
        </w:rPr>
      </w:pPr>
      <w:r>
        <w:rPr>
          <w:w w:val="105"/>
          <w:sz w:val="17"/>
        </w:rPr>
        <w:t>A</w:t>
      </w:r>
      <w:r>
        <w:rPr>
          <w:w w:val="105"/>
          <w:sz w:val="17"/>
        </w:rPr>
        <w:t> vedação</w:t>
      </w:r>
      <w:r>
        <w:rPr>
          <w:w w:val="105"/>
          <w:sz w:val="17"/>
        </w:rPr>
        <w:t> de</w:t>
      </w:r>
      <w:r>
        <w:rPr>
          <w:w w:val="105"/>
          <w:sz w:val="17"/>
        </w:rPr>
        <w:t> que</w:t>
      </w:r>
      <w:r>
        <w:rPr>
          <w:w w:val="105"/>
          <w:sz w:val="17"/>
        </w:rPr>
        <w:t> trata</w:t>
      </w:r>
      <w:r>
        <w:rPr>
          <w:w w:val="105"/>
          <w:sz w:val="17"/>
        </w:rPr>
        <w:t> o</w:t>
      </w:r>
      <w:r>
        <w:rPr>
          <w:w w:val="105"/>
          <w:sz w:val="17"/>
        </w:rPr>
        <w:t> item</w:t>
      </w:r>
      <w:r>
        <w:rPr>
          <w:w w:val="105"/>
          <w:sz w:val="17"/>
        </w:rPr>
        <w:t> 2.8.8</w:t>
      </w:r>
      <w:r>
        <w:rPr>
          <w:w w:val="105"/>
          <w:sz w:val="17"/>
        </w:rPr>
        <w:t> estende-se</w:t>
      </w:r>
      <w:r>
        <w:rPr>
          <w:w w:val="105"/>
          <w:sz w:val="17"/>
        </w:rPr>
        <w:t> a</w:t>
      </w:r>
      <w:r>
        <w:rPr>
          <w:w w:val="105"/>
          <w:sz w:val="17"/>
        </w:rPr>
        <w:t> terceiro</w:t>
      </w:r>
      <w:r>
        <w:rPr>
          <w:w w:val="105"/>
          <w:sz w:val="17"/>
        </w:rPr>
        <w:t> que</w:t>
      </w:r>
      <w:r>
        <w:rPr>
          <w:w w:val="105"/>
          <w:sz w:val="17"/>
        </w:rPr>
        <w:t> auxilie</w:t>
      </w:r>
      <w:r>
        <w:rPr>
          <w:w w:val="105"/>
          <w:sz w:val="17"/>
        </w:rPr>
        <w:t> a</w:t>
      </w:r>
      <w:r>
        <w:rPr>
          <w:w w:val="105"/>
          <w:sz w:val="17"/>
        </w:rPr>
        <w:t> condução</w:t>
      </w:r>
      <w:r>
        <w:rPr>
          <w:w w:val="105"/>
          <w:sz w:val="17"/>
        </w:rPr>
        <w:t> da</w:t>
      </w:r>
      <w:r>
        <w:rPr>
          <w:w w:val="105"/>
          <w:sz w:val="17"/>
        </w:rPr>
        <w:t> contratação</w:t>
      </w:r>
      <w:r>
        <w:rPr>
          <w:w w:val="105"/>
          <w:sz w:val="17"/>
        </w:rPr>
        <w:t> na</w:t>
      </w:r>
      <w:r>
        <w:rPr>
          <w:w w:val="105"/>
          <w:sz w:val="17"/>
        </w:rPr>
        <w:t> qualidade</w:t>
      </w:r>
      <w:r>
        <w:rPr>
          <w:w w:val="105"/>
          <w:sz w:val="17"/>
        </w:rPr>
        <w:t> de</w:t>
      </w:r>
      <w:r>
        <w:rPr>
          <w:w w:val="105"/>
          <w:sz w:val="17"/>
        </w:rPr>
        <w:t> integrante</w:t>
      </w:r>
      <w:r>
        <w:rPr>
          <w:w w:val="105"/>
          <w:sz w:val="17"/>
        </w:rPr>
        <w:t> de</w:t>
      </w:r>
      <w:r>
        <w:rPr>
          <w:w w:val="105"/>
          <w:sz w:val="17"/>
        </w:rPr>
        <w:t> equipe</w:t>
      </w:r>
      <w:r>
        <w:rPr>
          <w:w w:val="105"/>
          <w:sz w:val="17"/>
        </w:rPr>
        <w:t> de</w:t>
      </w:r>
      <w:r>
        <w:rPr>
          <w:w w:val="105"/>
          <w:sz w:val="17"/>
        </w:rPr>
        <w:t> apoio,</w:t>
      </w:r>
      <w:r>
        <w:rPr>
          <w:w w:val="105"/>
          <w:sz w:val="17"/>
        </w:rPr>
        <w:t> profissional</w:t>
      </w:r>
      <w:r>
        <w:rPr>
          <w:w w:val="105"/>
          <w:sz w:val="17"/>
        </w:rPr>
        <w:t> especializado</w:t>
      </w:r>
      <w:r>
        <w:rPr>
          <w:w w:val="105"/>
          <w:sz w:val="17"/>
        </w:rPr>
        <w:t> ou</w:t>
      </w:r>
      <w:r>
        <w:rPr>
          <w:w w:val="105"/>
          <w:sz w:val="17"/>
        </w:rPr>
        <w:t> funcionário</w:t>
      </w:r>
      <w:r>
        <w:rPr>
          <w:w w:val="105"/>
          <w:sz w:val="17"/>
        </w:rPr>
        <w:t> </w:t>
      </w:r>
      <w:r>
        <w:rPr>
          <w:w w:val="105"/>
          <w:sz w:val="17"/>
        </w:rPr>
        <w:t>ou representante de empresa que preste assessoria técnica.</w:t>
      </w:r>
    </w:p>
    <w:p>
      <w:pPr>
        <w:pStyle w:val="ListParagraph"/>
        <w:numPr>
          <w:ilvl w:val="1"/>
          <w:numId w:val="3"/>
        </w:numPr>
        <w:tabs>
          <w:tab w:pos="669" w:val="left" w:leader="none"/>
        </w:tabs>
        <w:spacing w:line="240" w:lineRule="auto" w:before="1" w:after="0"/>
        <w:ind w:left="669" w:right="0" w:hanging="353"/>
        <w:jc w:val="both"/>
        <w:rPr>
          <w:sz w:val="17"/>
        </w:rPr>
      </w:pPr>
      <w:r>
        <w:rPr>
          <w:w w:val="105"/>
          <w:sz w:val="17"/>
        </w:rPr>
        <w:t>É</w:t>
      </w:r>
      <w:r>
        <w:rPr>
          <w:spacing w:val="-6"/>
          <w:w w:val="105"/>
          <w:sz w:val="17"/>
        </w:rPr>
        <w:t> </w:t>
      </w:r>
      <w:r>
        <w:rPr>
          <w:w w:val="105"/>
          <w:sz w:val="17"/>
        </w:rPr>
        <w:t>vedada</w:t>
      </w:r>
      <w:r>
        <w:rPr>
          <w:spacing w:val="-5"/>
          <w:w w:val="105"/>
          <w:sz w:val="17"/>
        </w:rPr>
        <w:t> </w:t>
      </w:r>
      <w:r>
        <w:rPr>
          <w:w w:val="105"/>
          <w:sz w:val="17"/>
        </w:rPr>
        <w:t>a</w:t>
      </w:r>
      <w:r>
        <w:rPr>
          <w:spacing w:val="-5"/>
          <w:w w:val="105"/>
          <w:sz w:val="17"/>
        </w:rPr>
        <w:t> </w:t>
      </w:r>
      <w:r>
        <w:rPr>
          <w:w w:val="105"/>
          <w:sz w:val="17"/>
        </w:rPr>
        <w:t>participação</w:t>
      </w:r>
      <w:r>
        <w:rPr>
          <w:spacing w:val="-5"/>
          <w:w w:val="105"/>
          <w:sz w:val="17"/>
        </w:rPr>
        <w:t> </w:t>
      </w:r>
      <w:r>
        <w:rPr>
          <w:w w:val="105"/>
          <w:sz w:val="17"/>
        </w:rPr>
        <w:t>de</w:t>
      </w:r>
      <w:r>
        <w:rPr>
          <w:spacing w:val="-5"/>
          <w:w w:val="105"/>
          <w:sz w:val="17"/>
        </w:rPr>
        <w:t> </w:t>
      </w:r>
      <w:r>
        <w:rPr>
          <w:w w:val="105"/>
          <w:sz w:val="17"/>
        </w:rPr>
        <w:t>pessoas</w:t>
      </w:r>
      <w:r>
        <w:rPr>
          <w:spacing w:val="-5"/>
          <w:w w:val="105"/>
          <w:sz w:val="17"/>
        </w:rPr>
        <w:t> </w:t>
      </w:r>
      <w:r>
        <w:rPr>
          <w:w w:val="105"/>
          <w:sz w:val="17"/>
        </w:rPr>
        <w:t>jurídicas</w:t>
      </w:r>
      <w:r>
        <w:rPr>
          <w:spacing w:val="-5"/>
          <w:w w:val="105"/>
          <w:sz w:val="17"/>
        </w:rPr>
        <w:t> </w:t>
      </w:r>
      <w:r>
        <w:rPr>
          <w:w w:val="105"/>
          <w:sz w:val="17"/>
        </w:rPr>
        <w:t>reunidas</w:t>
      </w:r>
      <w:r>
        <w:rPr>
          <w:spacing w:val="-5"/>
          <w:w w:val="105"/>
          <w:sz w:val="17"/>
        </w:rPr>
        <w:t> </w:t>
      </w:r>
      <w:r>
        <w:rPr>
          <w:w w:val="105"/>
          <w:sz w:val="17"/>
        </w:rPr>
        <w:t>em</w:t>
      </w:r>
      <w:r>
        <w:rPr>
          <w:spacing w:val="-5"/>
          <w:w w:val="105"/>
          <w:sz w:val="17"/>
        </w:rPr>
        <w:t> </w:t>
      </w:r>
      <w:r>
        <w:rPr>
          <w:spacing w:val="-2"/>
          <w:w w:val="105"/>
          <w:sz w:val="17"/>
        </w:rPr>
        <w:t>consórcio.</w:t>
      </w:r>
    </w:p>
    <w:p>
      <w:pPr>
        <w:pStyle w:val="BodyText"/>
        <w:spacing w:before="87"/>
        <w:ind w:left="0"/>
      </w:pPr>
    </w:p>
    <w:p>
      <w:pPr>
        <w:pStyle w:val="Heading1"/>
        <w:numPr>
          <w:ilvl w:val="0"/>
          <w:numId w:val="1"/>
        </w:numPr>
        <w:tabs>
          <w:tab w:pos="492" w:val="left" w:leader="none"/>
        </w:tabs>
        <w:spacing w:line="240" w:lineRule="auto" w:before="0" w:after="0"/>
        <w:ind w:left="492" w:right="0" w:hanging="176"/>
        <w:jc w:val="left"/>
      </w:pPr>
      <w:r>
        <w:rPr>
          <w:spacing w:val="-2"/>
          <w:w w:val="105"/>
        </w:rPr>
        <w:t>DAS</w:t>
      </w:r>
      <w:r>
        <w:rPr>
          <w:spacing w:val="1"/>
          <w:w w:val="105"/>
        </w:rPr>
        <w:t> </w:t>
      </w:r>
      <w:r>
        <w:rPr>
          <w:spacing w:val="-2"/>
          <w:w w:val="105"/>
        </w:rPr>
        <w:t>DECLARAÇÕES</w:t>
      </w:r>
      <w:r>
        <w:rPr>
          <w:spacing w:val="1"/>
          <w:w w:val="105"/>
        </w:rPr>
        <w:t> </w:t>
      </w:r>
      <w:r>
        <w:rPr>
          <w:spacing w:val="-2"/>
          <w:w w:val="105"/>
        </w:rPr>
        <w:t>E</w:t>
      </w:r>
      <w:r>
        <w:rPr>
          <w:spacing w:val="1"/>
          <w:w w:val="105"/>
        </w:rPr>
        <w:t> </w:t>
      </w:r>
      <w:r>
        <w:rPr>
          <w:spacing w:val="-2"/>
          <w:w w:val="105"/>
        </w:rPr>
        <w:t>DA</w:t>
      </w:r>
      <w:r>
        <w:rPr>
          <w:spacing w:val="-19"/>
          <w:w w:val="105"/>
        </w:rPr>
        <w:t> </w:t>
      </w:r>
      <w:r>
        <w:rPr>
          <w:spacing w:val="-2"/>
          <w:w w:val="105"/>
        </w:rPr>
        <w:t>APRESENTAÇÃO</w:t>
      </w:r>
      <w:r>
        <w:rPr>
          <w:spacing w:val="1"/>
          <w:w w:val="105"/>
        </w:rPr>
        <w:t> </w:t>
      </w:r>
      <w:r>
        <w:rPr>
          <w:spacing w:val="-2"/>
          <w:w w:val="105"/>
        </w:rPr>
        <w:t>DA</w:t>
      </w:r>
      <w:r>
        <w:rPr>
          <w:spacing w:val="-10"/>
          <w:w w:val="105"/>
        </w:rPr>
        <w:t> </w:t>
      </w:r>
      <w:r>
        <w:rPr>
          <w:spacing w:val="-2"/>
          <w:w w:val="105"/>
        </w:rPr>
        <w:t>PROPOSTA</w:t>
      </w:r>
    </w:p>
    <w:p>
      <w:pPr>
        <w:pStyle w:val="ListParagraph"/>
        <w:numPr>
          <w:ilvl w:val="1"/>
          <w:numId w:val="4"/>
        </w:numPr>
        <w:tabs>
          <w:tab w:pos="580" w:val="left" w:leader="none"/>
        </w:tabs>
        <w:spacing w:line="240" w:lineRule="auto" w:before="43" w:after="0"/>
        <w:ind w:left="580" w:right="0" w:hanging="264"/>
        <w:jc w:val="both"/>
        <w:rPr>
          <w:sz w:val="17"/>
        </w:rPr>
      </w:pPr>
      <w:r>
        <w:rPr>
          <w:w w:val="105"/>
          <w:sz w:val="17"/>
        </w:rPr>
        <w:t>Na</w:t>
      </w:r>
      <w:r>
        <w:rPr>
          <w:spacing w:val="-5"/>
          <w:w w:val="105"/>
          <w:sz w:val="17"/>
        </w:rPr>
        <w:t> </w:t>
      </w:r>
      <w:r>
        <w:rPr>
          <w:w w:val="105"/>
          <w:sz w:val="17"/>
        </w:rPr>
        <w:t>presente</w:t>
      </w:r>
      <w:r>
        <w:rPr>
          <w:spacing w:val="-5"/>
          <w:w w:val="105"/>
          <w:sz w:val="17"/>
        </w:rPr>
        <w:t> </w:t>
      </w:r>
      <w:r>
        <w:rPr>
          <w:w w:val="105"/>
          <w:sz w:val="17"/>
        </w:rPr>
        <w:t>licitação,</w:t>
      </w:r>
      <w:r>
        <w:rPr>
          <w:spacing w:val="-4"/>
          <w:w w:val="105"/>
          <w:sz w:val="17"/>
        </w:rPr>
        <w:t> </w:t>
      </w:r>
      <w:r>
        <w:rPr>
          <w:w w:val="105"/>
          <w:sz w:val="17"/>
        </w:rPr>
        <w:t>a</w:t>
      </w:r>
      <w:r>
        <w:rPr>
          <w:spacing w:val="-5"/>
          <w:w w:val="105"/>
          <w:sz w:val="17"/>
        </w:rPr>
        <w:t> </w:t>
      </w:r>
      <w:r>
        <w:rPr>
          <w:w w:val="105"/>
          <w:sz w:val="17"/>
        </w:rPr>
        <w:t>fase</w:t>
      </w:r>
      <w:r>
        <w:rPr>
          <w:spacing w:val="-4"/>
          <w:w w:val="105"/>
          <w:sz w:val="17"/>
        </w:rPr>
        <w:t> </w:t>
      </w:r>
      <w:r>
        <w:rPr>
          <w:w w:val="105"/>
          <w:sz w:val="17"/>
        </w:rPr>
        <w:t>de</w:t>
      </w:r>
      <w:r>
        <w:rPr>
          <w:spacing w:val="-5"/>
          <w:w w:val="105"/>
          <w:sz w:val="17"/>
        </w:rPr>
        <w:t> </w:t>
      </w:r>
      <w:r>
        <w:rPr>
          <w:w w:val="105"/>
          <w:sz w:val="17"/>
        </w:rPr>
        <w:t>habilitação</w:t>
      </w:r>
      <w:r>
        <w:rPr>
          <w:spacing w:val="-5"/>
          <w:w w:val="105"/>
          <w:sz w:val="17"/>
        </w:rPr>
        <w:t> </w:t>
      </w:r>
      <w:r>
        <w:rPr>
          <w:w w:val="105"/>
          <w:sz w:val="17"/>
        </w:rPr>
        <w:t>será</w:t>
      </w:r>
      <w:r>
        <w:rPr>
          <w:spacing w:val="-4"/>
          <w:w w:val="105"/>
          <w:sz w:val="17"/>
        </w:rPr>
        <w:t> </w:t>
      </w:r>
      <w:r>
        <w:rPr>
          <w:w w:val="105"/>
          <w:sz w:val="17"/>
        </w:rPr>
        <w:t>realizada</w:t>
      </w:r>
      <w:r>
        <w:rPr>
          <w:spacing w:val="-5"/>
          <w:w w:val="105"/>
          <w:sz w:val="17"/>
        </w:rPr>
        <w:t> </w:t>
      </w:r>
      <w:r>
        <w:rPr>
          <w:w w:val="105"/>
          <w:sz w:val="17"/>
        </w:rPr>
        <w:t>após</w:t>
      </w:r>
      <w:r>
        <w:rPr>
          <w:spacing w:val="-4"/>
          <w:w w:val="105"/>
          <w:sz w:val="17"/>
        </w:rPr>
        <w:t> </w:t>
      </w:r>
      <w:r>
        <w:rPr>
          <w:w w:val="105"/>
          <w:sz w:val="17"/>
        </w:rPr>
        <w:t>as</w:t>
      </w:r>
      <w:r>
        <w:rPr>
          <w:spacing w:val="-5"/>
          <w:w w:val="105"/>
          <w:sz w:val="17"/>
        </w:rPr>
        <w:t> </w:t>
      </w:r>
      <w:r>
        <w:rPr>
          <w:w w:val="105"/>
          <w:sz w:val="17"/>
        </w:rPr>
        <w:t>fases</w:t>
      </w:r>
      <w:r>
        <w:rPr>
          <w:spacing w:val="-4"/>
          <w:w w:val="105"/>
          <w:sz w:val="17"/>
        </w:rPr>
        <w:t> </w:t>
      </w:r>
      <w:r>
        <w:rPr>
          <w:w w:val="105"/>
          <w:sz w:val="17"/>
        </w:rPr>
        <w:t>de</w:t>
      </w:r>
      <w:r>
        <w:rPr>
          <w:spacing w:val="-5"/>
          <w:w w:val="105"/>
          <w:sz w:val="17"/>
        </w:rPr>
        <w:t> </w:t>
      </w:r>
      <w:r>
        <w:rPr>
          <w:w w:val="105"/>
          <w:sz w:val="17"/>
        </w:rPr>
        <w:t>apresentação</w:t>
      </w:r>
      <w:r>
        <w:rPr>
          <w:spacing w:val="-5"/>
          <w:w w:val="105"/>
          <w:sz w:val="17"/>
        </w:rPr>
        <w:t> </w:t>
      </w:r>
      <w:r>
        <w:rPr>
          <w:w w:val="105"/>
          <w:sz w:val="17"/>
        </w:rPr>
        <w:t>de</w:t>
      </w:r>
      <w:r>
        <w:rPr>
          <w:spacing w:val="-4"/>
          <w:w w:val="105"/>
          <w:sz w:val="17"/>
        </w:rPr>
        <w:t> </w:t>
      </w:r>
      <w:r>
        <w:rPr>
          <w:w w:val="105"/>
          <w:sz w:val="17"/>
        </w:rPr>
        <w:t>propostas</w:t>
      </w:r>
      <w:r>
        <w:rPr>
          <w:spacing w:val="-5"/>
          <w:w w:val="105"/>
          <w:sz w:val="17"/>
        </w:rPr>
        <w:t> </w:t>
      </w:r>
      <w:r>
        <w:rPr>
          <w:w w:val="105"/>
          <w:sz w:val="17"/>
        </w:rPr>
        <w:t>e</w:t>
      </w:r>
      <w:r>
        <w:rPr>
          <w:spacing w:val="-4"/>
          <w:w w:val="105"/>
          <w:sz w:val="17"/>
        </w:rPr>
        <w:t> </w:t>
      </w:r>
      <w:r>
        <w:rPr>
          <w:w w:val="105"/>
          <w:sz w:val="17"/>
        </w:rPr>
        <w:t>lances</w:t>
      </w:r>
      <w:r>
        <w:rPr>
          <w:spacing w:val="-5"/>
          <w:w w:val="105"/>
          <w:sz w:val="17"/>
        </w:rPr>
        <w:t> </w:t>
      </w:r>
      <w:r>
        <w:rPr>
          <w:w w:val="105"/>
          <w:sz w:val="17"/>
        </w:rPr>
        <w:t>e</w:t>
      </w:r>
      <w:r>
        <w:rPr>
          <w:spacing w:val="-4"/>
          <w:w w:val="105"/>
          <w:sz w:val="17"/>
        </w:rPr>
        <w:t> </w:t>
      </w:r>
      <w:r>
        <w:rPr>
          <w:w w:val="105"/>
          <w:sz w:val="17"/>
        </w:rPr>
        <w:t>de</w:t>
      </w:r>
      <w:r>
        <w:rPr>
          <w:spacing w:val="-5"/>
          <w:w w:val="105"/>
          <w:sz w:val="17"/>
        </w:rPr>
        <w:t> </w:t>
      </w:r>
      <w:r>
        <w:rPr>
          <w:spacing w:val="-2"/>
          <w:w w:val="105"/>
          <w:sz w:val="17"/>
        </w:rPr>
        <w:t>julgamento.</w:t>
      </w:r>
    </w:p>
    <w:p>
      <w:pPr>
        <w:pStyle w:val="ListParagraph"/>
        <w:numPr>
          <w:ilvl w:val="2"/>
          <w:numId w:val="4"/>
        </w:numPr>
        <w:tabs>
          <w:tab w:pos="715" w:val="left" w:leader="none"/>
        </w:tabs>
        <w:spacing w:line="292" w:lineRule="auto" w:before="43" w:after="0"/>
        <w:ind w:left="316" w:right="299" w:firstLine="0"/>
        <w:jc w:val="both"/>
        <w:rPr>
          <w:sz w:val="17"/>
        </w:rPr>
      </w:pPr>
      <w:r>
        <w:rPr>
          <w:w w:val="105"/>
          <w:sz w:val="17"/>
        </w:rPr>
        <w:t>Os</w:t>
      </w:r>
      <w:r>
        <w:rPr>
          <w:spacing w:val="-5"/>
          <w:w w:val="105"/>
          <w:sz w:val="17"/>
        </w:rPr>
        <w:t> </w:t>
      </w:r>
      <w:r>
        <w:rPr>
          <w:w w:val="105"/>
          <w:sz w:val="17"/>
        </w:rPr>
        <w:t>licitantes</w:t>
      </w:r>
      <w:r>
        <w:rPr>
          <w:spacing w:val="-4"/>
          <w:w w:val="105"/>
          <w:sz w:val="17"/>
        </w:rPr>
        <w:t> </w:t>
      </w:r>
      <w:r>
        <w:rPr>
          <w:w w:val="105"/>
          <w:sz w:val="17"/>
        </w:rPr>
        <w:t>encaminharão,</w:t>
      </w:r>
      <w:r>
        <w:rPr>
          <w:spacing w:val="-4"/>
          <w:w w:val="105"/>
          <w:sz w:val="17"/>
        </w:rPr>
        <w:t> </w:t>
      </w:r>
      <w:r>
        <w:rPr>
          <w:w w:val="105"/>
          <w:sz w:val="17"/>
        </w:rPr>
        <w:t>na</w:t>
      </w:r>
      <w:r>
        <w:rPr>
          <w:spacing w:val="-4"/>
          <w:w w:val="105"/>
          <w:sz w:val="17"/>
        </w:rPr>
        <w:t> </w:t>
      </w:r>
      <w:r>
        <w:rPr>
          <w:w w:val="105"/>
          <w:sz w:val="17"/>
        </w:rPr>
        <w:t>forma</w:t>
      </w:r>
      <w:r>
        <w:rPr>
          <w:spacing w:val="-4"/>
          <w:w w:val="105"/>
          <w:sz w:val="17"/>
        </w:rPr>
        <w:t> </w:t>
      </w:r>
      <w:r>
        <w:rPr>
          <w:w w:val="105"/>
          <w:sz w:val="17"/>
        </w:rPr>
        <w:t>e</w:t>
      </w:r>
      <w:r>
        <w:rPr>
          <w:spacing w:val="-4"/>
          <w:w w:val="105"/>
          <w:sz w:val="17"/>
        </w:rPr>
        <w:t> </w:t>
      </w:r>
      <w:r>
        <w:rPr>
          <w:w w:val="105"/>
          <w:sz w:val="17"/>
        </w:rPr>
        <w:t>no</w:t>
      </w:r>
      <w:r>
        <w:rPr>
          <w:spacing w:val="-4"/>
          <w:w w:val="105"/>
          <w:sz w:val="17"/>
        </w:rPr>
        <w:t> </w:t>
      </w:r>
      <w:r>
        <w:rPr>
          <w:w w:val="105"/>
          <w:sz w:val="17"/>
        </w:rPr>
        <w:t>prazo</w:t>
      </w:r>
      <w:r>
        <w:rPr>
          <w:spacing w:val="-4"/>
          <w:w w:val="105"/>
          <w:sz w:val="17"/>
        </w:rPr>
        <w:t> </w:t>
      </w:r>
      <w:r>
        <w:rPr>
          <w:w w:val="105"/>
          <w:sz w:val="17"/>
        </w:rPr>
        <w:t>estabelecidos</w:t>
      </w:r>
      <w:r>
        <w:rPr>
          <w:spacing w:val="-4"/>
          <w:w w:val="105"/>
          <w:sz w:val="17"/>
        </w:rPr>
        <w:t> </w:t>
      </w:r>
      <w:r>
        <w:rPr>
          <w:w w:val="105"/>
          <w:sz w:val="17"/>
        </w:rPr>
        <w:t>no</w:t>
      </w:r>
      <w:r>
        <w:rPr>
          <w:spacing w:val="-4"/>
          <w:w w:val="105"/>
          <w:sz w:val="17"/>
        </w:rPr>
        <w:t> </w:t>
      </w:r>
      <w:r>
        <w:rPr>
          <w:w w:val="105"/>
          <w:sz w:val="17"/>
        </w:rPr>
        <w:t>item</w:t>
      </w:r>
      <w:r>
        <w:rPr>
          <w:spacing w:val="-4"/>
          <w:w w:val="105"/>
          <w:sz w:val="17"/>
        </w:rPr>
        <w:t> </w:t>
      </w:r>
      <w:r>
        <w:rPr>
          <w:w w:val="105"/>
          <w:sz w:val="17"/>
        </w:rPr>
        <w:t>3.2,</w:t>
      </w:r>
      <w:r>
        <w:rPr>
          <w:spacing w:val="-4"/>
          <w:w w:val="105"/>
          <w:sz w:val="17"/>
        </w:rPr>
        <w:t> </w:t>
      </w:r>
      <w:r>
        <w:rPr>
          <w:w w:val="105"/>
          <w:sz w:val="17"/>
        </w:rPr>
        <w:t>simultaneamente</w:t>
      </w:r>
      <w:r>
        <w:rPr>
          <w:spacing w:val="-4"/>
          <w:w w:val="105"/>
          <w:sz w:val="17"/>
        </w:rPr>
        <w:t> </w:t>
      </w:r>
      <w:r>
        <w:rPr>
          <w:w w:val="105"/>
          <w:sz w:val="17"/>
        </w:rPr>
        <w:t>os</w:t>
      </w:r>
      <w:r>
        <w:rPr>
          <w:spacing w:val="-4"/>
          <w:w w:val="105"/>
          <w:sz w:val="17"/>
        </w:rPr>
        <w:t> </w:t>
      </w:r>
      <w:r>
        <w:rPr>
          <w:w w:val="105"/>
          <w:sz w:val="17"/>
        </w:rPr>
        <w:t>documentos</w:t>
      </w:r>
      <w:r>
        <w:rPr>
          <w:spacing w:val="-4"/>
          <w:w w:val="105"/>
          <w:sz w:val="17"/>
        </w:rPr>
        <w:t> </w:t>
      </w:r>
      <w:r>
        <w:rPr>
          <w:w w:val="105"/>
          <w:sz w:val="17"/>
        </w:rPr>
        <w:t>de</w:t>
      </w:r>
      <w:r>
        <w:rPr>
          <w:spacing w:val="-4"/>
          <w:w w:val="105"/>
          <w:sz w:val="17"/>
        </w:rPr>
        <w:t> </w:t>
      </w:r>
      <w:r>
        <w:rPr>
          <w:w w:val="105"/>
          <w:sz w:val="17"/>
        </w:rPr>
        <w:t>habilitação</w:t>
      </w:r>
      <w:r>
        <w:rPr>
          <w:spacing w:val="-4"/>
          <w:w w:val="105"/>
          <w:sz w:val="17"/>
        </w:rPr>
        <w:t> </w:t>
      </w:r>
      <w:r>
        <w:rPr>
          <w:w w:val="105"/>
          <w:sz w:val="17"/>
        </w:rPr>
        <w:t>previstos</w:t>
      </w:r>
      <w:r>
        <w:rPr>
          <w:spacing w:val="-4"/>
          <w:w w:val="105"/>
          <w:sz w:val="17"/>
        </w:rPr>
        <w:t> </w:t>
      </w:r>
      <w:r>
        <w:rPr>
          <w:w w:val="105"/>
          <w:sz w:val="17"/>
        </w:rPr>
        <w:t>no</w:t>
      </w:r>
      <w:r>
        <w:rPr>
          <w:spacing w:val="-12"/>
          <w:w w:val="105"/>
          <w:sz w:val="17"/>
        </w:rPr>
        <w:t> </w:t>
      </w:r>
      <w:r>
        <w:rPr>
          <w:w w:val="105"/>
          <w:sz w:val="17"/>
        </w:rPr>
        <w:t>Anexo</w:t>
      </w:r>
      <w:r>
        <w:rPr>
          <w:spacing w:val="-3"/>
          <w:w w:val="105"/>
          <w:sz w:val="17"/>
        </w:rPr>
        <w:t> </w:t>
      </w:r>
      <w:r>
        <w:rPr>
          <w:w w:val="105"/>
          <w:sz w:val="17"/>
        </w:rPr>
        <w:t>referente</w:t>
      </w:r>
      <w:r>
        <w:rPr>
          <w:spacing w:val="-4"/>
          <w:w w:val="105"/>
          <w:sz w:val="17"/>
        </w:rPr>
        <w:t> </w:t>
      </w:r>
      <w:r>
        <w:rPr>
          <w:w w:val="105"/>
          <w:sz w:val="17"/>
        </w:rPr>
        <w:t>aos</w:t>
      </w:r>
      <w:r>
        <w:rPr>
          <w:spacing w:val="-4"/>
          <w:w w:val="105"/>
          <w:sz w:val="17"/>
        </w:rPr>
        <w:t> </w:t>
      </w:r>
      <w:r>
        <w:rPr>
          <w:w w:val="105"/>
          <w:sz w:val="17"/>
        </w:rPr>
        <w:t>requisitos</w:t>
      </w:r>
      <w:r>
        <w:rPr>
          <w:spacing w:val="-4"/>
          <w:w w:val="105"/>
          <w:sz w:val="17"/>
        </w:rPr>
        <w:t> </w:t>
      </w:r>
      <w:r>
        <w:rPr>
          <w:w w:val="105"/>
          <w:sz w:val="17"/>
        </w:rPr>
        <w:t>de</w:t>
      </w:r>
      <w:r>
        <w:rPr>
          <w:spacing w:val="-4"/>
          <w:w w:val="105"/>
          <w:sz w:val="17"/>
        </w:rPr>
        <w:t> </w:t>
      </w:r>
      <w:r>
        <w:rPr>
          <w:w w:val="105"/>
          <w:sz w:val="17"/>
        </w:rPr>
        <w:t>habilitação</w:t>
      </w:r>
      <w:r>
        <w:rPr>
          <w:spacing w:val="-4"/>
          <w:w w:val="105"/>
          <w:sz w:val="17"/>
        </w:rPr>
        <w:t> </w:t>
      </w:r>
      <w:r>
        <w:rPr>
          <w:w w:val="105"/>
          <w:sz w:val="17"/>
        </w:rPr>
        <w:t>e</w:t>
      </w:r>
      <w:r>
        <w:rPr>
          <w:spacing w:val="-4"/>
          <w:w w:val="105"/>
          <w:sz w:val="17"/>
        </w:rPr>
        <w:t> </w:t>
      </w:r>
      <w:r>
        <w:rPr>
          <w:w w:val="105"/>
          <w:sz w:val="17"/>
        </w:rPr>
        <w:t>a</w:t>
      </w:r>
      <w:r>
        <w:rPr>
          <w:spacing w:val="-4"/>
          <w:w w:val="105"/>
          <w:sz w:val="17"/>
        </w:rPr>
        <w:t> </w:t>
      </w:r>
      <w:r>
        <w:rPr>
          <w:w w:val="105"/>
          <w:sz w:val="17"/>
        </w:rPr>
        <w:t>proposta</w:t>
      </w:r>
      <w:r>
        <w:rPr>
          <w:spacing w:val="-4"/>
          <w:w w:val="105"/>
          <w:sz w:val="17"/>
        </w:rPr>
        <w:t> </w:t>
      </w:r>
      <w:r>
        <w:rPr>
          <w:w w:val="105"/>
          <w:sz w:val="17"/>
        </w:rPr>
        <w:t>com o preço ou o percentual de desconto, observado o disposto no item 7.5 deste Edital.</w:t>
      </w:r>
    </w:p>
    <w:p>
      <w:pPr>
        <w:pStyle w:val="ListParagraph"/>
        <w:numPr>
          <w:ilvl w:val="1"/>
          <w:numId w:val="4"/>
        </w:numPr>
        <w:tabs>
          <w:tab w:pos="585" w:val="left" w:leader="none"/>
        </w:tabs>
        <w:spacing w:line="292" w:lineRule="auto" w:before="1" w:after="0"/>
        <w:ind w:left="316" w:right="299" w:firstLine="0"/>
        <w:jc w:val="both"/>
        <w:rPr>
          <w:sz w:val="17"/>
        </w:rPr>
      </w:pPr>
      <w:r>
        <w:rPr>
          <w:w w:val="105"/>
          <w:sz w:val="17"/>
        </w:rPr>
        <w:t>Os</w:t>
      </w:r>
      <w:r>
        <w:rPr>
          <w:spacing w:val="-1"/>
          <w:w w:val="105"/>
          <w:sz w:val="17"/>
        </w:rPr>
        <w:t> </w:t>
      </w:r>
      <w:r>
        <w:rPr>
          <w:w w:val="105"/>
          <w:sz w:val="17"/>
        </w:rPr>
        <w:t>licitantes</w:t>
      </w:r>
      <w:r>
        <w:rPr>
          <w:spacing w:val="-1"/>
          <w:w w:val="105"/>
          <w:sz w:val="17"/>
        </w:rPr>
        <w:t> </w:t>
      </w:r>
      <w:r>
        <w:rPr>
          <w:w w:val="105"/>
          <w:sz w:val="17"/>
        </w:rPr>
        <w:t>encaminharão,</w:t>
      </w:r>
      <w:r>
        <w:rPr>
          <w:spacing w:val="-1"/>
          <w:w w:val="105"/>
          <w:sz w:val="17"/>
        </w:rPr>
        <w:t> </w:t>
      </w:r>
      <w:r>
        <w:rPr>
          <w:w w:val="105"/>
          <w:sz w:val="17"/>
        </w:rPr>
        <w:t>exclusivamente</w:t>
      </w:r>
      <w:r>
        <w:rPr>
          <w:spacing w:val="-1"/>
          <w:w w:val="105"/>
          <w:sz w:val="17"/>
        </w:rPr>
        <w:t> </w:t>
      </w:r>
      <w:r>
        <w:rPr>
          <w:w w:val="105"/>
          <w:sz w:val="17"/>
        </w:rPr>
        <w:t>por</w:t>
      </w:r>
      <w:r>
        <w:rPr>
          <w:spacing w:val="-1"/>
          <w:w w:val="105"/>
          <w:sz w:val="17"/>
        </w:rPr>
        <w:t> </w:t>
      </w:r>
      <w:r>
        <w:rPr>
          <w:w w:val="105"/>
          <w:sz w:val="17"/>
        </w:rPr>
        <w:t>meio</w:t>
      </w:r>
      <w:r>
        <w:rPr>
          <w:spacing w:val="-1"/>
          <w:w w:val="105"/>
          <w:sz w:val="17"/>
        </w:rPr>
        <w:t> </w:t>
      </w:r>
      <w:r>
        <w:rPr>
          <w:w w:val="105"/>
          <w:sz w:val="17"/>
        </w:rPr>
        <w:t>do</w:t>
      </w:r>
      <w:r>
        <w:rPr>
          <w:spacing w:val="-1"/>
          <w:w w:val="105"/>
          <w:sz w:val="17"/>
        </w:rPr>
        <w:t> </w:t>
      </w:r>
      <w:r>
        <w:rPr>
          <w:w w:val="105"/>
          <w:sz w:val="17"/>
        </w:rPr>
        <w:t>sistema</w:t>
      </w:r>
      <w:r>
        <w:rPr>
          <w:spacing w:val="-1"/>
          <w:w w:val="105"/>
          <w:sz w:val="17"/>
        </w:rPr>
        <w:t> </w:t>
      </w:r>
      <w:r>
        <w:rPr>
          <w:w w:val="105"/>
          <w:sz w:val="17"/>
        </w:rPr>
        <w:t>eletrônico,</w:t>
      </w:r>
      <w:r>
        <w:rPr>
          <w:spacing w:val="-1"/>
          <w:w w:val="105"/>
          <w:sz w:val="17"/>
        </w:rPr>
        <w:t> </w:t>
      </w:r>
      <w:r>
        <w:rPr>
          <w:w w:val="105"/>
          <w:sz w:val="17"/>
        </w:rPr>
        <w:t>a</w:t>
      </w:r>
      <w:r>
        <w:rPr>
          <w:spacing w:val="-1"/>
          <w:w w:val="105"/>
          <w:sz w:val="17"/>
        </w:rPr>
        <w:t> </w:t>
      </w:r>
      <w:r>
        <w:rPr>
          <w:w w:val="105"/>
          <w:sz w:val="17"/>
        </w:rPr>
        <w:t>proposta</w:t>
      </w:r>
      <w:r>
        <w:rPr>
          <w:spacing w:val="-1"/>
          <w:w w:val="105"/>
          <w:sz w:val="17"/>
        </w:rPr>
        <w:t> </w:t>
      </w:r>
      <w:r>
        <w:rPr>
          <w:w w:val="105"/>
          <w:sz w:val="17"/>
        </w:rPr>
        <w:t>com</w:t>
      </w:r>
      <w:r>
        <w:rPr>
          <w:spacing w:val="-1"/>
          <w:w w:val="105"/>
          <w:sz w:val="17"/>
        </w:rPr>
        <w:t> </w:t>
      </w:r>
      <w:r>
        <w:rPr>
          <w:w w:val="105"/>
          <w:sz w:val="17"/>
        </w:rPr>
        <w:t>o</w:t>
      </w:r>
      <w:r>
        <w:rPr>
          <w:spacing w:val="-1"/>
          <w:w w:val="105"/>
          <w:sz w:val="17"/>
        </w:rPr>
        <w:t> </w:t>
      </w:r>
      <w:r>
        <w:rPr>
          <w:w w:val="105"/>
          <w:sz w:val="17"/>
        </w:rPr>
        <w:t>preço</w:t>
      </w:r>
      <w:r>
        <w:rPr>
          <w:spacing w:val="-1"/>
          <w:w w:val="105"/>
          <w:sz w:val="17"/>
        </w:rPr>
        <w:t> </w:t>
      </w:r>
      <w:r>
        <w:rPr>
          <w:w w:val="105"/>
          <w:sz w:val="17"/>
        </w:rPr>
        <w:t>ou</w:t>
      </w:r>
      <w:r>
        <w:rPr>
          <w:spacing w:val="-1"/>
          <w:w w:val="105"/>
          <w:sz w:val="17"/>
        </w:rPr>
        <w:t> </w:t>
      </w:r>
      <w:r>
        <w:rPr>
          <w:w w:val="105"/>
          <w:sz w:val="17"/>
        </w:rPr>
        <w:t>o</w:t>
      </w:r>
      <w:r>
        <w:rPr>
          <w:spacing w:val="-1"/>
          <w:w w:val="105"/>
          <w:sz w:val="17"/>
        </w:rPr>
        <w:t> </w:t>
      </w:r>
      <w:r>
        <w:rPr>
          <w:w w:val="105"/>
          <w:sz w:val="17"/>
        </w:rPr>
        <w:t>percentual</w:t>
      </w:r>
      <w:r>
        <w:rPr>
          <w:spacing w:val="-1"/>
          <w:w w:val="105"/>
          <w:sz w:val="17"/>
        </w:rPr>
        <w:t> </w:t>
      </w:r>
      <w:r>
        <w:rPr>
          <w:w w:val="105"/>
          <w:sz w:val="17"/>
        </w:rPr>
        <w:t>de</w:t>
      </w:r>
      <w:r>
        <w:rPr>
          <w:spacing w:val="-1"/>
          <w:w w:val="105"/>
          <w:sz w:val="17"/>
        </w:rPr>
        <w:t> </w:t>
      </w:r>
      <w:r>
        <w:rPr>
          <w:w w:val="105"/>
          <w:sz w:val="17"/>
        </w:rPr>
        <w:t>desconto,</w:t>
      </w:r>
      <w:r>
        <w:rPr>
          <w:spacing w:val="-1"/>
          <w:w w:val="105"/>
          <w:sz w:val="17"/>
        </w:rPr>
        <w:t> </w:t>
      </w:r>
      <w:r>
        <w:rPr>
          <w:w w:val="105"/>
          <w:sz w:val="17"/>
        </w:rPr>
        <w:t>conforme</w:t>
      </w:r>
      <w:r>
        <w:rPr>
          <w:spacing w:val="-1"/>
          <w:w w:val="105"/>
          <w:sz w:val="17"/>
        </w:rPr>
        <w:t> </w:t>
      </w:r>
      <w:r>
        <w:rPr>
          <w:w w:val="105"/>
          <w:sz w:val="17"/>
        </w:rPr>
        <w:t>o</w:t>
      </w:r>
      <w:r>
        <w:rPr>
          <w:spacing w:val="-1"/>
          <w:w w:val="105"/>
          <w:sz w:val="17"/>
        </w:rPr>
        <w:t> </w:t>
      </w:r>
      <w:r>
        <w:rPr>
          <w:w w:val="105"/>
          <w:sz w:val="17"/>
        </w:rPr>
        <w:t>critério</w:t>
      </w:r>
      <w:r>
        <w:rPr>
          <w:spacing w:val="-1"/>
          <w:w w:val="105"/>
          <w:sz w:val="17"/>
        </w:rPr>
        <w:t> </w:t>
      </w:r>
      <w:r>
        <w:rPr>
          <w:w w:val="105"/>
          <w:sz w:val="17"/>
        </w:rPr>
        <w:t>de</w:t>
      </w:r>
      <w:r>
        <w:rPr>
          <w:spacing w:val="-1"/>
          <w:w w:val="105"/>
          <w:sz w:val="17"/>
        </w:rPr>
        <w:t> </w:t>
      </w:r>
      <w:r>
        <w:rPr>
          <w:w w:val="105"/>
          <w:sz w:val="17"/>
        </w:rPr>
        <w:t>julgamento</w:t>
      </w:r>
      <w:r>
        <w:rPr>
          <w:spacing w:val="-1"/>
          <w:w w:val="105"/>
          <w:sz w:val="17"/>
        </w:rPr>
        <w:t> </w:t>
      </w:r>
      <w:r>
        <w:rPr>
          <w:w w:val="105"/>
          <w:sz w:val="17"/>
        </w:rPr>
        <w:t>adotado</w:t>
      </w:r>
      <w:r>
        <w:rPr>
          <w:spacing w:val="-1"/>
          <w:w w:val="105"/>
          <w:sz w:val="17"/>
        </w:rPr>
        <w:t> </w:t>
      </w:r>
      <w:r>
        <w:rPr>
          <w:w w:val="105"/>
          <w:sz w:val="17"/>
        </w:rPr>
        <w:t>neste</w:t>
      </w:r>
      <w:r>
        <w:rPr>
          <w:spacing w:val="-1"/>
          <w:w w:val="105"/>
          <w:sz w:val="17"/>
        </w:rPr>
        <w:t> </w:t>
      </w:r>
      <w:r>
        <w:rPr>
          <w:w w:val="105"/>
          <w:sz w:val="17"/>
        </w:rPr>
        <w:t>Edital,</w:t>
      </w:r>
      <w:r>
        <w:rPr>
          <w:spacing w:val="-1"/>
          <w:w w:val="105"/>
          <w:sz w:val="17"/>
        </w:rPr>
        <w:t> </w:t>
      </w:r>
      <w:r>
        <w:rPr>
          <w:w w:val="105"/>
          <w:sz w:val="17"/>
        </w:rPr>
        <w:t>até</w:t>
      </w:r>
      <w:r>
        <w:rPr>
          <w:spacing w:val="-1"/>
          <w:w w:val="105"/>
          <w:sz w:val="17"/>
        </w:rPr>
        <w:t> </w:t>
      </w:r>
      <w:r>
        <w:rPr>
          <w:w w:val="105"/>
          <w:sz w:val="17"/>
        </w:rPr>
        <w:t>a</w:t>
      </w:r>
      <w:r>
        <w:rPr>
          <w:spacing w:val="-1"/>
          <w:w w:val="105"/>
          <w:sz w:val="17"/>
        </w:rPr>
        <w:t> </w:t>
      </w:r>
      <w:r>
        <w:rPr>
          <w:w w:val="105"/>
          <w:sz w:val="17"/>
        </w:rPr>
        <w:t>data</w:t>
      </w:r>
      <w:r>
        <w:rPr>
          <w:spacing w:val="-1"/>
          <w:w w:val="105"/>
          <w:sz w:val="17"/>
        </w:rPr>
        <w:t> </w:t>
      </w:r>
      <w:r>
        <w:rPr>
          <w:w w:val="105"/>
          <w:sz w:val="17"/>
        </w:rPr>
        <w:t>e</w:t>
      </w:r>
      <w:r>
        <w:rPr>
          <w:spacing w:val="-1"/>
          <w:w w:val="105"/>
          <w:sz w:val="17"/>
        </w:rPr>
        <w:t> </w:t>
      </w:r>
      <w:r>
        <w:rPr>
          <w:w w:val="105"/>
          <w:sz w:val="17"/>
        </w:rPr>
        <w:t>o horário estabelecidos para abertura da sessão pública.</w:t>
      </w:r>
    </w:p>
    <w:p>
      <w:pPr>
        <w:pStyle w:val="ListParagraph"/>
        <w:numPr>
          <w:ilvl w:val="1"/>
          <w:numId w:val="4"/>
        </w:numPr>
        <w:tabs>
          <w:tab w:pos="580" w:val="left" w:leader="none"/>
        </w:tabs>
        <w:spacing w:line="240" w:lineRule="auto" w:before="1" w:after="0"/>
        <w:ind w:left="580" w:right="0" w:hanging="264"/>
        <w:jc w:val="both"/>
        <w:rPr>
          <w:sz w:val="17"/>
        </w:rPr>
      </w:pPr>
      <w:r>
        <w:rPr>
          <w:w w:val="105"/>
          <w:sz w:val="17"/>
        </w:rPr>
        <w:t>No</w:t>
      </w:r>
      <w:r>
        <w:rPr>
          <w:spacing w:val="-6"/>
          <w:w w:val="105"/>
          <w:sz w:val="17"/>
        </w:rPr>
        <w:t> </w:t>
      </w:r>
      <w:r>
        <w:rPr>
          <w:w w:val="105"/>
          <w:sz w:val="17"/>
        </w:rPr>
        <w:t>cadastramento</w:t>
      </w:r>
      <w:r>
        <w:rPr>
          <w:spacing w:val="-5"/>
          <w:w w:val="105"/>
          <w:sz w:val="17"/>
        </w:rPr>
        <w:t> </w:t>
      </w:r>
      <w:r>
        <w:rPr>
          <w:w w:val="105"/>
          <w:sz w:val="17"/>
        </w:rPr>
        <w:t>da</w:t>
      </w:r>
      <w:r>
        <w:rPr>
          <w:spacing w:val="-6"/>
          <w:w w:val="105"/>
          <w:sz w:val="17"/>
        </w:rPr>
        <w:t> </w:t>
      </w:r>
      <w:r>
        <w:rPr>
          <w:w w:val="105"/>
          <w:sz w:val="17"/>
        </w:rPr>
        <w:t>proposta</w:t>
      </w:r>
      <w:r>
        <w:rPr>
          <w:spacing w:val="-5"/>
          <w:w w:val="105"/>
          <w:sz w:val="17"/>
        </w:rPr>
        <w:t> </w:t>
      </w:r>
      <w:r>
        <w:rPr>
          <w:w w:val="105"/>
          <w:sz w:val="17"/>
        </w:rPr>
        <w:t>inicial,</w:t>
      </w:r>
      <w:r>
        <w:rPr>
          <w:spacing w:val="-6"/>
          <w:w w:val="105"/>
          <w:sz w:val="17"/>
        </w:rPr>
        <w:t> </w:t>
      </w:r>
      <w:r>
        <w:rPr>
          <w:w w:val="105"/>
          <w:sz w:val="17"/>
        </w:rPr>
        <w:t>o</w:t>
      </w:r>
      <w:r>
        <w:rPr>
          <w:spacing w:val="-5"/>
          <w:w w:val="105"/>
          <w:sz w:val="17"/>
        </w:rPr>
        <w:t> </w:t>
      </w:r>
      <w:r>
        <w:rPr>
          <w:w w:val="105"/>
          <w:sz w:val="17"/>
        </w:rPr>
        <w:t>licitante</w:t>
      </w:r>
      <w:r>
        <w:rPr>
          <w:spacing w:val="-5"/>
          <w:w w:val="105"/>
          <w:sz w:val="17"/>
        </w:rPr>
        <w:t> </w:t>
      </w:r>
      <w:r>
        <w:rPr>
          <w:w w:val="105"/>
          <w:sz w:val="17"/>
        </w:rPr>
        <w:t>declarará,</w:t>
      </w:r>
      <w:r>
        <w:rPr>
          <w:spacing w:val="-6"/>
          <w:w w:val="105"/>
          <w:sz w:val="17"/>
        </w:rPr>
        <w:t> </w:t>
      </w:r>
      <w:r>
        <w:rPr>
          <w:w w:val="105"/>
          <w:sz w:val="17"/>
        </w:rPr>
        <w:t>em</w:t>
      </w:r>
      <w:r>
        <w:rPr>
          <w:spacing w:val="-5"/>
          <w:w w:val="105"/>
          <w:sz w:val="17"/>
        </w:rPr>
        <w:t> </w:t>
      </w:r>
      <w:r>
        <w:rPr>
          <w:w w:val="105"/>
          <w:sz w:val="17"/>
        </w:rPr>
        <w:t>campo</w:t>
      </w:r>
      <w:r>
        <w:rPr>
          <w:spacing w:val="-6"/>
          <w:w w:val="105"/>
          <w:sz w:val="17"/>
        </w:rPr>
        <w:t> </w:t>
      </w:r>
      <w:r>
        <w:rPr>
          <w:w w:val="105"/>
          <w:sz w:val="17"/>
        </w:rPr>
        <w:t>próprio</w:t>
      </w:r>
      <w:r>
        <w:rPr>
          <w:spacing w:val="-5"/>
          <w:w w:val="105"/>
          <w:sz w:val="17"/>
        </w:rPr>
        <w:t> </w:t>
      </w:r>
      <w:r>
        <w:rPr>
          <w:w w:val="105"/>
          <w:sz w:val="17"/>
        </w:rPr>
        <w:t>do</w:t>
      </w:r>
      <w:r>
        <w:rPr>
          <w:spacing w:val="-6"/>
          <w:w w:val="105"/>
          <w:sz w:val="17"/>
        </w:rPr>
        <w:t> </w:t>
      </w:r>
      <w:r>
        <w:rPr>
          <w:w w:val="105"/>
          <w:sz w:val="17"/>
        </w:rPr>
        <w:t>sistema,</w:t>
      </w:r>
      <w:r>
        <w:rPr>
          <w:spacing w:val="-5"/>
          <w:w w:val="105"/>
          <w:sz w:val="17"/>
        </w:rPr>
        <w:t> </w:t>
      </w:r>
      <w:r>
        <w:rPr>
          <w:spacing w:val="-4"/>
          <w:w w:val="105"/>
          <w:sz w:val="17"/>
        </w:rPr>
        <w:t>que:</w:t>
      </w:r>
    </w:p>
    <w:p>
      <w:pPr>
        <w:pStyle w:val="ListParagraph"/>
        <w:numPr>
          <w:ilvl w:val="2"/>
          <w:numId w:val="4"/>
        </w:numPr>
        <w:tabs>
          <w:tab w:pos="719" w:val="left" w:leader="none"/>
        </w:tabs>
        <w:spacing w:line="292" w:lineRule="auto" w:before="43" w:after="0"/>
        <w:ind w:left="316" w:right="299" w:firstLine="0"/>
        <w:jc w:val="both"/>
        <w:rPr>
          <w:sz w:val="17"/>
        </w:rPr>
      </w:pPr>
      <w:r>
        <w:rPr>
          <w:w w:val="105"/>
          <w:sz w:val="17"/>
        </w:rPr>
        <w:t>está ciente e concorda com as condições contidas no Edital e seus anexos, bem como de que a proposta apresentada compreende a integralidade dos custos para atendimento dos direitos trabalhistas assegurados</w:t>
      </w:r>
      <w:r>
        <w:rPr>
          <w:w w:val="105"/>
          <w:sz w:val="17"/>
        </w:rPr>
        <w:t> na</w:t>
      </w:r>
      <w:r>
        <w:rPr>
          <w:w w:val="105"/>
          <w:sz w:val="17"/>
        </w:rPr>
        <w:t> Constituição</w:t>
      </w:r>
      <w:r>
        <w:rPr>
          <w:w w:val="105"/>
          <w:sz w:val="17"/>
        </w:rPr>
        <w:t> Federal,</w:t>
      </w:r>
      <w:r>
        <w:rPr>
          <w:w w:val="105"/>
          <w:sz w:val="17"/>
        </w:rPr>
        <w:t> nas</w:t>
      </w:r>
      <w:r>
        <w:rPr>
          <w:w w:val="105"/>
          <w:sz w:val="17"/>
        </w:rPr>
        <w:t> leis</w:t>
      </w:r>
      <w:r>
        <w:rPr>
          <w:w w:val="105"/>
          <w:sz w:val="17"/>
        </w:rPr>
        <w:t> trabalhistas,</w:t>
      </w:r>
      <w:r>
        <w:rPr>
          <w:w w:val="105"/>
          <w:sz w:val="17"/>
        </w:rPr>
        <w:t> nas</w:t>
      </w:r>
      <w:r>
        <w:rPr>
          <w:w w:val="105"/>
          <w:sz w:val="17"/>
        </w:rPr>
        <w:t> normas</w:t>
      </w:r>
      <w:r>
        <w:rPr>
          <w:w w:val="105"/>
          <w:sz w:val="17"/>
        </w:rPr>
        <w:t> infralegais,</w:t>
      </w:r>
      <w:r>
        <w:rPr>
          <w:w w:val="105"/>
          <w:sz w:val="17"/>
        </w:rPr>
        <w:t> nas</w:t>
      </w:r>
      <w:r>
        <w:rPr>
          <w:w w:val="105"/>
          <w:sz w:val="17"/>
        </w:rPr>
        <w:t> convenções</w:t>
      </w:r>
      <w:r>
        <w:rPr>
          <w:w w:val="105"/>
          <w:sz w:val="17"/>
        </w:rPr>
        <w:t> coletivas</w:t>
      </w:r>
      <w:r>
        <w:rPr>
          <w:w w:val="105"/>
          <w:sz w:val="17"/>
        </w:rPr>
        <w:t> de</w:t>
      </w:r>
      <w:r>
        <w:rPr>
          <w:w w:val="105"/>
          <w:sz w:val="17"/>
        </w:rPr>
        <w:t> trabalho</w:t>
      </w:r>
      <w:r>
        <w:rPr>
          <w:w w:val="105"/>
          <w:sz w:val="17"/>
        </w:rPr>
        <w:t> e</w:t>
      </w:r>
      <w:r>
        <w:rPr>
          <w:w w:val="105"/>
          <w:sz w:val="17"/>
        </w:rPr>
        <w:t> nos</w:t>
      </w:r>
      <w:r>
        <w:rPr>
          <w:w w:val="105"/>
          <w:sz w:val="17"/>
        </w:rPr>
        <w:t> termos</w:t>
      </w:r>
      <w:r>
        <w:rPr>
          <w:w w:val="105"/>
          <w:sz w:val="17"/>
        </w:rPr>
        <w:t> de</w:t>
      </w:r>
      <w:r>
        <w:rPr>
          <w:w w:val="105"/>
          <w:sz w:val="17"/>
        </w:rPr>
        <w:t> ajustamento</w:t>
      </w:r>
      <w:r>
        <w:rPr>
          <w:w w:val="105"/>
          <w:sz w:val="17"/>
        </w:rPr>
        <w:t> de</w:t>
      </w:r>
      <w:r>
        <w:rPr>
          <w:w w:val="105"/>
          <w:sz w:val="17"/>
        </w:rPr>
        <w:t> conduta</w:t>
      </w:r>
      <w:r>
        <w:rPr>
          <w:w w:val="105"/>
          <w:sz w:val="17"/>
        </w:rPr>
        <w:t> vigentes</w:t>
      </w:r>
      <w:r>
        <w:rPr>
          <w:w w:val="105"/>
          <w:sz w:val="17"/>
        </w:rPr>
        <w:t> na</w:t>
      </w:r>
      <w:r>
        <w:rPr>
          <w:w w:val="105"/>
          <w:sz w:val="17"/>
        </w:rPr>
        <w:t> data</w:t>
      </w:r>
      <w:r>
        <w:rPr>
          <w:w w:val="105"/>
          <w:sz w:val="17"/>
        </w:rPr>
        <w:t> de</w:t>
      </w:r>
      <w:r>
        <w:rPr>
          <w:w w:val="105"/>
          <w:sz w:val="17"/>
        </w:rPr>
        <w:t> sua</w:t>
      </w:r>
      <w:r>
        <w:rPr>
          <w:w w:val="105"/>
          <w:sz w:val="17"/>
        </w:rPr>
        <w:t> entrega</w:t>
      </w:r>
      <w:r>
        <w:rPr>
          <w:w w:val="105"/>
          <w:sz w:val="17"/>
        </w:rPr>
        <w:t> em definitivo e que cumpre plenamente os requisitos de habilitação definidos no instrumento convocatório;</w:t>
      </w:r>
    </w:p>
    <w:p>
      <w:pPr>
        <w:pStyle w:val="ListParagraph"/>
        <w:numPr>
          <w:ilvl w:val="2"/>
          <w:numId w:val="4"/>
        </w:numPr>
        <w:tabs>
          <w:tab w:pos="714" w:val="left" w:leader="none"/>
        </w:tabs>
        <w:spacing w:line="292" w:lineRule="auto" w:before="1" w:after="0"/>
        <w:ind w:left="316" w:right="299" w:firstLine="0"/>
        <w:jc w:val="both"/>
        <w:rPr>
          <w:sz w:val="17"/>
        </w:rPr>
      </w:pPr>
      <w:r>
        <w:rPr>
          <w:w w:val="105"/>
          <w:sz w:val="17"/>
        </w:rPr>
        <w:t>não</w:t>
      </w:r>
      <w:r>
        <w:rPr>
          <w:spacing w:val="-4"/>
          <w:w w:val="105"/>
          <w:sz w:val="17"/>
        </w:rPr>
        <w:t> </w:t>
      </w:r>
      <w:r>
        <w:rPr>
          <w:w w:val="105"/>
          <w:sz w:val="17"/>
        </w:rPr>
        <w:t>emprega</w:t>
      </w:r>
      <w:r>
        <w:rPr>
          <w:spacing w:val="-4"/>
          <w:w w:val="105"/>
          <w:sz w:val="17"/>
        </w:rPr>
        <w:t> </w:t>
      </w:r>
      <w:r>
        <w:rPr>
          <w:w w:val="105"/>
          <w:sz w:val="17"/>
        </w:rPr>
        <w:t>menor</w:t>
      </w:r>
      <w:r>
        <w:rPr>
          <w:spacing w:val="-4"/>
          <w:w w:val="105"/>
          <w:sz w:val="17"/>
        </w:rPr>
        <w:t> </w:t>
      </w:r>
      <w:r>
        <w:rPr>
          <w:w w:val="105"/>
          <w:sz w:val="17"/>
        </w:rPr>
        <w:t>de</w:t>
      </w:r>
      <w:r>
        <w:rPr>
          <w:spacing w:val="-4"/>
          <w:w w:val="105"/>
          <w:sz w:val="17"/>
        </w:rPr>
        <w:t> </w:t>
      </w:r>
      <w:r>
        <w:rPr>
          <w:w w:val="105"/>
          <w:sz w:val="17"/>
        </w:rPr>
        <w:t>18</w:t>
      </w:r>
      <w:r>
        <w:rPr>
          <w:spacing w:val="-4"/>
          <w:w w:val="105"/>
          <w:sz w:val="17"/>
        </w:rPr>
        <w:t> </w:t>
      </w:r>
      <w:r>
        <w:rPr>
          <w:w w:val="105"/>
          <w:sz w:val="17"/>
        </w:rPr>
        <w:t>anos</w:t>
      </w:r>
      <w:r>
        <w:rPr>
          <w:spacing w:val="-4"/>
          <w:w w:val="105"/>
          <w:sz w:val="17"/>
        </w:rPr>
        <w:t> </w:t>
      </w:r>
      <w:r>
        <w:rPr>
          <w:w w:val="105"/>
          <w:sz w:val="17"/>
        </w:rPr>
        <w:t>em</w:t>
      </w:r>
      <w:r>
        <w:rPr>
          <w:spacing w:val="-4"/>
          <w:w w:val="105"/>
          <w:sz w:val="17"/>
        </w:rPr>
        <w:t> </w:t>
      </w:r>
      <w:r>
        <w:rPr>
          <w:w w:val="105"/>
          <w:sz w:val="17"/>
        </w:rPr>
        <w:t>trabalho</w:t>
      </w:r>
      <w:r>
        <w:rPr>
          <w:spacing w:val="-4"/>
          <w:w w:val="105"/>
          <w:sz w:val="17"/>
        </w:rPr>
        <w:t> </w:t>
      </w:r>
      <w:r>
        <w:rPr>
          <w:w w:val="105"/>
          <w:sz w:val="17"/>
        </w:rPr>
        <w:t>noturno,</w:t>
      </w:r>
      <w:r>
        <w:rPr>
          <w:spacing w:val="-4"/>
          <w:w w:val="105"/>
          <w:sz w:val="17"/>
        </w:rPr>
        <w:t> </w:t>
      </w:r>
      <w:r>
        <w:rPr>
          <w:w w:val="105"/>
          <w:sz w:val="17"/>
        </w:rPr>
        <w:t>perigoso</w:t>
      </w:r>
      <w:r>
        <w:rPr>
          <w:spacing w:val="-4"/>
          <w:w w:val="105"/>
          <w:sz w:val="17"/>
        </w:rPr>
        <w:t> </w:t>
      </w:r>
      <w:r>
        <w:rPr>
          <w:w w:val="105"/>
          <w:sz w:val="17"/>
        </w:rPr>
        <w:t>ou</w:t>
      </w:r>
      <w:r>
        <w:rPr>
          <w:spacing w:val="-4"/>
          <w:w w:val="105"/>
          <w:sz w:val="17"/>
        </w:rPr>
        <w:t> </w:t>
      </w:r>
      <w:r>
        <w:rPr>
          <w:w w:val="105"/>
          <w:sz w:val="17"/>
        </w:rPr>
        <w:t>insalubre</w:t>
      </w:r>
      <w:r>
        <w:rPr>
          <w:spacing w:val="-4"/>
          <w:w w:val="105"/>
          <w:sz w:val="17"/>
        </w:rPr>
        <w:t> </w:t>
      </w:r>
      <w:r>
        <w:rPr>
          <w:w w:val="105"/>
          <w:sz w:val="17"/>
        </w:rPr>
        <w:t>e</w:t>
      </w:r>
      <w:r>
        <w:rPr>
          <w:spacing w:val="-4"/>
          <w:w w:val="105"/>
          <w:sz w:val="17"/>
        </w:rPr>
        <w:t> </w:t>
      </w:r>
      <w:r>
        <w:rPr>
          <w:w w:val="105"/>
          <w:sz w:val="17"/>
        </w:rPr>
        <w:t>não</w:t>
      </w:r>
      <w:r>
        <w:rPr>
          <w:spacing w:val="-4"/>
          <w:w w:val="105"/>
          <w:sz w:val="17"/>
        </w:rPr>
        <w:t> </w:t>
      </w:r>
      <w:r>
        <w:rPr>
          <w:w w:val="105"/>
          <w:sz w:val="17"/>
        </w:rPr>
        <w:t>emprega</w:t>
      </w:r>
      <w:r>
        <w:rPr>
          <w:spacing w:val="-4"/>
          <w:w w:val="105"/>
          <w:sz w:val="17"/>
        </w:rPr>
        <w:t> </w:t>
      </w:r>
      <w:r>
        <w:rPr>
          <w:w w:val="105"/>
          <w:sz w:val="17"/>
        </w:rPr>
        <w:t>menor</w:t>
      </w:r>
      <w:r>
        <w:rPr>
          <w:spacing w:val="-4"/>
          <w:w w:val="105"/>
          <w:sz w:val="17"/>
        </w:rPr>
        <w:t> </w:t>
      </w:r>
      <w:r>
        <w:rPr>
          <w:w w:val="105"/>
          <w:sz w:val="17"/>
        </w:rPr>
        <w:t>de</w:t>
      </w:r>
      <w:r>
        <w:rPr>
          <w:spacing w:val="-4"/>
          <w:w w:val="105"/>
          <w:sz w:val="17"/>
        </w:rPr>
        <w:t> </w:t>
      </w:r>
      <w:r>
        <w:rPr>
          <w:w w:val="105"/>
          <w:sz w:val="17"/>
        </w:rPr>
        <w:t>16</w:t>
      </w:r>
      <w:r>
        <w:rPr>
          <w:spacing w:val="-4"/>
          <w:w w:val="105"/>
          <w:sz w:val="17"/>
        </w:rPr>
        <w:t> </w:t>
      </w:r>
      <w:r>
        <w:rPr>
          <w:w w:val="105"/>
          <w:sz w:val="17"/>
        </w:rPr>
        <w:t>anos,</w:t>
      </w:r>
      <w:r>
        <w:rPr>
          <w:spacing w:val="-4"/>
          <w:w w:val="105"/>
          <w:sz w:val="17"/>
        </w:rPr>
        <w:t> </w:t>
      </w:r>
      <w:r>
        <w:rPr>
          <w:w w:val="105"/>
          <w:sz w:val="17"/>
        </w:rPr>
        <w:t>salvo</w:t>
      </w:r>
      <w:r>
        <w:rPr>
          <w:spacing w:val="-4"/>
          <w:w w:val="105"/>
          <w:sz w:val="17"/>
        </w:rPr>
        <w:t> </w:t>
      </w:r>
      <w:r>
        <w:rPr>
          <w:w w:val="105"/>
          <w:sz w:val="17"/>
        </w:rPr>
        <w:t>menor,</w:t>
      </w:r>
      <w:r>
        <w:rPr>
          <w:spacing w:val="-4"/>
          <w:w w:val="105"/>
          <w:sz w:val="17"/>
        </w:rPr>
        <w:t> </w:t>
      </w:r>
      <w:r>
        <w:rPr>
          <w:w w:val="105"/>
          <w:sz w:val="17"/>
        </w:rPr>
        <w:t>a</w:t>
      </w:r>
      <w:r>
        <w:rPr>
          <w:spacing w:val="-4"/>
          <w:w w:val="105"/>
          <w:sz w:val="17"/>
        </w:rPr>
        <w:t> </w:t>
      </w:r>
      <w:r>
        <w:rPr>
          <w:w w:val="105"/>
          <w:sz w:val="17"/>
        </w:rPr>
        <w:t>partir</w:t>
      </w:r>
      <w:r>
        <w:rPr>
          <w:spacing w:val="-4"/>
          <w:w w:val="105"/>
          <w:sz w:val="17"/>
        </w:rPr>
        <w:t> </w:t>
      </w:r>
      <w:r>
        <w:rPr>
          <w:w w:val="105"/>
          <w:sz w:val="17"/>
        </w:rPr>
        <w:t>de</w:t>
      </w:r>
      <w:r>
        <w:rPr>
          <w:spacing w:val="-4"/>
          <w:w w:val="105"/>
          <w:sz w:val="17"/>
        </w:rPr>
        <w:t> </w:t>
      </w:r>
      <w:r>
        <w:rPr>
          <w:w w:val="105"/>
          <w:sz w:val="17"/>
        </w:rPr>
        <w:t>14</w:t>
      </w:r>
      <w:r>
        <w:rPr>
          <w:spacing w:val="-4"/>
          <w:w w:val="105"/>
          <w:sz w:val="17"/>
        </w:rPr>
        <w:t> </w:t>
      </w:r>
      <w:r>
        <w:rPr>
          <w:w w:val="105"/>
          <w:sz w:val="17"/>
        </w:rPr>
        <w:t>anos,</w:t>
      </w:r>
      <w:r>
        <w:rPr>
          <w:spacing w:val="-4"/>
          <w:w w:val="105"/>
          <w:sz w:val="17"/>
        </w:rPr>
        <w:t> </w:t>
      </w:r>
      <w:r>
        <w:rPr>
          <w:w w:val="105"/>
          <w:sz w:val="17"/>
        </w:rPr>
        <w:t>na</w:t>
      </w:r>
      <w:r>
        <w:rPr>
          <w:spacing w:val="-4"/>
          <w:w w:val="105"/>
          <w:sz w:val="17"/>
        </w:rPr>
        <w:t> </w:t>
      </w:r>
      <w:r>
        <w:rPr>
          <w:w w:val="105"/>
          <w:sz w:val="17"/>
        </w:rPr>
        <w:t>condição</w:t>
      </w:r>
      <w:r>
        <w:rPr>
          <w:spacing w:val="-4"/>
          <w:w w:val="105"/>
          <w:sz w:val="17"/>
        </w:rPr>
        <w:t> </w:t>
      </w:r>
      <w:r>
        <w:rPr>
          <w:w w:val="105"/>
          <w:sz w:val="17"/>
        </w:rPr>
        <w:t>de</w:t>
      </w:r>
      <w:r>
        <w:rPr>
          <w:spacing w:val="-4"/>
          <w:w w:val="105"/>
          <w:sz w:val="17"/>
        </w:rPr>
        <w:t> </w:t>
      </w:r>
      <w:r>
        <w:rPr>
          <w:w w:val="105"/>
          <w:sz w:val="17"/>
        </w:rPr>
        <w:t>aprendiz,</w:t>
      </w:r>
      <w:r>
        <w:rPr>
          <w:spacing w:val="-4"/>
          <w:w w:val="105"/>
          <w:sz w:val="17"/>
        </w:rPr>
        <w:t> </w:t>
      </w:r>
      <w:r>
        <w:rPr>
          <w:w w:val="105"/>
          <w:sz w:val="17"/>
        </w:rPr>
        <w:t>nos</w:t>
      </w:r>
      <w:r>
        <w:rPr>
          <w:spacing w:val="-4"/>
          <w:w w:val="105"/>
          <w:sz w:val="17"/>
        </w:rPr>
        <w:t> </w:t>
      </w:r>
      <w:r>
        <w:rPr>
          <w:w w:val="105"/>
          <w:sz w:val="17"/>
        </w:rPr>
        <w:t>termos</w:t>
      </w:r>
      <w:r>
        <w:rPr>
          <w:spacing w:val="-4"/>
          <w:w w:val="105"/>
          <w:sz w:val="17"/>
        </w:rPr>
        <w:t> </w:t>
      </w:r>
      <w:r>
        <w:rPr>
          <w:w w:val="105"/>
          <w:sz w:val="17"/>
        </w:rPr>
        <w:t>do</w:t>
      </w:r>
      <w:r>
        <w:rPr>
          <w:spacing w:val="-4"/>
          <w:w w:val="105"/>
          <w:sz w:val="17"/>
        </w:rPr>
        <w:t> </w:t>
      </w:r>
      <w:hyperlink r:id="rId10">
        <w:r>
          <w:rPr>
            <w:color w:val="000080"/>
            <w:w w:val="105"/>
            <w:sz w:val="17"/>
            <w:u w:val="single" w:color="000080"/>
          </w:rPr>
          <w:t>art.</w:t>
        </w:r>
        <w:r>
          <w:rPr>
            <w:color w:val="000080"/>
            <w:spacing w:val="-4"/>
            <w:w w:val="105"/>
            <w:sz w:val="17"/>
            <w:u w:val="single" w:color="000080"/>
          </w:rPr>
          <w:t> </w:t>
        </w:r>
        <w:r>
          <w:rPr>
            <w:color w:val="000080"/>
            <w:w w:val="105"/>
            <w:sz w:val="17"/>
            <w:u w:val="single" w:color="000080"/>
          </w:rPr>
          <w:t>7°,</w:t>
        </w:r>
        <w:r>
          <w:rPr>
            <w:color w:val="000080"/>
            <w:spacing w:val="-4"/>
            <w:w w:val="105"/>
            <w:sz w:val="17"/>
            <w:u w:val="single" w:color="000080"/>
          </w:rPr>
          <w:t> </w:t>
        </w:r>
        <w:r>
          <w:rPr>
            <w:color w:val="000080"/>
            <w:w w:val="105"/>
            <w:sz w:val="17"/>
            <w:u w:val="single" w:color="000080"/>
          </w:rPr>
          <w:t>XXXIII</w:t>
        </w:r>
        <w:r>
          <w:rPr>
            <w:color w:val="000080"/>
            <w:w w:val="105"/>
            <w:sz w:val="17"/>
          </w:rPr>
          <w:t>,</w:t>
        </w:r>
      </w:hyperlink>
      <w:r>
        <w:rPr>
          <w:color w:val="000080"/>
          <w:w w:val="105"/>
          <w:sz w:val="17"/>
        </w:rPr>
        <w:t> </w:t>
      </w:r>
      <w:hyperlink r:id="rId10">
        <w:r>
          <w:rPr>
            <w:color w:val="000080"/>
            <w:w w:val="105"/>
            <w:sz w:val="17"/>
            <w:u w:val="single" w:color="000080"/>
          </w:rPr>
          <w:t>da Constituição</w:t>
        </w:r>
      </w:hyperlink>
      <w:r>
        <w:rPr>
          <w:w w:val="105"/>
          <w:sz w:val="17"/>
        </w:rPr>
        <w:t>;</w:t>
      </w:r>
    </w:p>
    <w:p>
      <w:pPr>
        <w:pStyle w:val="ListParagraph"/>
        <w:numPr>
          <w:ilvl w:val="2"/>
          <w:numId w:val="4"/>
        </w:numPr>
        <w:tabs>
          <w:tab w:pos="713" w:val="left" w:leader="none"/>
        </w:tabs>
        <w:spacing w:line="240" w:lineRule="auto" w:before="1" w:after="0"/>
        <w:ind w:left="713" w:right="0" w:hanging="397"/>
        <w:jc w:val="left"/>
        <w:rPr>
          <w:sz w:val="17"/>
        </w:rPr>
      </w:pPr>
      <w:r>
        <w:rPr>
          <w:w w:val="105"/>
          <w:sz w:val="17"/>
        </w:rPr>
        <w:t>não</w:t>
      </w:r>
      <w:r>
        <w:rPr>
          <w:spacing w:val="-5"/>
          <w:w w:val="105"/>
          <w:sz w:val="17"/>
        </w:rPr>
        <w:t> </w:t>
      </w:r>
      <w:r>
        <w:rPr>
          <w:w w:val="105"/>
          <w:sz w:val="17"/>
        </w:rPr>
        <w:t>possui</w:t>
      </w:r>
      <w:r>
        <w:rPr>
          <w:spacing w:val="-5"/>
          <w:w w:val="105"/>
          <w:sz w:val="17"/>
        </w:rPr>
        <w:t> </w:t>
      </w:r>
      <w:r>
        <w:rPr>
          <w:w w:val="105"/>
          <w:sz w:val="17"/>
        </w:rPr>
        <w:t>empregados</w:t>
      </w:r>
      <w:r>
        <w:rPr>
          <w:spacing w:val="-4"/>
          <w:w w:val="105"/>
          <w:sz w:val="17"/>
        </w:rPr>
        <w:t> </w:t>
      </w:r>
      <w:r>
        <w:rPr>
          <w:w w:val="105"/>
          <w:sz w:val="17"/>
        </w:rPr>
        <w:t>executando</w:t>
      </w:r>
      <w:r>
        <w:rPr>
          <w:spacing w:val="-5"/>
          <w:w w:val="105"/>
          <w:sz w:val="17"/>
        </w:rPr>
        <w:t> </w:t>
      </w:r>
      <w:r>
        <w:rPr>
          <w:w w:val="105"/>
          <w:sz w:val="17"/>
        </w:rPr>
        <w:t>trabalho</w:t>
      </w:r>
      <w:r>
        <w:rPr>
          <w:spacing w:val="-5"/>
          <w:w w:val="105"/>
          <w:sz w:val="17"/>
        </w:rPr>
        <w:t> </w:t>
      </w:r>
      <w:r>
        <w:rPr>
          <w:w w:val="105"/>
          <w:sz w:val="17"/>
        </w:rPr>
        <w:t>degradante</w:t>
      </w:r>
      <w:r>
        <w:rPr>
          <w:spacing w:val="-4"/>
          <w:w w:val="105"/>
          <w:sz w:val="17"/>
        </w:rPr>
        <w:t> </w:t>
      </w:r>
      <w:r>
        <w:rPr>
          <w:w w:val="105"/>
          <w:sz w:val="17"/>
        </w:rPr>
        <w:t>ou</w:t>
      </w:r>
      <w:r>
        <w:rPr>
          <w:spacing w:val="-5"/>
          <w:w w:val="105"/>
          <w:sz w:val="17"/>
        </w:rPr>
        <w:t> </w:t>
      </w:r>
      <w:r>
        <w:rPr>
          <w:w w:val="105"/>
          <w:sz w:val="17"/>
        </w:rPr>
        <w:t>forçado,</w:t>
      </w:r>
      <w:r>
        <w:rPr>
          <w:spacing w:val="-4"/>
          <w:w w:val="105"/>
          <w:sz w:val="17"/>
        </w:rPr>
        <w:t> </w:t>
      </w:r>
      <w:r>
        <w:rPr>
          <w:w w:val="105"/>
          <w:sz w:val="17"/>
        </w:rPr>
        <w:t>observando</w:t>
      </w:r>
      <w:r>
        <w:rPr>
          <w:spacing w:val="-5"/>
          <w:w w:val="105"/>
          <w:sz w:val="17"/>
        </w:rPr>
        <w:t> </w:t>
      </w:r>
      <w:r>
        <w:rPr>
          <w:w w:val="105"/>
          <w:sz w:val="17"/>
        </w:rPr>
        <w:t>o</w:t>
      </w:r>
      <w:r>
        <w:rPr>
          <w:spacing w:val="-5"/>
          <w:w w:val="105"/>
          <w:sz w:val="17"/>
        </w:rPr>
        <w:t> </w:t>
      </w:r>
      <w:r>
        <w:rPr>
          <w:w w:val="105"/>
          <w:sz w:val="17"/>
        </w:rPr>
        <w:t>disposto</w:t>
      </w:r>
      <w:r>
        <w:rPr>
          <w:spacing w:val="-4"/>
          <w:w w:val="105"/>
          <w:sz w:val="17"/>
        </w:rPr>
        <w:t> </w:t>
      </w:r>
      <w:r>
        <w:rPr>
          <w:w w:val="105"/>
          <w:sz w:val="17"/>
        </w:rPr>
        <w:t>nos</w:t>
      </w:r>
      <w:r>
        <w:rPr>
          <w:spacing w:val="-5"/>
          <w:w w:val="105"/>
          <w:sz w:val="17"/>
        </w:rPr>
        <w:t> </w:t>
      </w:r>
      <w:hyperlink r:id="rId11">
        <w:r>
          <w:rPr>
            <w:color w:val="000080"/>
            <w:w w:val="105"/>
            <w:sz w:val="17"/>
            <w:u w:val="single" w:color="000080"/>
          </w:rPr>
          <w:t>incisos</w:t>
        </w:r>
        <w:r>
          <w:rPr>
            <w:color w:val="000080"/>
            <w:spacing w:val="-5"/>
            <w:w w:val="105"/>
            <w:sz w:val="17"/>
            <w:u w:val="single" w:color="000080"/>
          </w:rPr>
          <w:t> </w:t>
        </w:r>
        <w:r>
          <w:rPr>
            <w:color w:val="000080"/>
            <w:w w:val="105"/>
            <w:sz w:val="17"/>
            <w:u w:val="single" w:color="000080"/>
          </w:rPr>
          <w:t>III</w:t>
        </w:r>
        <w:r>
          <w:rPr>
            <w:color w:val="000080"/>
            <w:spacing w:val="-4"/>
            <w:w w:val="105"/>
            <w:sz w:val="17"/>
            <w:u w:val="single" w:color="000080"/>
          </w:rPr>
          <w:t> </w:t>
        </w:r>
        <w:r>
          <w:rPr>
            <w:color w:val="000080"/>
            <w:w w:val="105"/>
            <w:sz w:val="17"/>
            <w:u w:val="single" w:color="000080"/>
          </w:rPr>
          <w:t>e</w:t>
        </w:r>
        <w:r>
          <w:rPr>
            <w:color w:val="000080"/>
            <w:spacing w:val="-5"/>
            <w:w w:val="105"/>
            <w:sz w:val="17"/>
            <w:u w:val="single" w:color="000080"/>
          </w:rPr>
          <w:t> </w:t>
        </w:r>
        <w:r>
          <w:rPr>
            <w:color w:val="000080"/>
            <w:w w:val="105"/>
            <w:sz w:val="17"/>
            <w:u w:val="single" w:color="000080"/>
          </w:rPr>
          <w:t>IV</w:t>
        </w:r>
        <w:r>
          <w:rPr>
            <w:color w:val="000080"/>
            <w:spacing w:val="-7"/>
            <w:w w:val="105"/>
            <w:sz w:val="17"/>
            <w:u w:val="single" w:color="000080"/>
          </w:rPr>
          <w:t> </w:t>
        </w:r>
        <w:r>
          <w:rPr>
            <w:color w:val="000080"/>
            <w:w w:val="105"/>
            <w:sz w:val="17"/>
            <w:u w:val="single" w:color="000080"/>
          </w:rPr>
          <w:t>do</w:t>
        </w:r>
        <w:r>
          <w:rPr>
            <w:color w:val="000080"/>
            <w:spacing w:val="-5"/>
            <w:w w:val="105"/>
            <w:sz w:val="17"/>
            <w:u w:val="single" w:color="000080"/>
          </w:rPr>
          <w:t> </w:t>
        </w:r>
        <w:r>
          <w:rPr>
            <w:color w:val="000080"/>
            <w:w w:val="105"/>
            <w:sz w:val="17"/>
            <w:u w:val="single" w:color="000080"/>
          </w:rPr>
          <w:t>art.</w:t>
        </w:r>
        <w:r>
          <w:rPr>
            <w:color w:val="000080"/>
            <w:spacing w:val="-5"/>
            <w:w w:val="105"/>
            <w:sz w:val="17"/>
            <w:u w:val="single" w:color="000080"/>
          </w:rPr>
          <w:t> </w:t>
        </w:r>
        <w:r>
          <w:rPr>
            <w:color w:val="000080"/>
            <w:w w:val="105"/>
            <w:sz w:val="17"/>
            <w:u w:val="single" w:color="000080"/>
          </w:rPr>
          <w:t>1º</w:t>
        </w:r>
        <w:r>
          <w:rPr>
            <w:color w:val="000080"/>
            <w:spacing w:val="-4"/>
            <w:w w:val="105"/>
            <w:sz w:val="17"/>
            <w:u w:val="single" w:color="000080"/>
          </w:rPr>
          <w:t> </w:t>
        </w:r>
        <w:r>
          <w:rPr>
            <w:color w:val="000080"/>
            <w:w w:val="105"/>
            <w:sz w:val="17"/>
            <w:u w:val="single" w:color="000080"/>
          </w:rPr>
          <w:t>e</w:t>
        </w:r>
        <w:r>
          <w:rPr>
            <w:color w:val="000080"/>
            <w:spacing w:val="-5"/>
            <w:w w:val="105"/>
            <w:sz w:val="17"/>
            <w:u w:val="single" w:color="000080"/>
          </w:rPr>
          <w:t> </w:t>
        </w:r>
        <w:r>
          <w:rPr>
            <w:color w:val="000080"/>
            <w:w w:val="105"/>
            <w:sz w:val="17"/>
            <w:u w:val="single" w:color="000080"/>
          </w:rPr>
          <w:t>no</w:t>
        </w:r>
        <w:r>
          <w:rPr>
            <w:color w:val="000080"/>
            <w:spacing w:val="-4"/>
            <w:w w:val="105"/>
            <w:sz w:val="17"/>
            <w:u w:val="single" w:color="000080"/>
          </w:rPr>
          <w:t> </w:t>
        </w:r>
        <w:r>
          <w:rPr>
            <w:color w:val="000080"/>
            <w:w w:val="105"/>
            <w:sz w:val="17"/>
            <w:u w:val="single" w:color="000080"/>
          </w:rPr>
          <w:t>inciso</w:t>
        </w:r>
        <w:r>
          <w:rPr>
            <w:color w:val="000080"/>
            <w:spacing w:val="-5"/>
            <w:w w:val="105"/>
            <w:sz w:val="17"/>
            <w:u w:val="single" w:color="000080"/>
          </w:rPr>
          <w:t> </w:t>
        </w:r>
        <w:r>
          <w:rPr>
            <w:color w:val="000080"/>
            <w:w w:val="105"/>
            <w:sz w:val="17"/>
            <w:u w:val="single" w:color="000080"/>
          </w:rPr>
          <w:t>III</w:t>
        </w:r>
        <w:r>
          <w:rPr>
            <w:color w:val="000080"/>
            <w:spacing w:val="-5"/>
            <w:w w:val="105"/>
            <w:sz w:val="17"/>
            <w:u w:val="single" w:color="000080"/>
          </w:rPr>
          <w:t> </w:t>
        </w:r>
        <w:r>
          <w:rPr>
            <w:color w:val="000080"/>
            <w:w w:val="105"/>
            <w:sz w:val="17"/>
            <w:u w:val="single" w:color="000080"/>
          </w:rPr>
          <w:t>do</w:t>
        </w:r>
        <w:r>
          <w:rPr>
            <w:color w:val="000080"/>
            <w:spacing w:val="-4"/>
            <w:w w:val="105"/>
            <w:sz w:val="17"/>
            <w:u w:val="single" w:color="000080"/>
          </w:rPr>
          <w:t> </w:t>
        </w:r>
        <w:r>
          <w:rPr>
            <w:color w:val="000080"/>
            <w:w w:val="105"/>
            <w:sz w:val="17"/>
            <w:u w:val="single" w:color="000080"/>
          </w:rPr>
          <w:t>art.</w:t>
        </w:r>
        <w:r>
          <w:rPr>
            <w:color w:val="000080"/>
            <w:spacing w:val="-5"/>
            <w:w w:val="105"/>
            <w:sz w:val="17"/>
            <w:u w:val="single" w:color="000080"/>
          </w:rPr>
          <w:t> </w:t>
        </w:r>
        <w:r>
          <w:rPr>
            <w:color w:val="000080"/>
            <w:w w:val="105"/>
            <w:sz w:val="17"/>
            <w:u w:val="single" w:color="000080"/>
          </w:rPr>
          <w:t>5º</w:t>
        </w:r>
        <w:r>
          <w:rPr>
            <w:color w:val="000080"/>
            <w:spacing w:val="-5"/>
            <w:w w:val="105"/>
            <w:sz w:val="17"/>
            <w:u w:val="single" w:color="000080"/>
          </w:rPr>
          <w:t> </w:t>
        </w:r>
        <w:r>
          <w:rPr>
            <w:color w:val="000080"/>
            <w:w w:val="105"/>
            <w:sz w:val="17"/>
            <w:u w:val="single" w:color="000080"/>
          </w:rPr>
          <w:t>da</w:t>
        </w:r>
        <w:r>
          <w:rPr>
            <w:color w:val="000080"/>
            <w:spacing w:val="-4"/>
            <w:w w:val="105"/>
            <w:sz w:val="17"/>
            <w:u w:val="single" w:color="000080"/>
          </w:rPr>
          <w:t> </w:t>
        </w:r>
        <w:r>
          <w:rPr>
            <w:color w:val="000080"/>
            <w:w w:val="105"/>
            <w:sz w:val="17"/>
            <w:u w:val="single" w:color="000080"/>
          </w:rPr>
          <w:t>Constituição</w:t>
        </w:r>
        <w:r>
          <w:rPr>
            <w:color w:val="000080"/>
            <w:spacing w:val="-5"/>
            <w:w w:val="105"/>
            <w:sz w:val="17"/>
            <w:u w:val="single" w:color="000080"/>
          </w:rPr>
          <w:t> </w:t>
        </w:r>
        <w:r>
          <w:rPr>
            <w:color w:val="000080"/>
            <w:spacing w:val="-2"/>
            <w:w w:val="105"/>
            <w:sz w:val="17"/>
            <w:u w:val="single" w:color="000080"/>
          </w:rPr>
          <w:t>Federal</w:t>
        </w:r>
      </w:hyperlink>
      <w:r>
        <w:rPr>
          <w:spacing w:val="-2"/>
          <w:w w:val="105"/>
          <w:sz w:val="17"/>
        </w:rPr>
        <w:t>;</w:t>
      </w:r>
    </w:p>
    <w:p>
      <w:pPr>
        <w:pStyle w:val="ListParagraph"/>
        <w:numPr>
          <w:ilvl w:val="2"/>
          <w:numId w:val="4"/>
        </w:numPr>
        <w:tabs>
          <w:tab w:pos="713" w:val="left" w:leader="none"/>
        </w:tabs>
        <w:spacing w:line="240" w:lineRule="auto" w:before="43" w:after="0"/>
        <w:ind w:left="713" w:right="0" w:hanging="397"/>
        <w:jc w:val="left"/>
        <w:rPr>
          <w:sz w:val="17"/>
        </w:rPr>
      </w:pPr>
      <w:r>
        <w:rPr>
          <w:w w:val="105"/>
          <w:sz w:val="17"/>
        </w:rPr>
        <w:t>cumpre</w:t>
      </w:r>
      <w:r>
        <w:rPr>
          <w:spacing w:val="-6"/>
          <w:w w:val="105"/>
          <w:sz w:val="17"/>
        </w:rPr>
        <w:t> </w:t>
      </w:r>
      <w:r>
        <w:rPr>
          <w:w w:val="105"/>
          <w:sz w:val="17"/>
        </w:rPr>
        <w:t>as</w:t>
      </w:r>
      <w:r>
        <w:rPr>
          <w:spacing w:val="-5"/>
          <w:w w:val="105"/>
          <w:sz w:val="17"/>
        </w:rPr>
        <w:t> </w:t>
      </w:r>
      <w:r>
        <w:rPr>
          <w:w w:val="105"/>
          <w:sz w:val="17"/>
        </w:rPr>
        <w:t>exigências</w:t>
      </w:r>
      <w:r>
        <w:rPr>
          <w:spacing w:val="-5"/>
          <w:w w:val="105"/>
          <w:sz w:val="17"/>
        </w:rPr>
        <w:t> </w:t>
      </w:r>
      <w:r>
        <w:rPr>
          <w:w w:val="105"/>
          <w:sz w:val="17"/>
        </w:rPr>
        <w:t>de</w:t>
      </w:r>
      <w:r>
        <w:rPr>
          <w:spacing w:val="-5"/>
          <w:w w:val="105"/>
          <w:sz w:val="17"/>
        </w:rPr>
        <w:t> </w:t>
      </w:r>
      <w:r>
        <w:rPr>
          <w:w w:val="105"/>
          <w:sz w:val="17"/>
        </w:rPr>
        <w:t>reserva</w:t>
      </w:r>
      <w:r>
        <w:rPr>
          <w:spacing w:val="-5"/>
          <w:w w:val="105"/>
          <w:sz w:val="17"/>
        </w:rPr>
        <w:t> </w:t>
      </w:r>
      <w:r>
        <w:rPr>
          <w:w w:val="105"/>
          <w:sz w:val="17"/>
        </w:rPr>
        <w:t>de</w:t>
      </w:r>
      <w:r>
        <w:rPr>
          <w:spacing w:val="-5"/>
          <w:w w:val="105"/>
          <w:sz w:val="17"/>
        </w:rPr>
        <w:t> </w:t>
      </w:r>
      <w:r>
        <w:rPr>
          <w:w w:val="105"/>
          <w:sz w:val="17"/>
        </w:rPr>
        <w:t>cargos</w:t>
      </w:r>
      <w:r>
        <w:rPr>
          <w:spacing w:val="-5"/>
          <w:w w:val="105"/>
          <w:sz w:val="17"/>
        </w:rPr>
        <w:t> </w:t>
      </w:r>
      <w:r>
        <w:rPr>
          <w:w w:val="105"/>
          <w:sz w:val="17"/>
        </w:rPr>
        <w:t>para</w:t>
      </w:r>
      <w:r>
        <w:rPr>
          <w:spacing w:val="-5"/>
          <w:w w:val="105"/>
          <w:sz w:val="17"/>
        </w:rPr>
        <w:t> </w:t>
      </w:r>
      <w:r>
        <w:rPr>
          <w:w w:val="105"/>
          <w:sz w:val="17"/>
        </w:rPr>
        <w:t>pessoa</w:t>
      </w:r>
      <w:r>
        <w:rPr>
          <w:spacing w:val="-5"/>
          <w:w w:val="105"/>
          <w:sz w:val="17"/>
        </w:rPr>
        <w:t> </w:t>
      </w:r>
      <w:r>
        <w:rPr>
          <w:w w:val="105"/>
          <w:sz w:val="17"/>
        </w:rPr>
        <w:t>com</w:t>
      </w:r>
      <w:r>
        <w:rPr>
          <w:spacing w:val="-5"/>
          <w:w w:val="105"/>
          <w:sz w:val="17"/>
        </w:rPr>
        <w:t> </w:t>
      </w:r>
      <w:r>
        <w:rPr>
          <w:w w:val="105"/>
          <w:sz w:val="17"/>
        </w:rPr>
        <w:t>deficiência</w:t>
      </w:r>
      <w:r>
        <w:rPr>
          <w:spacing w:val="-5"/>
          <w:w w:val="105"/>
          <w:sz w:val="17"/>
        </w:rPr>
        <w:t> </w:t>
      </w:r>
      <w:r>
        <w:rPr>
          <w:w w:val="105"/>
          <w:sz w:val="17"/>
        </w:rPr>
        <w:t>e</w:t>
      </w:r>
      <w:r>
        <w:rPr>
          <w:spacing w:val="-6"/>
          <w:w w:val="105"/>
          <w:sz w:val="17"/>
        </w:rPr>
        <w:t> </w:t>
      </w:r>
      <w:r>
        <w:rPr>
          <w:w w:val="105"/>
          <w:sz w:val="17"/>
        </w:rPr>
        <w:t>para</w:t>
      </w:r>
      <w:r>
        <w:rPr>
          <w:spacing w:val="-5"/>
          <w:w w:val="105"/>
          <w:sz w:val="17"/>
        </w:rPr>
        <w:t> </w:t>
      </w:r>
      <w:r>
        <w:rPr>
          <w:w w:val="105"/>
          <w:sz w:val="17"/>
        </w:rPr>
        <w:t>reabilitado</w:t>
      </w:r>
      <w:r>
        <w:rPr>
          <w:spacing w:val="-5"/>
          <w:w w:val="105"/>
          <w:sz w:val="17"/>
        </w:rPr>
        <w:t> </w:t>
      </w:r>
      <w:r>
        <w:rPr>
          <w:w w:val="105"/>
          <w:sz w:val="17"/>
        </w:rPr>
        <w:t>da</w:t>
      </w:r>
      <w:r>
        <w:rPr>
          <w:spacing w:val="-5"/>
          <w:w w:val="105"/>
          <w:sz w:val="17"/>
        </w:rPr>
        <w:t> </w:t>
      </w:r>
      <w:r>
        <w:rPr>
          <w:w w:val="105"/>
          <w:sz w:val="17"/>
        </w:rPr>
        <w:t>Previdência</w:t>
      </w:r>
      <w:r>
        <w:rPr>
          <w:spacing w:val="-5"/>
          <w:w w:val="105"/>
          <w:sz w:val="17"/>
        </w:rPr>
        <w:t> </w:t>
      </w:r>
      <w:r>
        <w:rPr>
          <w:w w:val="105"/>
          <w:sz w:val="17"/>
        </w:rPr>
        <w:t>Social,</w:t>
      </w:r>
      <w:r>
        <w:rPr>
          <w:spacing w:val="-5"/>
          <w:w w:val="105"/>
          <w:sz w:val="17"/>
        </w:rPr>
        <w:t> </w:t>
      </w:r>
      <w:r>
        <w:rPr>
          <w:w w:val="105"/>
          <w:sz w:val="17"/>
        </w:rPr>
        <w:t>previstas</w:t>
      </w:r>
      <w:r>
        <w:rPr>
          <w:spacing w:val="-5"/>
          <w:w w:val="105"/>
          <w:sz w:val="17"/>
        </w:rPr>
        <w:t> </w:t>
      </w:r>
      <w:r>
        <w:rPr>
          <w:w w:val="105"/>
          <w:sz w:val="17"/>
        </w:rPr>
        <w:t>em</w:t>
      </w:r>
      <w:r>
        <w:rPr>
          <w:spacing w:val="-5"/>
          <w:w w:val="105"/>
          <w:sz w:val="17"/>
        </w:rPr>
        <w:t> </w:t>
      </w:r>
      <w:r>
        <w:rPr>
          <w:w w:val="105"/>
          <w:sz w:val="17"/>
        </w:rPr>
        <w:t>lei</w:t>
      </w:r>
      <w:r>
        <w:rPr>
          <w:spacing w:val="-5"/>
          <w:w w:val="105"/>
          <w:sz w:val="17"/>
        </w:rPr>
        <w:t> </w:t>
      </w:r>
      <w:r>
        <w:rPr>
          <w:w w:val="105"/>
          <w:sz w:val="17"/>
        </w:rPr>
        <w:t>e</w:t>
      </w:r>
      <w:r>
        <w:rPr>
          <w:spacing w:val="-5"/>
          <w:w w:val="105"/>
          <w:sz w:val="17"/>
        </w:rPr>
        <w:t> </w:t>
      </w:r>
      <w:r>
        <w:rPr>
          <w:w w:val="105"/>
          <w:sz w:val="17"/>
        </w:rPr>
        <w:t>em</w:t>
      </w:r>
      <w:r>
        <w:rPr>
          <w:spacing w:val="-5"/>
          <w:w w:val="105"/>
          <w:sz w:val="17"/>
        </w:rPr>
        <w:t> </w:t>
      </w:r>
      <w:r>
        <w:rPr>
          <w:w w:val="105"/>
          <w:sz w:val="17"/>
        </w:rPr>
        <w:t>outras</w:t>
      </w:r>
      <w:r>
        <w:rPr>
          <w:spacing w:val="-6"/>
          <w:w w:val="105"/>
          <w:sz w:val="17"/>
        </w:rPr>
        <w:t> </w:t>
      </w:r>
      <w:r>
        <w:rPr>
          <w:w w:val="105"/>
          <w:sz w:val="17"/>
        </w:rPr>
        <w:t>normas</w:t>
      </w:r>
      <w:r>
        <w:rPr>
          <w:spacing w:val="-5"/>
          <w:w w:val="105"/>
          <w:sz w:val="17"/>
        </w:rPr>
        <w:t> </w:t>
      </w:r>
      <w:r>
        <w:rPr>
          <w:spacing w:val="-2"/>
          <w:w w:val="105"/>
          <w:sz w:val="17"/>
        </w:rPr>
        <w:t>específicas;</w:t>
      </w:r>
    </w:p>
    <w:p>
      <w:pPr>
        <w:pStyle w:val="ListParagraph"/>
        <w:numPr>
          <w:ilvl w:val="2"/>
          <w:numId w:val="4"/>
        </w:numPr>
        <w:tabs>
          <w:tab w:pos="713" w:val="left" w:leader="none"/>
        </w:tabs>
        <w:spacing w:line="240" w:lineRule="auto" w:before="44" w:after="0"/>
        <w:ind w:left="713" w:right="0" w:hanging="397"/>
        <w:jc w:val="left"/>
        <w:rPr>
          <w:sz w:val="17"/>
        </w:rPr>
      </w:pPr>
      <w:r>
        <w:rPr>
          <w:w w:val="105"/>
          <w:sz w:val="17"/>
        </w:rPr>
        <w:t>cumpre</w:t>
      </w:r>
      <w:r>
        <w:rPr>
          <w:spacing w:val="-5"/>
          <w:w w:val="105"/>
          <w:sz w:val="17"/>
        </w:rPr>
        <w:t> </w:t>
      </w:r>
      <w:r>
        <w:rPr>
          <w:w w:val="105"/>
          <w:sz w:val="17"/>
        </w:rPr>
        <w:t>as</w:t>
      </w:r>
      <w:r>
        <w:rPr>
          <w:spacing w:val="-5"/>
          <w:w w:val="105"/>
          <w:sz w:val="17"/>
        </w:rPr>
        <w:t> </w:t>
      </w:r>
      <w:r>
        <w:rPr>
          <w:w w:val="105"/>
          <w:sz w:val="17"/>
        </w:rPr>
        <w:t>exigências</w:t>
      </w:r>
      <w:r>
        <w:rPr>
          <w:spacing w:val="-5"/>
          <w:w w:val="105"/>
          <w:sz w:val="17"/>
        </w:rPr>
        <w:t> </w:t>
      </w:r>
      <w:r>
        <w:rPr>
          <w:w w:val="105"/>
          <w:sz w:val="17"/>
        </w:rPr>
        <w:t>de</w:t>
      </w:r>
      <w:r>
        <w:rPr>
          <w:spacing w:val="-5"/>
          <w:w w:val="105"/>
          <w:sz w:val="17"/>
        </w:rPr>
        <w:t> </w:t>
      </w:r>
      <w:r>
        <w:rPr>
          <w:w w:val="105"/>
          <w:sz w:val="17"/>
        </w:rPr>
        <w:t>elaboração</w:t>
      </w:r>
      <w:r>
        <w:rPr>
          <w:spacing w:val="-5"/>
          <w:w w:val="105"/>
          <w:sz w:val="17"/>
        </w:rPr>
        <w:t> </w:t>
      </w:r>
      <w:r>
        <w:rPr>
          <w:w w:val="105"/>
          <w:sz w:val="17"/>
        </w:rPr>
        <w:t>independente</w:t>
      </w:r>
      <w:r>
        <w:rPr>
          <w:spacing w:val="-5"/>
          <w:w w:val="105"/>
          <w:sz w:val="17"/>
        </w:rPr>
        <w:t> </w:t>
      </w:r>
      <w:r>
        <w:rPr>
          <w:w w:val="105"/>
          <w:sz w:val="17"/>
        </w:rPr>
        <w:t>de</w:t>
      </w:r>
      <w:r>
        <w:rPr>
          <w:spacing w:val="-5"/>
          <w:w w:val="105"/>
          <w:sz w:val="17"/>
        </w:rPr>
        <w:t> </w:t>
      </w:r>
      <w:r>
        <w:rPr>
          <w:w w:val="105"/>
          <w:sz w:val="17"/>
        </w:rPr>
        <w:t>proposta</w:t>
      </w:r>
      <w:r>
        <w:rPr>
          <w:spacing w:val="-5"/>
          <w:w w:val="105"/>
          <w:sz w:val="17"/>
        </w:rPr>
        <w:t> </w:t>
      </w:r>
      <w:r>
        <w:rPr>
          <w:w w:val="105"/>
          <w:sz w:val="17"/>
        </w:rPr>
        <w:t>previstas</w:t>
      </w:r>
      <w:r>
        <w:rPr>
          <w:spacing w:val="-5"/>
          <w:w w:val="105"/>
          <w:sz w:val="17"/>
        </w:rPr>
        <w:t> </w:t>
      </w:r>
      <w:r>
        <w:rPr>
          <w:w w:val="105"/>
          <w:sz w:val="17"/>
        </w:rPr>
        <w:t>no</w:t>
      </w:r>
      <w:r>
        <w:rPr>
          <w:spacing w:val="-5"/>
          <w:w w:val="105"/>
          <w:sz w:val="17"/>
        </w:rPr>
        <w:t> </w:t>
      </w:r>
      <w:r>
        <w:rPr>
          <w:w w:val="105"/>
          <w:sz w:val="17"/>
        </w:rPr>
        <w:t>Decreto</w:t>
      </w:r>
      <w:r>
        <w:rPr>
          <w:spacing w:val="-5"/>
          <w:w w:val="105"/>
          <w:sz w:val="17"/>
        </w:rPr>
        <w:t> </w:t>
      </w:r>
      <w:r>
        <w:rPr>
          <w:w w:val="105"/>
          <w:sz w:val="17"/>
        </w:rPr>
        <w:t>nº</w:t>
      </w:r>
      <w:r>
        <w:rPr>
          <w:spacing w:val="-5"/>
          <w:w w:val="105"/>
          <w:sz w:val="17"/>
        </w:rPr>
        <w:t> </w:t>
      </w:r>
      <w:r>
        <w:rPr>
          <w:w w:val="105"/>
          <w:sz w:val="17"/>
        </w:rPr>
        <w:t>43.150,</w:t>
      </w:r>
      <w:r>
        <w:rPr>
          <w:spacing w:val="-5"/>
          <w:w w:val="105"/>
          <w:sz w:val="17"/>
        </w:rPr>
        <w:t> </w:t>
      </w:r>
      <w:r>
        <w:rPr>
          <w:w w:val="105"/>
          <w:sz w:val="17"/>
        </w:rPr>
        <w:t>de</w:t>
      </w:r>
      <w:r>
        <w:rPr>
          <w:spacing w:val="-5"/>
          <w:w w:val="105"/>
          <w:sz w:val="17"/>
        </w:rPr>
        <w:t> </w:t>
      </w:r>
      <w:r>
        <w:rPr>
          <w:w w:val="105"/>
          <w:sz w:val="17"/>
        </w:rPr>
        <w:t>24</w:t>
      </w:r>
      <w:r>
        <w:rPr>
          <w:spacing w:val="-5"/>
          <w:w w:val="105"/>
          <w:sz w:val="17"/>
        </w:rPr>
        <w:t> </w:t>
      </w:r>
      <w:r>
        <w:rPr>
          <w:w w:val="105"/>
          <w:sz w:val="17"/>
        </w:rPr>
        <w:t>de</w:t>
      </w:r>
      <w:r>
        <w:rPr>
          <w:spacing w:val="-5"/>
          <w:w w:val="105"/>
          <w:sz w:val="17"/>
        </w:rPr>
        <w:t> </w:t>
      </w:r>
      <w:r>
        <w:rPr>
          <w:w w:val="105"/>
          <w:sz w:val="17"/>
        </w:rPr>
        <w:t>agosto</w:t>
      </w:r>
      <w:r>
        <w:rPr>
          <w:spacing w:val="-5"/>
          <w:w w:val="105"/>
          <w:sz w:val="17"/>
        </w:rPr>
        <w:t> </w:t>
      </w:r>
      <w:r>
        <w:rPr>
          <w:w w:val="105"/>
          <w:sz w:val="17"/>
        </w:rPr>
        <w:t>de</w:t>
      </w:r>
      <w:r>
        <w:rPr>
          <w:spacing w:val="-5"/>
          <w:w w:val="105"/>
          <w:sz w:val="17"/>
        </w:rPr>
        <w:t> </w:t>
      </w:r>
      <w:r>
        <w:rPr>
          <w:spacing w:val="-4"/>
          <w:w w:val="105"/>
          <w:sz w:val="17"/>
        </w:rPr>
        <w:t>2011;</w:t>
      </w:r>
    </w:p>
    <w:p>
      <w:pPr>
        <w:pStyle w:val="ListParagraph"/>
        <w:numPr>
          <w:ilvl w:val="2"/>
          <w:numId w:val="4"/>
        </w:numPr>
        <w:tabs>
          <w:tab w:pos="731" w:val="left" w:leader="none"/>
        </w:tabs>
        <w:spacing w:line="292" w:lineRule="auto" w:before="43" w:after="0"/>
        <w:ind w:left="316" w:right="299" w:firstLine="0"/>
        <w:jc w:val="left"/>
        <w:rPr>
          <w:sz w:val="17"/>
        </w:rPr>
      </w:pPr>
      <w:r>
        <w:rPr>
          <w:w w:val="105"/>
          <w:sz w:val="17"/>
        </w:rPr>
        <w:t>está</w:t>
      </w:r>
      <w:r>
        <w:rPr>
          <w:spacing w:val="12"/>
          <w:w w:val="105"/>
          <w:sz w:val="17"/>
        </w:rPr>
        <w:t> </w:t>
      </w:r>
      <w:r>
        <w:rPr>
          <w:w w:val="105"/>
          <w:sz w:val="17"/>
        </w:rPr>
        <w:t>ciente</w:t>
      </w:r>
      <w:r>
        <w:rPr>
          <w:spacing w:val="12"/>
          <w:w w:val="105"/>
          <w:sz w:val="17"/>
        </w:rPr>
        <w:t> </w:t>
      </w:r>
      <w:r>
        <w:rPr>
          <w:w w:val="105"/>
          <w:sz w:val="17"/>
        </w:rPr>
        <w:t>da</w:t>
      </w:r>
      <w:r>
        <w:rPr>
          <w:spacing w:val="12"/>
          <w:w w:val="105"/>
          <w:sz w:val="17"/>
        </w:rPr>
        <w:t> </w:t>
      </w:r>
      <w:r>
        <w:rPr>
          <w:w w:val="105"/>
          <w:sz w:val="17"/>
        </w:rPr>
        <w:t>obrigação</w:t>
      </w:r>
      <w:r>
        <w:rPr>
          <w:spacing w:val="12"/>
          <w:w w:val="105"/>
          <w:sz w:val="17"/>
        </w:rPr>
        <w:t> </w:t>
      </w:r>
      <w:r>
        <w:rPr>
          <w:w w:val="105"/>
          <w:sz w:val="17"/>
        </w:rPr>
        <w:t>de</w:t>
      </w:r>
      <w:r>
        <w:rPr>
          <w:spacing w:val="12"/>
          <w:w w:val="105"/>
          <w:sz w:val="17"/>
        </w:rPr>
        <w:t> </w:t>
      </w:r>
      <w:r>
        <w:rPr>
          <w:w w:val="105"/>
          <w:sz w:val="17"/>
        </w:rPr>
        <w:t>cumprimento</w:t>
      </w:r>
      <w:r>
        <w:rPr>
          <w:spacing w:val="12"/>
          <w:w w:val="105"/>
          <w:sz w:val="17"/>
        </w:rPr>
        <w:t> </w:t>
      </w:r>
      <w:r>
        <w:rPr>
          <w:w w:val="105"/>
          <w:sz w:val="17"/>
        </w:rPr>
        <w:t>de</w:t>
      </w:r>
      <w:r>
        <w:rPr>
          <w:spacing w:val="12"/>
          <w:w w:val="105"/>
          <w:sz w:val="17"/>
        </w:rPr>
        <w:t> </w:t>
      </w:r>
      <w:r>
        <w:rPr>
          <w:w w:val="105"/>
          <w:sz w:val="17"/>
        </w:rPr>
        <w:t>cota</w:t>
      </w:r>
      <w:r>
        <w:rPr>
          <w:spacing w:val="12"/>
          <w:w w:val="105"/>
          <w:sz w:val="17"/>
        </w:rPr>
        <w:t> </w:t>
      </w:r>
      <w:r>
        <w:rPr>
          <w:w w:val="105"/>
          <w:sz w:val="17"/>
        </w:rPr>
        <w:t>de</w:t>
      </w:r>
      <w:r>
        <w:rPr>
          <w:spacing w:val="12"/>
          <w:w w:val="105"/>
          <w:sz w:val="17"/>
        </w:rPr>
        <w:t> </w:t>
      </w:r>
      <w:r>
        <w:rPr>
          <w:w w:val="105"/>
          <w:sz w:val="17"/>
        </w:rPr>
        <w:t>aprendiz,</w:t>
      </w:r>
      <w:r>
        <w:rPr>
          <w:spacing w:val="12"/>
          <w:w w:val="105"/>
          <w:sz w:val="17"/>
        </w:rPr>
        <w:t> </w:t>
      </w:r>
      <w:r>
        <w:rPr>
          <w:w w:val="105"/>
          <w:sz w:val="17"/>
        </w:rPr>
        <w:t>na</w:t>
      </w:r>
      <w:r>
        <w:rPr>
          <w:spacing w:val="12"/>
          <w:w w:val="105"/>
          <w:sz w:val="17"/>
        </w:rPr>
        <w:t> </w:t>
      </w:r>
      <w:r>
        <w:rPr>
          <w:w w:val="105"/>
          <w:sz w:val="17"/>
        </w:rPr>
        <w:t>forma</w:t>
      </w:r>
      <w:r>
        <w:rPr>
          <w:spacing w:val="12"/>
          <w:w w:val="105"/>
          <w:sz w:val="17"/>
        </w:rPr>
        <w:t> </w:t>
      </w:r>
      <w:r>
        <w:rPr>
          <w:w w:val="105"/>
          <w:sz w:val="17"/>
        </w:rPr>
        <w:t>dos</w:t>
      </w:r>
      <w:r>
        <w:rPr>
          <w:spacing w:val="12"/>
          <w:w w:val="105"/>
          <w:sz w:val="17"/>
        </w:rPr>
        <w:t> </w:t>
      </w:r>
      <w:r>
        <w:rPr>
          <w:w w:val="105"/>
          <w:sz w:val="17"/>
        </w:rPr>
        <w:t>artigos</w:t>
      </w:r>
      <w:r>
        <w:rPr>
          <w:spacing w:val="12"/>
          <w:w w:val="105"/>
          <w:sz w:val="17"/>
        </w:rPr>
        <w:t> </w:t>
      </w:r>
      <w:r>
        <w:rPr>
          <w:w w:val="105"/>
          <w:sz w:val="17"/>
        </w:rPr>
        <w:t>429</w:t>
      </w:r>
      <w:r>
        <w:rPr>
          <w:spacing w:val="12"/>
          <w:w w:val="105"/>
          <w:sz w:val="17"/>
        </w:rPr>
        <w:t> </w:t>
      </w:r>
      <w:r>
        <w:rPr>
          <w:w w:val="105"/>
          <w:sz w:val="17"/>
        </w:rPr>
        <w:t>e</w:t>
      </w:r>
      <w:r>
        <w:rPr>
          <w:spacing w:val="12"/>
          <w:w w:val="105"/>
          <w:sz w:val="17"/>
        </w:rPr>
        <w:t> </w:t>
      </w:r>
      <w:r>
        <w:rPr>
          <w:w w:val="105"/>
          <w:sz w:val="17"/>
        </w:rPr>
        <w:t>seguintes</w:t>
      </w:r>
      <w:r>
        <w:rPr>
          <w:spacing w:val="12"/>
          <w:w w:val="105"/>
          <w:sz w:val="17"/>
        </w:rPr>
        <w:t> </w:t>
      </w:r>
      <w:r>
        <w:rPr>
          <w:w w:val="105"/>
          <w:sz w:val="17"/>
        </w:rPr>
        <w:t>da</w:t>
      </w:r>
      <w:r>
        <w:rPr>
          <w:spacing w:val="12"/>
          <w:w w:val="105"/>
          <w:sz w:val="17"/>
        </w:rPr>
        <w:t> </w:t>
      </w:r>
      <w:r>
        <w:rPr>
          <w:w w:val="105"/>
          <w:sz w:val="17"/>
        </w:rPr>
        <w:t>Consolidação</w:t>
      </w:r>
      <w:r>
        <w:rPr>
          <w:spacing w:val="12"/>
          <w:w w:val="105"/>
          <w:sz w:val="17"/>
        </w:rPr>
        <w:t> </w:t>
      </w:r>
      <w:r>
        <w:rPr>
          <w:w w:val="105"/>
          <w:sz w:val="17"/>
        </w:rPr>
        <w:t>das</w:t>
      </w:r>
      <w:r>
        <w:rPr>
          <w:spacing w:val="12"/>
          <w:w w:val="105"/>
          <w:sz w:val="17"/>
        </w:rPr>
        <w:t> </w:t>
      </w:r>
      <w:r>
        <w:rPr>
          <w:w w:val="105"/>
          <w:sz w:val="17"/>
        </w:rPr>
        <w:t>Leis</w:t>
      </w:r>
      <w:r>
        <w:rPr>
          <w:spacing w:val="12"/>
          <w:w w:val="105"/>
          <w:sz w:val="17"/>
        </w:rPr>
        <w:t> </w:t>
      </w:r>
      <w:r>
        <w:rPr>
          <w:w w:val="105"/>
          <w:sz w:val="17"/>
        </w:rPr>
        <w:t>do</w:t>
      </w:r>
      <w:r>
        <w:rPr>
          <w:spacing w:val="9"/>
          <w:w w:val="105"/>
          <w:sz w:val="17"/>
        </w:rPr>
        <w:t> </w:t>
      </w:r>
      <w:r>
        <w:rPr>
          <w:w w:val="105"/>
          <w:sz w:val="17"/>
        </w:rPr>
        <w:t>Trabalho,</w:t>
      </w:r>
      <w:r>
        <w:rPr>
          <w:spacing w:val="12"/>
          <w:w w:val="105"/>
          <w:sz w:val="17"/>
        </w:rPr>
        <w:t> </w:t>
      </w:r>
      <w:r>
        <w:rPr>
          <w:w w:val="105"/>
          <w:sz w:val="17"/>
        </w:rPr>
        <w:t>e</w:t>
      </w:r>
      <w:r>
        <w:rPr>
          <w:spacing w:val="12"/>
          <w:w w:val="105"/>
          <w:sz w:val="17"/>
        </w:rPr>
        <w:t> </w:t>
      </w:r>
      <w:r>
        <w:rPr>
          <w:w w:val="105"/>
          <w:sz w:val="17"/>
        </w:rPr>
        <w:t>da</w:t>
      </w:r>
      <w:r>
        <w:rPr>
          <w:spacing w:val="12"/>
          <w:w w:val="105"/>
          <w:sz w:val="17"/>
        </w:rPr>
        <w:t> </w:t>
      </w:r>
      <w:r>
        <w:rPr>
          <w:w w:val="105"/>
          <w:sz w:val="17"/>
        </w:rPr>
        <w:t>necessidade</w:t>
      </w:r>
      <w:r>
        <w:rPr>
          <w:spacing w:val="12"/>
          <w:w w:val="105"/>
          <w:sz w:val="17"/>
        </w:rPr>
        <w:t> </w:t>
      </w:r>
      <w:r>
        <w:rPr>
          <w:w w:val="105"/>
          <w:sz w:val="17"/>
        </w:rPr>
        <w:t>de</w:t>
      </w:r>
      <w:r>
        <w:rPr>
          <w:spacing w:val="12"/>
          <w:w w:val="105"/>
          <w:sz w:val="17"/>
        </w:rPr>
        <w:t> </w:t>
      </w:r>
      <w:r>
        <w:rPr>
          <w:w w:val="105"/>
          <w:sz w:val="17"/>
        </w:rPr>
        <w:t>comprovar</w:t>
      </w:r>
      <w:r>
        <w:rPr>
          <w:spacing w:val="12"/>
          <w:w w:val="105"/>
          <w:sz w:val="17"/>
        </w:rPr>
        <w:t> </w:t>
      </w:r>
      <w:r>
        <w:rPr>
          <w:w w:val="105"/>
          <w:sz w:val="17"/>
        </w:rPr>
        <w:t>o</w:t>
      </w:r>
      <w:r>
        <w:rPr>
          <w:spacing w:val="12"/>
          <w:w w:val="105"/>
          <w:sz w:val="17"/>
        </w:rPr>
        <w:t> </w:t>
      </w:r>
      <w:r>
        <w:rPr>
          <w:w w:val="105"/>
          <w:sz w:val="17"/>
        </w:rPr>
        <w:t>cumprimento</w:t>
      </w:r>
      <w:r>
        <w:rPr>
          <w:spacing w:val="12"/>
          <w:w w:val="105"/>
          <w:sz w:val="17"/>
        </w:rPr>
        <w:t> </w:t>
      </w:r>
      <w:r>
        <w:rPr>
          <w:w w:val="105"/>
          <w:sz w:val="17"/>
        </w:rPr>
        <w:t>dessa exigência, por meio de certidão, no momento de assinatura do contrato;</w:t>
      </w:r>
    </w:p>
    <w:p>
      <w:pPr>
        <w:pStyle w:val="ListParagraph"/>
        <w:numPr>
          <w:ilvl w:val="2"/>
          <w:numId w:val="4"/>
        </w:numPr>
        <w:tabs>
          <w:tab w:pos="720" w:val="left" w:leader="none"/>
        </w:tabs>
        <w:spacing w:line="292" w:lineRule="auto" w:before="1" w:after="0"/>
        <w:ind w:left="316" w:right="299" w:firstLine="0"/>
        <w:jc w:val="left"/>
        <w:rPr>
          <w:sz w:val="17"/>
        </w:rPr>
      </w:pPr>
      <w:r>
        <w:rPr>
          <w:w w:val="105"/>
          <w:sz w:val="17"/>
        </w:rPr>
        <w:t>não foram aplicadas penalidades de suspensão temporária da participação em licitação, impedimento de contratar ou declaração de inidoneidade para licitar e contratar cujos efeitos ainda vigorem e sejam aplicáveis no âmbito do Estado do Rio de Janeiro.</w:t>
      </w:r>
    </w:p>
    <w:p>
      <w:pPr>
        <w:pStyle w:val="ListParagraph"/>
        <w:numPr>
          <w:ilvl w:val="1"/>
          <w:numId w:val="4"/>
        </w:numPr>
        <w:tabs>
          <w:tab w:pos="580" w:val="left" w:leader="none"/>
        </w:tabs>
        <w:spacing w:line="240" w:lineRule="auto" w:before="0" w:after="0"/>
        <w:ind w:left="580" w:right="0" w:hanging="264"/>
        <w:jc w:val="left"/>
        <w:rPr>
          <w:sz w:val="17"/>
        </w:rPr>
      </w:pPr>
      <w:r>
        <w:rPr>
          <w:w w:val="105"/>
          <w:sz w:val="17"/>
        </w:rPr>
        <w:t>O</w:t>
      </w:r>
      <w:r>
        <w:rPr>
          <w:spacing w:val="-6"/>
          <w:w w:val="105"/>
          <w:sz w:val="17"/>
        </w:rPr>
        <w:t> </w:t>
      </w:r>
      <w:r>
        <w:rPr>
          <w:w w:val="105"/>
          <w:sz w:val="17"/>
        </w:rPr>
        <w:t>licitante</w:t>
      </w:r>
      <w:r>
        <w:rPr>
          <w:spacing w:val="-6"/>
          <w:w w:val="105"/>
          <w:sz w:val="17"/>
        </w:rPr>
        <w:t> </w:t>
      </w:r>
      <w:r>
        <w:rPr>
          <w:w w:val="105"/>
          <w:sz w:val="17"/>
        </w:rPr>
        <w:t>organizado</w:t>
      </w:r>
      <w:r>
        <w:rPr>
          <w:spacing w:val="-5"/>
          <w:w w:val="105"/>
          <w:sz w:val="17"/>
        </w:rPr>
        <w:t> </w:t>
      </w:r>
      <w:r>
        <w:rPr>
          <w:w w:val="105"/>
          <w:sz w:val="17"/>
        </w:rPr>
        <w:t>em</w:t>
      </w:r>
      <w:r>
        <w:rPr>
          <w:spacing w:val="-6"/>
          <w:w w:val="105"/>
          <w:sz w:val="17"/>
        </w:rPr>
        <w:t> </w:t>
      </w:r>
      <w:r>
        <w:rPr>
          <w:w w:val="105"/>
          <w:sz w:val="17"/>
        </w:rPr>
        <w:t>cooperativa</w:t>
      </w:r>
      <w:r>
        <w:rPr>
          <w:spacing w:val="-6"/>
          <w:w w:val="105"/>
          <w:sz w:val="17"/>
        </w:rPr>
        <w:t> </w:t>
      </w:r>
      <w:r>
        <w:rPr>
          <w:w w:val="105"/>
          <w:sz w:val="17"/>
        </w:rPr>
        <w:t>deverá</w:t>
      </w:r>
      <w:r>
        <w:rPr>
          <w:spacing w:val="-5"/>
          <w:w w:val="105"/>
          <w:sz w:val="17"/>
        </w:rPr>
        <w:t> </w:t>
      </w:r>
      <w:r>
        <w:rPr>
          <w:w w:val="105"/>
          <w:sz w:val="17"/>
        </w:rPr>
        <w:t>declarar,</w:t>
      </w:r>
      <w:r>
        <w:rPr>
          <w:spacing w:val="-6"/>
          <w:w w:val="105"/>
          <w:sz w:val="17"/>
        </w:rPr>
        <w:t> </w:t>
      </w:r>
      <w:r>
        <w:rPr>
          <w:w w:val="105"/>
          <w:sz w:val="17"/>
        </w:rPr>
        <w:t>ainda,</w:t>
      </w:r>
      <w:r>
        <w:rPr>
          <w:spacing w:val="-5"/>
          <w:w w:val="105"/>
          <w:sz w:val="17"/>
        </w:rPr>
        <w:t> </w:t>
      </w:r>
      <w:r>
        <w:rPr>
          <w:w w:val="105"/>
          <w:sz w:val="17"/>
        </w:rPr>
        <w:t>em</w:t>
      </w:r>
      <w:r>
        <w:rPr>
          <w:spacing w:val="-6"/>
          <w:w w:val="105"/>
          <w:sz w:val="17"/>
        </w:rPr>
        <w:t> </w:t>
      </w:r>
      <w:r>
        <w:rPr>
          <w:w w:val="105"/>
          <w:sz w:val="17"/>
        </w:rPr>
        <w:t>campo</w:t>
      </w:r>
      <w:r>
        <w:rPr>
          <w:spacing w:val="-6"/>
          <w:w w:val="105"/>
          <w:sz w:val="17"/>
        </w:rPr>
        <w:t> </w:t>
      </w:r>
      <w:r>
        <w:rPr>
          <w:w w:val="105"/>
          <w:sz w:val="17"/>
        </w:rPr>
        <w:t>próprio</w:t>
      </w:r>
      <w:r>
        <w:rPr>
          <w:spacing w:val="-5"/>
          <w:w w:val="105"/>
          <w:sz w:val="17"/>
        </w:rPr>
        <w:t> </w:t>
      </w:r>
      <w:r>
        <w:rPr>
          <w:w w:val="105"/>
          <w:sz w:val="17"/>
        </w:rPr>
        <w:t>do</w:t>
      </w:r>
      <w:r>
        <w:rPr>
          <w:spacing w:val="-6"/>
          <w:w w:val="105"/>
          <w:sz w:val="17"/>
        </w:rPr>
        <w:t> </w:t>
      </w:r>
      <w:r>
        <w:rPr>
          <w:w w:val="105"/>
          <w:sz w:val="17"/>
        </w:rPr>
        <w:t>sistema</w:t>
      </w:r>
      <w:r>
        <w:rPr>
          <w:spacing w:val="-5"/>
          <w:w w:val="105"/>
          <w:sz w:val="17"/>
        </w:rPr>
        <w:t> </w:t>
      </w:r>
      <w:r>
        <w:rPr>
          <w:w w:val="105"/>
          <w:sz w:val="17"/>
        </w:rPr>
        <w:t>eletrônico,</w:t>
      </w:r>
      <w:r>
        <w:rPr>
          <w:spacing w:val="-6"/>
          <w:w w:val="105"/>
          <w:sz w:val="17"/>
        </w:rPr>
        <w:t> </w:t>
      </w:r>
      <w:r>
        <w:rPr>
          <w:w w:val="105"/>
          <w:sz w:val="17"/>
        </w:rPr>
        <w:t>que</w:t>
      </w:r>
      <w:r>
        <w:rPr>
          <w:spacing w:val="-6"/>
          <w:w w:val="105"/>
          <w:sz w:val="17"/>
        </w:rPr>
        <w:t> </w:t>
      </w:r>
      <w:r>
        <w:rPr>
          <w:w w:val="105"/>
          <w:sz w:val="17"/>
        </w:rPr>
        <w:t>cumpre</w:t>
      </w:r>
      <w:r>
        <w:rPr>
          <w:spacing w:val="-5"/>
          <w:w w:val="105"/>
          <w:sz w:val="17"/>
        </w:rPr>
        <w:t> </w:t>
      </w:r>
      <w:r>
        <w:rPr>
          <w:w w:val="105"/>
          <w:sz w:val="17"/>
        </w:rPr>
        <w:t>os</w:t>
      </w:r>
      <w:r>
        <w:rPr>
          <w:spacing w:val="-6"/>
          <w:w w:val="105"/>
          <w:sz w:val="17"/>
        </w:rPr>
        <w:t> </w:t>
      </w:r>
      <w:r>
        <w:rPr>
          <w:w w:val="105"/>
          <w:sz w:val="17"/>
        </w:rPr>
        <w:t>requisitos</w:t>
      </w:r>
      <w:r>
        <w:rPr>
          <w:spacing w:val="-5"/>
          <w:w w:val="105"/>
          <w:sz w:val="17"/>
        </w:rPr>
        <w:t> </w:t>
      </w:r>
      <w:r>
        <w:rPr>
          <w:w w:val="105"/>
          <w:sz w:val="17"/>
        </w:rPr>
        <w:t>estabelecidos</w:t>
      </w:r>
      <w:r>
        <w:rPr>
          <w:spacing w:val="-6"/>
          <w:w w:val="105"/>
          <w:sz w:val="17"/>
        </w:rPr>
        <w:t> </w:t>
      </w:r>
      <w:r>
        <w:rPr>
          <w:w w:val="105"/>
          <w:sz w:val="17"/>
        </w:rPr>
        <w:t>no</w:t>
      </w:r>
      <w:r>
        <w:rPr>
          <w:spacing w:val="-6"/>
          <w:w w:val="105"/>
          <w:sz w:val="17"/>
        </w:rPr>
        <w:t> </w:t>
      </w:r>
      <w:hyperlink r:id="rId12">
        <w:r>
          <w:rPr>
            <w:color w:val="000080"/>
            <w:w w:val="105"/>
            <w:sz w:val="17"/>
            <w:u w:val="single" w:color="000080"/>
          </w:rPr>
          <w:t>art.</w:t>
        </w:r>
        <w:r>
          <w:rPr>
            <w:color w:val="000080"/>
            <w:spacing w:val="-5"/>
            <w:w w:val="105"/>
            <w:sz w:val="17"/>
            <w:u w:val="single" w:color="000080"/>
          </w:rPr>
          <w:t> </w:t>
        </w:r>
        <w:r>
          <w:rPr>
            <w:color w:val="000080"/>
            <w:w w:val="105"/>
            <w:sz w:val="17"/>
            <w:u w:val="single" w:color="000080"/>
          </w:rPr>
          <w:t>16</w:t>
        </w:r>
        <w:r>
          <w:rPr>
            <w:color w:val="000080"/>
            <w:spacing w:val="-6"/>
            <w:w w:val="105"/>
            <w:sz w:val="17"/>
            <w:u w:val="single" w:color="000080"/>
          </w:rPr>
          <w:t> </w:t>
        </w:r>
        <w:r>
          <w:rPr>
            <w:color w:val="000080"/>
            <w:w w:val="105"/>
            <w:sz w:val="17"/>
            <w:u w:val="single" w:color="000080"/>
          </w:rPr>
          <w:t>da</w:t>
        </w:r>
        <w:r>
          <w:rPr>
            <w:color w:val="000080"/>
            <w:spacing w:val="-5"/>
            <w:w w:val="105"/>
            <w:sz w:val="17"/>
            <w:u w:val="single" w:color="000080"/>
          </w:rPr>
          <w:t> </w:t>
        </w:r>
        <w:r>
          <w:rPr>
            <w:color w:val="000080"/>
            <w:w w:val="105"/>
            <w:sz w:val="17"/>
            <w:u w:val="single" w:color="000080"/>
          </w:rPr>
          <w:t>Lei</w:t>
        </w:r>
        <w:r>
          <w:rPr>
            <w:color w:val="000080"/>
            <w:spacing w:val="-6"/>
            <w:w w:val="105"/>
            <w:sz w:val="17"/>
            <w:u w:val="single" w:color="000080"/>
          </w:rPr>
          <w:t> </w:t>
        </w:r>
        <w:r>
          <w:rPr>
            <w:color w:val="000080"/>
            <w:w w:val="105"/>
            <w:sz w:val="17"/>
            <w:u w:val="single" w:color="000080"/>
          </w:rPr>
          <w:t>nº</w:t>
        </w:r>
        <w:r>
          <w:rPr>
            <w:color w:val="000080"/>
            <w:spacing w:val="-6"/>
            <w:w w:val="105"/>
            <w:sz w:val="17"/>
            <w:u w:val="single" w:color="000080"/>
          </w:rPr>
          <w:t> </w:t>
        </w:r>
        <w:r>
          <w:rPr>
            <w:color w:val="000080"/>
            <w:spacing w:val="-2"/>
            <w:w w:val="105"/>
            <w:sz w:val="17"/>
            <w:u w:val="single" w:color="000080"/>
          </w:rPr>
          <w:t>14.133/2021</w:t>
        </w:r>
      </w:hyperlink>
      <w:r>
        <w:rPr>
          <w:spacing w:val="-2"/>
          <w:w w:val="105"/>
          <w:sz w:val="17"/>
        </w:rPr>
        <w:t>.</w:t>
      </w:r>
    </w:p>
    <w:p>
      <w:pPr>
        <w:pStyle w:val="ListParagraph"/>
        <w:numPr>
          <w:ilvl w:val="1"/>
          <w:numId w:val="4"/>
        </w:numPr>
        <w:tabs>
          <w:tab w:pos="613" w:val="left" w:leader="none"/>
        </w:tabs>
        <w:spacing w:line="292" w:lineRule="auto" w:before="44" w:after="0"/>
        <w:ind w:left="316" w:right="299" w:firstLine="0"/>
        <w:jc w:val="both"/>
        <w:rPr>
          <w:sz w:val="17"/>
        </w:rPr>
      </w:pPr>
      <w:r>
        <w:rPr>
          <w:w w:val="105"/>
          <w:sz w:val="17"/>
        </w:rPr>
        <w:t>O</w:t>
      </w:r>
      <w:r>
        <w:rPr>
          <w:w w:val="105"/>
          <w:sz w:val="17"/>
        </w:rPr>
        <w:t> fornecedor</w:t>
      </w:r>
      <w:r>
        <w:rPr>
          <w:w w:val="105"/>
          <w:sz w:val="17"/>
        </w:rPr>
        <w:t> enquadrado</w:t>
      </w:r>
      <w:r>
        <w:rPr>
          <w:w w:val="105"/>
          <w:sz w:val="17"/>
        </w:rPr>
        <w:t> como</w:t>
      </w:r>
      <w:r>
        <w:rPr>
          <w:w w:val="105"/>
          <w:sz w:val="17"/>
        </w:rPr>
        <w:t> microempresa,</w:t>
      </w:r>
      <w:r>
        <w:rPr>
          <w:w w:val="105"/>
          <w:sz w:val="17"/>
        </w:rPr>
        <w:t> empresa</w:t>
      </w:r>
      <w:r>
        <w:rPr>
          <w:w w:val="105"/>
          <w:sz w:val="17"/>
        </w:rPr>
        <w:t> de</w:t>
      </w:r>
      <w:r>
        <w:rPr>
          <w:w w:val="105"/>
          <w:sz w:val="17"/>
        </w:rPr>
        <w:t> pequeno</w:t>
      </w:r>
      <w:r>
        <w:rPr>
          <w:w w:val="105"/>
          <w:sz w:val="17"/>
        </w:rPr>
        <w:t> porte</w:t>
      </w:r>
      <w:r>
        <w:rPr>
          <w:w w:val="105"/>
          <w:sz w:val="17"/>
        </w:rPr>
        <w:t> ou</w:t>
      </w:r>
      <w:r>
        <w:rPr>
          <w:w w:val="105"/>
          <w:sz w:val="17"/>
        </w:rPr>
        <w:t> sociedade</w:t>
      </w:r>
      <w:r>
        <w:rPr>
          <w:w w:val="105"/>
          <w:sz w:val="17"/>
        </w:rPr>
        <w:t> cooperativa</w:t>
      </w:r>
      <w:r>
        <w:rPr>
          <w:w w:val="105"/>
          <w:sz w:val="17"/>
        </w:rPr>
        <w:t> deverá</w:t>
      </w:r>
      <w:r>
        <w:rPr>
          <w:w w:val="105"/>
          <w:sz w:val="17"/>
        </w:rPr>
        <w:t> declarar,</w:t>
      </w:r>
      <w:r>
        <w:rPr>
          <w:w w:val="105"/>
          <w:sz w:val="17"/>
        </w:rPr>
        <w:t> ainda,</w:t>
      </w:r>
      <w:r>
        <w:rPr>
          <w:w w:val="105"/>
          <w:sz w:val="17"/>
        </w:rPr>
        <w:t> em</w:t>
      </w:r>
      <w:r>
        <w:rPr>
          <w:w w:val="105"/>
          <w:sz w:val="17"/>
        </w:rPr>
        <w:t> campo</w:t>
      </w:r>
      <w:r>
        <w:rPr>
          <w:w w:val="105"/>
          <w:sz w:val="17"/>
        </w:rPr>
        <w:t> próprio</w:t>
      </w:r>
      <w:r>
        <w:rPr>
          <w:w w:val="105"/>
          <w:sz w:val="17"/>
        </w:rPr>
        <w:t> do</w:t>
      </w:r>
      <w:r>
        <w:rPr>
          <w:w w:val="105"/>
          <w:sz w:val="17"/>
        </w:rPr>
        <w:t> sistema</w:t>
      </w:r>
      <w:r>
        <w:rPr>
          <w:w w:val="105"/>
          <w:sz w:val="17"/>
        </w:rPr>
        <w:t> eletrônico,</w:t>
      </w:r>
      <w:r>
        <w:rPr>
          <w:w w:val="105"/>
          <w:sz w:val="17"/>
        </w:rPr>
        <w:t> que</w:t>
      </w:r>
      <w:r>
        <w:rPr>
          <w:w w:val="105"/>
          <w:sz w:val="17"/>
        </w:rPr>
        <w:t> cumpre</w:t>
      </w:r>
      <w:r>
        <w:rPr>
          <w:w w:val="105"/>
          <w:sz w:val="17"/>
        </w:rPr>
        <w:t> os</w:t>
      </w:r>
      <w:r>
        <w:rPr>
          <w:w w:val="105"/>
          <w:sz w:val="17"/>
        </w:rPr>
        <w:t> </w:t>
      </w:r>
      <w:r>
        <w:rPr>
          <w:w w:val="105"/>
          <w:sz w:val="17"/>
        </w:rPr>
        <w:t>requisitos estabelecidos no </w:t>
      </w:r>
      <w:hyperlink r:id="rId13">
        <w:r>
          <w:rPr>
            <w:color w:val="000080"/>
            <w:w w:val="105"/>
            <w:sz w:val="17"/>
            <w:u w:val="single" w:color="000080"/>
          </w:rPr>
          <w:t>art. 3° da Lei Complementar nº 123/2006</w:t>
        </w:r>
      </w:hyperlink>
      <w:r>
        <w:rPr>
          <w:w w:val="105"/>
          <w:sz w:val="17"/>
        </w:rPr>
        <w:t>, estando apto a usufruir do tratamento favorecido estabelecido em seus </w:t>
      </w:r>
      <w:hyperlink r:id="rId14">
        <w:r>
          <w:rPr>
            <w:color w:val="000080"/>
            <w:w w:val="105"/>
            <w:sz w:val="17"/>
            <w:u w:val="single" w:color="000080"/>
          </w:rPr>
          <w:t>arts. 42 a 49</w:t>
        </w:r>
      </w:hyperlink>
      <w:r>
        <w:rPr>
          <w:w w:val="105"/>
          <w:sz w:val="17"/>
        </w:rPr>
        <w:t>, observado o disposto nos </w:t>
      </w:r>
      <w:hyperlink r:id="rId15">
        <w:r>
          <w:rPr>
            <w:color w:val="000080"/>
            <w:w w:val="105"/>
            <w:sz w:val="17"/>
          </w:rPr>
          <w:t>§§</w:t>
        </w:r>
        <w:r>
          <w:rPr>
            <w:color w:val="000080"/>
            <w:w w:val="105"/>
            <w:sz w:val="17"/>
            <w:u w:val="single" w:color="000080"/>
          </w:rPr>
          <w:t> 1º ao 3º do art. 4º da Lei n.º</w:t>
        </w:r>
      </w:hyperlink>
      <w:r>
        <w:rPr>
          <w:color w:val="000080"/>
          <w:w w:val="105"/>
          <w:sz w:val="17"/>
        </w:rPr>
        <w:t> </w:t>
      </w:r>
      <w:hyperlink r:id="rId15">
        <w:r>
          <w:rPr>
            <w:color w:val="000080"/>
            <w:spacing w:val="-2"/>
            <w:w w:val="105"/>
            <w:sz w:val="17"/>
            <w:u w:val="single" w:color="000080"/>
          </w:rPr>
          <w:t>14.133/2021.</w:t>
        </w:r>
      </w:hyperlink>
    </w:p>
    <w:p>
      <w:pPr>
        <w:pStyle w:val="ListParagraph"/>
        <w:numPr>
          <w:ilvl w:val="2"/>
          <w:numId w:val="4"/>
        </w:numPr>
        <w:tabs>
          <w:tab w:pos="713" w:val="left" w:leader="none"/>
        </w:tabs>
        <w:spacing w:line="240" w:lineRule="auto" w:before="1" w:after="0"/>
        <w:ind w:left="713" w:right="0" w:hanging="397"/>
        <w:jc w:val="both"/>
        <w:rPr>
          <w:sz w:val="17"/>
        </w:rPr>
      </w:pPr>
      <w:r>
        <w:rPr>
          <w:w w:val="105"/>
          <w:sz w:val="17"/>
        </w:rPr>
        <w:t>no</w:t>
      </w:r>
      <w:r>
        <w:rPr>
          <w:spacing w:val="-6"/>
          <w:w w:val="105"/>
          <w:sz w:val="17"/>
        </w:rPr>
        <w:t> </w:t>
      </w:r>
      <w:r>
        <w:rPr>
          <w:w w:val="105"/>
          <w:sz w:val="17"/>
        </w:rPr>
        <w:t>item</w:t>
      </w:r>
      <w:r>
        <w:rPr>
          <w:spacing w:val="-5"/>
          <w:w w:val="105"/>
          <w:sz w:val="17"/>
        </w:rPr>
        <w:t> </w:t>
      </w:r>
      <w:r>
        <w:rPr>
          <w:w w:val="105"/>
          <w:sz w:val="17"/>
        </w:rPr>
        <w:t>exclusivo</w:t>
      </w:r>
      <w:r>
        <w:rPr>
          <w:spacing w:val="-5"/>
          <w:w w:val="105"/>
          <w:sz w:val="17"/>
        </w:rPr>
        <w:t> </w:t>
      </w:r>
      <w:r>
        <w:rPr>
          <w:w w:val="105"/>
          <w:sz w:val="17"/>
        </w:rPr>
        <w:t>para</w:t>
      </w:r>
      <w:r>
        <w:rPr>
          <w:spacing w:val="-6"/>
          <w:w w:val="105"/>
          <w:sz w:val="17"/>
        </w:rPr>
        <w:t> </w:t>
      </w:r>
      <w:r>
        <w:rPr>
          <w:w w:val="105"/>
          <w:sz w:val="17"/>
        </w:rPr>
        <w:t>participação</w:t>
      </w:r>
      <w:r>
        <w:rPr>
          <w:spacing w:val="-5"/>
          <w:w w:val="105"/>
          <w:sz w:val="17"/>
        </w:rPr>
        <w:t> </w:t>
      </w:r>
      <w:r>
        <w:rPr>
          <w:w w:val="105"/>
          <w:sz w:val="17"/>
        </w:rPr>
        <w:t>de</w:t>
      </w:r>
      <w:r>
        <w:rPr>
          <w:spacing w:val="-5"/>
          <w:w w:val="105"/>
          <w:sz w:val="17"/>
        </w:rPr>
        <w:t> </w:t>
      </w:r>
      <w:r>
        <w:rPr>
          <w:w w:val="105"/>
          <w:sz w:val="17"/>
        </w:rPr>
        <w:t>microempresas</w:t>
      </w:r>
      <w:r>
        <w:rPr>
          <w:spacing w:val="-5"/>
          <w:w w:val="105"/>
          <w:sz w:val="17"/>
        </w:rPr>
        <w:t> </w:t>
      </w:r>
      <w:r>
        <w:rPr>
          <w:w w:val="105"/>
          <w:sz w:val="17"/>
        </w:rPr>
        <w:t>e</w:t>
      </w:r>
      <w:r>
        <w:rPr>
          <w:spacing w:val="-6"/>
          <w:w w:val="105"/>
          <w:sz w:val="17"/>
        </w:rPr>
        <w:t> </w:t>
      </w:r>
      <w:r>
        <w:rPr>
          <w:w w:val="105"/>
          <w:sz w:val="17"/>
        </w:rPr>
        <w:t>empresas</w:t>
      </w:r>
      <w:r>
        <w:rPr>
          <w:spacing w:val="-5"/>
          <w:w w:val="105"/>
          <w:sz w:val="17"/>
        </w:rPr>
        <w:t> </w:t>
      </w:r>
      <w:r>
        <w:rPr>
          <w:w w:val="105"/>
          <w:sz w:val="17"/>
        </w:rPr>
        <w:t>de</w:t>
      </w:r>
      <w:r>
        <w:rPr>
          <w:spacing w:val="-5"/>
          <w:w w:val="105"/>
          <w:sz w:val="17"/>
        </w:rPr>
        <w:t> </w:t>
      </w:r>
      <w:r>
        <w:rPr>
          <w:w w:val="105"/>
          <w:sz w:val="17"/>
        </w:rPr>
        <w:t>pequeno</w:t>
      </w:r>
      <w:r>
        <w:rPr>
          <w:spacing w:val="-6"/>
          <w:w w:val="105"/>
          <w:sz w:val="17"/>
        </w:rPr>
        <w:t> </w:t>
      </w:r>
      <w:r>
        <w:rPr>
          <w:w w:val="105"/>
          <w:sz w:val="17"/>
        </w:rPr>
        <w:t>porte,</w:t>
      </w:r>
      <w:r>
        <w:rPr>
          <w:spacing w:val="-5"/>
          <w:w w:val="105"/>
          <w:sz w:val="17"/>
        </w:rPr>
        <w:t> </w:t>
      </w:r>
      <w:r>
        <w:rPr>
          <w:w w:val="105"/>
          <w:sz w:val="17"/>
        </w:rPr>
        <w:t>a</w:t>
      </w:r>
      <w:r>
        <w:rPr>
          <w:spacing w:val="-5"/>
          <w:w w:val="105"/>
          <w:sz w:val="17"/>
        </w:rPr>
        <w:t> </w:t>
      </w:r>
      <w:r>
        <w:rPr>
          <w:w w:val="105"/>
          <w:sz w:val="17"/>
        </w:rPr>
        <w:t>ausência</w:t>
      </w:r>
      <w:r>
        <w:rPr>
          <w:spacing w:val="-5"/>
          <w:w w:val="105"/>
          <w:sz w:val="17"/>
        </w:rPr>
        <w:t> </w:t>
      </w:r>
      <w:r>
        <w:rPr>
          <w:w w:val="105"/>
          <w:sz w:val="17"/>
        </w:rPr>
        <w:t>de</w:t>
      </w:r>
      <w:r>
        <w:rPr>
          <w:spacing w:val="-6"/>
          <w:w w:val="105"/>
          <w:sz w:val="17"/>
        </w:rPr>
        <w:t> </w:t>
      </w:r>
      <w:r>
        <w:rPr>
          <w:w w:val="105"/>
          <w:sz w:val="17"/>
        </w:rPr>
        <w:t>declaração</w:t>
      </w:r>
      <w:r>
        <w:rPr>
          <w:spacing w:val="-5"/>
          <w:w w:val="105"/>
          <w:sz w:val="17"/>
        </w:rPr>
        <w:t> </w:t>
      </w:r>
      <w:r>
        <w:rPr>
          <w:w w:val="105"/>
          <w:sz w:val="17"/>
        </w:rPr>
        <w:t>na</w:t>
      </w:r>
      <w:r>
        <w:rPr>
          <w:spacing w:val="-5"/>
          <w:w w:val="105"/>
          <w:sz w:val="17"/>
        </w:rPr>
        <w:t> </w:t>
      </w:r>
      <w:r>
        <w:rPr>
          <w:w w:val="105"/>
          <w:sz w:val="17"/>
        </w:rPr>
        <w:t>forma</w:t>
      </w:r>
      <w:r>
        <w:rPr>
          <w:spacing w:val="-6"/>
          <w:w w:val="105"/>
          <w:sz w:val="17"/>
        </w:rPr>
        <w:t> </w:t>
      </w:r>
      <w:r>
        <w:rPr>
          <w:w w:val="105"/>
          <w:sz w:val="17"/>
        </w:rPr>
        <w:t>do</w:t>
      </w:r>
      <w:r>
        <w:rPr>
          <w:spacing w:val="-5"/>
          <w:w w:val="105"/>
          <w:sz w:val="17"/>
        </w:rPr>
        <w:t> </w:t>
      </w:r>
      <w:r>
        <w:rPr>
          <w:w w:val="105"/>
          <w:sz w:val="17"/>
        </w:rPr>
        <w:t>item</w:t>
      </w:r>
      <w:r>
        <w:rPr>
          <w:spacing w:val="-5"/>
          <w:w w:val="105"/>
          <w:sz w:val="17"/>
        </w:rPr>
        <w:t> </w:t>
      </w:r>
      <w:r>
        <w:rPr>
          <w:w w:val="105"/>
          <w:sz w:val="17"/>
        </w:rPr>
        <w:t>anterior</w:t>
      </w:r>
      <w:r>
        <w:rPr>
          <w:spacing w:val="-5"/>
          <w:w w:val="105"/>
          <w:sz w:val="17"/>
        </w:rPr>
        <w:t> </w:t>
      </w:r>
      <w:r>
        <w:rPr>
          <w:w w:val="105"/>
          <w:sz w:val="17"/>
        </w:rPr>
        <w:t>impedirá</w:t>
      </w:r>
      <w:r>
        <w:rPr>
          <w:spacing w:val="-6"/>
          <w:w w:val="105"/>
          <w:sz w:val="17"/>
        </w:rPr>
        <w:t> </w:t>
      </w:r>
      <w:r>
        <w:rPr>
          <w:w w:val="105"/>
          <w:sz w:val="17"/>
        </w:rPr>
        <w:t>o</w:t>
      </w:r>
      <w:r>
        <w:rPr>
          <w:spacing w:val="-5"/>
          <w:w w:val="105"/>
          <w:sz w:val="17"/>
        </w:rPr>
        <w:t> </w:t>
      </w:r>
      <w:r>
        <w:rPr>
          <w:w w:val="105"/>
          <w:sz w:val="17"/>
        </w:rPr>
        <w:t>prosseguimento</w:t>
      </w:r>
      <w:r>
        <w:rPr>
          <w:spacing w:val="-5"/>
          <w:w w:val="105"/>
          <w:sz w:val="17"/>
        </w:rPr>
        <w:t> </w:t>
      </w:r>
      <w:r>
        <w:rPr>
          <w:w w:val="105"/>
          <w:sz w:val="17"/>
        </w:rPr>
        <w:t>no</w:t>
      </w:r>
      <w:r>
        <w:rPr>
          <w:spacing w:val="-6"/>
          <w:w w:val="105"/>
          <w:sz w:val="17"/>
        </w:rPr>
        <w:t> </w:t>
      </w:r>
      <w:r>
        <w:rPr>
          <w:w w:val="105"/>
          <w:sz w:val="17"/>
        </w:rPr>
        <w:t>certame,</w:t>
      </w:r>
      <w:r>
        <w:rPr>
          <w:spacing w:val="-5"/>
          <w:w w:val="105"/>
          <w:sz w:val="17"/>
        </w:rPr>
        <w:t> </w:t>
      </w:r>
      <w:r>
        <w:rPr>
          <w:w w:val="105"/>
          <w:sz w:val="17"/>
        </w:rPr>
        <w:t>para</w:t>
      </w:r>
      <w:r>
        <w:rPr>
          <w:spacing w:val="-5"/>
          <w:w w:val="105"/>
          <w:sz w:val="17"/>
        </w:rPr>
        <w:t> </w:t>
      </w:r>
      <w:r>
        <w:rPr>
          <w:w w:val="105"/>
          <w:sz w:val="17"/>
        </w:rPr>
        <w:t>aquele</w:t>
      </w:r>
      <w:r>
        <w:rPr>
          <w:spacing w:val="-5"/>
          <w:w w:val="105"/>
          <w:sz w:val="17"/>
        </w:rPr>
        <w:t> </w:t>
      </w:r>
      <w:r>
        <w:rPr>
          <w:spacing w:val="-2"/>
          <w:w w:val="105"/>
          <w:sz w:val="17"/>
        </w:rPr>
        <w:t>item;</w:t>
      </w:r>
    </w:p>
    <w:p>
      <w:pPr>
        <w:pStyle w:val="ListParagraph"/>
        <w:numPr>
          <w:ilvl w:val="2"/>
          <w:numId w:val="4"/>
        </w:numPr>
        <w:tabs>
          <w:tab w:pos="725" w:val="left" w:leader="none"/>
        </w:tabs>
        <w:spacing w:line="292" w:lineRule="auto" w:before="43" w:after="0"/>
        <w:ind w:left="316" w:right="299" w:firstLine="0"/>
        <w:jc w:val="both"/>
        <w:rPr>
          <w:sz w:val="17"/>
        </w:rPr>
      </w:pPr>
      <w:r>
        <w:rPr>
          <w:w w:val="105"/>
          <w:sz w:val="17"/>
        </w:rPr>
        <w:t>nos itens em que a participação não for exclusiva para microempresas e empresas de pequeno porte, a ausência de declaração na forma do item 3.5 apenas produzirá o efeito de o licitante não ter direito ao tratamento favorecido previsto na </w:t>
      </w:r>
      <w:hyperlink r:id="rId8">
        <w:r>
          <w:rPr>
            <w:color w:val="000080"/>
            <w:w w:val="105"/>
            <w:sz w:val="17"/>
            <w:u w:val="single" w:color="000080"/>
          </w:rPr>
          <w:t>Lei Complementar nº 123/2006</w:t>
        </w:r>
      </w:hyperlink>
      <w:r>
        <w:rPr>
          <w:w w:val="105"/>
          <w:sz w:val="17"/>
        </w:rPr>
        <w:t>, mesmo que microempresa, empresa de pequeno porte ou sociedade cooperativa.</w:t>
      </w:r>
    </w:p>
    <w:p>
      <w:pPr>
        <w:pStyle w:val="ListParagraph"/>
        <w:numPr>
          <w:ilvl w:val="1"/>
          <w:numId w:val="4"/>
        </w:numPr>
        <w:tabs>
          <w:tab w:pos="570" w:val="left" w:leader="none"/>
        </w:tabs>
        <w:spacing w:line="240" w:lineRule="auto" w:before="1" w:after="0"/>
        <w:ind w:left="570" w:right="0" w:hanging="254"/>
        <w:jc w:val="both"/>
        <w:rPr>
          <w:sz w:val="17"/>
        </w:rPr>
      </w:pPr>
      <w:r>
        <w:rPr>
          <w:w w:val="105"/>
          <w:sz w:val="17"/>
        </w:rPr>
        <w:t>A</w:t>
      </w:r>
      <w:r>
        <w:rPr>
          <w:spacing w:val="-12"/>
          <w:w w:val="105"/>
          <w:sz w:val="17"/>
        </w:rPr>
        <w:t> </w:t>
      </w:r>
      <w:r>
        <w:rPr>
          <w:w w:val="105"/>
          <w:sz w:val="17"/>
        </w:rPr>
        <w:t>falsidade</w:t>
      </w:r>
      <w:r>
        <w:rPr>
          <w:spacing w:val="-7"/>
          <w:w w:val="105"/>
          <w:sz w:val="17"/>
        </w:rPr>
        <w:t> </w:t>
      </w:r>
      <w:r>
        <w:rPr>
          <w:w w:val="105"/>
          <w:sz w:val="17"/>
        </w:rPr>
        <w:t>das</w:t>
      </w:r>
      <w:r>
        <w:rPr>
          <w:spacing w:val="-4"/>
          <w:w w:val="105"/>
          <w:sz w:val="17"/>
        </w:rPr>
        <w:t> </w:t>
      </w:r>
      <w:r>
        <w:rPr>
          <w:w w:val="105"/>
          <w:sz w:val="17"/>
        </w:rPr>
        <w:t>declarações</w:t>
      </w:r>
      <w:r>
        <w:rPr>
          <w:spacing w:val="-4"/>
          <w:w w:val="105"/>
          <w:sz w:val="17"/>
        </w:rPr>
        <w:t> </w:t>
      </w:r>
      <w:r>
        <w:rPr>
          <w:w w:val="105"/>
          <w:sz w:val="17"/>
        </w:rPr>
        <w:t>de</w:t>
      </w:r>
      <w:r>
        <w:rPr>
          <w:spacing w:val="-5"/>
          <w:w w:val="105"/>
          <w:sz w:val="17"/>
        </w:rPr>
        <w:t> </w:t>
      </w:r>
      <w:r>
        <w:rPr>
          <w:w w:val="105"/>
          <w:sz w:val="17"/>
        </w:rPr>
        <w:t>que</w:t>
      </w:r>
      <w:r>
        <w:rPr>
          <w:spacing w:val="-4"/>
          <w:w w:val="105"/>
          <w:sz w:val="17"/>
        </w:rPr>
        <w:t> </w:t>
      </w:r>
      <w:r>
        <w:rPr>
          <w:w w:val="105"/>
          <w:sz w:val="17"/>
        </w:rPr>
        <w:t>tratam</w:t>
      </w:r>
      <w:r>
        <w:rPr>
          <w:spacing w:val="-5"/>
          <w:w w:val="105"/>
          <w:sz w:val="17"/>
        </w:rPr>
        <w:t> </w:t>
      </w:r>
      <w:r>
        <w:rPr>
          <w:w w:val="105"/>
          <w:sz w:val="17"/>
        </w:rPr>
        <w:t>os</w:t>
      </w:r>
      <w:r>
        <w:rPr>
          <w:spacing w:val="-4"/>
          <w:w w:val="105"/>
          <w:sz w:val="17"/>
        </w:rPr>
        <w:t> </w:t>
      </w:r>
      <w:r>
        <w:rPr>
          <w:w w:val="105"/>
          <w:sz w:val="17"/>
        </w:rPr>
        <w:t>itens</w:t>
      </w:r>
      <w:r>
        <w:rPr>
          <w:spacing w:val="-5"/>
          <w:w w:val="105"/>
          <w:sz w:val="17"/>
        </w:rPr>
        <w:t> </w:t>
      </w:r>
      <w:r>
        <w:rPr>
          <w:w w:val="105"/>
          <w:sz w:val="17"/>
        </w:rPr>
        <w:t>3.3</w:t>
      </w:r>
      <w:r>
        <w:rPr>
          <w:spacing w:val="-4"/>
          <w:w w:val="105"/>
          <w:sz w:val="17"/>
        </w:rPr>
        <w:t> </w:t>
      </w:r>
      <w:r>
        <w:rPr>
          <w:w w:val="105"/>
          <w:sz w:val="17"/>
        </w:rPr>
        <w:t>a</w:t>
      </w:r>
      <w:r>
        <w:rPr>
          <w:spacing w:val="-4"/>
          <w:w w:val="105"/>
          <w:sz w:val="17"/>
        </w:rPr>
        <w:t> </w:t>
      </w:r>
      <w:r>
        <w:rPr>
          <w:w w:val="105"/>
          <w:sz w:val="17"/>
        </w:rPr>
        <w:t>3.5</w:t>
      </w:r>
      <w:r>
        <w:rPr>
          <w:spacing w:val="-5"/>
          <w:w w:val="105"/>
          <w:sz w:val="17"/>
        </w:rPr>
        <w:t> </w:t>
      </w:r>
      <w:r>
        <w:rPr>
          <w:w w:val="105"/>
          <w:sz w:val="17"/>
        </w:rPr>
        <w:t>sujeitará</w:t>
      </w:r>
      <w:r>
        <w:rPr>
          <w:spacing w:val="-4"/>
          <w:w w:val="105"/>
          <w:sz w:val="17"/>
        </w:rPr>
        <w:t> </w:t>
      </w:r>
      <w:r>
        <w:rPr>
          <w:w w:val="105"/>
          <w:sz w:val="17"/>
        </w:rPr>
        <w:t>o</w:t>
      </w:r>
      <w:r>
        <w:rPr>
          <w:spacing w:val="-5"/>
          <w:w w:val="105"/>
          <w:sz w:val="17"/>
        </w:rPr>
        <w:t> </w:t>
      </w:r>
      <w:r>
        <w:rPr>
          <w:w w:val="105"/>
          <w:sz w:val="17"/>
        </w:rPr>
        <w:t>licitante</w:t>
      </w:r>
      <w:r>
        <w:rPr>
          <w:spacing w:val="-4"/>
          <w:w w:val="105"/>
          <w:sz w:val="17"/>
        </w:rPr>
        <w:t> </w:t>
      </w:r>
      <w:r>
        <w:rPr>
          <w:w w:val="105"/>
          <w:sz w:val="17"/>
        </w:rPr>
        <w:t>às</w:t>
      </w:r>
      <w:r>
        <w:rPr>
          <w:spacing w:val="-5"/>
          <w:w w:val="105"/>
          <w:sz w:val="17"/>
        </w:rPr>
        <w:t> </w:t>
      </w:r>
      <w:r>
        <w:rPr>
          <w:w w:val="105"/>
          <w:sz w:val="17"/>
        </w:rPr>
        <w:t>sanções</w:t>
      </w:r>
      <w:r>
        <w:rPr>
          <w:spacing w:val="-4"/>
          <w:w w:val="105"/>
          <w:sz w:val="17"/>
        </w:rPr>
        <w:t> </w:t>
      </w:r>
      <w:r>
        <w:rPr>
          <w:w w:val="105"/>
          <w:sz w:val="17"/>
        </w:rPr>
        <w:t>previstas</w:t>
      </w:r>
      <w:r>
        <w:rPr>
          <w:spacing w:val="-4"/>
          <w:w w:val="105"/>
          <w:sz w:val="17"/>
        </w:rPr>
        <w:t> </w:t>
      </w:r>
      <w:r>
        <w:rPr>
          <w:w w:val="105"/>
          <w:sz w:val="17"/>
        </w:rPr>
        <w:t>na</w:t>
      </w:r>
      <w:r>
        <w:rPr>
          <w:spacing w:val="-5"/>
          <w:w w:val="105"/>
          <w:sz w:val="17"/>
        </w:rPr>
        <w:t> </w:t>
      </w:r>
      <w:hyperlink r:id="rId6">
        <w:r>
          <w:rPr>
            <w:color w:val="000080"/>
            <w:w w:val="105"/>
            <w:sz w:val="17"/>
            <w:u w:val="single" w:color="000080"/>
          </w:rPr>
          <w:t>Lei</w:t>
        </w:r>
        <w:r>
          <w:rPr>
            <w:color w:val="000080"/>
            <w:spacing w:val="-4"/>
            <w:w w:val="105"/>
            <w:sz w:val="17"/>
            <w:u w:val="single" w:color="000080"/>
          </w:rPr>
          <w:t> </w:t>
        </w:r>
        <w:r>
          <w:rPr>
            <w:color w:val="000080"/>
            <w:w w:val="105"/>
            <w:sz w:val="17"/>
            <w:u w:val="single" w:color="000080"/>
          </w:rPr>
          <w:t>nº</w:t>
        </w:r>
        <w:r>
          <w:rPr>
            <w:color w:val="000080"/>
            <w:spacing w:val="-5"/>
            <w:w w:val="105"/>
            <w:sz w:val="17"/>
            <w:u w:val="single" w:color="000080"/>
          </w:rPr>
          <w:t> </w:t>
        </w:r>
        <w:r>
          <w:rPr>
            <w:color w:val="000080"/>
            <w:w w:val="105"/>
            <w:sz w:val="17"/>
            <w:u w:val="single" w:color="000080"/>
          </w:rPr>
          <w:t>14.133/2021</w:t>
        </w:r>
      </w:hyperlink>
      <w:r>
        <w:rPr>
          <w:color w:val="000080"/>
          <w:spacing w:val="-4"/>
          <w:w w:val="105"/>
          <w:sz w:val="17"/>
        </w:rPr>
        <w:t> </w:t>
      </w:r>
      <w:r>
        <w:rPr>
          <w:w w:val="105"/>
          <w:sz w:val="17"/>
        </w:rPr>
        <w:t>e</w:t>
      </w:r>
      <w:r>
        <w:rPr>
          <w:spacing w:val="-5"/>
          <w:w w:val="105"/>
          <w:sz w:val="17"/>
        </w:rPr>
        <w:t> </w:t>
      </w:r>
      <w:r>
        <w:rPr>
          <w:w w:val="105"/>
          <w:sz w:val="17"/>
        </w:rPr>
        <w:t>neste</w:t>
      </w:r>
      <w:r>
        <w:rPr>
          <w:spacing w:val="-4"/>
          <w:w w:val="105"/>
          <w:sz w:val="17"/>
        </w:rPr>
        <w:t> </w:t>
      </w:r>
      <w:r>
        <w:rPr>
          <w:spacing w:val="-2"/>
          <w:w w:val="105"/>
          <w:sz w:val="17"/>
        </w:rPr>
        <w:t>Edital.</w:t>
      </w:r>
    </w:p>
    <w:p>
      <w:pPr>
        <w:pStyle w:val="ListParagraph"/>
        <w:numPr>
          <w:ilvl w:val="1"/>
          <w:numId w:val="4"/>
        </w:numPr>
        <w:tabs>
          <w:tab w:pos="592" w:val="left" w:leader="none"/>
        </w:tabs>
        <w:spacing w:line="292" w:lineRule="auto" w:before="43" w:after="0"/>
        <w:ind w:left="316" w:right="299" w:firstLine="0"/>
        <w:jc w:val="both"/>
        <w:rPr>
          <w:sz w:val="17"/>
        </w:rPr>
      </w:pPr>
      <w:r>
        <w:rPr>
          <w:w w:val="105"/>
          <w:sz w:val="17"/>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pPr>
        <w:pStyle w:val="ListParagraph"/>
        <w:numPr>
          <w:ilvl w:val="1"/>
          <w:numId w:val="4"/>
        </w:numPr>
        <w:tabs>
          <w:tab w:pos="582" w:val="left" w:leader="none"/>
        </w:tabs>
        <w:spacing w:line="292" w:lineRule="auto" w:before="1" w:after="0"/>
        <w:ind w:left="316" w:right="299" w:firstLine="0"/>
        <w:jc w:val="both"/>
        <w:rPr>
          <w:sz w:val="17"/>
        </w:rPr>
      </w:pPr>
      <w:r>
        <w:rPr>
          <w:w w:val="105"/>
          <w:sz w:val="17"/>
        </w:rPr>
        <w:t>Não</w:t>
      </w:r>
      <w:r>
        <w:rPr>
          <w:spacing w:val="-4"/>
          <w:w w:val="105"/>
          <w:sz w:val="17"/>
        </w:rPr>
        <w:t> </w:t>
      </w:r>
      <w:r>
        <w:rPr>
          <w:w w:val="105"/>
          <w:sz w:val="17"/>
        </w:rPr>
        <w:t>haverá</w:t>
      </w:r>
      <w:r>
        <w:rPr>
          <w:spacing w:val="-4"/>
          <w:w w:val="105"/>
          <w:sz w:val="17"/>
        </w:rPr>
        <w:t> </w:t>
      </w:r>
      <w:r>
        <w:rPr>
          <w:w w:val="105"/>
          <w:sz w:val="17"/>
        </w:rPr>
        <w:t>ordem</w:t>
      </w:r>
      <w:r>
        <w:rPr>
          <w:spacing w:val="-4"/>
          <w:w w:val="105"/>
          <w:sz w:val="17"/>
        </w:rPr>
        <w:t> </w:t>
      </w:r>
      <w:r>
        <w:rPr>
          <w:w w:val="105"/>
          <w:sz w:val="17"/>
        </w:rPr>
        <w:t>de</w:t>
      </w:r>
      <w:r>
        <w:rPr>
          <w:spacing w:val="-4"/>
          <w:w w:val="105"/>
          <w:sz w:val="17"/>
        </w:rPr>
        <w:t> </w:t>
      </w:r>
      <w:r>
        <w:rPr>
          <w:w w:val="105"/>
          <w:sz w:val="17"/>
        </w:rPr>
        <w:t>classificação</w:t>
      </w:r>
      <w:r>
        <w:rPr>
          <w:spacing w:val="-4"/>
          <w:w w:val="105"/>
          <w:sz w:val="17"/>
        </w:rPr>
        <w:t> </w:t>
      </w:r>
      <w:r>
        <w:rPr>
          <w:w w:val="105"/>
          <w:sz w:val="17"/>
        </w:rPr>
        <w:t>na</w:t>
      </w:r>
      <w:r>
        <w:rPr>
          <w:spacing w:val="-4"/>
          <w:w w:val="105"/>
          <w:sz w:val="17"/>
        </w:rPr>
        <w:t> </w:t>
      </w:r>
      <w:r>
        <w:rPr>
          <w:w w:val="105"/>
          <w:sz w:val="17"/>
        </w:rPr>
        <w:t>etapa</w:t>
      </w:r>
      <w:r>
        <w:rPr>
          <w:spacing w:val="-4"/>
          <w:w w:val="105"/>
          <w:sz w:val="17"/>
        </w:rPr>
        <w:t> </w:t>
      </w:r>
      <w:r>
        <w:rPr>
          <w:w w:val="105"/>
          <w:sz w:val="17"/>
        </w:rPr>
        <w:t>de</w:t>
      </w:r>
      <w:r>
        <w:rPr>
          <w:spacing w:val="-4"/>
          <w:w w:val="105"/>
          <w:sz w:val="17"/>
        </w:rPr>
        <w:t> </w:t>
      </w:r>
      <w:r>
        <w:rPr>
          <w:w w:val="105"/>
          <w:sz w:val="17"/>
        </w:rPr>
        <w:t>apresentação</w:t>
      </w:r>
      <w:r>
        <w:rPr>
          <w:spacing w:val="-4"/>
          <w:w w:val="105"/>
          <w:sz w:val="17"/>
        </w:rPr>
        <w:t> </w:t>
      </w:r>
      <w:r>
        <w:rPr>
          <w:w w:val="105"/>
          <w:sz w:val="17"/>
        </w:rPr>
        <w:t>da</w:t>
      </w:r>
      <w:r>
        <w:rPr>
          <w:spacing w:val="-4"/>
          <w:w w:val="105"/>
          <w:sz w:val="17"/>
        </w:rPr>
        <w:t> </w:t>
      </w:r>
      <w:r>
        <w:rPr>
          <w:w w:val="105"/>
          <w:sz w:val="17"/>
        </w:rPr>
        <w:t>proposta</w:t>
      </w:r>
      <w:r>
        <w:rPr>
          <w:spacing w:val="-4"/>
          <w:w w:val="105"/>
          <w:sz w:val="17"/>
        </w:rPr>
        <w:t> </w:t>
      </w:r>
      <w:r>
        <w:rPr>
          <w:w w:val="105"/>
          <w:sz w:val="17"/>
        </w:rPr>
        <w:t>e</w:t>
      </w:r>
      <w:r>
        <w:rPr>
          <w:spacing w:val="-4"/>
          <w:w w:val="105"/>
          <w:sz w:val="17"/>
        </w:rPr>
        <w:t> </w:t>
      </w:r>
      <w:r>
        <w:rPr>
          <w:w w:val="105"/>
          <w:sz w:val="17"/>
        </w:rPr>
        <w:t>das</w:t>
      </w:r>
      <w:r>
        <w:rPr>
          <w:spacing w:val="-4"/>
          <w:w w:val="105"/>
          <w:sz w:val="17"/>
        </w:rPr>
        <w:t> </w:t>
      </w:r>
      <w:r>
        <w:rPr>
          <w:w w:val="105"/>
          <w:sz w:val="17"/>
        </w:rPr>
        <w:t>declarações</w:t>
      </w:r>
      <w:r>
        <w:rPr>
          <w:spacing w:val="-4"/>
          <w:w w:val="105"/>
          <w:sz w:val="17"/>
        </w:rPr>
        <w:t> </w:t>
      </w:r>
      <w:r>
        <w:rPr>
          <w:w w:val="105"/>
          <w:sz w:val="17"/>
        </w:rPr>
        <w:t>pelo</w:t>
      </w:r>
      <w:r>
        <w:rPr>
          <w:spacing w:val="-4"/>
          <w:w w:val="105"/>
          <w:sz w:val="17"/>
        </w:rPr>
        <w:t> </w:t>
      </w:r>
      <w:r>
        <w:rPr>
          <w:w w:val="105"/>
          <w:sz w:val="17"/>
        </w:rPr>
        <w:t>licitante,</w:t>
      </w:r>
      <w:r>
        <w:rPr>
          <w:spacing w:val="-4"/>
          <w:w w:val="105"/>
          <w:sz w:val="17"/>
        </w:rPr>
        <w:t> </w:t>
      </w:r>
      <w:r>
        <w:rPr>
          <w:w w:val="105"/>
          <w:sz w:val="17"/>
        </w:rPr>
        <w:t>o</w:t>
      </w:r>
      <w:r>
        <w:rPr>
          <w:spacing w:val="-4"/>
          <w:w w:val="105"/>
          <w:sz w:val="17"/>
        </w:rPr>
        <w:t> </w:t>
      </w:r>
      <w:r>
        <w:rPr>
          <w:w w:val="105"/>
          <w:sz w:val="17"/>
        </w:rPr>
        <w:t>que</w:t>
      </w:r>
      <w:r>
        <w:rPr>
          <w:spacing w:val="-4"/>
          <w:w w:val="105"/>
          <w:sz w:val="17"/>
        </w:rPr>
        <w:t> </w:t>
      </w:r>
      <w:r>
        <w:rPr>
          <w:w w:val="105"/>
          <w:sz w:val="17"/>
        </w:rPr>
        <w:t>ocorrerá</w:t>
      </w:r>
      <w:r>
        <w:rPr>
          <w:spacing w:val="-4"/>
          <w:w w:val="105"/>
          <w:sz w:val="17"/>
        </w:rPr>
        <w:t> </w:t>
      </w:r>
      <w:r>
        <w:rPr>
          <w:w w:val="105"/>
          <w:sz w:val="17"/>
        </w:rPr>
        <w:t>somente</w:t>
      </w:r>
      <w:r>
        <w:rPr>
          <w:spacing w:val="-4"/>
          <w:w w:val="105"/>
          <w:sz w:val="17"/>
        </w:rPr>
        <w:t> </w:t>
      </w:r>
      <w:r>
        <w:rPr>
          <w:w w:val="105"/>
          <w:sz w:val="17"/>
        </w:rPr>
        <w:t>após</w:t>
      </w:r>
      <w:r>
        <w:rPr>
          <w:spacing w:val="-4"/>
          <w:w w:val="105"/>
          <w:sz w:val="17"/>
        </w:rPr>
        <w:t> </w:t>
      </w:r>
      <w:r>
        <w:rPr>
          <w:w w:val="105"/>
          <w:sz w:val="17"/>
        </w:rPr>
        <w:t>os</w:t>
      </w:r>
      <w:r>
        <w:rPr>
          <w:spacing w:val="-4"/>
          <w:w w:val="105"/>
          <w:sz w:val="17"/>
        </w:rPr>
        <w:t> </w:t>
      </w:r>
      <w:r>
        <w:rPr>
          <w:w w:val="105"/>
          <w:sz w:val="17"/>
        </w:rPr>
        <w:t>procedimentos</w:t>
      </w:r>
      <w:r>
        <w:rPr>
          <w:spacing w:val="-4"/>
          <w:w w:val="105"/>
          <w:sz w:val="17"/>
        </w:rPr>
        <w:t> </w:t>
      </w:r>
      <w:r>
        <w:rPr>
          <w:w w:val="105"/>
          <w:sz w:val="17"/>
        </w:rPr>
        <w:t>de</w:t>
      </w:r>
      <w:r>
        <w:rPr>
          <w:spacing w:val="-4"/>
          <w:w w:val="105"/>
          <w:sz w:val="17"/>
        </w:rPr>
        <w:t> </w:t>
      </w:r>
      <w:r>
        <w:rPr>
          <w:w w:val="105"/>
          <w:sz w:val="17"/>
        </w:rPr>
        <w:t>abertura</w:t>
      </w:r>
      <w:r>
        <w:rPr>
          <w:spacing w:val="-4"/>
          <w:w w:val="105"/>
          <w:sz w:val="17"/>
        </w:rPr>
        <w:t> </w:t>
      </w:r>
      <w:r>
        <w:rPr>
          <w:w w:val="105"/>
          <w:sz w:val="17"/>
        </w:rPr>
        <w:t>da</w:t>
      </w:r>
      <w:r>
        <w:rPr>
          <w:spacing w:val="-4"/>
          <w:w w:val="105"/>
          <w:sz w:val="17"/>
        </w:rPr>
        <w:t> </w:t>
      </w:r>
      <w:r>
        <w:rPr>
          <w:w w:val="105"/>
          <w:sz w:val="17"/>
        </w:rPr>
        <w:t>sessão</w:t>
      </w:r>
      <w:r>
        <w:rPr>
          <w:spacing w:val="-4"/>
          <w:w w:val="105"/>
          <w:sz w:val="17"/>
        </w:rPr>
        <w:t> </w:t>
      </w:r>
      <w:r>
        <w:rPr>
          <w:w w:val="105"/>
          <w:sz w:val="17"/>
        </w:rPr>
        <w:t>pública</w:t>
      </w:r>
      <w:r>
        <w:rPr>
          <w:spacing w:val="-4"/>
          <w:w w:val="105"/>
          <w:sz w:val="17"/>
        </w:rPr>
        <w:t> </w:t>
      </w:r>
      <w:r>
        <w:rPr>
          <w:w w:val="105"/>
          <w:sz w:val="17"/>
        </w:rPr>
        <w:t>e</w:t>
      </w:r>
      <w:r>
        <w:rPr>
          <w:spacing w:val="-4"/>
          <w:w w:val="105"/>
          <w:sz w:val="17"/>
        </w:rPr>
        <w:t> </w:t>
      </w:r>
      <w:r>
        <w:rPr>
          <w:w w:val="105"/>
          <w:sz w:val="17"/>
        </w:rPr>
        <w:t>da</w:t>
      </w:r>
      <w:r>
        <w:rPr>
          <w:spacing w:val="-4"/>
          <w:w w:val="105"/>
          <w:sz w:val="17"/>
        </w:rPr>
        <w:t> </w:t>
      </w:r>
      <w:r>
        <w:rPr>
          <w:w w:val="105"/>
          <w:sz w:val="17"/>
        </w:rPr>
        <w:t>fase</w:t>
      </w:r>
      <w:r>
        <w:rPr>
          <w:spacing w:val="-4"/>
          <w:w w:val="105"/>
          <w:sz w:val="17"/>
        </w:rPr>
        <w:t> </w:t>
      </w:r>
      <w:r>
        <w:rPr>
          <w:w w:val="105"/>
          <w:sz w:val="17"/>
        </w:rPr>
        <w:t>de</w:t>
      </w:r>
      <w:r>
        <w:rPr>
          <w:spacing w:val="-4"/>
          <w:w w:val="105"/>
          <w:sz w:val="17"/>
        </w:rPr>
        <w:t> </w:t>
      </w:r>
      <w:r>
        <w:rPr>
          <w:w w:val="105"/>
          <w:sz w:val="17"/>
        </w:rPr>
        <w:t>envio de lances.</w:t>
      </w:r>
    </w:p>
    <w:p>
      <w:pPr>
        <w:pStyle w:val="ListParagraph"/>
        <w:numPr>
          <w:ilvl w:val="1"/>
          <w:numId w:val="4"/>
        </w:numPr>
        <w:tabs>
          <w:tab w:pos="570" w:val="left" w:leader="none"/>
        </w:tabs>
        <w:spacing w:line="240" w:lineRule="auto" w:before="1" w:after="0"/>
        <w:ind w:left="570" w:right="0" w:hanging="254"/>
        <w:jc w:val="both"/>
        <w:rPr>
          <w:sz w:val="17"/>
        </w:rPr>
      </w:pPr>
      <w:r>
        <w:rPr>
          <w:w w:val="105"/>
          <w:sz w:val="17"/>
        </w:rPr>
        <w:t>Após</w:t>
      </w:r>
      <w:r>
        <w:rPr>
          <w:spacing w:val="-6"/>
          <w:w w:val="105"/>
          <w:sz w:val="17"/>
        </w:rPr>
        <w:t> </w:t>
      </w:r>
      <w:r>
        <w:rPr>
          <w:w w:val="105"/>
          <w:sz w:val="17"/>
        </w:rPr>
        <w:t>a</w:t>
      </w:r>
      <w:r>
        <w:rPr>
          <w:spacing w:val="-5"/>
          <w:w w:val="105"/>
          <w:sz w:val="17"/>
        </w:rPr>
        <w:t> </w:t>
      </w:r>
      <w:r>
        <w:rPr>
          <w:w w:val="105"/>
          <w:sz w:val="17"/>
        </w:rPr>
        <w:t>fase</w:t>
      </w:r>
      <w:r>
        <w:rPr>
          <w:spacing w:val="-6"/>
          <w:w w:val="105"/>
          <w:sz w:val="17"/>
        </w:rPr>
        <w:t> </w:t>
      </w:r>
      <w:r>
        <w:rPr>
          <w:w w:val="105"/>
          <w:sz w:val="17"/>
        </w:rPr>
        <w:t>de</w:t>
      </w:r>
      <w:r>
        <w:rPr>
          <w:spacing w:val="-5"/>
          <w:w w:val="105"/>
          <w:sz w:val="17"/>
        </w:rPr>
        <w:t> </w:t>
      </w:r>
      <w:r>
        <w:rPr>
          <w:w w:val="105"/>
          <w:sz w:val="17"/>
        </w:rPr>
        <w:t>envio</w:t>
      </w:r>
      <w:r>
        <w:rPr>
          <w:spacing w:val="-5"/>
          <w:w w:val="105"/>
          <w:sz w:val="17"/>
        </w:rPr>
        <w:t> </w:t>
      </w:r>
      <w:r>
        <w:rPr>
          <w:w w:val="105"/>
          <w:sz w:val="17"/>
        </w:rPr>
        <w:t>de</w:t>
      </w:r>
      <w:r>
        <w:rPr>
          <w:spacing w:val="-6"/>
          <w:w w:val="105"/>
          <w:sz w:val="17"/>
        </w:rPr>
        <w:t> </w:t>
      </w:r>
      <w:r>
        <w:rPr>
          <w:w w:val="105"/>
          <w:sz w:val="17"/>
        </w:rPr>
        <w:t>lances,</w:t>
      </w:r>
      <w:r>
        <w:rPr>
          <w:spacing w:val="-5"/>
          <w:w w:val="105"/>
          <w:sz w:val="17"/>
        </w:rPr>
        <w:t> </w:t>
      </w:r>
      <w:r>
        <w:rPr>
          <w:w w:val="105"/>
          <w:sz w:val="17"/>
        </w:rPr>
        <w:t>serão</w:t>
      </w:r>
      <w:r>
        <w:rPr>
          <w:spacing w:val="-5"/>
          <w:w w:val="105"/>
          <w:sz w:val="17"/>
        </w:rPr>
        <w:t> </w:t>
      </w:r>
      <w:r>
        <w:rPr>
          <w:w w:val="105"/>
          <w:sz w:val="17"/>
        </w:rPr>
        <w:t>disponibilizados</w:t>
      </w:r>
      <w:r>
        <w:rPr>
          <w:spacing w:val="-6"/>
          <w:w w:val="105"/>
          <w:sz w:val="17"/>
        </w:rPr>
        <w:t> </w:t>
      </w:r>
      <w:r>
        <w:rPr>
          <w:w w:val="105"/>
          <w:sz w:val="17"/>
        </w:rPr>
        <w:t>para</w:t>
      </w:r>
      <w:r>
        <w:rPr>
          <w:spacing w:val="-5"/>
          <w:w w:val="105"/>
          <w:sz w:val="17"/>
        </w:rPr>
        <w:t> </w:t>
      </w:r>
      <w:r>
        <w:rPr>
          <w:w w:val="105"/>
          <w:sz w:val="17"/>
        </w:rPr>
        <w:t>acesso</w:t>
      </w:r>
      <w:r>
        <w:rPr>
          <w:spacing w:val="-5"/>
          <w:w w:val="105"/>
          <w:sz w:val="17"/>
        </w:rPr>
        <w:t> </w:t>
      </w:r>
      <w:r>
        <w:rPr>
          <w:w w:val="105"/>
          <w:sz w:val="17"/>
        </w:rPr>
        <w:t>público</w:t>
      </w:r>
      <w:r>
        <w:rPr>
          <w:spacing w:val="-6"/>
          <w:w w:val="105"/>
          <w:sz w:val="17"/>
        </w:rPr>
        <w:t> </w:t>
      </w:r>
      <w:r>
        <w:rPr>
          <w:w w:val="105"/>
          <w:sz w:val="17"/>
        </w:rPr>
        <w:t>os</w:t>
      </w:r>
      <w:r>
        <w:rPr>
          <w:spacing w:val="-5"/>
          <w:w w:val="105"/>
          <w:sz w:val="17"/>
        </w:rPr>
        <w:t> </w:t>
      </w:r>
      <w:r>
        <w:rPr>
          <w:w w:val="105"/>
          <w:sz w:val="17"/>
        </w:rPr>
        <w:t>documentos</w:t>
      </w:r>
      <w:r>
        <w:rPr>
          <w:spacing w:val="-5"/>
          <w:w w:val="105"/>
          <w:sz w:val="17"/>
        </w:rPr>
        <w:t> </w:t>
      </w:r>
      <w:r>
        <w:rPr>
          <w:w w:val="105"/>
          <w:sz w:val="17"/>
        </w:rPr>
        <w:t>que</w:t>
      </w:r>
      <w:r>
        <w:rPr>
          <w:spacing w:val="-6"/>
          <w:w w:val="105"/>
          <w:sz w:val="17"/>
        </w:rPr>
        <w:t> </w:t>
      </w:r>
      <w:r>
        <w:rPr>
          <w:w w:val="105"/>
          <w:sz w:val="17"/>
        </w:rPr>
        <w:t>compõem</w:t>
      </w:r>
      <w:r>
        <w:rPr>
          <w:spacing w:val="-5"/>
          <w:w w:val="105"/>
          <w:sz w:val="17"/>
        </w:rPr>
        <w:t> </w:t>
      </w:r>
      <w:r>
        <w:rPr>
          <w:w w:val="105"/>
          <w:sz w:val="17"/>
        </w:rPr>
        <w:t>a</w:t>
      </w:r>
      <w:r>
        <w:rPr>
          <w:spacing w:val="-5"/>
          <w:w w:val="105"/>
          <w:sz w:val="17"/>
        </w:rPr>
        <w:t> </w:t>
      </w:r>
      <w:r>
        <w:rPr>
          <w:w w:val="105"/>
          <w:sz w:val="17"/>
        </w:rPr>
        <w:t>proposta</w:t>
      </w:r>
      <w:r>
        <w:rPr>
          <w:spacing w:val="-6"/>
          <w:w w:val="105"/>
          <w:sz w:val="17"/>
        </w:rPr>
        <w:t> </w:t>
      </w:r>
      <w:r>
        <w:rPr>
          <w:w w:val="105"/>
          <w:sz w:val="17"/>
        </w:rPr>
        <w:t>dos</w:t>
      </w:r>
      <w:r>
        <w:rPr>
          <w:spacing w:val="-5"/>
          <w:w w:val="105"/>
          <w:sz w:val="17"/>
        </w:rPr>
        <w:t> </w:t>
      </w:r>
      <w:r>
        <w:rPr>
          <w:w w:val="105"/>
          <w:sz w:val="17"/>
        </w:rPr>
        <w:t>licitantes</w:t>
      </w:r>
      <w:r>
        <w:rPr>
          <w:spacing w:val="-5"/>
          <w:w w:val="105"/>
          <w:sz w:val="17"/>
        </w:rPr>
        <w:t> </w:t>
      </w:r>
      <w:r>
        <w:rPr>
          <w:w w:val="105"/>
          <w:sz w:val="17"/>
        </w:rPr>
        <w:t>convocados</w:t>
      </w:r>
      <w:r>
        <w:rPr>
          <w:spacing w:val="-6"/>
          <w:w w:val="105"/>
          <w:sz w:val="17"/>
        </w:rPr>
        <w:t> </w:t>
      </w:r>
      <w:r>
        <w:rPr>
          <w:w w:val="105"/>
          <w:sz w:val="17"/>
        </w:rPr>
        <w:t>para</w:t>
      </w:r>
      <w:r>
        <w:rPr>
          <w:spacing w:val="-5"/>
          <w:w w:val="105"/>
          <w:sz w:val="17"/>
        </w:rPr>
        <w:t> </w:t>
      </w:r>
      <w:r>
        <w:rPr>
          <w:w w:val="105"/>
          <w:sz w:val="17"/>
        </w:rPr>
        <w:t>apresentação</w:t>
      </w:r>
      <w:r>
        <w:rPr>
          <w:spacing w:val="-5"/>
          <w:w w:val="105"/>
          <w:sz w:val="17"/>
        </w:rPr>
        <w:t> </w:t>
      </w:r>
      <w:r>
        <w:rPr>
          <w:w w:val="105"/>
          <w:sz w:val="17"/>
        </w:rPr>
        <w:t>de</w:t>
      </w:r>
      <w:r>
        <w:rPr>
          <w:spacing w:val="-6"/>
          <w:w w:val="105"/>
          <w:sz w:val="17"/>
        </w:rPr>
        <w:t> </w:t>
      </w:r>
      <w:r>
        <w:rPr>
          <w:spacing w:val="-2"/>
          <w:w w:val="105"/>
          <w:sz w:val="17"/>
        </w:rPr>
        <w:t>propostas.</w:t>
      </w:r>
    </w:p>
    <w:p>
      <w:pPr>
        <w:pStyle w:val="ListParagraph"/>
        <w:numPr>
          <w:ilvl w:val="1"/>
          <w:numId w:val="4"/>
        </w:numPr>
        <w:tabs>
          <w:tab w:pos="675" w:val="left" w:leader="none"/>
        </w:tabs>
        <w:spacing w:line="292" w:lineRule="auto" w:before="43" w:after="0"/>
        <w:ind w:left="316" w:right="299" w:firstLine="0"/>
        <w:jc w:val="both"/>
        <w:rPr>
          <w:sz w:val="17"/>
        </w:rPr>
      </w:pPr>
      <w:r>
        <w:rPr>
          <w:w w:val="105"/>
          <w:sz w:val="17"/>
        </w:rPr>
        <w:t>Caberá</w:t>
      </w:r>
      <w:r>
        <w:rPr>
          <w:spacing w:val="-1"/>
          <w:w w:val="105"/>
          <w:sz w:val="17"/>
        </w:rPr>
        <w:t> </w:t>
      </w:r>
      <w:r>
        <w:rPr>
          <w:w w:val="105"/>
          <w:sz w:val="17"/>
        </w:rPr>
        <w:t>ao</w:t>
      </w:r>
      <w:r>
        <w:rPr>
          <w:spacing w:val="-1"/>
          <w:w w:val="105"/>
          <w:sz w:val="17"/>
        </w:rPr>
        <w:t> </w:t>
      </w:r>
      <w:r>
        <w:rPr>
          <w:w w:val="105"/>
          <w:sz w:val="17"/>
        </w:rPr>
        <w:t>licitante</w:t>
      </w:r>
      <w:r>
        <w:rPr>
          <w:spacing w:val="-1"/>
          <w:w w:val="105"/>
          <w:sz w:val="17"/>
        </w:rPr>
        <w:t> </w:t>
      </w:r>
      <w:r>
        <w:rPr>
          <w:w w:val="105"/>
          <w:sz w:val="17"/>
        </w:rPr>
        <w:t>interessado</w:t>
      </w:r>
      <w:r>
        <w:rPr>
          <w:spacing w:val="-1"/>
          <w:w w:val="105"/>
          <w:sz w:val="17"/>
        </w:rPr>
        <w:t> </w:t>
      </w:r>
      <w:r>
        <w:rPr>
          <w:w w:val="105"/>
          <w:sz w:val="17"/>
        </w:rPr>
        <w:t>em</w:t>
      </w:r>
      <w:r>
        <w:rPr>
          <w:spacing w:val="-1"/>
          <w:w w:val="105"/>
          <w:sz w:val="17"/>
        </w:rPr>
        <w:t> </w:t>
      </w:r>
      <w:r>
        <w:rPr>
          <w:w w:val="105"/>
          <w:sz w:val="17"/>
        </w:rPr>
        <w:t>participar</w:t>
      </w:r>
      <w:r>
        <w:rPr>
          <w:spacing w:val="-1"/>
          <w:w w:val="105"/>
          <w:sz w:val="17"/>
        </w:rPr>
        <w:t> </w:t>
      </w:r>
      <w:r>
        <w:rPr>
          <w:w w:val="105"/>
          <w:sz w:val="17"/>
        </w:rPr>
        <w:t>da</w:t>
      </w:r>
      <w:r>
        <w:rPr>
          <w:spacing w:val="-1"/>
          <w:w w:val="105"/>
          <w:sz w:val="17"/>
        </w:rPr>
        <w:t> </w:t>
      </w:r>
      <w:r>
        <w:rPr>
          <w:w w:val="105"/>
          <w:sz w:val="17"/>
        </w:rPr>
        <w:t>licitação</w:t>
      </w:r>
      <w:r>
        <w:rPr>
          <w:spacing w:val="-1"/>
          <w:w w:val="105"/>
          <w:sz w:val="17"/>
        </w:rPr>
        <w:t> </w:t>
      </w:r>
      <w:r>
        <w:rPr>
          <w:w w:val="105"/>
          <w:sz w:val="17"/>
        </w:rPr>
        <w:t>acompanhar</w:t>
      </w:r>
      <w:r>
        <w:rPr>
          <w:spacing w:val="-1"/>
          <w:w w:val="105"/>
          <w:sz w:val="17"/>
        </w:rPr>
        <w:t> </w:t>
      </w:r>
      <w:r>
        <w:rPr>
          <w:w w:val="105"/>
          <w:sz w:val="17"/>
        </w:rPr>
        <w:t>as</w:t>
      </w:r>
      <w:r>
        <w:rPr>
          <w:spacing w:val="-1"/>
          <w:w w:val="105"/>
          <w:sz w:val="17"/>
        </w:rPr>
        <w:t> </w:t>
      </w:r>
      <w:r>
        <w:rPr>
          <w:w w:val="105"/>
          <w:sz w:val="17"/>
        </w:rPr>
        <w:t>operações</w:t>
      </w:r>
      <w:r>
        <w:rPr>
          <w:spacing w:val="-1"/>
          <w:w w:val="105"/>
          <w:sz w:val="17"/>
        </w:rPr>
        <w:t> </w:t>
      </w:r>
      <w:r>
        <w:rPr>
          <w:w w:val="105"/>
          <w:sz w:val="17"/>
        </w:rPr>
        <w:t>no</w:t>
      </w:r>
      <w:r>
        <w:rPr>
          <w:spacing w:val="-1"/>
          <w:w w:val="105"/>
          <w:sz w:val="17"/>
        </w:rPr>
        <w:t> </w:t>
      </w:r>
      <w:r>
        <w:rPr>
          <w:w w:val="105"/>
          <w:sz w:val="17"/>
        </w:rPr>
        <w:t>sistema</w:t>
      </w:r>
      <w:r>
        <w:rPr>
          <w:spacing w:val="-1"/>
          <w:w w:val="105"/>
          <w:sz w:val="17"/>
        </w:rPr>
        <w:t> </w:t>
      </w:r>
      <w:r>
        <w:rPr>
          <w:w w:val="105"/>
          <w:sz w:val="17"/>
        </w:rPr>
        <w:t>eletrônico</w:t>
      </w:r>
      <w:r>
        <w:rPr>
          <w:spacing w:val="-1"/>
          <w:w w:val="105"/>
          <w:sz w:val="17"/>
        </w:rPr>
        <w:t> </w:t>
      </w:r>
      <w:r>
        <w:rPr>
          <w:w w:val="105"/>
          <w:sz w:val="17"/>
        </w:rPr>
        <w:t>durante</w:t>
      </w:r>
      <w:r>
        <w:rPr>
          <w:spacing w:val="-1"/>
          <w:w w:val="105"/>
          <w:sz w:val="17"/>
        </w:rPr>
        <w:t> </w:t>
      </w:r>
      <w:r>
        <w:rPr>
          <w:w w:val="105"/>
          <w:sz w:val="17"/>
        </w:rPr>
        <w:t>o</w:t>
      </w:r>
      <w:r>
        <w:rPr>
          <w:spacing w:val="-1"/>
          <w:w w:val="105"/>
          <w:sz w:val="17"/>
        </w:rPr>
        <w:t> </w:t>
      </w:r>
      <w:r>
        <w:rPr>
          <w:w w:val="105"/>
          <w:sz w:val="17"/>
        </w:rPr>
        <w:t>processo</w:t>
      </w:r>
      <w:r>
        <w:rPr>
          <w:spacing w:val="-1"/>
          <w:w w:val="105"/>
          <w:sz w:val="17"/>
        </w:rPr>
        <w:t> </w:t>
      </w:r>
      <w:r>
        <w:rPr>
          <w:w w:val="105"/>
          <w:sz w:val="17"/>
        </w:rPr>
        <w:t>licitatório</w:t>
      </w:r>
      <w:r>
        <w:rPr>
          <w:spacing w:val="-1"/>
          <w:w w:val="105"/>
          <w:sz w:val="17"/>
        </w:rPr>
        <w:t> </w:t>
      </w:r>
      <w:r>
        <w:rPr>
          <w:w w:val="105"/>
          <w:sz w:val="17"/>
        </w:rPr>
        <w:t>e</w:t>
      </w:r>
      <w:r>
        <w:rPr>
          <w:spacing w:val="-1"/>
          <w:w w:val="105"/>
          <w:sz w:val="17"/>
        </w:rPr>
        <w:t> </w:t>
      </w:r>
      <w:r>
        <w:rPr>
          <w:w w:val="105"/>
          <w:sz w:val="17"/>
        </w:rPr>
        <w:t>se</w:t>
      </w:r>
      <w:r>
        <w:rPr>
          <w:spacing w:val="-1"/>
          <w:w w:val="105"/>
          <w:sz w:val="17"/>
        </w:rPr>
        <w:t> </w:t>
      </w:r>
      <w:r>
        <w:rPr>
          <w:w w:val="105"/>
          <w:sz w:val="17"/>
        </w:rPr>
        <w:t>responsabilizar</w:t>
      </w:r>
      <w:r>
        <w:rPr>
          <w:spacing w:val="-1"/>
          <w:w w:val="105"/>
          <w:sz w:val="17"/>
        </w:rPr>
        <w:t> </w:t>
      </w:r>
      <w:r>
        <w:rPr>
          <w:w w:val="105"/>
          <w:sz w:val="17"/>
        </w:rPr>
        <w:t>pelo</w:t>
      </w:r>
      <w:r>
        <w:rPr>
          <w:spacing w:val="-1"/>
          <w:w w:val="105"/>
          <w:sz w:val="17"/>
        </w:rPr>
        <w:t> </w:t>
      </w:r>
      <w:r>
        <w:rPr>
          <w:w w:val="105"/>
          <w:sz w:val="17"/>
        </w:rPr>
        <w:t>ônus</w:t>
      </w:r>
      <w:r>
        <w:rPr>
          <w:spacing w:val="-1"/>
          <w:w w:val="105"/>
          <w:sz w:val="17"/>
        </w:rPr>
        <w:t> </w:t>
      </w:r>
      <w:r>
        <w:rPr>
          <w:w w:val="105"/>
          <w:sz w:val="17"/>
        </w:rPr>
        <w:t>decorrente</w:t>
      </w:r>
      <w:r>
        <w:rPr>
          <w:spacing w:val="-1"/>
          <w:w w:val="105"/>
          <w:sz w:val="17"/>
        </w:rPr>
        <w:t> </w:t>
      </w:r>
      <w:r>
        <w:rPr>
          <w:w w:val="105"/>
          <w:sz w:val="17"/>
        </w:rPr>
        <w:t>da</w:t>
      </w:r>
      <w:r>
        <w:rPr>
          <w:spacing w:val="-1"/>
          <w:w w:val="105"/>
          <w:sz w:val="17"/>
        </w:rPr>
        <w:t> </w:t>
      </w:r>
      <w:r>
        <w:rPr>
          <w:w w:val="105"/>
          <w:sz w:val="17"/>
        </w:rPr>
        <w:t>perda</w:t>
      </w:r>
      <w:r>
        <w:rPr>
          <w:spacing w:val="-1"/>
          <w:w w:val="105"/>
          <w:sz w:val="17"/>
        </w:rPr>
        <w:t> </w:t>
      </w:r>
      <w:r>
        <w:rPr>
          <w:w w:val="105"/>
          <w:sz w:val="17"/>
        </w:rPr>
        <w:t>de</w:t>
      </w:r>
      <w:r>
        <w:rPr>
          <w:spacing w:val="-1"/>
          <w:w w:val="105"/>
          <w:sz w:val="17"/>
        </w:rPr>
        <w:t> </w:t>
      </w:r>
      <w:r>
        <w:rPr>
          <w:w w:val="105"/>
          <w:sz w:val="17"/>
        </w:rPr>
        <w:t>negócios diante da inobservância de mensagens emitidas pela</w:t>
      </w:r>
      <w:r>
        <w:rPr>
          <w:spacing w:val="-4"/>
          <w:w w:val="105"/>
          <w:sz w:val="17"/>
        </w:rPr>
        <w:t> </w:t>
      </w:r>
      <w:r>
        <w:rPr>
          <w:w w:val="105"/>
          <w:sz w:val="17"/>
        </w:rPr>
        <w:t>Administração ou de sua desconexão.</w:t>
      </w:r>
    </w:p>
    <w:p>
      <w:pPr>
        <w:pStyle w:val="ListParagraph"/>
        <w:numPr>
          <w:ilvl w:val="1"/>
          <w:numId w:val="4"/>
        </w:numPr>
        <w:tabs>
          <w:tab w:pos="662" w:val="left" w:leader="none"/>
        </w:tabs>
        <w:spacing w:line="240" w:lineRule="auto" w:before="1" w:after="0"/>
        <w:ind w:left="662" w:right="0" w:hanging="346"/>
        <w:jc w:val="both"/>
        <w:rPr>
          <w:sz w:val="17"/>
        </w:rPr>
      </w:pPr>
      <w:r>
        <w:rPr>
          <w:w w:val="105"/>
          <w:sz w:val="17"/>
        </w:rPr>
        <w:t>O</w:t>
      </w:r>
      <w:r>
        <w:rPr>
          <w:spacing w:val="-6"/>
          <w:w w:val="105"/>
          <w:sz w:val="17"/>
        </w:rPr>
        <w:t> </w:t>
      </w:r>
      <w:r>
        <w:rPr>
          <w:w w:val="105"/>
          <w:sz w:val="17"/>
        </w:rPr>
        <w:t>licitante</w:t>
      </w:r>
      <w:r>
        <w:rPr>
          <w:spacing w:val="-6"/>
          <w:w w:val="105"/>
          <w:sz w:val="17"/>
        </w:rPr>
        <w:t> </w:t>
      </w:r>
      <w:r>
        <w:rPr>
          <w:w w:val="105"/>
          <w:sz w:val="17"/>
        </w:rPr>
        <w:t>deverá</w:t>
      </w:r>
      <w:r>
        <w:rPr>
          <w:spacing w:val="-6"/>
          <w:w w:val="105"/>
          <w:sz w:val="17"/>
        </w:rPr>
        <w:t> </w:t>
      </w:r>
      <w:r>
        <w:rPr>
          <w:w w:val="105"/>
          <w:sz w:val="17"/>
        </w:rPr>
        <w:t>comunicar</w:t>
      </w:r>
      <w:r>
        <w:rPr>
          <w:spacing w:val="-5"/>
          <w:w w:val="105"/>
          <w:sz w:val="17"/>
        </w:rPr>
        <w:t> </w:t>
      </w:r>
      <w:r>
        <w:rPr>
          <w:w w:val="105"/>
          <w:sz w:val="17"/>
        </w:rPr>
        <w:t>imediatamente</w:t>
      </w:r>
      <w:r>
        <w:rPr>
          <w:spacing w:val="-6"/>
          <w:w w:val="105"/>
          <w:sz w:val="17"/>
        </w:rPr>
        <w:t> </w:t>
      </w:r>
      <w:r>
        <w:rPr>
          <w:w w:val="105"/>
          <w:sz w:val="17"/>
        </w:rPr>
        <w:t>ao</w:t>
      </w:r>
      <w:r>
        <w:rPr>
          <w:spacing w:val="-6"/>
          <w:w w:val="105"/>
          <w:sz w:val="17"/>
        </w:rPr>
        <w:t> </w:t>
      </w:r>
      <w:r>
        <w:rPr>
          <w:w w:val="105"/>
          <w:sz w:val="17"/>
        </w:rPr>
        <w:t>provedor</w:t>
      </w:r>
      <w:r>
        <w:rPr>
          <w:spacing w:val="-5"/>
          <w:w w:val="105"/>
          <w:sz w:val="17"/>
        </w:rPr>
        <w:t> </w:t>
      </w:r>
      <w:r>
        <w:rPr>
          <w:w w:val="105"/>
          <w:sz w:val="17"/>
        </w:rPr>
        <w:t>do</w:t>
      </w:r>
      <w:r>
        <w:rPr>
          <w:spacing w:val="-6"/>
          <w:w w:val="105"/>
          <w:sz w:val="17"/>
        </w:rPr>
        <w:t> </w:t>
      </w:r>
      <w:r>
        <w:rPr>
          <w:w w:val="105"/>
          <w:sz w:val="17"/>
        </w:rPr>
        <w:t>sistema</w:t>
      </w:r>
      <w:r>
        <w:rPr>
          <w:spacing w:val="-6"/>
          <w:w w:val="105"/>
          <w:sz w:val="17"/>
        </w:rPr>
        <w:t> </w:t>
      </w:r>
      <w:r>
        <w:rPr>
          <w:w w:val="105"/>
          <w:sz w:val="17"/>
        </w:rPr>
        <w:t>qualquer</w:t>
      </w:r>
      <w:r>
        <w:rPr>
          <w:spacing w:val="-5"/>
          <w:w w:val="105"/>
          <w:sz w:val="17"/>
        </w:rPr>
        <w:t> </w:t>
      </w:r>
      <w:r>
        <w:rPr>
          <w:w w:val="105"/>
          <w:sz w:val="17"/>
        </w:rPr>
        <w:t>acontecimento</w:t>
      </w:r>
      <w:r>
        <w:rPr>
          <w:spacing w:val="-6"/>
          <w:w w:val="105"/>
          <w:sz w:val="17"/>
        </w:rPr>
        <w:t> </w:t>
      </w:r>
      <w:r>
        <w:rPr>
          <w:w w:val="105"/>
          <w:sz w:val="17"/>
        </w:rPr>
        <w:t>que</w:t>
      </w:r>
      <w:r>
        <w:rPr>
          <w:spacing w:val="-6"/>
          <w:w w:val="105"/>
          <w:sz w:val="17"/>
        </w:rPr>
        <w:t> </w:t>
      </w:r>
      <w:r>
        <w:rPr>
          <w:w w:val="105"/>
          <w:sz w:val="17"/>
        </w:rPr>
        <w:t>possa</w:t>
      </w:r>
      <w:r>
        <w:rPr>
          <w:spacing w:val="-5"/>
          <w:w w:val="105"/>
          <w:sz w:val="17"/>
        </w:rPr>
        <w:t> </w:t>
      </w:r>
      <w:r>
        <w:rPr>
          <w:w w:val="105"/>
          <w:sz w:val="17"/>
        </w:rPr>
        <w:t>comprometer</w:t>
      </w:r>
      <w:r>
        <w:rPr>
          <w:spacing w:val="-6"/>
          <w:w w:val="105"/>
          <w:sz w:val="17"/>
        </w:rPr>
        <w:t> </w:t>
      </w:r>
      <w:r>
        <w:rPr>
          <w:w w:val="105"/>
          <w:sz w:val="17"/>
        </w:rPr>
        <w:t>o</w:t>
      </w:r>
      <w:r>
        <w:rPr>
          <w:spacing w:val="-6"/>
          <w:w w:val="105"/>
          <w:sz w:val="17"/>
        </w:rPr>
        <w:t> </w:t>
      </w:r>
      <w:r>
        <w:rPr>
          <w:w w:val="105"/>
          <w:sz w:val="17"/>
        </w:rPr>
        <w:t>sigilo</w:t>
      </w:r>
      <w:r>
        <w:rPr>
          <w:spacing w:val="-5"/>
          <w:w w:val="105"/>
          <w:sz w:val="17"/>
        </w:rPr>
        <w:t> </w:t>
      </w:r>
      <w:r>
        <w:rPr>
          <w:w w:val="105"/>
          <w:sz w:val="17"/>
        </w:rPr>
        <w:t>ou</w:t>
      </w:r>
      <w:r>
        <w:rPr>
          <w:spacing w:val="-6"/>
          <w:w w:val="105"/>
          <w:sz w:val="17"/>
        </w:rPr>
        <w:t> </w:t>
      </w:r>
      <w:r>
        <w:rPr>
          <w:w w:val="105"/>
          <w:sz w:val="17"/>
        </w:rPr>
        <w:t>a</w:t>
      </w:r>
      <w:r>
        <w:rPr>
          <w:spacing w:val="-6"/>
          <w:w w:val="105"/>
          <w:sz w:val="17"/>
        </w:rPr>
        <w:t> </w:t>
      </w:r>
      <w:r>
        <w:rPr>
          <w:w w:val="105"/>
          <w:sz w:val="17"/>
        </w:rPr>
        <w:t>segurança,</w:t>
      </w:r>
      <w:r>
        <w:rPr>
          <w:spacing w:val="-5"/>
          <w:w w:val="105"/>
          <w:sz w:val="17"/>
        </w:rPr>
        <w:t> </w:t>
      </w:r>
      <w:r>
        <w:rPr>
          <w:w w:val="105"/>
          <w:sz w:val="17"/>
        </w:rPr>
        <w:t>para</w:t>
      </w:r>
      <w:r>
        <w:rPr>
          <w:spacing w:val="-6"/>
          <w:w w:val="105"/>
          <w:sz w:val="17"/>
        </w:rPr>
        <w:t> </w:t>
      </w:r>
      <w:r>
        <w:rPr>
          <w:w w:val="105"/>
          <w:sz w:val="17"/>
        </w:rPr>
        <w:t>imediato</w:t>
      </w:r>
      <w:r>
        <w:rPr>
          <w:spacing w:val="-6"/>
          <w:w w:val="105"/>
          <w:sz w:val="17"/>
        </w:rPr>
        <w:t> </w:t>
      </w:r>
      <w:r>
        <w:rPr>
          <w:w w:val="105"/>
          <w:sz w:val="17"/>
        </w:rPr>
        <w:t>bloqueio</w:t>
      </w:r>
      <w:r>
        <w:rPr>
          <w:spacing w:val="-6"/>
          <w:w w:val="105"/>
          <w:sz w:val="17"/>
        </w:rPr>
        <w:t> </w:t>
      </w:r>
      <w:r>
        <w:rPr>
          <w:w w:val="105"/>
          <w:sz w:val="17"/>
        </w:rPr>
        <w:t>de</w:t>
      </w:r>
      <w:r>
        <w:rPr>
          <w:spacing w:val="-5"/>
          <w:w w:val="105"/>
          <w:sz w:val="17"/>
        </w:rPr>
        <w:t> </w:t>
      </w:r>
      <w:r>
        <w:rPr>
          <w:spacing w:val="-2"/>
          <w:w w:val="105"/>
          <w:sz w:val="17"/>
        </w:rPr>
        <w:t>acesso.</w:t>
      </w:r>
    </w:p>
    <w:p>
      <w:pPr>
        <w:pStyle w:val="BodyText"/>
        <w:spacing w:before="86"/>
        <w:ind w:left="0"/>
      </w:pPr>
    </w:p>
    <w:p>
      <w:pPr>
        <w:pStyle w:val="Heading1"/>
        <w:numPr>
          <w:ilvl w:val="0"/>
          <w:numId w:val="1"/>
        </w:numPr>
        <w:tabs>
          <w:tab w:pos="492" w:val="left" w:leader="none"/>
        </w:tabs>
        <w:spacing w:line="240" w:lineRule="auto" w:before="0" w:after="0"/>
        <w:ind w:left="492" w:right="0" w:hanging="176"/>
        <w:jc w:val="left"/>
      </w:pPr>
      <w:r>
        <w:rPr/>
        <w:t>DO</w:t>
      </w:r>
      <w:r>
        <w:rPr>
          <w:spacing w:val="29"/>
        </w:rPr>
        <w:t> </w:t>
      </w:r>
      <w:r>
        <w:rPr/>
        <w:t>PREENCHIMENTO</w:t>
      </w:r>
      <w:r>
        <w:rPr>
          <w:spacing w:val="29"/>
        </w:rPr>
        <w:t> </w:t>
      </w:r>
      <w:r>
        <w:rPr/>
        <w:t>DA</w:t>
      </w:r>
      <w:r>
        <w:rPr>
          <w:spacing w:val="12"/>
        </w:rPr>
        <w:t> </w:t>
      </w:r>
      <w:r>
        <w:rPr>
          <w:spacing w:val="-2"/>
        </w:rPr>
        <w:t>PROPOSTA</w:t>
      </w:r>
    </w:p>
    <w:p>
      <w:pPr>
        <w:pStyle w:val="ListParagraph"/>
        <w:numPr>
          <w:ilvl w:val="1"/>
          <w:numId w:val="5"/>
        </w:numPr>
        <w:tabs>
          <w:tab w:pos="580" w:val="left" w:leader="none"/>
        </w:tabs>
        <w:spacing w:line="240" w:lineRule="auto" w:before="44" w:after="0"/>
        <w:ind w:left="580" w:right="0" w:hanging="264"/>
        <w:jc w:val="left"/>
        <w:rPr>
          <w:sz w:val="17"/>
        </w:rPr>
      </w:pPr>
      <w:r>
        <w:rPr>
          <w:w w:val="105"/>
          <w:sz w:val="17"/>
        </w:rPr>
        <w:t>O</w:t>
      </w:r>
      <w:r>
        <w:rPr>
          <w:spacing w:val="-6"/>
          <w:w w:val="105"/>
          <w:sz w:val="17"/>
        </w:rPr>
        <w:t> </w:t>
      </w:r>
      <w:r>
        <w:rPr>
          <w:w w:val="105"/>
          <w:sz w:val="17"/>
        </w:rPr>
        <w:t>licitante</w:t>
      </w:r>
      <w:r>
        <w:rPr>
          <w:spacing w:val="-6"/>
          <w:w w:val="105"/>
          <w:sz w:val="17"/>
        </w:rPr>
        <w:t> </w:t>
      </w:r>
      <w:r>
        <w:rPr>
          <w:w w:val="105"/>
          <w:sz w:val="17"/>
        </w:rPr>
        <w:t>deverá</w:t>
      </w:r>
      <w:r>
        <w:rPr>
          <w:spacing w:val="-6"/>
          <w:w w:val="105"/>
          <w:sz w:val="17"/>
        </w:rPr>
        <w:t> </w:t>
      </w:r>
      <w:r>
        <w:rPr>
          <w:w w:val="105"/>
          <w:sz w:val="17"/>
        </w:rPr>
        <w:t>enviar</w:t>
      </w:r>
      <w:r>
        <w:rPr>
          <w:spacing w:val="-5"/>
          <w:w w:val="105"/>
          <w:sz w:val="17"/>
        </w:rPr>
        <w:t> </w:t>
      </w:r>
      <w:r>
        <w:rPr>
          <w:w w:val="105"/>
          <w:sz w:val="17"/>
        </w:rPr>
        <w:t>sua</w:t>
      </w:r>
      <w:r>
        <w:rPr>
          <w:spacing w:val="-6"/>
          <w:w w:val="105"/>
          <w:sz w:val="17"/>
        </w:rPr>
        <w:t> </w:t>
      </w:r>
      <w:r>
        <w:rPr>
          <w:w w:val="105"/>
          <w:sz w:val="17"/>
        </w:rPr>
        <w:t>proposta</w:t>
      </w:r>
      <w:r>
        <w:rPr>
          <w:spacing w:val="-6"/>
          <w:w w:val="105"/>
          <w:sz w:val="17"/>
        </w:rPr>
        <w:t> </w:t>
      </w:r>
      <w:r>
        <w:rPr>
          <w:w w:val="105"/>
          <w:sz w:val="17"/>
        </w:rPr>
        <w:t>mediante</w:t>
      </w:r>
      <w:r>
        <w:rPr>
          <w:spacing w:val="-5"/>
          <w:w w:val="105"/>
          <w:sz w:val="17"/>
        </w:rPr>
        <w:t> </w:t>
      </w:r>
      <w:r>
        <w:rPr>
          <w:w w:val="105"/>
          <w:sz w:val="17"/>
        </w:rPr>
        <w:t>o</w:t>
      </w:r>
      <w:r>
        <w:rPr>
          <w:spacing w:val="-6"/>
          <w:w w:val="105"/>
          <w:sz w:val="17"/>
        </w:rPr>
        <w:t> </w:t>
      </w:r>
      <w:r>
        <w:rPr>
          <w:w w:val="105"/>
          <w:sz w:val="17"/>
        </w:rPr>
        <w:t>preenchimento,</w:t>
      </w:r>
      <w:r>
        <w:rPr>
          <w:spacing w:val="-6"/>
          <w:w w:val="105"/>
          <w:sz w:val="17"/>
        </w:rPr>
        <w:t> </w:t>
      </w:r>
      <w:r>
        <w:rPr>
          <w:w w:val="105"/>
          <w:sz w:val="17"/>
        </w:rPr>
        <w:t>no</w:t>
      </w:r>
      <w:r>
        <w:rPr>
          <w:spacing w:val="-5"/>
          <w:w w:val="105"/>
          <w:sz w:val="17"/>
        </w:rPr>
        <w:t> </w:t>
      </w:r>
      <w:r>
        <w:rPr>
          <w:w w:val="105"/>
          <w:sz w:val="17"/>
        </w:rPr>
        <w:t>sistema</w:t>
      </w:r>
      <w:r>
        <w:rPr>
          <w:spacing w:val="-6"/>
          <w:w w:val="105"/>
          <w:sz w:val="17"/>
        </w:rPr>
        <w:t> </w:t>
      </w:r>
      <w:r>
        <w:rPr>
          <w:w w:val="105"/>
          <w:sz w:val="17"/>
        </w:rPr>
        <w:t>eletrônico,</w:t>
      </w:r>
      <w:r>
        <w:rPr>
          <w:spacing w:val="-6"/>
          <w:w w:val="105"/>
          <w:sz w:val="17"/>
        </w:rPr>
        <w:t> </w:t>
      </w:r>
      <w:r>
        <w:rPr>
          <w:w w:val="105"/>
          <w:sz w:val="17"/>
        </w:rPr>
        <w:t>dos</w:t>
      </w:r>
      <w:r>
        <w:rPr>
          <w:spacing w:val="-5"/>
          <w:w w:val="105"/>
          <w:sz w:val="17"/>
        </w:rPr>
        <w:t> </w:t>
      </w:r>
      <w:r>
        <w:rPr>
          <w:w w:val="105"/>
          <w:sz w:val="17"/>
        </w:rPr>
        <w:t>seguintes</w:t>
      </w:r>
      <w:r>
        <w:rPr>
          <w:spacing w:val="-6"/>
          <w:w w:val="105"/>
          <w:sz w:val="17"/>
        </w:rPr>
        <w:t> </w:t>
      </w:r>
      <w:r>
        <w:rPr>
          <w:spacing w:val="-2"/>
          <w:w w:val="105"/>
          <w:sz w:val="17"/>
        </w:rPr>
        <w:t>campos:</w:t>
      </w:r>
    </w:p>
    <w:p>
      <w:pPr>
        <w:pStyle w:val="ListParagraph"/>
        <w:numPr>
          <w:ilvl w:val="2"/>
          <w:numId w:val="5"/>
        </w:numPr>
        <w:tabs>
          <w:tab w:pos="710" w:val="left" w:leader="none"/>
        </w:tabs>
        <w:spacing w:line="240" w:lineRule="auto" w:before="43" w:after="0"/>
        <w:ind w:left="710" w:right="0" w:hanging="394"/>
        <w:jc w:val="left"/>
        <w:rPr>
          <w:sz w:val="17"/>
        </w:rPr>
      </w:pPr>
      <w:r>
        <w:rPr>
          <w:w w:val="105"/>
          <w:sz w:val="17"/>
        </w:rPr>
        <w:t>Valor</w:t>
      </w:r>
      <w:r>
        <w:rPr>
          <w:spacing w:val="-11"/>
          <w:w w:val="105"/>
          <w:sz w:val="17"/>
        </w:rPr>
        <w:t> </w:t>
      </w:r>
      <w:r>
        <w:rPr>
          <w:w w:val="105"/>
          <w:sz w:val="17"/>
        </w:rPr>
        <w:t>total</w:t>
      </w:r>
      <w:r>
        <w:rPr>
          <w:spacing w:val="-11"/>
          <w:w w:val="105"/>
          <w:sz w:val="17"/>
        </w:rPr>
        <w:t> </w:t>
      </w:r>
      <w:r>
        <w:rPr>
          <w:w w:val="105"/>
          <w:sz w:val="17"/>
        </w:rPr>
        <w:t>do</w:t>
      </w:r>
      <w:r>
        <w:rPr>
          <w:spacing w:val="-10"/>
          <w:w w:val="105"/>
          <w:sz w:val="17"/>
        </w:rPr>
        <w:t> </w:t>
      </w:r>
      <w:r>
        <w:rPr>
          <w:spacing w:val="-2"/>
          <w:w w:val="105"/>
          <w:sz w:val="17"/>
        </w:rPr>
        <w:t>item;</w:t>
      </w:r>
    </w:p>
    <w:p>
      <w:pPr>
        <w:pStyle w:val="ListParagraph"/>
        <w:numPr>
          <w:ilvl w:val="2"/>
          <w:numId w:val="5"/>
        </w:numPr>
        <w:tabs>
          <w:tab w:pos="713" w:val="left" w:leader="none"/>
        </w:tabs>
        <w:spacing w:line="240" w:lineRule="auto" w:before="43" w:after="0"/>
        <w:ind w:left="713" w:right="0" w:hanging="397"/>
        <w:jc w:val="left"/>
        <w:rPr>
          <w:sz w:val="17"/>
        </w:rPr>
      </w:pPr>
      <w:r>
        <w:rPr>
          <w:spacing w:val="-2"/>
          <w:w w:val="105"/>
          <w:sz w:val="17"/>
        </w:rPr>
        <w:t>Marca/Fabricante;</w:t>
      </w:r>
    </w:p>
    <w:p>
      <w:pPr>
        <w:pStyle w:val="ListParagraph"/>
        <w:numPr>
          <w:ilvl w:val="2"/>
          <w:numId w:val="5"/>
        </w:numPr>
        <w:tabs>
          <w:tab w:pos="713" w:val="left" w:leader="none"/>
        </w:tabs>
        <w:spacing w:line="240" w:lineRule="auto" w:before="44" w:after="0"/>
        <w:ind w:left="713" w:right="0" w:hanging="397"/>
        <w:jc w:val="left"/>
        <w:rPr>
          <w:sz w:val="17"/>
        </w:rPr>
      </w:pPr>
      <w:r>
        <w:rPr>
          <w:w w:val="105"/>
          <w:sz w:val="17"/>
        </w:rPr>
        <w:t>Descrição</w:t>
      </w:r>
      <w:r>
        <w:rPr>
          <w:spacing w:val="-7"/>
          <w:w w:val="105"/>
          <w:sz w:val="17"/>
        </w:rPr>
        <w:t> </w:t>
      </w:r>
      <w:r>
        <w:rPr>
          <w:w w:val="105"/>
          <w:sz w:val="17"/>
        </w:rPr>
        <w:t>do</w:t>
      </w:r>
      <w:r>
        <w:rPr>
          <w:spacing w:val="-7"/>
          <w:w w:val="105"/>
          <w:sz w:val="17"/>
        </w:rPr>
        <w:t> </w:t>
      </w:r>
      <w:r>
        <w:rPr>
          <w:w w:val="105"/>
          <w:sz w:val="17"/>
        </w:rPr>
        <w:t>objeto,</w:t>
      </w:r>
      <w:r>
        <w:rPr>
          <w:spacing w:val="-6"/>
          <w:w w:val="105"/>
          <w:sz w:val="17"/>
        </w:rPr>
        <w:t> </w:t>
      </w:r>
      <w:r>
        <w:rPr>
          <w:w w:val="105"/>
          <w:sz w:val="17"/>
        </w:rPr>
        <w:t>contendo</w:t>
      </w:r>
      <w:r>
        <w:rPr>
          <w:spacing w:val="-7"/>
          <w:w w:val="105"/>
          <w:sz w:val="17"/>
        </w:rPr>
        <w:t> </w:t>
      </w:r>
      <w:r>
        <w:rPr>
          <w:w w:val="105"/>
          <w:sz w:val="17"/>
        </w:rPr>
        <w:t>as</w:t>
      </w:r>
      <w:r>
        <w:rPr>
          <w:spacing w:val="-7"/>
          <w:w w:val="105"/>
          <w:sz w:val="17"/>
        </w:rPr>
        <w:t> </w:t>
      </w:r>
      <w:r>
        <w:rPr>
          <w:w w:val="105"/>
          <w:sz w:val="17"/>
        </w:rPr>
        <w:t>informações</w:t>
      </w:r>
      <w:r>
        <w:rPr>
          <w:spacing w:val="-6"/>
          <w:w w:val="105"/>
          <w:sz w:val="17"/>
        </w:rPr>
        <w:t> </w:t>
      </w:r>
      <w:r>
        <w:rPr>
          <w:w w:val="105"/>
          <w:sz w:val="17"/>
        </w:rPr>
        <w:t>similares</w:t>
      </w:r>
      <w:r>
        <w:rPr>
          <w:spacing w:val="-7"/>
          <w:w w:val="105"/>
          <w:sz w:val="17"/>
        </w:rPr>
        <w:t> </w:t>
      </w:r>
      <w:r>
        <w:rPr>
          <w:w w:val="105"/>
          <w:sz w:val="17"/>
        </w:rPr>
        <w:t>à</w:t>
      </w:r>
      <w:r>
        <w:rPr>
          <w:spacing w:val="-7"/>
          <w:w w:val="105"/>
          <w:sz w:val="17"/>
        </w:rPr>
        <w:t> </w:t>
      </w:r>
      <w:r>
        <w:rPr>
          <w:w w:val="105"/>
          <w:sz w:val="17"/>
        </w:rPr>
        <w:t>especificação</w:t>
      </w:r>
      <w:r>
        <w:rPr>
          <w:spacing w:val="-6"/>
          <w:w w:val="105"/>
          <w:sz w:val="17"/>
        </w:rPr>
        <w:t> </w:t>
      </w:r>
      <w:r>
        <w:rPr>
          <w:w w:val="105"/>
          <w:sz w:val="17"/>
        </w:rPr>
        <w:t>do</w:t>
      </w:r>
      <w:r>
        <w:rPr>
          <w:spacing w:val="-10"/>
          <w:w w:val="105"/>
          <w:sz w:val="17"/>
        </w:rPr>
        <w:t> </w:t>
      </w:r>
      <w:r>
        <w:rPr>
          <w:w w:val="105"/>
          <w:sz w:val="17"/>
        </w:rPr>
        <w:t>Termo</w:t>
      </w:r>
      <w:r>
        <w:rPr>
          <w:spacing w:val="-6"/>
          <w:w w:val="105"/>
          <w:sz w:val="17"/>
        </w:rPr>
        <w:t> </w:t>
      </w:r>
      <w:r>
        <w:rPr>
          <w:w w:val="105"/>
          <w:sz w:val="17"/>
        </w:rPr>
        <w:t>de</w:t>
      </w:r>
      <w:r>
        <w:rPr>
          <w:spacing w:val="-7"/>
          <w:w w:val="105"/>
          <w:sz w:val="17"/>
        </w:rPr>
        <w:t> </w:t>
      </w:r>
      <w:r>
        <w:rPr>
          <w:spacing w:val="-2"/>
          <w:w w:val="105"/>
          <w:sz w:val="17"/>
        </w:rPr>
        <w:t>Referência;</w:t>
      </w:r>
    </w:p>
    <w:p>
      <w:pPr>
        <w:pStyle w:val="ListParagraph"/>
        <w:numPr>
          <w:ilvl w:val="1"/>
          <w:numId w:val="5"/>
        </w:numPr>
        <w:tabs>
          <w:tab w:pos="577" w:val="left" w:leader="none"/>
        </w:tabs>
        <w:spacing w:line="240" w:lineRule="auto" w:before="43" w:after="0"/>
        <w:ind w:left="577" w:right="0" w:hanging="261"/>
        <w:jc w:val="left"/>
        <w:rPr>
          <w:sz w:val="17"/>
        </w:rPr>
      </w:pPr>
      <w:r>
        <w:rPr>
          <w:w w:val="105"/>
          <w:sz w:val="17"/>
        </w:rPr>
        <w:t>Todas</w:t>
      </w:r>
      <w:r>
        <w:rPr>
          <w:spacing w:val="-7"/>
          <w:w w:val="105"/>
          <w:sz w:val="17"/>
        </w:rPr>
        <w:t> </w:t>
      </w:r>
      <w:r>
        <w:rPr>
          <w:w w:val="105"/>
          <w:sz w:val="17"/>
        </w:rPr>
        <w:t>as</w:t>
      </w:r>
      <w:r>
        <w:rPr>
          <w:spacing w:val="-7"/>
          <w:w w:val="105"/>
          <w:sz w:val="17"/>
        </w:rPr>
        <w:t> </w:t>
      </w:r>
      <w:r>
        <w:rPr>
          <w:w w:val="105"/>
          <w:sz w:val="17"/>
        </w:rPr>
        <w:t>especificações</w:t>
      </w:r>
      <w:r>
        <w:rPr>
          <w:spacing w:val="-6"/>
          <w:w w:val="105"/>
          <w:sz w:val="17"/>
        </w:rPr>
        <w:t> </w:t>
      </w:r>
      <w:r>
        <w:rPr>
          <w:w w:val="105"/>
          <w:sz w:val="17"/>
        </w:rPr>
        <w:t>do</w:t>
      </w:r>
      <w:r>
        <w:rPr>
          <w:spacing w:val="-7"/>
          <w:w w:val="105"/>
          <w:sz w:val="17"/>
        </w:rPr>
        <w:t> </w:t>
      </w:r>
      <w:r>
        <w:rPr>
          <w:w w:val="105"/>
          <w:sz w:val="17"/>
        </w:rPr>
        <w:t>objeto</w:t>
      </w:r>
      <w:r>
        <w:rPr>
          <w:spacing w:val="-6"/>
          <w:w w:val="105"/>
          <w:sz w:val="17"/>
        </w:rPr>
        <w:t> </w:t>
      </w:r>
      <w:r>
        <w:rPr>
          <w:w w:val="105"/>
          <w:sz w:val="17"/>
        </w:rPr>
        <w:t>contidas</w:t>
      </w:r>
      <w:r>
        <w:rPr>
          <w:spacing w:val="-7"/>
          <w:w w:val="105"/>
          <w:sz w:val="17"/>
        </w:rPr>
        <w:t> </w:t>
      </w:r>
      <w:r>
        <w:rPr>
          <w:w w:val="105"/>
          <w:sz w:val="17"/>
        </w:rPr>
        <w:t>na</w:t>
      </w:r>
      <w:r>
        <w:rPr>
          <w:spacing w:val="-7"/>
          <w:w w:val="105"/>
          <w:sz w:val="17"/>
        </w:rPr>
        <w:t> </w:t>
      </w:r>
      <w:r>
        <w:rPr>
          <w:w w:val="105"/>
          <w:sz w:val="17"/>
        </w:rPr>
        <w:t>proposta</w:t>
      </w:r>
      <w:r>
        <w:rPr>
          <w:spacing w:val="-6"/>
          <w:w w:val="105"/>
          <w:sz w:val="17"/>
        </w:rPr>
        <w:t> </w:t>
      </w:r>
      <w:r>
        <w:rPr>
          <w:w w:val="105"/>
          <w:sz w:val="17"/>
        </w:rPr>
        <w:t>vinculam</w:t>
      </w:r>
      <w:r>
        <w:rPr>
          <w:spacing w:val="-7"/>
          <w:w w:val="105"/>
          <w:sz w:val="17"/>
        </w:rPr>
        <w:t> </w:t>
      </w:r>
      <w:r>
        <w:rPr>
          <w:w w:val="105"/>
          <w:sz w:val="17"/>
        </w:rPr>
        <w:t>o</w:t>
      </w:r>
      <w:r>
        <w:rPr>
          <w:spacing w:val="-6"/>
          <w:w w:val="105"/>
          <w:sz w:val="17"/>
        </w:rPr>
        <w:t> </w:t>
      </w:r>
      <w:r>
        <w:rPr>
          <w:spacing w:val="-2"/>
          <w:w w:val="105"/>
          <w:sz w:val="17"/>
        </w:rPr>
        <w:t>licitante.</w:t>
      </w:r>
    </w:p>
    <w:p>
      <w:pPr>
        <w:pStyle w:val="ListParagraph"/>
        <w:numPr>
          <w:ilvl w:val="1"/>
          <w:numId w:val="5"/>
        </w:numPr>
        <w:tabs>
          <w:tab w:pos="588" w:val="left" w:leader="none"/>
        </w:tabs>
        <w:spacing w:line="292" w:lineRule="auto" w:before="43" w:after="0"/>
        <w:ind w:left="316" w:right="299" w:firstLine="0"/>
        <w:jc w:val="left"/>
        <w:rPr>
          <w:sz w:val="17"/>
        </w:rPr>
      </w:pPr>
      <w:r>
        <w:rPr>
          <w:w w:val="105"/>
          <w:sz w:val="17"/>
        </w:rPr>
        <w:t>Nos valores propostos estarão inclusos todos os custos operacionais, encargos previdenciários, trabalhistas, tributários, comerciais e quaisquer outros que incidam direta ou indiretamente na </w:t>
      </w:r>
      <w:r>
        <w:rPr>
          <w:w w:val="105"/>
          <w:sz w:val="17"/>
        </w:rPr>
        <w:t>execução do objeto.</w:t>
      </w:r>
    </w:p>
    <w:p>
      <w:pPr>
        <w:pStyle w:val="ListParagraph"/>
        <w:numPr>
          <w:ilvl w:val="1"/>
          <w:numId w:val="5"/>
        </w:numPr>
        <w:tabs>
          <w:tab w:pos="592" w:val="left" w:leader="none"/>
        </w:tabs>
        <w:spacing w:line="292" w:lineRule="auto" w:before="1" w:after="0"/>
        <w:ind w:left="316" w:right="299" w:firstLine="0"/>
        <w:jc w:val="left"/>
        <w:rPr>
          <w:sz w:val="17"/>
        </w:rPr>
      </w:pPr>
      <w:r>
        <w:rPr>
          <w:w w:val="105"/>
          <w:sz w:val="17"/>
        </w:rPr>
        <w:t>Os preços ofertados, tanto na proposta inicial, quanto na etapa de lances, serão de exclusiva responsabilidade do licitante, não lhe assistindo o direito de pleitear qualquer alteração, sob alegação de erro, omissão ou qualquer outro pretexto.</w:t>
      </w:r>
    </w:p>
    <w:p>
      <w:pPr>
        <w:pStyle w:val="ListParagraph"/>
        <w:numPr>
          <w:ilvl w:val="1"/>
          <w:numId w:val="5"/>
        </w:numPr>
        <w:tabs>
          <w:tab w:pos="585" w:val="left" w:leader="none"/>
        </w:tabs>
        <w:spacing w:line="292" w:lineRule="auto" w:before="1" w:after="0"/>
        <w:ind w:left="316" w:right="299" w:firstLine="0"/>
        <w:jc w:val="left"/>
        <w:rPr>
          <w:sz w:val="17"/>
        </w:rPr>
      </w:pPr>
      <w:r>
        <w:rPr>
          <w:w w:val="105"/>
          <w:sz w:val="17"/>
        </w:rPr>
        <w:t>Se</w:t>
      </w:r>
      <w:r>
        <w:rPr>
          <w:spacing w:val="-2"/>
          <w:w w:val="105"/>
          <w:sz w:val="17"/>
        </w:rPr>
        <w:t> </w:t>
      </w:r>
      <w:r>
        <w:rPr>
          <w:w w:val="105"/>
          <w:sz w:val="17"/>
        </w:rPr>
        <w:t>o</w:t>
      </w:r>
      <w:r>
        <w:rPr>
          <w:spacing w:val="-2"/>
          <w:w w:val="105"/>
          <w:sz w:val="17"/>
        </w:rPr>
        <w:t> </w:t>
      </w:r>
      <w:r>
        <w:rPr>
          <w:w w:val="105"/>
          <w:sz w:val="17"/>
        </w:rPr>
        <w:t>regime</w:t>
      </w:r>
      <w:r>
        <w:rPr>
          <w:spacing w:val="-2"/>
          <w:w w:val="105"/>
          <w:sz w:val="17"/>
        </w:rPr>
        <w:t> </w:t>
      </w:r>
      <w:r>
        <w:rPr>
          <w:w w:val="105"/>
          <w:sz w:val="17"/>
        </w:rPr>
        <w:t>tributário</w:t>
      </w:r>
      <w:r>
        <w:rPr>
          <w:spacing w:val="-2"/>
          <w:w w:val="105"/>
          <w:sz w:val="17"/>
        </w:rPr>
        <w:t> </w:t>
      </w:r>
      <w:r>
        <w:rPr>
          <w:w w:val="105"/>
          <w:sz w:val="17"/>
        </w:rPr>
        <w:t>da</w:t>
      </w:r>
      <w:r>
        <w:rPr>
          <w:spacing w:val="-2"/>
          <w:w w:val="105"/>
          <w:sz w:val="17"/>
        </w:rPr>
        <w:t> </w:t>
      </w:r>
      <w:r>
        <w:rPr>
          <w:w w:val="105"/>
          <w:sz w:val="17"/>
        </w:rPr>
        <w:t>empresa</w:t>
      </w:r>
      <w:r>
        <w:rPr>
          <w:spacing w:val="-2"/>
          <w:w w:val="105"/>
          <w:sz w:val="17"/>
        </w:rPr>
        <w:t> </w:t>
      </w:r>
      <w:r>
        <w:rPr>
          <w:w w:val="105"/>
          <w:sz w:val="17"/>
        </w:rPr>
        <w:t>implicar</w:t>
      </w:r>
      <w:r>
        <w:rPr>
          <w:spacing w:val="-2"/>
          <w:w w:val="105"/>
          <w:sz w:val="17"/>
        </w:rPr>
        <w:t> </w:t>
      </w:r>
      <w:r>
        <w:rPr>
          <w:w w:val="105"/>
          <w:sz w:val="17"/>
        </w:rPr>
        <w:t>o</w:t>
      </w:r>
      <w:r>
        <w:rPr>
          <w:spacing w:val="-2"/>
          <w:w w:val="105"/>
          <w:sz w:val="17"/>
        </w:rPr>
        <w:t> </w:t>
      </w:r>
      <w:r>
        <w:rPr>
          <w:w w:val="105"/>
          <w:sz w:val="17"/>
        </w:rPr>
        <w:t>recolhimento</w:t>
      </w:r>
      <w:r>
        <w:rPr>
          <w:spacing w:val="-2"/>
          <w:w w:val="105"/>
          <w:sz w:val="17"/>
        </w:rPr>
        <w:t> </w:t>
      </w:r>
      <w:r>
        <w:rPr>
          <w:w w:val="105"/>
          <w:sz w:val="17"/>
        </w:rPr>
        <w:t>de</w:t>
      </w:r>
      <w:r>
        <w:rPr>
          <w:spacing w:val="-2"/>
          <w:w w:val="105"/>
          <w:sz w:val="17"/>
        </w:rPr>
        <w:t> </w:t>
      </w:r>
      <w:r>
        <w:rPr>
          <w:w w:val="105"/>
          <w:sz w:val="17"/>
        </w:rPr>
        <w:t>tributos</w:t>
      </w:r>
      <w:r>
        <w:rPr>
          <w:spacing w:val="-2"/>
          <w:w w:val="105"/>
          <w:sz w:val="17"/>
        </w:rPr>
        <w:t> </w:t>
      </w:r>
      <w:r>
        <w:rPr>
          <w:w w:val="105"/>
          <w:sz w:val="17"/>
        </w:rPr>
        <w:t>em</w:t>
      </w:r>
      <w:r>
        <w:rPr>
          <w:spacing w:val="-2"/>
          <w:w w:val="105"/>
          <w:sz w:val="17"/>
        </w:rPr>
        <w:t> </w:t>
      </w:r>
      <w:r>
        <w:rPr>
          <w:w w:val="105"/>
          <w:sz w:val="17"/>
        </w:rPr>
        <w:t>percentuais</w:t>
      </w:r>
      <w:r>
        <w:rPr>
          <w:spacing w:val="-2"/>
          <w:w w:val="105"/>
          <w:sz w:val="17"/>
        </w:rPr>
        <w:t> </w:t>
      </w:r>
      <w:r>
        <w:rPr>
          <w:w w:val="105"/>
          <w:sz w:val="17"/>
        </w:rPr>
        <w:t>variáveis,</w:t>
      </w:r>
      <w:r>
        <w:rPr>
          <w:spacing w:val="-2"/>
          <w:w w:val="105"/>
          <w:sz w:val="17"/>
        </w:rPr>
        <w:t> </w:t>
      </w:r>
      <w:r>
        <w:rPr>
          <w:w w:val="105"/>
          <w:sz w:val="17"/>
        </w:rPr>
        <w:t>a</w:t>
      </w:r>
      <w:r>
        <w:rPr>
          <w:spacing w:val="-2"/>
          <w:w w:val="105"/>
          <w:sz w:val="17"/>
        </w:rPr>
        <w:t> </w:t>
      </w:r>
      <w:r>
        <w:rPr>
          <w:w w:val="105"/>
          <w:sz w:val="17"/>
        </w:rPr>
        <w:t>cotação</w:t>
      </w:r>
      <w:r>
        <w:rPr>
          <w:spacing w:val="-2"/>
          <w:w w:val="105"/>
          <w:sz w:val="17"/>
        </w:rPr>
        <w:t> </w:t>
      </w:r>
      <w:r>
        <w:rPr>
          <w:w w:val="105"/>
          <w:sz w:val="17"/>
        </w:rPr>
        <w:t>adequada</w:t>
      </w:r>
      <w:r>
        <w:rPr>
          <w:spacing w:val="-2"/>
          <w:w w:val="105"/>
          <w:sz w:val="17"/>
        </w:rPr>
        <w:t> </w:t>
      </w:r>
      <w:r>
        <w:rPr>
          <w:w w:val="105"/>
          <w:sz w:val="17"/>
        </w:rPr>
        <w:t>será</w:t>
      </w:r>
      <w:r>
        <w:rPr>
          <w:spacing w:val="-2"/>
          <w:w w:val="105"/>
          <w:sz w:val="17"/>
        </w:rPr>
        <w:t> </w:t>
      </w:r>
      <w:r>
        <w:rPr>
          <w:w w:val="105"/>
          <w:sz w:val="17"/>
        </w:rPr>
        <w:t>a</w:t>
      </w:r>
      <w:r>
        <w:rPr>
          <w:spacing w:val="-2"/>
          <w:w w:val="105"/>
          <w:sz w:val="17"/>
        </w:rPr>
        <w:t> </w:t>
      </w:r>
      <w:r>
        <w:rPr>
          <w:w w:val="105"/>
          <w:sz w:val="17"/>
        </w:rPr>
        <w:t>que</w:t>
      </w:r>
      <w:r>
        <w:rPr>
          <w:spacing w:val="-2"/>
          <w:w w:val="105"/>
          <w:sz w:val="17"/>
        </w:rPr>
        <w:t> </w:t>
      </w:r>
      <w:r>
        <w:rPr>
          <w:w w:val="105"/>
          <w:sz w:val="17"/>
        </w:rPr>
        <w:t>corresponde</w:t>
      </w:r>
      <w:r>
        <w:rPr>
          <w:spacing w:val="-2"/>
          <w:w w:val="105"/>
          <w:sz w:val="17"/>
        </w:rPr>
        <w:t> </w:t>
      </w:r>
      <w:r>
        <w:rPr>
          <w:w w:val="105"/>
          <w:sz w:val="17"/>
        </w:rPr>
        <w:t>à</w:t>
      </w:r>
      <w:r>
        <w:rPr>
          <w:spacing w:val="-2"/>
          <w:w w:val="105"/>
          <w:sz w:val="17"/>
        </w:rPr>
        <w:t> </w:t>
      </w:r>
      <w:r>
        <w:rPr>
          <w:w w:val="105"/>
          <w:sz w:val="17"/>
        </w:rPr>
        <w:t>média</w:t>
      </w:r>
      <w:r>
        <w:rPr>
          <w:spacing w:val="-2"/>
          <w:w w:val="105"/>
          <w:sz w:val="17"/>
        </w:rPr>
        <w:t> </w:t>
      </w:r>
      <w:r>
        <w:rPr>
          <w:w w:val="105"/>
          <w:sz w:val="17"/>
        </w:rPr>
        <w:t>dos</w:t>
      </w:r>
      <w:r>
        <w:rPr>
          <w:spacing w:val="-2"/>
          <w:w w:val="105"/>
          <w:sz w:val="17"/>
        </w:rPr>
        <w:t> </w:t>
      </w:r>
      <w:r>
        <w:rPr>
          <w:w w:val="105"/>
          <w:sz w:val="17"/>
        </w:rPr>
        <w:t>efetivos</w:t>
      </w:r>
      <w:r>
        <w:rPr>
          <w:spacing w:val="-2"/>
          <w:w w:val="105"/>
          <w:sz w:val="17"/>
        </w:rPr>
        <w:t> </w:t>
      </w:r>
      <w:r>
        <w:rPr>
          <w:w w:val="105"/>
          <w:sz w:val="17"/>
        </w:rPr>
        <w:t>recolhimentos</w:t>
      </w:r>
      <w:r>
        <w:rPr>
          <w:spacing w:val="-2"/>
          <w:w w:val="105"/>
          <w:sz w:val="17"/>
        </w:rPr>
        <w:t> </w:t>
      </w:r>
      <w:r>
        <w:rPr>
          <w:w w:val="105"/>
          <w:sz w:val="17"/>
        </w:rPr>
        <w:t>da</w:t>
      </w:r>
      <w:r>
        <w:rPr>
          <w:spacing w:val="-2"/>
          <w:w w:val="105"/>
          <w:sz w:val="17"/>
        </w:rPr>
        <w:t> </w:t>
      </w:r>
      <w:r>
        <w:rPr>
          <w:w w:val="105"/>
          <w:sz w:val="17"/>
        </w:rPr>
        <w:t>empresa</w:t>
      </w:r>
      <w:r>
        <w:rPr>
          <w:spacing w:val="-2"/>
          <w:w w:val="105"/>
          <w:sz w:val="17"/>
        </w:rPr>
        <w:t> </w:t>
      </w:r>
      <w:r>
        <w:rPr>
          <w:w w:val="105"/>
          <w:sz w:val="17"/>
        </w:rPr>
        <w:t>nos</w:t>
      </w:r>
      <w:r>
        <w:rPr>
          <w:spacing w:val="-2"/>
          <w:w w:val="105"/>
          <w:sz w:val="17"/>
        </w:rPr>
        <w:t> </w:t>
      </w:r>
      <w:r>
        <w:rPr>
          <w:w w:val="105"/>
          <w:sz w:val="17"/>
        </w:rPr>
        <w:t>últimos doze meses.</w:t>
      </w:r>
    </w:p>
    <w:p>
      <w:pPr>
        <w:pStyle w:val="ListParagraph"/>
        <w:numPr>
          <w:ilvl w:val="1"/>
          <w:numId w:val="5"/>
        </w:numPr>
        <w:tabs>
          <w:tab w:pos="580" w:val="left" w:leader="none"/>
        </w:tabs>
        <w:spacing w:line="240" w:lineRule="auto" w:before="1" w:after="0"/>
        <w:ind w:left="580" w:right="0" w:hanging="264"/>
        <w:jc w:val="left"/>
        <w:rPr>
          <w:sz w:val="17"/>
        </w:rPr>
      </w:pPr>
      <w:r>
        <w:rPr>
          <w:w w:val="105"/>
          <w:sz w:val="17"/>
        </w:rPr>
        <w:t>4.6</w:t>
      </w:r>
      <w:r>
        <w:rPr>
          <w:spacing w:val="-6"/>
          <w:w w:val="105"/>
          <w:sz w:val="17"/>
        </w:rPr>
        <w:t> </w:t>
      </w:r>
      <w:r>
        <w:rPr>
          <w:w w:val="105"/>
          <w:sz w:val="17"/>
        </w:rPr>
        <w:t>Independentemente</w:t>
      </w:r>
      <w:r>
        <w:rPr>
          <w:spacing w:val="-6"/>
          <w:w w:val="105"/>
          <w:sz w:val="17"/>
        </w:rPr>
        <w:t> </w:t>
      </w:r>
      <w:r>
        <w:rPr>
          <w:w w:val="105"/>
          <w:sz w:val="17"/>
        </w:rPr>
        <w:t>do</w:t>
      </w:r>
      <w:r>
        <w:rPr>
          <w:spacing w:val="-6"/>
          <w:w w:val="105"/>
          <w:sz w:val="17"/>
        </w:rPr>
        <w:t> </w:t>
      </w:r>
      <w:r>
        <w:rPr>
          <w:w w:val="105"/>
          <w:sz w:val="17"/>
        </w:rPr>
        <w:t>percentual</w:t>
      </w:r>
      <w:r>
        <w:rPr>
          <w:spacing w:val="-5"/>
          <w:w w:val="105"/>
          <w:sz w:val="17"/>
        </w:rPr>
        <w:t> </w:t>
      </w:r>
      <w:r>
        <w:rPr>
          <w:w w:val="105"/>
          <w:sz w:val="17"/>
        </w:rPr>
        <w:t>de</w:t>
      </w:r>
      <w:r>
        <w:rPr>
          <w:spacing w:val="-6"/>
          <w:w w:val="105"/>
          <w:sz w:val="17"/>
        </w:rPr>
        <w:t> </w:t>
      </w:r>
      <w:r>
        <w:rPr>
          <w:w w:val="105"/>
          <w:sz w:val="17"/>
        </w:rPr>
        <w:t>tributo</w:t>
      </w:r>
      <w:r>
        <w:rPr>
          <w:spacing w:val="-6"/>
          <w:w w:val="105"/>
          <w:sz w:val="17"/>
        </w:rPr>
        <w:t> </w:t>
      </w:r>
      <w:r>
        <w:rPr>
          <w:w w:val="105"/>
          <w:sz w:val="17"/>
        </w:rPr>
        <w:t>inserido</w:t>
      </w:r>
      <w:r>
        <w:rPr>
          <w:spacing w:val="-6"/>
          <w:w w:val="105"/>
          <w:sz w:val="17"/>
        </w:rPr>
        <w:t> </w:t>
      </w:r>
      <w:r>
        <w:rPr>
          <w:w w:val="105"/>
          <w:sz w:val="17"/>
        </w:rPr>
        <w:t>na</w:t>
      </w:r>
      <w:r>
        <w:rPr>
          <w:spacing w:val="-5"/>
          <w:w w:val="105"/>
          <w:sz w:val="17"/>
        </w:rPr>
        <w:t> </w:t>
      </w:r>
      <w:r>
        <w:rPr>
          <w:w w:val="105"/>
          <w:sz w:val="17"/>
        </w:rPr>
        <w:t>planilha,</w:t>
      </w:r>
      <w:r>
        <w:rPr>
          <w:spacing w:val="-6"/>
          <w:w w:val="105"/>
          <w:sz w:val="17"/>
        </w:rPr>
        <w:t> </w:t>
      </w:r>
      <w:r>
        <w:rPr>
          <w:w w:val="105"/>
          <w:sz w:val="17"/>
        </w:rPr>
        <w:t>no</w:t>
      </w:r>
      <w:r>
        <w:rPr>
          <w:spacing w:val="-6"/>
          <w:w w:val="105"/>
          <w:sz w:val="17"/>
        </w:rPr>
        <w:t> </w:t>
      </w:r>
      <w:r>
        <w:rPr>
          <w:w w:val="105"/>
          <w:sz w:val="17"/>
        </w:rPr>
        <w:t>pagamento</w:t>
      </w:r>
      <w:r>
        <w:rPr>
          <w:spacing w:val="-6"/>
          <w:w w:val="105"/>
          <w:sz w:val="17"/>
        </w:rPr>
        <w:t> </w:t>
      </w:r>
      <w:r>
        <w:rPr>
          <w:w w:val="105"/>
          <w:sz w:val="17"/>
        </w:rPr>
        <w:t>serão</w:t>
      </w:r>
      <w:r>
        <w:rPr>
          <w:spacing w:val="-6"/>
          <w:w w:val="105"/>
          <w:sz w:val="17"/>
        </w:rPr>
        <w:t> </w:t>
      </w:r>
      <w:r>
        <w:rPr>
          <w:w w:val="105"/>
          <w:sz w:val="17"/>
        </w:rPr>
        <w:t>retidos</w:t>
      </w:r>
      <w:r>
        <w:rPr>
          <w:spacing w:val="-5"/>
          <w:w w:val="105"/>
          <w:sz w:val="17"/>
        </w:rPr>
        <w:t> </w:t>
      </w:r>
      <w:r>
        <w:rPr>
          <w:w w:val="105"/>
          <w:sz w:val="17"/>
        </w:rPr>
        <w:t>na</w:t>
      </w:r>
      <w:r>
        <w:rPr>
          <w:spacing w:val="-6"/>
          <w:w w:val="105"/>
          <w:sz w:val="17"/>
        </w:rPr>
        <w:t> </w:t>
      </w:r>
      <w:r>
        <w:rPr>
          <w:w w:val="105"/>
          <w:sz w:val="17"/>
        </w:rPr>
        <w:t>fonte</w:t>
      </w:r>
      <w:r>
        <w:rPr>
          <w:spacing w:val="-6"/>
          <w:w w:val="105"/>
          <w:sz w:val="17"/>
        </w:rPr>
        <w:t> </w:t>
      </w:r>
      <w:r>
        <w:rPr>
          <w:w w:val="105"/>
          <w:sz w:val="17"/>
        </w:rPr>
        <w:t>os</w:t>
      </w:r>
      <w:r>
        <w:rPr>
          <w:spacing w:val="-6"/>
          <w:w w:val="105"/>
          <w:sz w:val="17"/>
        </w:rPr>
        <w:t> </w:t>
      </w:r>
      <w:r>
        <w:rPr>
          <w:w w:val="105"/>
          <w:sz w:val="17"/>
        </w:rPr>
        <w:t>percentuais</w:t>
      </w:r>
      <w:r>
        <w:rPr>
          <w:spacing w:val="-5"/>
          <w:w w:val="105"/>
          <w:sz w:val="17"/>
        </w:rPr>
        <w:t> </w:t>
      </w:r>
      <w:r>
        <w:rPr>
          <w:w w:val="105"/>
          <w:sz w:val="17"/>
        </w:rPr>
        <w:t>estabelecidos</w:t>
      </w:r>
      <w:r>
        <w:rPr>
          <w:spacing w:val="-6"/>
          <w:w w:val="105"/>
          <w:sz w:val="17"/>
        </w:rPr>
        <w:t> </w:t>
      </w:r>
      <w:r>
        <w:rPr>
          <w:w w:val="105"/>
          <w:sz w:val="17"/>
        </w:rPr>
        <w:t>na</w:t>
      </w:r>
      <w:r>
        <w:rPr>
          <w:spacing w:val="-6"/>
          <w:w w:val="105"/>
          <w:sz w:val="17"/>
        </w:rPr>
        <w:t> </w:t>
      </w:r>
      <w:r>
        <w:rPr>
          <w:w w:val="105"/>
          <w:sz w:val="17"/>
        </w:rPr>
        <w:t>legislação</w:t>
      </w:r>
      <w:r>
        <w:rPr>
          <w:spacing w:val="-6"/>
          <w:w w:val="105"/>
          <w:sz w:val="17"/>
        </w:rPr>
        <w:t> </w:t>
      </w:r>
      <w:r>
        <w:rPr>
          <w:spacing w:val="-2"/>
          <w:w w:val="105"/>
          <w:sz w:val="17"/>
        </w:rPr>
        <w:t>vigente.</w:t>
      </w:r>
    </w:p>
    <w:p>
      <w:pPr>
        <w:pStyle w:val="ListParagraph"/>
        <w:numPr>
          <w:ilvl w:val="1"/>
          <w:numId w:val="5"/>
        </w:numPr>
        <w:tabs>
          <w:tab w:pos="580" w:val="left" w:leader="none"/>
        </w:tabs>
        <w:spacing w:line="240" w:lineRule="auto" w:before="43" w:after="0"/>
        <w:ind w:left="580" w:right="0" w:hanging="264"/>
        <w:jc w:val="left"/>
        <w:rPr>
          <w:sz w:val="17"/>
        </w:rPr>
      </w:pPr>
      <w:r>
        <w:rPr>
          <w:w w:val="105"/>
          <w:sz w:val="17"/>
        </w:rPr>
        <w:t>Na</w:t>
      </w:r>
      <w:r>
        <w:rPr>
          <w:spacing w:val="-6"/>
          <w:w w:val="105"/>
          <w:sz w:val="17"/>
        </w:rPr>
        <w:t> </w:t>
      </w:r>
      <w:r>
        <w:rPr>
          <w:w w:val="105"/>
          <w:sz w:val="17"/>
        </w:rPr>
        <w:t>presente</w:t>
      </w:r>
      <w:r>
        <w:rPr>
          <w:spacing w:val="-5"/>
          <w:w w:val="105"/>
          <w:sz w:val="17"/>
        </w:rPr>
        <w:t> </w:t>
      </w:r>
      <w:r>
        <w:rPr>
          <w:w w:val="105"/>
          <w:sz w:val="17"/>
        </w:rPr>
        <w:t>licitação,</w:t>
      </w:r>
      <w:r>
        <w:rPr>
          <w:spacing w:val="-5"/>
          <w:w w:val="105"/>
          <w:sz w:val="17"/>
        </w:rPr>
        <w:t> </w:t>
      </w:r>
      <w:r>
        <w:rPr>
          <w:w w:val="105"/>
          <w:sz w:val="17"/>
        </w:rPr>
        <w:t>a</w:t>
      </w:r>
      <w:r>
        <w:rPr>
          <w:spacing w:val="-5"/>
          <w:w w:val="105"/>
          <w:sz w:val="17"/>
        </w:rPr>
        <w:t> </w:t>
      </w:r>
      <w:r>
        <w:rPr>
          <w:w w:val="105"/>
          <w:sz w:val="17"/>
        </w:rPr>
        <w:t>Microempresa</w:t>
      </w:r>
      <w:r>
        <w:rPr>
          <w:spacing w:val="-5"/>
          <w:w w:val="105"/>
          <w:sz w:val="17"/>
        </w:rPr>
        <w:t> </w:t>
      </w:r>
      <w:r>
        <w:rPr>
          <w:w w:val="105"/>
          <w:sz w:val="17"/>
        </w:rPr>
        <w:t>e</w:t>
      </w:r>
      <w:r>
        <w:rPr>
          <w:spacing w:val="-5"/>
          <w:w w:val="105"/>
          <w:sz w:val="17"/>
        </w:rPr>
        <w:t> </w:t>
      </w:r>
      <w:r>
        <w:rPr>
          <w:w w:val="105"/>
          <w:sz w:val="17"/>
        </w:rPr>
        <w:t>a</w:t>
      </w:r>
      <w:r>
        <w:rPr>
          <w:spacing w:val="-5"/>
          <w:w w:val="105"/>
          <w:sz w:val="17"/>
        </w:rPr>
        <w:t> </w:t>
      </w:r>
      <w:r>
        <w:rPr>
          <w:w w:val="105"/>
          <w:sz w:val="17"/>
        </w:rPr>
        <w:t>Empresa</w:t>
      </w:r>
      <w:r>
        <w:rPr>
          <w:spacing w:val="-5"/>
          <w:w w:val="105"/>
          <w:sz w:val="17"/>
        </w:rPr>
        <w:t> </w:t>
      </w:r>
      <w:r>
        <w:rPr>
          <w:w w:val="105"/>
          <w:sz w:val="17"/>
        </w:rPr>
        <w:t>de</w:t>
      </w:r>
      <w:r>
        <w:rPr>
          <w:spacing w:val="-6"/>
          <w:w w:val="105"/>
          <w:sz w:val="17"/>
        </w:rPr>
        <w:t> </w:t>
      </w:r>
      <w:r>
        <w:rPr>
          <w:w w:val="105"/>
          <w:sz w:val="17"/>
        </w:rPr>
        <w:t>Pequeno</w:t>
      </w:r>
      <w:r>
        <w:rPr>
          <w:spacing w:val="-5"/>
          <w:w w:val="105"/>
          <w:sz w:val="17"/>
        </w:rPr>
        <w:t> </w:t>
      </w:r>
      <w:r>
        <w:rPr>
          <w:w w:val="105"/>
          <w:sz w:val="17"/>
        </w:rPr>
        <w:t>Porte</w:t>
      </w:r>
      <w:r>
        <w:rPr>
          <w:spacing w:val="-5"/>
          <w:w w:val="105"/>
          <w:sz w:val="17"/>
        </w:rPr>
        <w:t> </w:t>
      </w:r>
      <w:r>
        <w:rPr>
          <w:w w:val="105"/>
          <w:sz w:val="17"/>
        </w:rPr>
        <w:t>poderão</w:t>
      </w:r>
      <w:r>
        <w:rPr>
          <w:spacing w:val="-5"/>
          <w:w w:val="105"/>
          <w:sz w:val="17"/>
        </w:rPr>
        <w:t> </w:t>
      </w:r>
      <w:r>
        <w:rPr>
          <w:w w:val="105"/>
          <w:sz w:val="17"/>
        </w:rPr>
        <w:t>se</w:t>
      </w:r>
      <w:r>
        <w:rPr>
          <w:spacing w:val="-5"/>
          <w:w w:val="105"/>
          <w:sz w:val="17"/>
        </w:rPr>
        <w:t> </w:t>
      </w:r>
      <w:r>
        <w:rPr>
          <w:w w:val="105"/>
          <w:sz w:val="17"/>
        </w:rPr>
        <w:t>beneficiar</w:t>
      </w:r>
      <w:r>
        <w:rPr>
          <w:spacing w:val="-5"/>
          <w:w w:val="105"/>
          <w:sz w:val="17"/>
        </w:rPr>
        <w:t> </w:t>
      </w:r>
      <w:r>
        <w:rPr>
          <w:w w:val="105"/>
          <w:sz w:val="17"/>
        </w:rPr>
        <w:t>do</w:t>
      </w:r>
      <w:r>
        <w:rPr>
          <w:spacing w:val="-5"/>
          <w:w w:val="105"/>
          <w:sz w:val="17"/>
        </w:rPr>
        <w:t> </w:t>
      </w:r>
      <w:r>
        <w:rPr>
          <w:w w:val="105"/>
          <w:sz w:val="17"/>
        </w:rPr>
        <w:t>regime</w:t>
      </w:r>
      <w:r>
        <w:rPr>
          <w:spacing w:val="-5"/>
          <w:w w:val="105"/>
          <w:sz w:val="17"/>
        </w:rPr>
        <w:t> </w:t>
      </w:r>
      <w:r>
        <w:rPr>
          <w:w w:val="105"/>
          <w:sz w:val="17"/>
        </w:rPr>
        <w:t>de</w:t>
      </w:r>
      <w:r>
        <w:rPr>
          <w:spacing w:val="-5"/>
          <w:w w:val="105"/>
          <w:sz w:val="17"/>
        </w:rPr>
        <w:t> </w:t>
      </w:r>
      <w:r>
        <w:rPr>
          <w:w w:val="105"/>
          <w:sz w:val="17"/>
        </w:rPr>
        <w:t>tributação</w:t>
      </w:r>
      <w:r>
        <w:rPr>
          <w:spacing w:val="-6"/>
          <w:w w:val="105"/>
          <w:sz w:val="17"/>
        </w:rPr>
        <w:t> </w:t>
      </w:r>
      <w:r>
        <w:rPr>
          <w:w w:val="105"/>
          <w:sz w:val="17"/>
        </w:rPr>
        <w:t>pelo</w:t>
      </w:r>
      <w:r>
        <w:rPr>
          <w:spacing w:val="-5"/>
          <w:w w:val="105"/>
          <w:sz w:val="17"/>
        </w:rPr>
        <w:t> </w:t>
      </w:r>
      <w:r>
        <w:rPr>
          <w:w w:val="105"/>
          <w:sz w:val="17"/>
        </w:rPr>
        <w:t>Simples</w:t>
      </w:r>
      <w:r>
        <w:rPr>
          <w:spacing w:val="-5"/>
          <w:w w:val="105"/>
          <w:sz w:val="17"/>
        </w:rPr>
        <w:t> </w:t>
      </w:r>
      <w:r>
        <w:rPr>
          <w:spacing w:val="-2"/>
          <w:w w:val="105"/>
          <w:sz w:val="17"/>
        </w:rPr>
        <w:t>Nacional.</w:t>
      </w:r>
    </w:p>
    <w:p>
      <w:pPr>
        <w:pStyle w:val="ListParagraph"/>
        <w:numPr>
          <w:ilvl w:val="1"/>
          <w:numId w:val="5"/>
        </w:numPr>
        <w:tabs>
          <w:tab w:pos="603" w:val="left" w:leader="none"/>
        </w:tabs>
        <w:spacing w:line="292" w:lineRule="auto" w:before="43" w:after="0"/>
        <w:ind w:left="316" w:right="299" w:firstLine="0"/>
        <w:jc w:val="left"/>
        <w:rPr>
          <w:sz w:val="17"/>
        </w:rPr>
      </w:pPr>
      <w:r>
        <w:rPr>
          <w:w w:val="105"/>
          <w:sz w:val="17"/>
        </w:rPr>
        <w:t>O</w:t>
      </w:r>
      <w:r>
        <w:rPr>
          <w:spacing w:val="16"/>
          <w:w w:val="105"/>
          <w:sz w:val="17"/>
        </w:rPr>
        <w:t> </w:t>
      </w:r>
      <w:r>
        <w:rPr>
          <w:w w:val="105"/>
          <w:sz w:val="17"/>
        </w:rPr>
        <w:t>licitante</w:t>
      </w:r>
      <w:r>
        <w:rPr>
          <w:spacing w:val="16"/>
          <w:w w:val="105"/>
          <w:sz w:val="17"/>
        </w:rPr>
        <w:t> </w:t>
      </w:r>
      <w:r>
        <w:rPr>
          <w:w w:val="105"/>
          <w:sz w:val="17"/>
        </w:rPr>
        <w:t>cujo</w:t>
      </w:r>
      <w:r>
        <w:rPr>
          <w:spacing w:val="16"/>
          <w:w w:val="105"/>
          <w:sz w:val="17"/>
        </w:rPr>
        <w:t> </w:t>
      </w:r>
      <w:r>
        <w:rPr>
          <w:w w:val="105"/>
          <w:sz w:val="17"/>
        </w:rPr>
        <w:t>estabelecimento</w:t>
      </w:r>
      <w:r>
        <w:rPr>
          <w:spacing w:val="16"/>
          <w:w w:val="105"/>
          <w:sz w:val="17"/>
        </w:rPr>
        <w:t> </w:t>
      </w:r>
      <w:r>
        <w:rPr>
          <w:w w:val="105"/>
          <w:sz w:val="17"/>
        </w:rPr>
        <w:t>esteja</w:t>
      </w:r>
      <w:r>
        <w:rPr>
          <w:spacing w:val="16"/>
          <w:w w:val="105"/>
          <w:sz w:val="17"/>
        </w:rPr>
        <w:t> </w:t>
      </w:r>
      <w:r>
        <w:rPr>
          <w:w w:val="105"/>
          <w:sz w:val="17"/>
        </w:rPr>
        <w:t>localizado</w:t>
      </w:r>
      <w:r>
        <w:rPr>
          <w:spacing w:val="16"/>
          <w:w w:val="105"/>
          <w:sz w:val="17"/>
        </w:rPr>
        <w:t> </w:t>
      </w:r>
      <w:r>
        <w:rPr>
          <w:w w:val="105"/>
          <w:sz w:val="17"/>
        </w:rPr>
        <w:t>no</w:t>
      </w:r>
      <w:r>
        <w:rPr>
          <w:spacing w:val="16"/>
          <w:w w:val="105"/>
          <w:sz w:val="17"/>
        </w:rPr>
        <w:t> </w:t>
      </w:r>
      <w:r>
        <w:rPr>
          <w:w w:val="105"/>
          <w:sz w:val="17"/>
        </w:rPr>
        <w:t>Estado</w:t>
      </w:r>
      <w:r>
        <w:rPr>
          <w:spacing w:val="16"/>
          <w:w w:val="105"/>
          <w:sz w:val="17"/>
        </w:rPr>
        <w:t> </w:t>
      </w:r>
      <w:r>
        <w:rPr>
          <w:w w:val="105"/>
          <w:sz w:val="17"/>
        </w:rPr>
        <w:t>do</w:t>
      </w:r>
      <w:r>
        <w:rPr>
          <w:spacing w:val="16"/>
          <w:w w:val="105"/>
          <w:sz w:val="17"/>
        </w:rPr>
        <w:t> </w:t>
      </w:r>
      <w:r>
        <w:rPr>
          <w:w w:val="105"/>
          <w:sz w:val="17"/>
        </w:rPr>
        <w:t>Rio</w:t>
      </w:r>
      <w:r>
        <w:rPr>
          <w:spacing w:val="16"/>
          <w:w w:val="105"/>
          <w:sz w:val="17"/>
        </w:rPr>
        <w:t> </w:t>
      </w:r>
      <w:r>
        <w:rPr>
          <w:w w:val="105"/>
          <w:sz w:val="17"/>
        </w:rPr>
        <w:t>de</w:t>
      </w:r>
      <w:r>
        <w:rPr>
          <w:spacing w:val="16"/>
          <w:w w:val="105"/>
          <w:sz w:val="17"/>
        </w:rPr>
        <w:t> </w:t>
      </w:r>
      <w:r>
        <w:rPr>
          <w:w w:val="105"/>
          <w:sz w:val="17"/>
        </w:rPr>
        <w:t>Janeiro</w:t>
      </w:r>
      <w:r>
        <w:rPr>
          <w:spacing w:val="16"/>
          <w:w w:val="105"/>
          <w:sz w:val="17"/>
        </w:rPr>
        <w:t> </w:t>
      </w:r>
      <w:r>
        <w:rPr>
          <w:w w:val="105"/>
          <w:sz w:val="17"/>
        </w:rPr>
        <w:t>deverá</w:t>
      </w:r>
      <w:r>
        <w:rPr>
          <w:spacing w:val="16"/>
          <w:w w:val="105"/>
          <w:sz w:val="17"/>
        </w:rPr>
        <w:t> </w:t>
      </w:r>
      <w:r>
        <w:rPr>
          <w:w w:val="105"/>
          <w:sz w:val="17"/>
        </w:rPr>
        <w:t>apresentar</w:t>
      </w:r>
      <w:r>
        <w:rPr>
          <w:spacing w:val="16"/>
          <w:w w:val="105"/>
          <w:sz w:val="17"/>
        </w:rPr>
        <w:t> </w:t>
      </w:r>
      <w:r>
        <w:rPr>
          <w:w w:val="105"/>
          <w:sz w:val="17"/>
        </w:rPr>
        <w:t>proposta</w:t>
      </w:r>
      <w:r>
        <w:rPr>
          <w:spacing w:val="16"/>
          <w:w w:val="105"/>
          <w:sz w:val="17"/>
        </w:rPr>
        <w:t> </w:t>
      </w:r>
      <w:r>
        <w:rPr>
          <w:w w:val="105"/>
          <w:sz w:val="17"/>
        </w:rPr>
        <w:t>isenta</w:t>
      </w:r>
      <w:r>
        <w:rPr>
          <w:spacing w:val="16"/>
          <w:w w:val="105"/>
          <w:sz w:val="17"/>
        </w:rPr>
        <w:t> </w:t>
      </w:r>
      <w:r>
        <w:rPr>
          <w:w w:val="105"/>
          <w:sz w:val="17"/>
        </w:rPr>
        <w:t>de</w:t>
      </w:r>
      <w:r>
        <w:rPr>
          <w:spacing w:val="16"/>
          <w:w w:val="105"/>
          <w:sz w:val="17"/>
        </w:rPr>
        <w:t> </w:t>
      </w:r>
      <w:r>
        <w:rPr>
          <w:w w:val="105"/>
          <w:sz w:val="17"/>
        </w:rPr>
        <w:t>ICMS,</w:t>
      </w:r>
      <w:r>
        <w:rPr>
          <w:spacing w:val="16"/>
          <w:w w:val="105"/>
          <w:sz w:val="17"/>
        </w:rPr>
        <w:t> </w:t>
      </w:r>
      <w:r>
        <w:rPr>
          <w:w w:val="105"/>
          <w:sz w:val="17"/>
        </w:rPr>
        <w:t>quando</w:t>
      </w:r>
      <w:r>
        <w:rPr>
          <w:spacing w:val="16"/>
          <w:w w:val="105"/>
          <w:sz w:val="17"/>
        </w:rPr>
        <w:t> </w:t>
      </w:r>
      <w:r>
        <w:rPr>
          <w:w w:val="105"/>
          <w:sz w:val="17"/>
        </w:rPr>
        <w:t>cabível,</w:t>
      </w:r>
      <w:r>
        <w:rPr>
          <w:spacing w:val="16"/>
          <w:w w:val="105"/>
          <w:sz w:val="17"/>
        </w:rPr>
        <w:t> </w:t>
      </w:r>
      <w:r>
        <w:rPr>
          <w:w w:val="105"/>
          <w:sz w:val="17"/>
        </w:rPr>
        <w:t>de</w:t>
      </w:r>
      <w:r>
        <w:rPr>
          <w:spacing w:val="16"/>
          <w:w w:val="105"/>
          <w:sz w:val="17"/>
        </w:rPr>
        <w:t> </w:t>
      </w:r>
      <w:r>
        <w:rPr>
          <w:w w:val="105"/>
          <w:sz w:val="17"/>
        </w:rPr>
        <w:t>acordo</w:t>
      </w:r>
      <w:r>
        <w:rPr>
          <w:spacing w:val="16"/>
          <w:w w:val="105"/>
          <w:sz w:val="17"/>
        </w:rPr>
        <w:t> </w:t>
      </w:r>
      <w:r>
        <w:rPr>
          <w:w w:val="105"/>
          <w:sz w:val="17"/>
        </w:rPr>
        <w:t>com</w:t>
      </w:r>
      <w:r>
        <w:rPr>
          <w:spacing w:val="16"/>
          <w:w w:val="105"/>
          <w:sz w:val="17"/>
        </w:rPr>
        <w:t> </w:t>
      </w:r>
      <w:r>
        <w:rPr>
          <w:w w:val="105"/>
          <w:sz w:val="17"/>
        </w:rPr>
        <w:t>o</w:t>
      </w:r>
      <w:r>
        <w:rPr>
          <w:spacing w:val="16"/>
          <w:w w:val="105"/>
          <w:sz w:val="17"/>
        </w:rPr>
        <w:t> </w:t>
      </w:r>
      <w:r>
        <w:rPr>
          <w:w w:val="105"/>
          <w:sz w:val="17"/>
        </w:rPr>
        <w:t>Convênio</w:t>
      </w:r>
      <w:r>
        <w:rPr>
          <w:spacing w:val="16"/>
          <w:w w:val="105"/>
          <w:sz w:val="17"/>
        </w:rPr>
        <w:t> </w:t>
      </w:r>
      <w:r>
        <w:rPr>
          <w:w w:val="105"/>
          <w:sz w:val="17"/>
        </w:rPr>
        <w:t>CONFAZ</w:t>
      </w:r>
      <w:r>
        <w:rPr>
          <w:spacing w:val="16"/>
          <w:w w:val="105"/>
          <w:sz w:val="17"/>
        </w:rPr>
        <w:t> </w:t>
      </w:r>
      <w:r>
        <w:rPr>
          <w:w w:val="105"/>
          <w:sz w:val="17"/>
        </w:rPr>
        <w:t>nº</w:t>
      </w:r>
      <w:r>
        <w:rPr>
          <w:spacing w:val="16"/>
          <w:w w:val="105"/>
          <w:sz w:val="17"/>
        </w:rPr>
        <w:t> </w:t>
      </w:r>
      <w:r>
        <w:rPr>
          <w:w w:val="105"/>
          <w:sz w:val="17"/>
        </w:rPr>
        <w:t>26/2003</w:t>
      </w:r>
      <w:r>
        <w:rPr>
          <w:spacing w:val="16"/>
          <w:w w:val="105"/>
          <w:sz w:val="17"/>
        </w:rPr>
        <w:t> </w:t>
      </w:r>
      <w:r>
        <w:rPr>
          <w:w w:val="105"/>
          <w:sz w:val="17"/>
        </w:rPr>
        <w:t>e</w:t>
      </w:r>
      <w:r>
        <w:rPr>
          <w:spacing w:val="16"/>
          <w:w w:val="105"/>
          <w:sz w:val="17"/>
        </w:rPr>
        <w:t> </w:t>
      </w:r>
      <w:r>
        <w:rPr>
          <w:w w:val="105"/>
          <w:sz w:val="17"/>
        </w:rPr>
        <w:t>a Resolução SEFAZ nº 971/2016, sendo este valor considerado para efeito de competição na licitação.</w:t>
      </w:r>
    </w:p>
    <w:p>
      <w:pPr>
        <w:pStyle w:val="ListParagraph"/>
        <w:numPr>
          <w:ilvl w:val="1"/>
          <w:numId w:val="5"/>
        </w:numPr>
        <w:tabs>
          <w:tab w:pos="603" w:val="left" w:leader="none"/>
        </w:tabs>
        <w:spacing w:line="292" w:lineRule="auto" w:before="1" w:after="0"/>
        <w:ind w:left="316" w:right="299" w:firstLine="0"/>
        <w:jc w:val="left"/>
        <w:rPr>
          <w:sz w:val="17"/>
        </w:rPr>
      </w:pPr>
      <w:r>
        <w:rPr>
          <w:w w:val="105"/>
          <w:sz w:val="17"/>
        </w:rPr>
        <w:t>A</w:t>
      </w:r>
      <w:r>
        <w:rPr>
          <w:spacing w:val="15"/>
          <w:w w:val="105"/>
          <w:sz w:val="17"/>
        </w:rPr>
        <w:t> </w:t>
      </w:r>
      <w:r>
        <w:rPr>
          <w:w w:val="105"/>
          <w:sz w:val="17"/>
        </w:rPr>
        <w:t>apresentação</w:t>
      </w:r>
      <w:r>
        <w:rPr>
          <w:spacing w:val="24"/>
          <w:w w:val="105"/>
          <w:sz w:val="17"/>
        </w:rPr>
        <w:t> </w:t>
      </w:r>
      <w:r>
        <w:rPr>
          <w:w w:val="105"/>
          <w:sz w:val="17"/>
        </w:rPr>
        <w:t>das</w:t>
      </w:r>
      <w:r>
        <w:rPr>
          <w:spacing w:val="24"/>
          <w:w w:val="105"/>
          <w:sz w:val="17"/>
        </w:rPr>
        <w:t> </w:t>
      </w:r>
      <w:r>
        <w:rPr>
          <w:w w:val="105"/>
          <w:sz w:val="17"/>
        </w:rPr>
        <w:t>propostas</w:t>
      </w:r>
      <w:r>
        <w:rPr>
          <w:spacing w:val="24"/>
          <w:w w:val="105"/>
          <w:sz w:val="17"/>
        </w:rPr>
        <w:t> </w:t>
      </w:r>
      <w:r>
        <w:rPr>
          <w:w w:val="105"/>
          <w:sz w:val="17"/>
        </w:rPr>
        <w:t>implica</w:t>
      </w:r>
      <w:r>
        <w:rPr>
          <w:spacing w:val="24"/>
          <w:w w:val="105"/>
          <w:sz w:val="17"/>
        </w:rPr>
        <w:t> </w:t>
      </w:r>
      <w:r>
        <w:rPr>
          <w:w w:val="105"/>
          <w:sz w:val="17"/>
        </w:rPr>
        <w:t>obrigatoriedade</w:t>
      </w:r>
      <w:r>
        <w:rPr>
          <w:spacing w:val="24"/>
          <w:w w:val="105"/>
          <w:sz w:val="17"/>
        </w:rPr>
        <w:t> </w:t>
      </w:r>
      <w:r>
        <w:rPr>
          <w:w w:val="105"/>
          <w:sz w:val="17"/>
        </w:rPr>
        <w:t>do</w:t>
      </w:r>
      <w:r>
        <w:rPr>
          <w:spacing w:val="24"/>
          <w:w w:val="105"/>
          <w:sz w:val="17"/>
        </w:rPr>
        <w:t> </w:t>
      </w:r>
      <w:r>
        <w:rPr>
          <w:w w:val="105"/>
          <w:sz w:val="17"/>
        </w:rPr>
        <w:t>cumprimento</w:t>
      </w:r>
      <w:r>
        <w:rPr>
          <w:spacing w:val="24"/>
          <w:w w:val="105"/>
          <w:sz w:val="17"/>
        </w:rPr>
        <w:t> </w:t>
      </w:r>
      <w:r>
        <w:rPr>
          <w:w w:val="105"/>
          <w:sz w:val="17"/>
        </w:rPr>
        <w:t>das</w:t>
      </w:r>
      <w:r>
        <w:rPr>
          <w:spacing w:val="24"/>
          <w:w w:val="105"/>
          <w:sz w:val="17"/>
        </w:rPr>
        <w:t> </w:t>
      </w:r>
      <w:r>
        <w:rPr>
          <w:w w:val="105"/>
          <w:sz w:val="17"/>
        </w:rPr>
        <w:t>disposições</w:t>
      </w:r>
      <w:r>
        <w:rPr>
          <w:spacing w:val="24"/>
          <w:w w:val="105"/>
          <w:sz w:val="17"/>
        </w:rPr>
        <w:t> </w:t>
      </w:r>
      <w:r>
        <w:rPr>
          <w:w w:val="105"/>
          <w:sz w:val="17"/>
        </w:rPr>
        <w:t>nelas</w:t>
      </w:r>
      <w:r>
        <w:rPr>
          <w:spacing w:val="24"/>
          <w:w w:val="105"/>
          <w:sz w:val="17"/>
        </w:rPr>
        <w:t> </w:t>
      </w:r>
      <w:r>
        <w:rPr>
          <w:w w:val="105"/>
          <w:sz w:val="17"/>
        </w:rPr>
        <w:t>contidas,</w:t>
      </w:r>
      <w:r>
        <w:rPr>
          <w:spacing w:val="24"/>
          <w:w w:val="105"/>
          <w:sz w:val="17"/>
        </w:rPr>
        <w:t> </w:t>
      </w:r>
      <w:r>
        <w:rPr>
          <w:w w:val="105"/>
          <w:sz w:val="17"/>
        </w:rPr>
        <w:t>em</w:t>
      </w:r>
      <w:r>
        <w:rPr>
          <w:spacing w:val="24"/>
          <w:w w:val="105"/>
          <w:sz w:val="17"/>
        </w:rPr>
        <w:t> </w:t>
      </w:r>
      <w:r>
        <w:rPr>
          <w:w w:val="105"/>
          <w:sz w:val="17"/>
        </w:rPr>
        <w:t>conformidade</w:t>
      </w:r>
      <w:r>
        <w:rPr>
          <w:spacing w:val="24"/>
          <w:w w:val="105"/>
          <w:sz w:val="17"/>
        </w:rPr>
        <w:t> </w:t>
      </w:r>
      <w:r>
        <w:rPr>
          <w:w w:val="105"/>
          <w:sz w:val="17"/>
        </w:rPr>
        <w:t>com</w:t>
      </w:r>
      <w:r>
        <w:rPr>
          <w:spacing w:val="24"/>
          <w:w w:val="105"/>
          <w:sz w:val="17"/>
        </w:rPr>
        <w:t> </w:t>
      </w:r>
      <w:r>
        <w:rPr>
          <w:w w:val="105"/>
          <w:sz w:val="17"/>
        </w:rPr>
        <w:t>o</w:t>
      </w:r>
      <w:r>
        <w:rPr>
          <w:spacing w:val="24"/>
          <w:w w:val="105"/>
          <w:sz w:val="17"/>
        </w:rPr>
        <w:t> </w:t>
      </w:r>
      <w:r>
        <w:rPr>
          <w:w w:val="105"/>
          <w:sz w:val="17"/>
        </w:rPr>
        <w:t>que</w:t>
      </w:r>
      <w:r>
        <w:rPr>
          <w:spacing w:val="24"/>
          <w:w w:val="105"/>
          <w:sz w:val="17"/>
        </w:rPr>
        <w:t> </w:t>
      </w:r>
      <w:r>
        <w:rPr>
          <w:w w:val="105"/>
          <w:sz w:val="17"/>
        </w:rPr>
        <w:t>dispõe</w:t>
      </w:r>
      <w:r>
        <w:rPr>
          <w:spacing w:val="24"/>
          <w:w w:val="105"/>
          <w:sz w:val="17"/>
        </w:rPr>
        <w:t> </w:t>
      </w:r>
      <w:r>
        <w:rPr>
          <w:w w:val="105"/>
          <w:sz w:val="17"/>
        </w:rPr>
        <w:t>o</w:t>
      </w:r>
      <w:r>
        <w:rPr>
          <w:spacing w:val="21"/>
          <w:w w:val="105"/>
          <w:sz w:val="17"/>
        </w:rPr>
        <w:t> </w:t>
      </w:r>
      <w:r>
        <w:rPr>
          <w:w w:val="105"/>
          <w:sz w:val="17"/>
        </w:rPr>
        <w:t>Termo</w:t>
      </w:r>
      <w:r>
        <w:rPr>
          <w:spacing w:val="24"/>
          <w:w w:val="105"/>
          <w:sz w:val="17"/>
        </w:rPr>
        <w:t> </w:t>
      </w:r>
      <w:r>
        <w:rPr>
          <w:w w:val="105"/>
          <w:sz w:val="17"/>
        </w:rPr>
        <w:t>de</w:t>
      </w:r>
      <w:r>
        <w:rPr>
          <w:spacing w:val="24"/>
          <w:w w:val="105"/>
          <w:sz w:val="17"/>
        </w:rPr>
        <w:t> </w:t>
      </w:r>
      <w:r>
        <w:rPr>
          <w:w w:val="105"/>
          <w:sz w:val="17"/>
        </w:rPr>
        <w:t>Referência,</w:t>
      </w:r>
      <w:r>
        <w:rPr>
          <w:spacing w:val="24"/>
          <w:w w:val="105"/>
          <w:sz w:val="17"/>
        </w:rPr>
        <w:t> </w:t>
      </w:r>
      <w:r>
        <w:rPr>
          <w:w w:val="105"/>
          <w:sz w:val="17"/>
        </w:rPr>
        <w:t>assumindo</w:t>
      </w:r>
      <w:r>
        <w:rPr>
          <w:spacing w:val="24"/>
          <w:w w:val="105"/>
          <w:sz w:val="17"/>
        </w:rPr>
        <w:t> </w:t>
      </w:r>
      <w:r>
        <w:rPr>
          <w:w w:val="105"/>
          <w:sz w:val="17"/>
        </w:rPr>
        <w:t>o</w:t>
      </w:r>
      <w:r>
        <w:rPr>
          <w:spacing w:val="24"/>
          <w:w w:val="105"/>
          <w:sz w:val="17"/>
        </w:rPr>
        <w:t> </w:t>
      </w:r>
      <w:r>
        <w:rPr>
          <w:w w:val="105"/>
          <w:sz w:val="17"/>
        </w:rPr>
        <w:t>proponente</w:t>
      </w:r>
      <w:r>
        <w:rPr>
          <w:spacing w:val="24"/>
          <w:w w:val="105"/>
          <w:sz w:val="17"/>
        </w:rPr>
        <w:t> </w:t>
      </w:r>
      <w:r>
        <w:rPr>
          <w:w w:val="105"/>
          <w:sz w:val="17"/>
        </w:rPr>
        <w:t>o compromisso</w:t>
      </w:r>
      <w:r>
        <w:rPr>
          <w:spacing w:val="11"/>
          <w:w w:val="105"/>
          <w:sz w:val="17"/>
        </w:rPr>
        <w:t> </w:t>
      </w:r>
      <w:r>
        <w:rPr>
          <w:w w:val="105"/>
          <w:sz w:val="17"/>
        </w:rPr>
        <w:t>de</w:t>
      </w:r>
      <w:r>
        <w:rPr>
          <w:spacing w:val="11"/>
          <w:w w:val="105"/>
          <w:sz w:val="17"/>
        </w:rPr>
        <w:t> </w:t>
      </w:r>
      <w:r>
        <w:rPr>
          <w:w w:val="105"/>
          <w:sz w:val="17"/>
        </w:rPr>
        <w:t>executar</w:t>
      </w:r>
      <w:r>
        <w:rPr>
          <w:spacing w:val="11"/>
          <w:w w:val="105"/>
          <w:sz w:val="17"/>
        </w:rPr>
        <w:t> </w:t>
      </w:r>
      <w:r>
        <w:rPr>
          <w:w w:val="105"/>
          <w:sz w:val="17"/>
        </w:rPr>
        <w:t>o</w:t>
      </w:r>
      <w:r>
        <w:rPr>
          <w:spacing w:val="11"/>
          <w:w w:val="105"/>
          <w:sz w:val="17"/>
        </w:rPr>
        <w:t> </w:t>
      </w:r>
      <w:r>
        <w:rPr>
          <w:w w:val="105"/>
          <w:sz w:val="17"/>
        </w:rPr>
        <w:t>objeto</w:t>
      </w:r>
      <w:r>
        <w:rPr>
          <w:spacing w:val="11"/>
          <w:w w:val="105"/>
          <w:sz w:val="17"/>
        </w:rPr>
        <w:t> </w:t>
      </w:r>
      <w:r>
        <w:rPr>
          <w:w w:val="105"/>
          <w:sz w:val="17"/>
        </w:rPr>
        <w:t>licitado</w:t>
      </w:r>
      <w:r>
        <w:rPr>
          <w:spacing w:val="11"/>
          <w:w w:val="105"/>
          <w:sz w:val="17"/>
        </w:rPr>
        <w:t> </w:t>
      </w:r>
      <w:r>
        <w:rPr>
          <w:w w:val="105"/>
          <w:sz w:val="17"/>
        </w:rPr>
        <w:t>nos</w:t>
      </w:r>
      <w:r>
        <w:rPr>
          <w:spacing w:val="11"/>
          <w:w w:val="105"/>
          <w:sz w:val="17"/>
        </w:rPr>
        <w:t> </w:t>
      </w:r>
      <w:r>
        <w:rPr>
          <w:w w:val="105"/>
          <w:sz w:val="17"/>
        </w:rPr>
        <w:t>seus</w:t>
      </w:r>
      <w:r>
        <w:rPr>
          <w:spacing w:val="11"/>
          <w:w w:val="105"/>
          <w:sz w:val="17"/>
        </w:rPr>
        <w:t> </w:t>
      </w:r>
      <w:r>
        <w:rPr>
          <w:w w:val="105"/>
          <w:sz w:val="17"/>
        </w:rPr>
        <w:t>termos,</w:t>
      </w:r>
      <w:r>
        <w:rPr>
          <w:spacing w:val="11"/>
          <w:w w:val="105"/>
          <w:sz w:val="17"/>
        </w:rPr>
        <w:t> </w:t>
      </w:r>
      <w:r>
        <w:rPr>
          <w:w w:val="105"/>
          <w:sz w:val="17"/>
        </w:rPr>
        <w:t>bem</w:t>
      </w:r>
      <w:r>
        <w:rPr>
          <w:spacing w:val="11"/>
          <w:w w:val="105"/>
          <w:sz w:val="17"/>
        </w:rPr>
        <w:t> </w:t>
      </w:r>
      <w:r>
        <w:rPr>
          <w:w w:val="105"/>
          <w:sz w:val="17"/>
        </w:rPr>
        <w:t>como</w:t>
      </w:r>
      <w:r>
        <w:rPr>
          <w:spacing w:val="11"/>
          <w:w w:val="105"/>
          <w:sz w:val="17"/>
        </w:rPr>
        <w:t> </w:t>
      </w:r>
      <w:r>
        <w:rPr>
          <w:w w:val="105"/>
          <w:sz w:val="17"/>
        </w:rPr>
        <w:t>de</w:t>
      </w:r>
      <w:r>
        <w:rPr>
          <w:spacing w:val="11"/>
          <w:w w:val="105"/>
          <w:sz w:val="17"/>
        </w:rPr>
        <w:t> </w:t>
      </w:r>
      <w:r>
        <w:rPr>
          <w:w w:val="105"/>
          <w:sz w:val="17"/>
        </w:rPr>
        <w:t>fornecer</w:t>
      </w:r>
      <w:r>
        <w:rPr>
          <w:spacing w:val="11"/>
          <w:w w:val="105"/>
          <w:sz w:val="17"/>
        </w:rPr>
        <w:t> </w:t>
      </w:r>
      <w:r>
        <w:rPr>
          <w:w w:val="105"/>
          <w:sz w:val="17"/>
        </w:rPr>
        <w:t>os</w:t>
      </w:r>
      <w:r>
        <w:rPr>
          <w:spacing w:val="11"/>
          <w:w w:val="105"/>
          <w:sz w:val="17"/>
        </w:rPr>
        <w:t> </w:t>
      </w:r>
      <w:r>
        <w:rPr>
          <w:w w:val="105"/>
          <w:sz w:val="17"/>
        </w:rPr>
        <w:t>materiais,</w:t>
      </w:r>
      <w:r>
        <w:rPr>
          <w:spacing w:val="11"/>
          <w:w w:val="105"/>
          <w:sz w:val="17"/>
        </w:rPr>
        <w:t> </w:t>
      </w:r>
      <w:r>
        <w:rPr>
          <w:w w:val="105"/>
          <w:sz w:val="17"/>
        </w:rPr>
        <w:t>equipamentos,</w:t>
      </w:r>
      <w:r>
        <w:rPr>
          <w:spacing w:val="11"/>
          <w:w w:val="105"/>
          <w:sz w:val="17"/>
        </w:rPr>
        <w:t> </w:t>
      </w:r>
      <w:r>
        <w:rPr>
          <w:w w:val="105"/>
          <w:sz w:val="17"/>
        </w:rPr>
        <w:t>ferramentas</w:t>
      </w:r>
      <w:r>
        <w:rPr>
          <w:spacing w:val="11"/>
          <w:w w:val="105"/>
          <w:sz w:val="17"/>
        </w:rPr>
        <w:t> </w:t>
      </w:r>
      <w:r>
        <w:rPr>
          <w:w w:val="105"/>
          <w:sz w:val="17"/>
        </w:rPr>
        <w:t>e</w:t>
      </w:r>
      <w:r>
        <w:rPr>
          <w:spacing w:val="11"/>
          <w:w w:val="105"/>
          <w:sz w:val="17"/>
        </w:rPr>
        <w:t> </w:t>
      </w:r>
      <w:r>
        <w:rPr>
          <w:w w:val="105"/>
          <w:sz w:val="17"/>
        </w:rPr>
        <w:t>utensílios</w:t>
      </w:r>
      <w:r>
        <w:rPr>
          <w:spacing w:val="11"/>
          <w:w w:val="105"/>
          <w:sz w:val="17"/>
        </w:rPr>
        <w:t> </w:t>
      </w:r>
      <w:r>
        <w:rPr>
          <w:w w:val="105"/>
          <w:sz w:val="17"/>
        </w:rPr>
        <w:t>necessários,</w:t>
      </w:r>
      <w:r>
        <w:rPr>
          <w:spacing w:val="11"/>
          <w:w w:val="105"/>
          <w:sz w:val="17"/>
        </w:rPr>
        <w:t> </w:t>
      </w:r>
      <w:r>
        <w:rPr>
          <w:w w:val="105"/>
          <w:sz w:val="17"/>
        </w:rPr>
        <w:t>em</w:t>
      </w:r>
      <w:r>
        <w:rPr>
          <w:spacing w:val="11"/>
          <w:w w:val="105"/>
          <w:sz w:val="17"/>
        </w:rPr>
        <w:t> </w:t>
      </w:r>
      <w:r>
        <w:rPr>
          <w:w w:val="105"/>
          <w:sz w:val="17"/>
        </w:rPr>
        <w:t>quantidades</w:t>
      </w:r>
      <w:r>
        <w:rPr>
          <w:spacing w:val="11"/>
          <w:w w:val="105"/>
          <w:sz w:val="17"/>
        </w:rPr>
        <w:t> </w:t>
      </w:r>
      <w:r>
        <w:rPr>
          <w:w w:val="105"/>
          <w:sz w:val="17"/>
        </w:rPr>
        <w:t>e</w:t>
      </w:r>
      <w:r>
        <w:rPr>
          <w:spacing w:val="11"/>
          <w:w w:val="105"/>
          <w:sz w:val="17"/>
        </w:rPr>
        <w:t> </w:t>
      </w:r>
      <w:r>
        <w:rPr>
          <w:w w:val="105"/>
          <w:sz w:val="17"/>
        </w:rPr>
        <w:t>qualidades</w:t>
      </w:r>
      <w:r>
        <w:rPr>
          <w:spacing w:val="11"/>
          <w:w w:val="105"/>
          <w:sz w:val="17"/>
        </w:rPr>
        <w:t> </w:t>
      </w:r>
      <w:r>
        <w:rPr>
          <w:w w:val="105"/>
          <w:sz w:val="17"/>
        </w:rPr>
        <w:t>adequadas</w:t>
      </w:r>
      <w:r>
        <w:rPr>
          <w:spacing w:val="11"/>
          <w:w w:val="105"/>
          <w:sz w:val="17"/>
        </w:rPr>
        <w:t> </w:t>
      </w:r>
      <w:r>
        <w:rPr>
          <w:w w:val="105"/>
          <w:sz w:val="17"/>
        </w:rPr>
        <w:t>à</w:t>
      </w:r>
      <w:r>
        <w:rPr>
          <w:spacing w:val="11"/>
          <w:w w:val="105"/>
          <w:sz w:val="17"/>
        </w:rPr>
        <w:t> </w:t>
      </w:r>
      <w:r>
        <w:rPr>
          <w:w w:val="105"/>
          <w:sz w:val="17"/>
        </w:rPr>
        <w:t>perfeita</w:t>
      </w:r>
    </w:p>
    <w:p>
      <w:pPr>
        <w:pStyle w:val="ListParagraph"/>
        <w:spacing w:after="0" w:line="292" w:lineRule="auto"/>
        <w:jc w:val="left"/>
        <w:rPr>
          <w:sz w:val="17"/>
        </w:rPr>
        <w:sectPr>
          <w:pgSz w:w="15840" w:h="24480"/>
          <w:pgMar w:top="520" w:bottom="280" w:left="360" w:right="360"/>
        </w:sectPr>
      </w:pPr>
    </w:p>
    <w:p>
      <w:pPr>
        <w:pStyle w:val="BodyText"/>
        <w:spacing w:before="77"/>
        <w:jc w:val="both"/>
      </w:pPr>
      <w:r>
        <w:rPr>
          <w:w w:val="105"/>
        </w:rPr>
        <w:t>execução</w:t>
      </w:r>
      <w:r>
        <w:rPr>
          <w:spacing w:val="-8"/>
          <w:w w:val="105"/>
        </w:rPr>
        <w:t> </w:t>
      </w:r>
      <w:r>
        <w:rPr>
          <w:w w:val="105"/>
        </w:rPr>
        <w:t>contratual,</w:t>
      </w:r>
      <w:r>
        <w:rPr>
          <w:spacing w:val="-7"/>
          <w:w w:val="105"/>
        </w:rPr>
        <w:t> </w:t>
      </w:r>
      <w:r>
        <w:rPr>
          <w:w w:val="105"/>
        </w:rPr>
        <w:t>promovendo,</w:t>
      </w:r>
      <w:r>
        <w:rPr>
          <w:spacing w:val="-7"/>
          <w:w w:val="105"/>
        </w:rPr>
        <w:t> </w:t>
      </w:r>
      <w:r>
        <w:rPr>
          <w:w w:val="105"/>
        </w:rPr>
        <w:t>quando</w:t>
      </w:r>
      <w:r>
        <w:rPr>
          <w:spacing w:val="-8"/>
          <w:w w:val="105"/>
        </w:rPr>
        <w:t> </w:t>
      </w:r>
      <w:r>
        <w:rPr>
          <w:w w:val="105"/>
        </w:rPr>
        <w:t>requerido,</w:t>
      </w:r>
      <w:r>
        <w:rPr>
          <w:spacing w:val="-7"/>
          <w:w w:val="105"/>
        </w:rPr>
        <w:t> </w:t>
      </w:r>
      <w:r>
        <w:rPr>
          <w:w w:val="105"/>
        </w:rPr>
        <w:t>sua</w:t>
      </w:r>
      <w:r>
        <w:rPr>
          <w:spacing w:val="-7"/>
          <w:w w:val="105"/>
        </w:rPr>
        <w:t> </w:t>
      </w:r>
      <w:r>
        <w:rPr>
          <w:spacing w:val="-2"/>
          <w:w w:val="105"/>
        </w:rPr>
        <w:t>substituição.</w:t>
      </w:r>
    </w:p>
    <w:p>
      <w:pPr>
        <w:pStyle w:val="ListParagraph"/>
        <w:numPr>
          <w:ilvl w:val="1"/>
          <w:numId w:val="5"/>
        </w:numPr>
        <w:tabs>
          <w:tab w:pos="670" w:val="left" w:leader="none"/>
        </w:tabs>
        <w:spacing w:line="292" w:lineRule="auto" w:before="43" w:after="0"/>
        <w:ind w:left="316" w:right="298" w:firstLine="0"/>
        <w:jc w:val="both"/>
        <w:rPr>
          <w:sz w:val="17"/>
        </w:rPr>
      </w:pPr>
      <w:r>
        <w:rPr>
          <w:w w:val="105"/>
          <w:sz w:val="17"/>
        </w:rPr>
        <w:t>O</w:t>
      </w:r>
      <w:r>
        <w:rPr>
          <w:spacing w:val="-5"/>
          <w:w w:val="105"/>
          <w:sz w:val="17"/>
        </w:rPr>
        <w:t> </w:t>
      </w:r>
      <w:r>
        <w:rPr>
          <w:w w:val="105"/>
          <w:sz w:val="17"/>
        </w:rPr>
        <w:t>prazo</w:t>
      </w:r>
      <w:r>
        <w:rPr>
          <w:spacing w:val="-5"/>
          <w:w w:val="105"/>
          <w:sz w:val="17"/>
        </w:rPr>
        <w:t> </w:t>
      </w:r>
      <w:r>
        <w:rPr>
          <w:w w:val="105"/>
          <w:sz w:val="17"/>
        </w:rPr>
        <w:t>de</w:t>
      </w:r>
      <w:r>
        <w:rPr>
          <w:spacing w:val="-5"/>
          <w:w w:val="105"/>
          <w:sz w:val="17"/>
        </w:rPr>
        <w:t> </w:t>
      </w:r>
      <w:r>
        <w:rPr>
          <w:w w:val="105"/>
          <w:sz w:val="17"/>
        </w:rPr>
        <w:t>validade</w:t>
      </w:r>
      <w:r>
        <w:rPr>
          <w:spacing w:val="-5"/>
          <w:w w:val="105"/>
          <w:sz w:val="17"/>
        </w:rPr>
        <w:t> </w:t>
      </w:r>
      <w:r>
        <w:rPr>
          <w:w w:val="105"/>
          <w:sz w:val="17"/>
        </w:rPr>
        <w:t>da</w:t>
      </w:r>
      <w:r>
        <w:rPr>
          <w:spacing w:val="-5"/>
          <w:w w:val="105"/>
          <w:sz w:val="17"/>
        </w:rPr>
        <w:t> </w:t>
      </w:r>
      <w:r>
        <w:rPr>
          <w:w w:val="105"/>
          <w:sz w:val="17"/>
        </w:rPr>
        <w:t>proposta</w:t>
      </w:r>
      <w:r>
        <w:rPr>
          <w:spacing w:val="-5"/>
          <w:w w:val="105"/>
          <w:sz w:val="17"/>
        </w:rPr>
        <w:t> </w:t>
      </w:r>
      <w:r>
        <w:rPr>
          <w:w w:val="105"/>
          <w:sz w:val="17"/>
        </w:rPr>
        <w:t>não</w:t>
      </w:r>
      <w:r>
        <w:rPr>
          <w:spacing w:val="-5"/>
          <w:w w:val="105"/>
          <w:sz w:val="17"/>
        </w:rPr>
        <w:t> </w:t>
      </w:r>
      <w:r>
        <w:rPr>
          <w:w w:val="105"/>
          <w:sz w:val="17"/>
        </w:rPr>
        <w:t>será</w:t>
      </w:r>
      <w:r>
        <w:rPr>
          <w:spacing w:val="-5"/>
          <w:w w:val="105"/>
          <w:sz w:val="17"/>
        </w:rPr>
        <w:t> </w:t>
      </w:r>
      <w:r>
        <w:rPr>
          <w:w w:val="105"/>
          <w:sz w:val="17"/>
        </w:rPr>
        <w:t>inferior</w:t>
      </w:r>
      <w:r>
        <w:rPr>
          <w:spacing w:val="-5"/>
          <w:w w:val="105"/>
          <w:sz w:val="17"/>
        </w:rPr>
        <w:t> </w:t>
      </w:r>
      <w:r>
        <w:rPr>
          <w:w w:val="105"/>
          <w:sz w:val="17"/>
        </w:rPr>
        <w:t>a</w:t>
      </w:r>
      <w:r>
        <w:rPr>
          <w:spacing w:val="-5"/>
          <w:w w:val="105"/>
          <w:sz w:val="17"/>
        </w:rPr>
        <w:t> </w:t>
      </w:r>
      <w:r>
        <w:rPr>
          <w:w w:val="105"/>
          <w:sz w:val="17"/>
        </w:rPr>
        <w:t>60</w:t>
      </w:r>
      <w:r>
        <w:rPr>
          <w:spacing w:val="-5"/>
          <w:w w:val="105"/>
          <w:sz w:val="17"/>
        </w:rPr>
        <w:t> </w:t>
      </w:r>
      <w:r>
        <w:rPr>
          <w:w w:val="105"/>
          <w:sz w:val="17"/>
        </w:rPr>
        <w:t>(sessenta)</w:t>
      </w:r>
      <w:r>
        <w:rPr>
          <w:spacing w:val="-5"/>
          <w:w w:val="105"/>
          <w:sz w:val="17"/>
        </w:rPr>
        <w:t> </w:t>
      </w:r>
      <w:r>
        <w:rPr>
          <w:w w:val="105"/>
          <w:sz w:val="17"/>
        </w:rPr>
        <w:t>dias</w:t>
      </w:r>
      <w:r>
        <w:rPr>
          <w:spacing w:val="-5"/>
          <w:w w:val="105"/>
          <w:sz w:val="17"/>
        </w:rPr>
        <w:t> </w:t>
      </w:r>
      <w:r>
        <w:rPr>
          <w:w w:val="105"/>
          <w:sz w:val="17"/>
        </w:rPr>
        <w:t>corridos</w:t>
      </w:r>
      <w:r>
        <w:rPr>
          <w:b/>
          <w:w w:val="105"/>
          <w:sz w:val="17"/>
        </w:rPr>
        <w:t>,</w:t>
      </w:r>
      <w:r>
        <w:rPr>
          <w:b/>
          <w:spacing w:val="-5"/>
          <w:w w:val="105"/>
          <w:sz w:val="17"/>
        </w:rPr>
        <w:t> </w:t>
      </w:r>
      <w:r>
        <w:rPr>
          <w:w w:val="105"/>
          <w:sz w:val="17"/>
        </w:rPr>
        <w:t>a</w:t>
      </w:r>
      <w:r>
        <w:rPr>
          <w:spacing w:val="-5"/>
          <w:w w:val="105"/>
          <w:sz w:val="17"/>
        </w:rPr>
        <w:t> </w:t>
      </w:r>
      <w:r>
        <w:rPr>
          <w:w w:val="105"/>
          <w:sz w:val="17"/>
        </w:rPr>
        <w:t>contar</w:t>
      </w:r>
      <w:r>
        <w:rPr>
          <w:spacing w:val="-5"/>
          <w:w w:val="105"/>
          <w:sz w:val="17"/>
        </w:rPr>
        <w:t> </w:t>
      </w:r>
      <w:r>
        <w:rPr>
          <w:w w:val="105"/>
          <w:sz w:val="17"/>
        </w:rPr>
        <w:t>da</w:t>
      </w:r>
      <w:r>
        <w:rPr>
          <w:spacing w:val="-5"/>
          <w:w w:val="105"/>
          <w:sz w:val="17"/>
        </w:rPr>
        <w:t> </w:t>
      </w:r>
      <w:r>
        <w:rPr>
          <w:w w:val="105"/>
          <w:sz w:val="17"/>
        </w:rPr>
        <w:t>data</w:t>
      </w:r>
      <w:r>
        <w:rPr>
          <w:spacing w:val="-5"/>
          <w:w w:val="105"/>
          <w:sz w:val="17"/>
        </w:rPr>
        <w:t> </w:t>
      </w:r>
      <w:r>
        <w:rPr>
          <w:w w:val="105"/>
          <w:sz w:val="17"/>
        </w:rPr>
        <w:t>de</w:t>
      </w:r>
      <w:r>
        <w:rPr>
          <w:spacing w:val="-5"/>
          <w:w w:val="105"/>
          <w:sz w:val="17"/>
        </w:rPr>
        <w:t> </w:t>
      </w:r>
      <w:r>
        <w:rPr>
          <w:w w:val="105"/>
          <w:sz w:val="17"/>
        </w:rPr>
        <w:t>sua</w:t>
      </w:r>
      <w:r>
        <w:rPr>
          <w:spacing w:val="-5"/>
          <w:w w:val="105"/>
          <w:sz w:val="17"/>
        </w:rPr>
        <w:t> </w:t>
      </w:r>
      <w:r>
        <w:rPr>
          <w:w w:val="105"/>
          <w:sz w:val="17"/>
        </w:rPr>
        <w:t>apresentação,</w:t>
      </w:r>
      <w:r>
        <w:rPr>
          <w:spacing w:val="-5"/>
          <w:w w:val="105"/>
          <w:sz w:val="17"/>
        </w:rPr>
        <w:t> </w:t>
      </w:r>
      <w:r>
        <w:rPr>
          <w:w w:val="105"/>
          <w:sz w:val="17"/>
        </w:rPr>
        <w:t>podendo</w:t>
      </w:r>
      <w:r>
        <w:rPr>
          <w:spacing w:val="-5"/>
          <w:w w:val="105"/>
          <w:sz w:val="17"/>
        </w:rPr>
        <w:t> </w:t>
      </w:r>
      <w:r>
        <w:rPr>
          <w:w w:val="105"/>
          <w:sz w:val="17"/>
        </w:rPr>
        <w:t>ser</w:t>
      </w:r>
      <w:r>
        <w:rPr>
          <w:spacing w:val="-5"/>
          <w:w w:val="105"/>
          <w:sz w:val="17"/>
        </w:rPr>
        <w:t> </w:t>
      </w:r>
      <w:r>
        <w:rPr>
          <w:w w:val="105"/>
          <w:sz w:val="17"/>
        </w:rPr>
        <w:t>prorrogado,</w:t>
      </w:r>
      <w:r>
        <w:rPr>
          <w:spacing w:val="-5"/>
          <w:w w:val="105"/>
          <w:sz w:val="17"/>
        </w:rPr>
        <w:t> </w:t>
      </w:r>
      <w:r>
        <w:rPr>
          <w:w w:val="105"/>
          <w:sz w:val="17"/>
        </w:rPr>
        <w:t>por</w:t>
      </w:r>
      <w:r>
        <w:rPr>
          <w:spacing w:val="-5"/>
          <w:w w:val="105"/>
          <w:sz w:val="17"/>
        </w:rPr>
        <w:t> </w:t>
      </w:r>
      <w:r>
        <w:rPr>
          <w:w w:val="105"/>
          <w:sz w:val="17"/>
        </w:rPr>
        <w:t>igual</w:t>
      </w:r>
      <w:r>
        <w:rPr>
          <w:spacing w:val="-5"/>
          <w:w w:val="105"/>
          <w:sz w:val="17"/>
        </w:rPr>
        <w:t> </w:t>
      </w:r>
      <w:r>
        <w:rPr>
          <w:w w:val="105"/>
          <w:sz w:val="17"/>
        </w:rPr>
        <w:t>período,</w:t>
      </w:r>
      <w:r>
        <w:rPr>
          <w:spacing w:val="-5"/>
          <w:w w:val="105"/>
          <w:sz w:val="17"/>
        </w:rPr>
        <w:t> </w:t>
      </w:r>
      <w:r>
        <w:rPr>
          <w:w w:val="105"/>
          <w:sz w:val="17"/>
        </w:rPr>
        <w:t>salvo</w:t>
      </w:r>
      <w:r>
        <w:rPr>
          <w:spacing w:val="-5"/>
          <w:w w:val="105"/>
          <w:sz w:val="17"/>
        </w:rPr>
        <w:t> </w:t>
      </w:r>
      <w:r>
        <w:rPr>
          <w:w w:val="105"/>
          <w:sz w:val="17"/>
        </w:rPr>
        <w:t>se</w:t>
      </w:r>
      <w:r>
        <w:rPr>
          <w:spacing w:val="-5"/>
          <w:w w:val="105"/>
          <w:sz w:val="17"/>
        </w:rPr>
        <w:t> </w:t>
      </w:r>
      <w:r>
        <w:rPr>
          <w:w w:val="105"/>
          <w:sz w:val="17"/>
        </w:rPr>
        <w:t>houver</w:t>
      </w:r>
      <w:r>
        <w:rPr>
          <w:spacing w:val="-5"/>
          <w:w w:val="105"/>
          <w:sz w:val="17"/>
        </w:rPr>
        <w:t> </w:t>
      </w:r>
      <w:r>
        <w:rPr>
          <w:w w:val="105"/>
          <w:sz w:val="17"/>
        </w:rPr>
        <w:t>justificativa</w:t>
      </w:r>
      <w:r>
        <w:rPr>
          <w:spacing w:val="-5"/>
          <w:w w:val="105"/>
          <w:sz w:val="17"/>
        </w:rPr>
        <w:t> </w:t>
      </w:r>
      <w:r>
        <w:rPr>
          <w:w w:val="105"/>
          <w:sz w:val="17"/>
        </w:rPr>
        <w:t>para</w:t>
      </w:r>
      <w:r>
        <w:rPr>
          <w:spacing w:val="-5"/>
          <w:w w:val="105"/>
          <w:sz w:val="17"/>
        </w:rPr>
        <w:t> </w:t>
      </w:r>
      <w:r>
        <w:rPr>
          <w:w w:val="105"/>
          <w:sz w:val="17"/>
        </w:rPr>
        <w:t>prazo diverso aceita pela Administração.</w:t>
      </w:r>
    </w:p>
    <w:p>
      <w:pPr>
        <w:pStyle w:val="ListParagraph"/>
        <w:numPr>
          <w:ilvl w:val="1"/>
          <w:numId w:val="5"/>
        </w:numPr>
        <w:tabs>
          <w:tab w:pos="662" w:val="left" w:leader="none"/>
        </w:tabs>
        <w:spacing w:line="240" w:lineRule="auto" w:before="1" w:after="0"/>
        <w:ind w:left="662" w:right="0" w:hanging="346"/>
        <w:jc w:val="both"/>
        <w:rPr>
          <w:sz w:val="17"/>
        </w:rPr>
      </w:pPr>
      <w:r>
        <w:rPr>
          <w:w w:val="105"/>
          <w:sz w:val="17"/>
        </w:rPr>
        <w:t>Os</w:t>
      </w:r>
      <w:r>
        <w:rPr>
          <w:spacing w:val="-9"/>
          <w:w w:val="105"/>
          <w:sz w:val="17"/>
        </w:rPr>
        <w:t> </w:t>
      </w:r>
      <w:r>
        <w:rPr>
          <w:w w:val="105"/>
          <w:sz w:val="17"/>
        </w:rPr>
        <w:t>licitantes</w:t>
      </w:r>
      <w:r>
        <w:rPr>
          <w:spacing w:val="-5"/>
          <w:w w:val="105"/>
          <w:sz w:val="17"/>
        </w:rPr>
        <w:t> </w:t>
      </w:r>
      <w:r>
        <w:rPr>
          <w:w w:val="105"/>
          <w:sz w:val="17"/>
        </w:rPr>
        <w:t>devem</w:t>
      </w:r>
      <w:r>
        <w:rPr>
          <w:spacing w:val="-5"/>
          <w:w w:val="105"/>
          <w:sz w:val="17"/>
        </w:rPr>
        <w:t> </w:t>
      </w:r>
      <w:r>
        <w:rPr>
          <w:w w:val="105"/>
          <w:sz w:val="17"/>
        </w:rPr>
        <w:t>respeitar</w:t>
      </w:r>
      <w:r>
        <w:rPr>
          <w:spacing w:val="-5"/>
          <w:w w:val="105"/>
          <w:sz w:val="17"/>
        </w:rPr>
        <w:t> </w:t>
      </w:r>
      <w:r>
        <w:rPr>
          <w:w w:val="105"/>
          <w:sz w:val="17"/>
        </w:rPr>
        <w:t>os</w:t>
      </w:r>
      <w:r>
        <w:rPr>
          <w:spacing w:val="-5"/>
          <w:w w:val="105"/>
          <w:sz w:val="17"/>
        </w:rPr>
        <w:t> </w:t>
      </w:r>
      <w:r>
        <w:rPr>
          <w:w w:val="105"/>
          <w:sz w:val="17"/>
        </w:rPr>
        <w:t>preços</w:t>
      </w:r>
      <w:r>
        <w:rPr>
          <w:spacing w:val="-5"/>
          <w:w w:val="105"/>
          <w:sz w:val="17"/>
        </w:rPr>
        <w:t> </w:t>
      </w:r>
      <w:r>
        <w:rPr>
          <w:w w:val="105"/>
          <w:sz w:val="17"/>
        </w:rPr>
        <w:t>máximos</w:t>
      </w:r>
      <w:r>
        <w:rPr>
          <w:spacing w:val="-5"/>
          <w:w w:val="105"/>
          <w:sz w:val="17"/>
        </w:rPr>
        <w:t> </w:t>
      </w:r>
      <w:r>
        <w:rPr>
          <w:w w:val="105"/>
          <w:sz w:val="17"/>
        </w:rPr>
        <w:t>estabelecidos</w:t>
      </w:r>
      <w:r>
        <w:rPr>
          <w:spacing w:val="-5"/>
          <w:w w:val="105"/>
          <w:sz w:val="17"/>
        </w:rPr>
        <w:t> </w:t>
      </w:r>
      <w:r>
        <w:rPr>
          <w:w w:val="105"/>
          <w:sz w:val="17"/>
        </w:rPr>
        <w:t>no</w:t>
      </w:r>
      <w:r>
        <w:rPr>
          <w:spacing w:val="-12"/>
          <w:w w:val="105"/>
          <w:sz w:val="17"/>
        </w:rPr>
        <w:t> </w:t>
      </w:r>
      <w:r>
        <w:rPr>
          <w:w w:val="105"/>
          <w:sz w:val="17"/>
        </w:rPr>
        <w:t>Anexo</w:t>
      </w:r>
      <w:r>
        <w:rPr>
          <w:spacing w:val="-5"/>
          <w:w w:val="105"/>
          <w:sz w:val="17"/>
        </w:rPr>
        <w:t> </w:t>
      </w:r>
      <w:r>
        <w:rPr>
          <w:w w:val="105"/>
          <w:sz w:val="17"/>
        </w:rPr>
        <w:t>deste</w:t>
      </w:r>
      <w:r>
        <w:rPr>
          <w:spacing w:val="-5"/>
          <w:w w:val="105"/>
          <w:sz w:val="17"/>
        </w:rPr>
        <w:t> </w:t>
      </w:r>
      <w:r>
        <w:rPr>
          <w:w w:val="105"/>
          <w:sz w:val="17"/>
        </w:rPr>
        <w:t>Edital</w:t>
      </w:r>
      <w:r>
        <w:rPr>
          <w:spacing w:val="-5"/>
          <w:w w:val="105"/>
          <w:sz w:val="17"/>
        </w:rPr>
        <w:t> </w:t>
      </w:r>
      <w:r>
        <w:rPr>
          <w:w w:val="105"/>
          <w:sz w:val="17"/>
        </w:rPr>
        <w:t>referente</w:t>
      </w:r>
      <w:r>
        <w:rPr>
          <w:spacing w:val="-5"/>
          <w:w w:val="105"/>
          <w:sz w:val="17"/>
        </w:rPr>
        <w:t> </w:t>
      </w:r>
      <w:r>
        <w:rPr>
          <w:w w:val="105"/>
          <w:sz w:val="17"/>
        </w:rPr>
        <w:t>ao</w:t>
      </w:r>
      <w:r>
        <w:rPr>
          <w:spacing w:val="-5"/>
          <w:w w:val="105"/>
          <w:sz w:val="17"/>
        </w:rPr>
        <w:t> </w:t>
      </w:r>
      <w:r>
        <w:rPr>
          <w:w w:val="105"/>
          <w:sz w:val="17"/>
        </w:rPr>
        <w:t>orçamento</w:t>
      </w:r>
      <w:r>
        <w:rPr>
          <w:spacing w:val="-5"/>
          <w:w w:val="105"/>
          <w:sz w:val="17"/>
        </w:rPr>
        <w:t> </w:t>
      </w:r>
      <w:r>
        <w:rPr>
          <w:w w:val="105"/>
          <w:sz w:val="17"/>
        </w:rPr>
        <w:t>estimado</w:t>
      </w:r>
      <w:r>
        <w:rPr>
          <w:spacing w:val="-5"/>
          <w:w w:val="105"/>
          <w:sz w:val="17"/>
        </w:rPr>
        <w:t> </w:t>
      </w:r>
      <w:r>
        <w:rPr>
          <w:w w:val="105"/>
          <w:sz w:val="17"/>
        </w:rPr>
        <w:t>(art.</w:t>
      </w:r>
      <w:r>
        <w:rPr>
          <w:spacing w:val="-5"/>
          <w:w w:val="105"/>
          <w:sz w:val="17"/>
        </w:rPr>
        <w:t> </w:t>
      </w:r>
      <w:r>
        <w:rPr>
          <w:w w:val="105"/>
          <w:sz w:val="17"/>
        </w:rPr>
        <w:t>59,</w:t>
      </w:r>
      <w:r>
        <w:rPr>
          <w:spacing w:val="-5"/>
          <w:w w:val="105"/>
          <w:sz w:val="17"/>
        </w:rPr>
        <w:t> </w:t>
      </w:r>
      <w:r>
        <w:rPr>
          <w:w w:val="105"/>
          <w:sz w:val="17"/>
        </w:rPr>
        <w:t>III,</w:t>
      </w:r>
      <w:r>
        <w:rPr>
          <w:spacing w:val="-6"/>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5"/>
          <w:w w:val="105"/>
          <w:sz w:val="17"/>
        </w:rPr>
        <w:t> </w:t>
      </w:r>
      <w:r>
        <w:rPr>
          <w:spacing w:val="-2"/>
          <w:w w:val="105"/>
          <w:sz w:val="17"/>
        </w:rPr>
        <w:t>14.133/2021).</w:t>
      </w:r>
    </w:p>
    <w:p>
      <w:pPr>
        <w:pStyle w:val="ListParagraph"/>
        <w:numPr>
          <w:ilvl w:val="2"/>
          <w:numId w:val="5"/>
        </w:numPr>
        <w:tabs>
          <w:tab w:pos="794" w:val="left" w:leader="none"/>
        </w:tabs>
        <w:spacing w:line="240" w:lineRule="auto" w:before="43" w:after="0"/>
        <w:ind w:left="794" w:right="0" w:hanging="478"/>
        <w:jc w:val="both"/>
        <w:rPr>
          <w:sz w:val="17"/>
        </w:rPr>
      </w:pPr>
      <w:r>
        <w:rPr>
          <w:w w:val="105"/>
          <w:sz w:val="17"/>
        </w:rPr>
        <w:t>Os</w:t>
      </w:r>
      <w:r>
        <w:rPr>
          <w:spacing w:val="-8"/>
          <w:w w:val="105"/>
          <w:sz w:val="17"/>
        </w:rPr>
        <w:t> </w:t>
      </w:r>
      <w:r>
        <w:rPr>
          <w:w w:val="105"/>
          <w:sz w:val="17"/>
        </w:rPr>
        <w:t>licitantes</w:t>
      </w:r>
      <w:r>
        <w:rPr>
          <w:spacing w:val="-5"/>
          <w:w w:val="105"/>
          <w:sz w:val="17"/>
        </w:rPr>
        <w:t> </w:t>
      </w:r>
      <w:r>
        <w:rPr>
          <w:w w:val="105"/>
          <w:sz w:val="17"/>
        </w:rPr>
        <w:t>devem</w:t>
      </w:r>
      <w:r>
        <w:rPr>
          <w:spacing w:val="-5"/>
          <w:w w:val="105"/>
          <w:sz w:val="17"/>
        </w:rPr>
        <w:t> </w:t>
      </w:r>
      <w:r>
        <w:rPr>
          <w:w w:val="105"/>
          <w:sz w:val="17"/>
        </w:rPr>
        <w:t>respeitar</w:t>
      </w:r>
      <w:r>
        <w:rPr>
          <w:spacing w:val="-5"/>
          <w:w w:val="105"/>
          <w:sz w:val="17"/>
        </w:rPr>
        <w:t> </w:t>
      </w:r>
      <w:r>
        <w:rPr>
          <w:w w:val="105"/>
          <w:sz w:val="17"/>
        </w:rPr>
        <w:t>os</w:t>
      </w:r>
      <w:r>
        <w:rPr>
          <w:spacing w:val="-4"/>
          <w:w w:val="105"/>
          <w:sz w:val="17"/>
        </w:rPr>
        <w:t> </w:t>
      </w:r>
      <w:r>
        <w:rPr>
          <w:w w:val="105"/>
          <w:sz w:val="17"/>
        </w:rPr>
        <w:t>preços</w:t>
      </w:r>
      <w:r>
        <w:rPr>
          <w:spacing w:val="-5"/>
          <w:w w:val="105"/>
          <w:sz w:val="17"/>
        </w:rPr>
        <w:t> </w:t>
      </w:r>
      <w:r>
        <w:rPr>
          <w:w w:val="105"/>
          <w:sz w:val="17"/>
        </w:rPr>
        <w:t>unitários</w:t>
      </w:r>
      <w:r>
        <w:rPr>
          <w:spacing w:val="-5"/>
          <w:w w:val="105"/>
          <w:sz w:val="17"/>
        </w:rPr>
        <w:t> </w:t>
      </w:r>
      <w:r>
        <w:rPr>
          <w:w w:val="105"/>
          <w:sz w:val="17"/>
        </w:rPr>
        <w:t>máximos</w:t>
      </w:r>
      <w:r>
        <w:rPr>
          <w:spacing w:val="-5"/>
          <w:w w:val="105"/>
          <w:sz w:val="17"/>
        </w:rPr>
        <w:t> </w:t>
      </w:r>
      <w:r>
        <w:rPr>
          <w:w w:val="105"/>
          <w:sz w:val="17"/>
        </w:rPr>
        <w:t>estabelecidos</w:t>
      </w:r>
      <w:r>
        <w:rPr>
          <w:spacing w:val="-5"/>
          <w:w w:val="105"/>
          <w:sz w:val="17"/>
        </w:rPr>
        <w:t> </w:t>
      </w:r>
      <w:r>
        <w:rPr>
          <w:w w:val="105"/>
          <w:sz w:val="17"/>
        </w:rPr>
        <w:t>no</w:t>
      </w:r>
      <w:r>
        <w:rPr>
          <w:spacing w:val="-11"/>
          <w:w w:val="105"/>
          <w:sz w:val="17"/>
        </w:rPr>
        <w:t> </w:t>
      </w:r>
      <w:r>
        <w:rPr>
          <w:w w:val="105"/>
          <w:sz w:val="17"/>
        </w:rPr>
        <w:t>Anexo</w:t>
      </w:r>
      <w:r>
        <w:rPr>
          <w:spacing w:val="-5"/>
          <w:w w:val="105"/>
          <w:sz w:val="17"/>
        </w:rPr>
        <w:t> </w:t>
      </w:r>
      <w:r>
        <w:rPr>
          <w:w w:val="105"/>
          <w:sz w:val="17"/>
        </w:rPr>
        <w:t>deste</w:t>
      </w:r>
      <w:r>
        <w:rPr>
          <w:spacing w:val="-5"/>
          <w:w w:val="105"/>
          <w:sz w:val="17"/>
        </w:rPr>
        <w:t> </w:t>
      </w:r>
      <w:r>
        <w:rPr>
          <w:w w:val="105"/>
          <w:sz w:val="17"/>
        </w:rPr>
        <w:t>Edital</w:t>
      </w:r>
      <w:r>
        <w:rPr>
          <w:spacing w:val="-4"/>
          <w:w w:val="105"/>
          <w:sz w:val="17"/>
        </w:rPr>
        <w:t> </w:t>
      </w:r>
      <w:r>
        <w:rPr>
          <w:w w:val="105"/>
          <w:sz w:val="17"/>
        </w:rPr>
        <w:t>para</w:t>
      </w:r>
      <w:r>
        <w:rPr>
          <w:spacing w:val="-5"/>
          <w:w w:val="105"/>
          <w:sz w:val="17"/>
        </w:rPr>
        <w:t> </w:t>
      </w:r>
      <w:r>
        <w:rPr>
          <w:w w:val="105"/>
          <w:sz w:val="17"/>
        </w:rPr>
        <w:t>os</w:t>
      </w:r>
      <w:r>
        <w:rPr>
          <w:spacing w:val="-5"/>
          <w:w w:val="105"/>
          <w:sz w:val="17"/>
        </w:rPr>
        <w:t> </w:t>
      </w:r>
      <w:r>
        <w:rPr>
          <w:w w:val="105"/>
          <w:sz w:val="17"/>
        </w:rPr>
        <w:t>itens</w:t>
      </w:r>
      <w:r>
        <w:rPr>
          <w:spacing w:val="-5"/>
          <w:w w:val="105"/>
          <w:sz w:val="17"/>
        </w:rPr>
        <w:t> </w:t>
      </w:r>
      <w:r>
        <w:rPr>
          <w:w w:val="105"/>
          <w:sz w:val="17"/>
        </w:rPr>
        <w:t>que</w:t>
      </w:r>
      <w:r>
        <w:rPr>
          <w:spacing w:val="-5"/>
          <w:w w:val="105"/>
          <w:sz w:val="17"/>
        </w:rPr>
        <w:t> </w:t>
      </w:r>
      <w:r>
        <w:rPr>
          <w:w w:val="105"/>
          <w:sz w:val="17"/>
        </w:rPr>
        <w:t>compõem</w:t>
      </w:r>
      <w:r>
        <w:rPr>
          <w:spacing w:val="-5"/>
          <w:w w:val="105"/>
          <w:sz w:val="17"/>
        </w:rPr>
        <w:t> </w:t>
      </w:r>
      <w:r>
        <w:rPr>
          <w:w w:val="105"/>
          <w:sz w:val="17"/>
        </w:rPr>
        <w:t>o</w:t>
      </w:r>
      <w:r>
        <w:rPr>
          <w:spacing w:val="-4"/>
          <w:w w:val="105"/>
          <w:sz w:val="17"/>
        </w:rPr>
        <w:t> </w:t>
      </w:r>
      <w:r>
        <w:rPr>
          <w:w w:val="105"/>
          <w:sz w:val="17"/>
        </w:rPr>
        <w:t>lote,</w:t>
      </w:r>
      <w:r>
        <w:rPr>
          <w:spacing w:val="-5"/>
          <w:w w:val="105"/>
          <w:sz w:val="17"/>
        </w:rPr>
        <w:t> </w:t>
      </w:r>
      <w:r>
        <w:rPr>
          <w:w w:val="105"/>
          <w:sz w:val="17"/>
        </w:rPr>
        <w:t>se</w:t>
      </w:r>
      <w:r>
        <w:rPr>
          <w:spacing w:val="-5"/>
          <w:w w:val="105"/>
          <w:sz w:val="17"/>
        </w:rPr>
        <w:t> </w:t>
      </w:r>
      <w:r>
        <w:rPr>
          <w:w w:val="105"/>
          <w:sz w:val="17"/>
        </w:rPr>
        <w:t>for</w:t>
      </w:r>
      <w:r>
        <w:rPr>
          <w:spacing w:val="-5"/>
          <w:w w:val="105"/>
          <w:sz w:val="17"/>
        </w:rPr>
        <w:t> </w:t>
      </w:r>
      <w:r>
        <w:rPr>
          <w:w w:val="105"/>
          <w:sz w:val="17"/>
        </w:rPr>
        <w:t>o</w:t>
      </w:r>
      <w:r>
        <w:rPr>
          <w:spacing w:val="-5"/>
          <w:w w:val="105"/>
          <w:sz w:val="17"/>
        </w:rPr>
        <w:t> </w:t>
      </w:r>
      <w:r>
        <w:rPr>
          <w:spacing w:val="-2"/>
          <w:w w:val="105"/>
          <w:sz w:val="17"/>
        </w:rPr>
        <w:t>caso.</w:t>
      </w:r>
    </w:p>
    <w:p>
      <w:pPr>
        <w:pStyle w:val="ListParagraph"/>
        <w:numPr>
          <w:ilvl w:val="1"/>
          <w:numId w:val="5"/>
        </w:numPr>
        <w:tabs>
          <w:tab w:pos="681" w:val="left" w:leader="none"/>
        </w:tabs>
        <w:spacing w:line="292" w:lineRule="auto" w:before="44" w:after="0"/>
        <w:ind w:left="316" w:right="299" w:firstLine="0"/>
        <w:jc w:val="both"/>
        <w:rPr>
          <w:sz w:val="17"/>
        </w:rPr>
      </w:pPr>
      <w:r>
        <w:rPr>
          <w:w w:val="105"/>
          <w:sz w:val="17"/>
        </w:rPr>
        <w:t>O descumprimento das regras supramencionadas pela</w:t>
      </w:r>
      <w:r>
        <w:rPr>
          <w:spacing w:val="-4"/>
          <w:w w:val="105"/>
          <w:sz w:val="17"/>
        </w:rPr>
        <w:t> </w:t>
      </w:r>
      <w:r>
        <w:rPr>
          <w:w w:val="105"/>
          <w:sz w:val="17"/>
        </w:rPr>
        <w:t>Administração por parte dos contratados pode ensejar a responsabilização pelo Tribunal de Contas do Estado e, após o devido processo legal, gerar as seguintes consequências: assinatura de prazo para a adoção das medidas necessárias ao exato cumprimento da lei, nos termos do </w:t>
      </w:r>
      <w:hyperlink r:id="rId11">
        <w:r>
          <w:rPr>
            <w:color w:val="000080"/>
            <w:w w:val="105"/>
            <w:sz w:val="17"/>
            <w:u w:val="single" w:color="000080"/>
          </w:rPr>
          <w:t>art. 71, inciso IX, da Constituição</w:t>
        </w:r>
      </w:hyperlink>
      <w:r>
        <w:rPr>
          <w:w w:val="105"/>
          <w:sz w:val="17"/>
        </w:rPr>
        <w:t>; ou condenação dos agentes públicos responsáveis e da empresa contratada ao pagamento dos prejuízos ao erário, caso verificada a ocorrência de superfaturamento por sobrepreço na execução do contrato.</w:t>
      </w:r>
    </w:p>
    <w:p>
      <w:pPr>
        <w:pStyle w:val="BodyText"/>
        <w:spacing w:before="44"/>
        <w:ind w:left="0"/>
      </w:pPr>
    </w:p>
    <w:p>
      <w:pPr>
        <w:pStyle w:val="Heading1"/>
        <w:numPr>
          <w:ilvl w:val="0"/>
          <w:numId w:val="1"/>
        </w:numPr>
        <w:tabs>
          <w:tab w:pos="492" w:val="left" w:leader="none"/>
        </w:tabs>
        <w:spacing w:line="240" w:lineRule="auto" w:before="0" w:after="0"/>
        <w:ind w:left="492" w:right="0" w:hanging="176"/>
        <w:jc w:val="both"/>
      </w:pPr>
      <w:r>
        <w:rPr>
          <w:spacing w:val="-2"/>
          <w:w w:val="105"/>
        </w:rPr>
        <w:t>DA</w:t>
      </w:r>
      <w:r>
        <w:rPr>
          <w:spacing w:val="-19"/>
          <w:w w:val="105"/>
        </w:rPr>
        <w:t> </w:t>
      </w:r>
      <w:r>
        <w:rPr>
          <w:spacing w:val="-2"/>
          <w:w w:val="105"/>
        </w:rPr>
        <w:t>ABERTURA</w:t>
      </w:r>
      <w:r>
        <w:rPr>
          <w:spacing w:val="-9"/>
          <w:w w:val="105"/>
        </w:rPr>
        <w:t> </w:t>
      </w:r>
      <w:r>
        <w:rPr>
          <w:spacing w:val="-2"/>
          <w:w w:val="105"/>
        </w:rPr>
        <w:t>DA</w:t>
      </w:r>
      <w:r>
        <w:rPr>
          <w:spacing w:val="-8"/>
          <w:w w:val="105"/>
        </w:rPr>
        <w:t> </w:t>
      </w:r>
      <w:r>
        <w:rPr>
          <w:spacing w:val="-2"/>
          <w:w w:val="105"/>
        </w:rPr>
        <w:t>SESSÃO,</w:t>
      </w:r>
      <w:r>
        <w:rPr>
          <w:spacing w:val="2"/>
          <w:w w:val="105"/>
        </w:rPr>
        <w:t> </w:t>
      </w:r>
      <w:r>
        <w:rPr>
          <w:spacing w:val="-2"/>
          <w:w w:val="105"/>
        </w:rPr>
        <w:t>CLASSIFICAÇÃO</w:t>
      </w:r>
      <w:r>
        <w:rPr>
          <w:spacing w:val="1"/>
          <w:w w:val="105"/>
        </w:rPr>
        <w:t> </w:t>
      </w:r>
      <w:r>
        <w:rPr>
          <w:spacing w:val="-2"/>
          <w:w w:val="105"/>
        </w:rPr>
        <w:t>DAS</w:t>
      </w:r>
      <w:r>
        <w:rPr>
          <w:spacing w:val="2"/>
          <w:w w:val="105"/>
        </w:rPr>
        <w:t> </w:t>
      </w:r>
      <w:r>
        <w:rPr>
          <w:spacing w:val="-2"/>
          <w:w w:val="105"/>
        </w:rPr>
        <w:t>PROPOSTAS</w:t>
      </w:r>
      <w:r>
        <w:rPr>
          <w:spacing w:val="2"/>
          <w:w w:val="105"/>
        </w:rPr>
        <w:t> </w:t>
      </w:r>
      <w:r>
        <w:rPr>
          <w:spacing w:val="-2"/>
          <w:w w:val="105"/>
        </w:rPr>
        <w:t>E</w:t>
      </w:r>
      <w:r>
        <w:rPr>
          <w:spacing w:val="2"/>
          <w:w w:val="105"/>
        </w:rPr>
        <w:t> </w:t>
      </w:r>
      <w:r>
        <w:rPr>
          <w:spacing w:val="-2"/>
          <w:w w:val="105"/>
        </w:rPr>
        <w:t>FORMULAÇÃO</w:t>
      </w:r>
      <w:r>
        <w:rPr>
          <w:spacing w:val="2"/>
          <w:w w:val="105"/>
        </w:rPr>
        <w:t> </w:t>
      </w:r>
      <w:r>
        <w:rPr>
          <w:spacing w:val="-2"/>
          <w:w w:val="105"/>
        </w:rPr>
        <w:t>DE</w:t>
      </w:r>
      <w:r>
        <w:rPr>
          <w:spacing w:val="2"/>
          <w:w w:val="105"/>
        </w:rPr>
        <w:t> </w:t>
      </w:r>
      <w:r>
        <w:rPr>
          <w:spacing w:val="-2"/>
          <w:w w:val="105"/>
        </w:rPr>
        <w:t>LANCES</w:t>
      </w:r>
    </w:p>
    <w:p>
      <w:pPr>
        <w:pStyle w:val="ListParagraph"/>
        <w:numPr>
          <w:ilvl w:val="1"/>
          <w:numId w:val="6"/>
        </w:numPr>
        <w:tabs>
          <w:tab w:pos="570" w:val="left" w:leader="none"/>
        </w:tabs>
        <w:spacing w:line="240" w:lineRule="auto" w:before="43" w:after="0"/>
        <w:ind w:left="570" w:right="0" w:hanging="254"/>
        <w:jc w:val="left"/>
        <w:rPr>
          <w:sz w:val="17"/>
        </w:rPr>
      </w:pPr>
      <w:r>
        <w:rPr>
          <w:w w:val="105"/>
          <w:sz w:val="17"/>
        </w:rPr>
        <w:t>A</w:t>
      </w:r>
      <w:r>
        <w:rPr>
          <w:spacing w:val="-12"/>
          <w:w w:val="105"/>
          <w:sz w:val="17"/>
        </w:rPr>
        <w:t> </w:t>
      </w:r>
      <w:r>
        <w:rPr>
          <w:w w:val="105"/>
          <w:sz w:val="17"/>
        </w:rPr>
        <w:t>abertura</w:t>
      </w:r>
      <w:r>
        <w:rPr>
          <w:spacing w:val="-8"/>
          <w:w w:val="105"/>
          <w:sz w:val="17"/>
        </w:rPr>
        <w:t> </w:t>
      </w:r>
      <w:r>
        <w:rPr>
          <w:w w:val="105"/>
          <w:sz w:val="17"/>
        </w:rPr>
        <w:t>da</w:t>
      </w:r>
      <w:r>
        <w:rPr>
          <w:spacing w:val="-5"/>
          <w:w w:val="105"/>
          <w:sz w:val="17"/>
        </w:rPr>
        <w:t> </w:t>
      </w:r>
      <w:r>
        <w:rPr>
          <w:w w:val="105"/>
          <w:sz w:val="17"/>
        </w:rPr>
        <w:t>presente</w:t>
      </w:r>
      <w:r>
        <w:rPr>
          <w:spacing w:val="-5"/>
          <w:w w:val="105"/>
          <w:sz w:val="17"/>
        </w:rPr>
        <w:t> </w:t>
      </w:r>
      <w:r>
        <w:rPr>
          <w:w w:val="105"/>
          <w:sz w:val="17"/>
        </w:rPr>
        <w:t>licitação</w:t>
      </w:r>
      <w:r>
        <w:rPr>
          <w:spacing w:val="-6"/>
          <w:w w:val="105"/>
          <w:sz w:val="17"/>
        </w:rPr>
        <w:t> </w:t>
      </w:r>
      <w:r>
        <w:rPr>
          <w:w w:val="105"/>
          <w:sz w:val="17"/>
        </w:rPr>
        <w:t>dar-se-á</w:t>
      </w:r>
      <w:r>
        <w:rPr>
          <w:spacing w:val="-5"/>
          <w:w w:val="105"/>
          <w:sz w:val="17"/>
        </w:rPr>
        <w:t> </w:t>
      </w:r>
      <w:r>
        <w:rPr>
          <w:w w:val="105"/>
          <w:sz w:val="17"/>
        </w:rPr>
        <w:t>em</w:t>
      </w:r>
      <w:r>
        <w:rPr>
          <w:spacing w:val="-5"/>
          <w:w w:val="105"/>
          <w:sz w:val="17"/>
        </w:rPr>
        <w:t> </w:t>
      </w:r>
      <w:r>
        <w:rPr>
          <w:w w:val="105"/>
          <w:sz w:val="17"/>
        </w:rPr>
        <w:t>sessão</w:t>
      </w:r>
      <w:r>
        <w:rPr>
          <w:spacing w:val="-5"/>
          <w:w w:val="105"/>
          <w:sz w:val="17"/>
        </w:rPr>
        <w:t> </w:t>
      </w:r>
      <w:r>
        <w:rPr>
          <w:w w:val="105"/>
          <w:sz w:val="17"/>
        </w:rPr>
        <w:t>pública,</w:t>
      </w:r>
      <w:r>
        <w:rPr>
          <w:spacing w:val="-5"/>
          <w:w w:val="105"/>
          <w:sz w:val="17"/>
        </w:rPr>
        <w:t> </w:t>
      </w:r>
      <w:r>
        <w:rPr>
          <w:w w:val="105"/>
          <w:sz w:val="17"/>
        </w:rPr>
        <w:t>por</w:t>
      </w:r>
      <w:r>
        <w:rPr>
          <w:spacing w:val="-6"/>
          <w:w w:val="105"/>
          <w:sz w:val="17"/>
        </w:rPr>
        <w:t> </w:t>
      </w:r>
      <w:r>
        <w:rPr>
          <w:w w:val="105"/>
          <w:sz w:val="17"/>
        </w:rPr>
        <w:t>meio</w:t>
      </w:r>
      <w:r>
        <w:rPr>
          <w:spacing w:val="-5"/>
          <w:w w:val="105"/>
          <w:sz w:val="17"/>
        </w:rPr>
        <w:t> </w:t>
      </w:r>
      <w:r>
        <w:rPr>
          <w:w w:val="105"/>
          <w:sz w:val="17"/>
        </w:rPr>
        <w:t>de</w:t>
      </w:r>
      <w:r>
        <w:rPr>
          <w:spacing w:val="-5"/>
          <w:w w:val="105"/>
          <w:sz w:val="17"/>
        </w:rPr>
        <w:t> </w:t>
      </w:r>
      <w:r>
        <w:rPr>
          <w:w w:val="105"/>
          <w:sz w:val="17"/>
        </w:rPr>
        <w:t>sistema</w:t>
      </w:r>
      <w:r>
        <w:rPr>
          <w:spacing w:val="-5"/>
          <w:w w:val="105"/>
          <w:sz w:val="17"/>
        </w:rPr>
        <w:t> </w:t>
      </w:r>
      <w:r>
        <w:rPr>
          <w:w w:val="105"/>
          <w:sz w:val="17"/>
        </w:rPr>
        <w:t>eletrônico,</w:t>
      </w:r>
      <w:r>
        <w:rPr>
          <w:spacing w:val="-5"/>
          <w:w w:val="105"/>
          <w:sz w:val="17"/>
        </w:rPr>
        <w:t> </w:t>
      </w:r>
      <w:r>
        <w:rPr>
          <w:w w:val="105"/>
          <w:sz w:val="17"/>
        </w:rPr>
        <w:t>na</w:t>
      </w:r>
      <w:r>
        <w:rPr>
          <w:spacing w:val="-6"/>
          <w:w w:val="105"/>
          <w:sz w:val="17"/>
        </w:rPr>
        <w:t> </w:t>
      </w:r>
      <w:r>
        <w:rPr>
          <w:w w:val="105"/>
          <w:sz w:val="17"/>
        </w:rPr>
        <w:t>data,</w:t>
      </w:r>
      <w:r>
        <w:rPr>
          <w:spacing w:val="-5"/>
          <w:w w:val="105"/>
          <w:sz w:val="17"/>
        </w:rPr>
        <w:t> </w:t>
      </w:r>
      <w:r>
        <w:rPr>
          <w:w w:val="105"/>
          <w:sz w:val="17"/>
        </w:rPr>
        <w:t>horário</w:t>
      </w:r>
      <w:r>
        <w:rPr>
          <w:spacing w:val="-5"/>
          <w:w w:val="105"/>
          <w:sz w:val="17"/>
        </w:rPr>
        <w:t> </w:t>
      </w:r>
      <w:r>
        <w:rPr>
          <w:w w:val="105"/>
          <w:sz w:val="17"/>
        </w:rPr>
        <w:t>e</w:t>
      </w:r>
      <w:r>
        <w:rPr>
          <w:spacing w:val="-5"/>
          <w:w w:val="105"/>
          <w:sz w:val="17"/>
        </w:rPr>
        <w:t> </w:t>
      </w:r>
      <w:r>
        <w:rPr>
          <w:w w:val="105"/>
          <w:sz w:val="17"/>
        </w:rPr>
        <w:t>local</w:t>
      </w:r>
      <w:r>
        <w:rPr>
          <w:spacing w:val="-5"/>
          <w:w w:val="105"/>
          <w:sz w:val="17"/>
        </w:rPr>
        <w:t> </w:t>
      </w:r>
      <w:r>
        <w:rPr>
          <w:w w:val="105"/>
          <w:sz w:val="17"/>
        </w:rPr>
        <w:t>indicados</w:t>
      </w:r>
      <w:r>
        <w:rPr>
          <w:spacing w:val="-5"/>
          <w:w w:val="105"/>
          <w:sz w:val="17"/>
        </w:rPr>
        <w:t> </w:t>
      </w:r>
      <w:r>
        <w:rPr>
          <w:w w:val="105"/>
          <w:sz w:val="17"/>
        </w:rPr>
        <w:t>neste</w:t>
      </w:r>
      <w:r>
        <w:rPr>
          <w:spacing w:val="-6"/>
          <w:w w:val="105"/>
          <w:sz w:val="17"/>
        </w:rPr>
        <w:t> </w:t>
      </w:r>
      <w:r>
        <w:rPr>
          <w:spacing w:val="-2"/>
          <w:w w:val="105"/>
          <w:sz w:val="17"/>
        </w:rPr>
        <w:t>Edital.</w:t>
      </w:r>
    </w:p>
    <w:p>
      <w:pPr>
        <w:pStyle w:val="ListParagraph"/>
        <w:numPr>
          <w:ilvl w:val="1"/>
          <w:numId w:val="6"/>
        </w:numPr>
        <w:tabs>
          <w:tab w:pos="580" w:val="left" w:leader="none"/>
        </w:tabs>
        <w:spacing w:line="240" w:lineRule="auto" w:before="44" w:after="0"/>
        <w:ind w:left="580" w:right="0" w:hanging="264"/>
        <w:jc w:val="left"/>
        <w:rPr>
          <w:sz w:val="17"/>
        </w:rPr>
      </w:pPr>
      <w:r>
        <w:rPr>
          <w:w w:val="105"/>
          <w:sz w:val="17"/>
        </w:rPr>
        <w:t>Os</w:t>
      </w:r>
      <w:r>
        <w:rPr>
          <w:spacing w:val="-6"/>
          <w:w w:val="105"/>
          <w:sz w:val="17"/>
        </w:rPr>
        <w:t> </w:t>
      </w:r>
      <w:r>
        <w:rPr>
          <w:w w:val="105"/>
          <w:sz w:val="17"/>
        </w:rPr>
        <w:t>licitantes</w:t>
      </w:r>
      <w:r>
        <w:rPr>
          <w:spacing w:val="-5"/>
          <w:w w:val="105"/>
          <w:sz w:val="17"/>
        </w:rPr>
        <w:t> </w:t>
      </w:r>
      <w:r>
        <w:rPr>
          <w:w w:val="105"/>
          <w:sz w:val="17"/>
        </w:rPr>
        <w:t>poderão</w:t>
      </w:r>
      <w:r>
        <w:rPr>
          <w:spacing w:val="-5"/>
          <w:w w:val="105"/>
          <w:sz w:val="17"/>
        </w:rPr>
        <w:t> </w:t>
      </w:r>
      <w:r>
        <w:rPr>
          <w:w w:val="105"/>
          <w:sz w:val="17"/>
        </w:rPr>
        <w:t>retirar</w:t>
      </w:r>
      <w:r>
        <w:rPr>
          <w:spacing w:val="-5"/>
          <w:w w:val="105"/>
          <w:sz w:val="17"/>
        </w:rPr>
        <w:t> </w:t>
      </w:r>
      <w:r>
        <w:rPr>
          <w:w w:val="105"/>
          <w:sz w:val="17"/>
        </w:rPr>
        <w:t>ou</w:t>
      </w:r>
      <w:r>
        <w:rPr>
          <w:spacing w:val="-5"/>
          <w:w w:val="105"/>
          <w:sz w:val="17"/>
        </w:rPr>
        <w:t> </w:t>
      </w:r>
      <w:r>
        <w:rPr>
          <w:w w:val="105"/>
          <w:sz w:val="17"/>
        </w:rPr>
        <w:t>substituir</w:t>
      </w:r>
      <w:r>
        <w:rPr>
          <w:spacing w:val="-5"/>
          <w:w w:val="105"/>
          <w:sz w:val="17"/>
        </w:rPr>
        <w:t> </w:t>
      </w:r>
      <w:r>
        <w:rPr>
          <w:w w:val="105"/>
          <w:sz w:val="17"/>
        </w:rPr>
        <w:t>a</w:t>
      </w:r>
      <w:r>
        <w:rPr>
          <w:spacing w:val="-5"/>
          <w:w w:val="105"/>
          <w:sz w:val="17"/>
        </w:rPr>
        <w:t> </w:t>
      </w:r>
      <w:r>
        <w:rPr>
          <w:w w:val="105"/>
          <w:sz w:val="17"/>
        </w:rPr>
        <w:t>proposta</w:t>
      </w:r>
      <w:r>
        <w:rPr>
          <w:spacing w:val="-5"/>
          <w:w w:val="105"/>
          <w:sz w:val="17"/>
        </w:rPr>
        <w:t> </w:t>
      </w:r>
      <w:r>
        <w:rPr>
          <w:w w:val="105"/>
          <w:sz w:val="17"/>
        </w:rPr>
        <w:t>ou</w:t>
      </w:r>
      <w:r>
        <w:rPr>
          <w:spacing w:val="-5"/>
          <w:w w:val="105"/>
          <w:sz w:val="17"/>
        </w:rPr>
        <w:t> </w:t>
      </w:r>
      <w:r>
        <w:rPr>
          <w:w w:val="105"/>
          <w:sz w:val="17"/>
        </w:rPr>
        <w:t>os</w:t>
      </w:r>
      <w:r>
        <w:rPr>
          <w:spacing w:val="-5"/>
          <w:w w:val="105"/>
          <w:sz w:val="17"/>
        </w:rPr>
        <w:t> </w:t>
      </w:r>
      <w:r>
        <w:rPr>
          <w:w w:val="105"/>
          <w:sz w:val="17"/>
        </w:rPr>
        <w:t>documentos</w:t>
      </w:r>
      <w:r>
        <w:rPr>
          <w:spacing w:val="-5"/>
          <w:w w:val="105"/>
          <w:sz w:val="17"/>
        </w:rPr>
        <w:t> </w:t>
      </w:r>
      <w:r>
        <w:rPr>
          <w:w w:val="105"/>
          <w:sz w:val="17"/>
        </w:rPr>
        <w:t>de</w:t>
      </w:r>
      <w:r>
        <w:rPr>
          <w:spacing w:val="-5"/>
          <w:w w:val="105"/>
          <w:sz w:val="17"/>
        </w:rPr>
        <w:t> </w:t>
      </w:r>
      <w:r>
        <w:rPr>
          <w:w w:val="105"/>
          <w:sz w:val="17"/>
        </w:rPr>
        <w:t>habilitação,</w:t>
      </w:r>
      <w:r>
        <w:rPr>
          <w:spacing w:val="-5"/>
          <w:w w:val="105"/>
          <w:sz w:val="17"/>
        </w:rPr>
        <w:t> </w:t>
      </w:r>
      <w:r>
        <w:rPr>
          <w:w w:val="105"/>
          <w:sz w:val="17"/>
        </w:rPr>
        <w:t>quando</w:t>
      </w:r>
      <w:r>
        <w:rPr>
          <w:spacing w:val="-5"/>
          <w:w w:val="105"/>
          <w:sz w:val="17"/>
        </w:rPr>
        <w:t> </w:t>
      </w:r>
      <w:r>
        <w:rPr>
          <w:w w:val="105"/>
          <w:sz w:val="17"/>
        </w:rPr>
        <w:t>for</w:t>
      </w:r>
      <w:r>
        <w:rPr>
          <w:spacing w:val="-5"/>
          <w:w w:val="105"/>
          <w:sz w:val="17"/>
        </w:rPr>
        <w:t> </w:t>
      </w:r>
      <w:r>
        <w:rPr>
          <w:w w:val="105"/>
          <w:sz w:val="17"/>
        </w:rPr>
        <w:t>o</w:t>
      </w:r>
      <w:r>
        <w:rPr>
          <w:spacing w:val="-5"/>
          <w:w w:val="105"/>
          <w:sz w:val="17"/>
        </w:rPr>
        <w:t> </w:t>
      </w:r>
      <w:r>
        <w:rPr>
          <w:w w:val="105"/>
          <w:sz w:val="17"/>
        </w:rPr>
        <w:t>caso,</w:t>
      </w:r>
      <w:r>
        <w:rPr>
          <w:spacing w:val="-5"/>
          <w:w w:val="105"/>
          <w:sz w:val="17"/>
        </w:rPr>
        <w:t> </w:t>
      </w:r>
      <w:r>
        <w:rPr>
          <w:w w:val="105"/>
          <w:sz w:val="17"/>
        </w:rPr>
        <w:t>anteriormente</w:t>
      </w:r>
      <w:r>
        <w:rPr>
          <w:spacing w:val="-5"/>
          <w:w w:val="105"/>
          <w:sz w:val="17"/>
        </w:rPr>
        <w:t> </w:t>
      </w:r>
      <w:r>
        <w:rPr>
          <w:w w:val="105"/>
          <w:sz w:val="17"/>
        </w:rPr>
        <w:t>inseridos</w:t>
      </w:r>
      <w:r>
        <w:rPr>
          <w:spacing w:val="-5"/>
          <w:w w:val="105"/>
          <w:sz w:val="17"/>
        </w:rPr>
        <w:t> </w:t>
      </w:r>
      <w:r>
        <w:rPr>
          <w:w w:val="105"/>
          <w:sz w:val="17"/>
        </w:rPr>
        <w:t>no</w:t>
      </w:r>
      <w:r>
        <w:rPr>
          <w:spacing w:val="-5"/>
          <w:w w:val="105"/>
          <w:sz w:val="17"/>
        </w:rPr>
        <w:t> </w:t>
      </w:r>
      <w:r>
        <w:rPr>
          <w:w w:val="105"/>
          <w:sz w:val="17"/>
        </w:rPr>
        <w:t>sistema,</w:t>
      </w:r>
      <w:r>
        <w:rPr>
          <w:spacing w:val="-5"/>
          <w:w w:val="105"/>
          <w:sz w:val="17"/>
        </w:rPr>
        <w:t> </w:t>
      </w:r>
      <w:r>
        <w:rPr>
          <w:w w:val="105"/>
          <w:sz w:val="17"/>
        </w:rPr>
        <w:t>até</w:t>
      </w:r>
      <w:r>
        <w:rPr>
          <w:spacing w:val="-5"/>
          <w:w w:val="105"/>
          <w:sz w:val="17"/>
        </w:rPr>
        <w:t> </w:t>
      </w:r>
      <w:r>
        <w:rPr>
          <w:w w:val="105"/>
          <w:sz w:val="17"/>
        </w:rPr>
        <w:t>a</w:t>
      </w:r>
      <w:r>
        <w:rPr>
          <w:spacing w:val="-5"/>
          <w:w w:val="105"/>
          <w:sz w:val="17"/>
        </w:rPr>
        <w:t> </w:t>
      </w:r>
      <w:r>
        <w:rPr>
          <w:w w:val="105"/>
          <w:sz w:val="17"/>
        </w:rPr>
        <w:t>abertura</w:t>
      </w:r>
      <w:r>
        <w:rPr>
          <w:spacing w:val="-5"/>
          <w:w w:val="105"/>
          <w:sz w:val="17"/>
        </w:rPr>
        <w:t> </w:t>
      </w:r>
      <w:r>
        <w:rPr>
          <w:w w:val="105"/>
          <w:sz w:val="17"/>
        </w:rPr>
        <w:t>da</w:t>
      </w:r>
      <w:r>
        <w:rPr>
          <w:spacing w:val="-5"/>
          <w:w w:val="105"/>
          <w:sz w:val="17"/>
        </w:rPr>
        <w:t> </w:t>
      </w:r>
      <w:r>
        <w:rPr>
          <w:w w:val="105"/>
          <w:sz w:val="17"/>
        </w:rPr>
        <w:t>sessão</w:t>
      </w:r>
      <w:r>
        <w:rPr>
          <w:spacing w:val="-5"/>
          <w:w w:val="105"/>
          <w:sz w:val="17"/>
        </w:rPr>
        <w:t> </w:t>
      </w:r>
      <w:r>
        <w:rPr>
          <w:spacing w:val="-2"/>
          <w:w w:val="105"/>
          <w:sz w:val="17"/>
        </w:rPr>
        <w:t>pública.</w:t>
      </w:r>
    </w:p>
    <w:p>
      <w:pPr>
        <w:pStyle w:val="ListParagraph"/>
        <w:numPr>
          <w:ilvl w:val="1"/>
          <w:numId w:val="6"/>
        </w:numPr>
        <w:tabs>
          <w:tab w:pos="580" w:val="left" w:leader="none"/>
        </w:tabs>
        <w:spacing w:line="240" w:lineRule="auto" w:before="43" w:after="0"/>
        <w:ind w:left="580" w:right="0" w:hanging="264"/>
        <w:jc w:val="left"/>
        <w:rPr>
          <w:sz w:val="17"/>
        </w:rPr>
      </w:pPr>
      <w:r>
        <w:rPr>
          <w:w w:val="105"/>
          <w:sz w:val="17"/>
        </w:rPr>
        <w:t>O</w:t>
      </w:r>
      <w:r>
        <w:rPr>
          <w:spacing w:val="-6"/>
          <w:w w:val="105"/>
          <w:sz w:val="17"/>
        </w:rPr>
        <w:t> </w:t>
      </w:r>
      <w:r>
        <w:rPr>
          <w:w w:val="105"/>
          <w:sz w:val="17"/>
        </w:rPr>
        <w:t>sistema</w:t>
      </w:r>
      <w:r>
        <w:rPr>
          <w:spacing w:val="-5"/>
          <w:w w:val="105"/>
          <w:sz w:val="17"/>
        </w:rPr>
        <w:t> </w:t>
      </w:r>
      <w:r>
        <w:rPr>
          <w:w w:val="105"/>
          <w:sz w:val="17"/>
        </w:rPr>
        <w:t>disponibilizará</w:t>
      </w:r>
      <w:r>
        <w:rPr>
          <w:spacing w:val="-5"/>
          <w:w w:val="105"/>
          <w:sz w:val="17"/>
        </w:rPr>
        <w:t> </w:t>
      </w:r>
      <w:r>
        <w:rPr>
          <w:w w:val="105"/>
          <w:sz w:val="17"/>
        </w:rPr>
        <w:t>campo</w:t>
      </w:r>
      <w:r>
        <w:rPr>
          <w:spacing w:val="-5"/>
          <w:w w:val="105"/>
          <w:sz w:val="17"/>
        </w:rPr>
        <w:t> </w:t>
      </w:r>
      <w:r>
        <w:rPr>
          <w:w w:val="105"/>
          <w:sz w:val="17"/>
        </w:rPr>
        <w:t>próprio</w:t>
      </w:r>
      <w:r>
        <w:rPr>
          <w:spacing w:val="-5"/>
          <w:w w:val="105"/>
          <w:sz w:val="17"/>
        </w:rPr>
        <w:t> </w:t>
      </w:r>
      <w:r>
        <w:rPr>
          <w:w w:val="105"/>
          <w:sz w:val="17"/>
        </w:rPr>
        <w:t>para</w:t>
      </w:r>
      <w:r>
        <w:rPr>
          <w:spacing w:val="-5"/>
          <w:w w:val="105"/>
          <w:sz w:val="17"/>
        </w:rPr>
        <w:t> </w:t>
      </w:r>
      <w:r>
        <w:rPr>
          <w:w w:val="105"/>
          <w:sz w:val="17"/>
        </w:rPr>
        <w:t>troca</w:t>
      </w:r>
      <w:r>
        <w:rPr>
          <w:spacing w:val="-5"/>
          <w:w w:val="105"/>
          <w:sz w:val="17"/>
        </w:rPr>
        <w:t> </w:t>
      </w:r>
      <w:r>
        <w:rPr>
          <w:w w:val="105"/>
          <w:sz w:val="17"/>
        </w:rPr>
        <w:t>de</w:t>
      </w:r>
      <w:r>
        <w:rPr>
          <w:spacing w:val="-5"/>
          <w:w w:val="105"/>
          <w:sz w:val="17"/>
        </w:rPr>
        <w:t> </w:t>
      </w:r>
      <w:r>
        <w:rPr>
          <w:w w:val="105"/>
          <w:sz w:val="17"/>
        </w:rPr>
        <w:t>mensagens</w:t>
      </w:r>
      <w:r>
        <w:rPr>
          <w:spacing w:val="-5"/>
          <w:w w:val="105"/>
          <w:sz w:val="17"/>
        </w:rPr>
        <w:t> </w:t>
      </w:r>
      <w:r>
        <w:rPr>
          <w:w w:val="105"/>
          <w:sz w:val="17"/>
        </w:rPr>
        <w:t>entre</w:t>
      </w:r>
      <w:r>
        <w:rPr>
          <w:spacing w:val="-5"/>
          <w:w w:val="105"/>
          <w:sz w:val="17"/>
        </w:rPr>
        <w:t> </w:t>
      </w:r>
      <w:r>
        <w:rPr>
          <w:w w:val="105"/>
          <w:sz w:val="17"/>
        </w:rPr>
        <w:t>o</w:t>
      </w:r>
      <w:r>
        <w:rPr>
          <w:spacing w:val="-5"/>
          <w:w w:val="105"/>
          <w:sz w:val="17"/>
        </w:rPr>
        <w:t> </w:t>
      </w:r>
      <w:r>
        <w:rPr>
          <w:w w:val="105"/>
          <w:sz w:val="17"/>
        </w:rPr>
        <w:t>Pregoeiro</w:t>
      </w:r>
      <w:r>
        <w:rPr>
          <w:spacing w:val="-5"/>
          <w:w w:val="105"/>
          <w:sz w:val="17"/>
        </w:rPr>
        <w:t> </w:t>
      </w:r>
      <w:r>
        <w:rPr>
          <w:w w:val="105"/>
          <w:sz w:val="17"/>
        </w:rPr>
        <w:t>e</w:t>
      </w:r>
      <w:r>
        <w:rPr>
          <w:spacing w:val="-5"/>
          <w:w w:val="105"/>
          <w:sz w:val="17"/>
        </w:rPr>
        <w:t> </w:t>
      </w:r>
      <w:r>
        <w:rPr>
          <w:w w:val="105"/>
          <w:sz w:val="17"/>
        </w:rPr>
        <w:t>os</w:t>
      </w:r>
      <w:r>
        <w:rPr>
          <w:spacing w:val="-5"/>
          <w:w w:val="105"/>
          <w:sz w:val="17"/>
        </w:rPr>
        <w:t> </w:t>
      </w:r>
      <w:r>
        <w:rPr>
          <w:spacing w:val="-2"/>
          <w:w w:val="105"/>
          <w:sz w:val="17"/>
        </w:rPr>
        <w:t>licitantes.</w:t>
      </w:r>
    </w:p>
    <w:p>
      <w:pPr>
        <w:pStyle w:val="ListParagraph"/>
        <w:numPr>
          <w:ilvl w:val="1"/>
          <w:numId w:val="6"/>
        </w:numPr>
        <w:tabs>
          <w:tab w:pos="593" w:val="left" w:leader="none"/>
        </w:tabs>
        <w:spacing w:line="292" w:lineRule="auto" w:before="43" w:after="0"/>
        <w:ind w:left="316" w:right="299" w:firstLine="0"/>
        <w:jc w:val="left"/>
        <w:rPr>
          <w:sz w:val="17"/>
        </w:rPr>
      </w:pPr>
      <w:r>
        <w:rPr>
          <w:w w:val="105"/>
          <w:sz w:val="17"/>
        </w:rPr>
        <w:t>Iniciada a etapa competitiva, os licitantes deverão encaminhar lances exclusivamente por meio de sistema eletrônico, sendo imediatamente informados do seu recebimento e do valor consignado </w:t>
      </w:r>
      <w:r>
        <w:rPr>
          <w:w w:val="105"/>
          <w:sz w:val="17"/>
        </w:rPr>
        <w:t>no </w:t>
      </w:r>
      <w:r>
        <w:rPr>
          <w:spacing w:val="-2"/>
          <w:w w:val="105"/>
          <w:sz w:val="17"/>
        </w:rPr>
        <w:t>registro.</w:t>
      </w:r>
    </w:p>
    <w:p>
      <w:pPr>
        <w:pStyle w:val="ListParagraph"/>
        <w:numPr>
          <w:ilvl w:val="1"/>
          <w:numId w:val="6"/>
        </w:numPr>
        <w:tabs>
          <w:tab w:pos="580" w:val="left" w:leader="none"/>
        </w:tabs>
        <w:spacing w:line="240" w:lineRule="auto" w:before="1" w:after="0"/>
        <w:ind w:left="580" w:right="0" w:hanging="264"/>
        <w:jc w:val="left"/>
        <w:rPr>
          <w:sz w:val="17"/>
        </w:rPr>
      </w:pPr>
      <w:r>
        <w:rPr>
          <w:w w:val="105"/>
          <w:sz w:val="17"/>
        </w:rPr>
        <w:t>O</w:t>
      </w:r>
      <w:r>
        <w:rPr>
          <w:spacing w:val="-5"/>
          <w:w w:val="105"/>
          <w:sz w:val="17"/>
        </w:rPr>
        <w:t> </w:t>
      </w:r>
      <w:r>
        <w:rPr>
          <w:w w:val="105"/>
          <w:sz w:val="17"/>
        </w:rPr>
        <w:t>lance</w:t>
      </w:r>
      <w:r>
        <w:rPr>
          <w:spacing w:val="-4"/>
          <w:w w:val="105"/>
          <w:sz w:val="17"/>
        </w:rPr>
        <w:t> </w:t>
      </w:r>
      <w:r>
        <w:rPr>
          <w:w w:val="105"/>
          <w:sz w:val="17"/>
        </w:rPr>
        <w:t>deverá</w:t>
      </w:r>
      <w:r>
        <w:rPr>
          <w:spacing w:val="-5"/>
          <w:w w:val="105"/>
          <w:sz w:val="17"/>
        </w:rPr>
        <w:t> </w:t>
      </w:r>
      <w:r>
        <w:rPr>
          <w:w w:val="105"/>
          <w:sz w:val="17"/>
        </w:rPr>
        <w:t>ser</w:t>
      </w:r>
      <w:r>
        <w:rPr>
          <w:spacing w:val="-4"/>
          <w:w w:val="105"/>
          <w:sz w:val="17"/>
        </w:rPr>
        <w:t> </w:t>
      </w:r>
      <w:r>
        <w:rPr>
          <w:w w:val="105"/>
          <w:sz w:val="17"/>
        </w:rPr>
        <w:t>ofertado</w:t>
      </w:r>
      <w:r>
        <w:rPr>
          <w:spacing w:val="-4"/>
          <w:w w:val="105"/>
          <w:sz w:val="17"/>
        </w:rPr>
        <w:t> </w:t>
      </w:r>
      <w:r>
        <w:rPr>
          <w:w w:val="105"/>
          <w:sz w:val="17"/>
        </w:rPr>
        <w:t>pelo</w:t>
      </w:r>
      <w:r>
        <w:rPr>
          <w:spacing w:val="-5"/>
          <w:w w:val="105"/>
          <w:sz w:val="17"/>
        </w:rPr>
        <w:t> </w:t>
      </w:r>
      <w:r>
        <w:rPr>
          <w:b/>
          <w:w w:val="105"/>
          <w:sz w:val="17"/>
        </w:rPr>
        <w:t>valor</w:t>
      </w:r>
      <w:r>
        <w:rPr>
          <w:b/>
          <w:spacing w:val="-7"/>
          <w:w w:val="105"/>
          <w:sz w:val="17"/>
        </w:rPr>
        <w:t> </w:t>
      </w:r>
      <w:r>
        <w:rPr>
          <w:b/>
          <w:w w:val="105"/>
          <w:sz w:val="17"/>
        </w:rPr>
        <w:t>total</w:t>
      </w:r>
      <w:r>
        <w:rPr>
          <w:b/>
          <w:spacing w:val="-4"/>
          <w:w w:val="105"/>
          <w:sz w:val="17"/>
        </w:rPr>
        <w:t> </w:t>
      </w:r>
      <w:r>
        <w:rPr>
          <w:b/>
          <w:w w:val="105"/>
          <w:sz w:val="17"/>
        </w:rPr>
        <w:t>do</w:t>
      </w:r>
      <w:r>
        <w:rPr>
          <w:b/>
          <w:spacing w:val="-4"/>
          <w:w w:val="105"/>
          <w:sz w:val="17"/>
        </w:rPr>
        <w:t> </w:t>
      </w:r>
      <w:r>
        <w:rPr>
          <w:b/>
          <w:spacing w:val="-2"/>
          <w:w w:val="105"/>
          <w:sz w:val="17"/>
        </w:rPr>
        <w:t>item</w:t>
      </w:r>
      <w:r>
        <w:rPr>
          <w:spacing w:val="-2"/>
          <w:w w:val="105"/>
          <w:sz w:val="17"/>
        </w:rPr>
        <w:t>.</w:t>
      </w:r>
    </w:p>
    <w:p>
      <w:pPr>
        <w:pStyle w:val="ListParagraph"/>
        <w:numPr>
          <w:ilvl w:val="1"/>
          <w:numId w:val="6"/>
        </w:numPr>
        <w:tabs>
          <w:tab w:pos="580" w:val="left" w:leader="none"/>
        </w:tabs>
        <w:spacing w:line="240" w:lineRule="auto" w:before="43" w:after="0"/>
        <w:ind w:left="580" w:right="0" w:hanging="264"/>
        <w:jc w:val="left"/>
        <w:rPr>
          <w:sz w:val="17"/>
        </w:rPr>
      </w:pPr>
      <w:r>
        <w:rPr>
          <w:w w:val="105"/>
          <w:sz w:val="17"/>
        </w:rPr>
        <w:t>Os</w:t>
      </w:r>
      <w:r>
        <w:rPr>
          <w:spacing w:val="-6"/>
          <w:w w:val="105"/>
          <w:sz w:val="17"/>
        </w:rPr>
        <w:t> </w:t>
      </w:r>
      <w:r>
        <w:rPr>
          <w:w w:val="105"/>
          <w:sz w:val="17"/>
        </w:rPr>
        <w:t>licitantes</w:t>
      </w:r>
      <w:r>
        <w:rPr>
          <w:spacing w:val="-5"/>
          <w:w w:val="105"/>
          <w:sz w:val="17"/>
        </w:rPr>
        <w:t> </w:t>
      </w:r>
      <w:r>
        <w:rPr>
          <w:w w:val="105"/>
          <w:sz w:val="17"/>
        </w:rPr>
        <w:t>poderão</w:t>
      </w:r>
      <w:r>
        <w:rPr>
          <w:spacing w:val="-6"/>
          <w:w w:val="105"/>
          <w:sz w:val="17"/>
        </w:rPr>
        <w:t> </w:t>
      </w:r>
      <w:r>
        <w:rPr>
          <w:w w:val="105"/>
          <w:sz w:val="17"/>
        </w:rPr>
        <w:t>oferecer</w:t>
      </w:r>
      <w:r>
        <w:rPr>
          <w:spacing w:val="-5"/>
          <w:w w:val="105"/>
          <w:sz w:val="17"/>
        </w:rPr>
        <w:t> </w:t>
      </w:r>
      <w:r>
        <w:rPr>
          <w:w w:val="105"/>
          <w:sz w:val="17"/>
        </w:rPr>
        <w:t>lances</w:t>
      </w:r>
      <w:r>
        <w:rPr>
          <w:spacing w:val="-5"/>
          <w:w w:val="105"/>
          <w:sz w:val="17"/>
        </w:rPr>
        <w:t> </w:t>
      </w:r>
      <w:r>
        <w:rPr>
          <w:w w:val="105"/>
          <w:sz w:val="17"/>
        </w:rPr>
        <w:t>sucessivos,</w:t>
      </w:r>
      <w:r>
        <w:rPr>
          <w:spacing w:val="-6"/>
          <w:w w:val="105"/>
          <w:sz w:val="17"/>
        </w:rPr>
        <w:t> </w:t>
      </w:r>
      <w:r>
        <w:rPr>
          <w:w w:val="105"/>
          <w:sz w:val="17"/>
        </w:rPr>
        <w:t>observando</w:t>
      </w:r>
      <w:r>
        <w:rPr>
          <w:spacing w:val="-5"/>
          <w:w w:val="105"/>
          <w:sz w:val="17"/>
        </w:rPr>
        <w:t> </w:t>
      </w:r>
      <w:r>
        <w:rPr>
          <w:w w:val="105"/>
          <w:sz w:val="17"/>
        </w:rPr>
        <w:t>o</w:t>
      </w:r>
      <w:r>
        <w:rPr>
          <w:spacing w:val="-5"/>
          <w:w w:val="105"/>
          <w:sz w:val="17"/>
        </w:rPr>
        <w:t> </w:t>
      </w:r>
      <w:r>
        <w:rPr>
          <w:w w:val="105"/>
          <w:sz w:val="17"/>
        </w:rPr>
        <w:t>horário</w:t>
      </w:r>
      <w:r>
        <w:rPr>
          <w:spacing w:val="-6"/>
          <w:w w:val="105"/>
          <w:sz w:val="17"/>
        </w:rPr>
        <w:t> </w:t>
      </w:r>
      <w:r>
        <w:rPr>
          <w:w w:val="105"/>
          <w:sz w:val="17"/>
        </w:rPr>
        <w:t>fixado</w:t>
      </w:r>
      <w:r>
        <w:rPr>
          <w:spacing w:val="-5"/>
          <w:w w:val="105"/>
          <w:sz w:val="17"/>
        </w:rPr>
        <w:t> </w:t>
      </w:r>
      <w:r>
        <w:rPr>
          <w:w w:val="105"/>
          <w:sz w:val="17"/>
        </w:rPr>
        <w:t>para</w:t>
      </w:r>
      <w:r>
        <w:rPr>
          <w:spacing w:val="-5"/>
          <w:w w:val="105"/>
          <w:sz w:val="17"/>
        </w:rPr>
        <w:t> </w:t>
      </w:r>
      <w:r>
        <w:rPr>
          <w:w w:val="105"/>
          <w:sz w:val="17"/>
        </w:rPr>
        <w:t>abertura</w:t>
      </w:r>
      <w:r>
        <w:rPr>
          <w:spacing w:val="-6"/>
          <w:w w:val="105"/>
          <w:sz w:val="17"/>
        </w:rPr>
        <w:t> </w:t>
      </w:r>
      <w:r>
        <w:rPr>
          <w:w w:val="105"/>
          <w:sz w:val="17"/>
        </w:rPr>
        <w:t>da</w:t>
      </w:r>
      <w:r>
        <w:rPr>
          <w:spacing w:val="-5"/>
          <w:w w:val="105"/>
          <w:sz w:val="17"/>
        </w:rPr>
        <w:t> </w:t>
      </w:r>
      <w:r>
        <w:rPr>
          <w:w w:val="105"/>
          <w:sz w:val="17"/>
        </w:rPr>
        <w:t>sessão</w:t>
      </w:r>
      <w:r>
        <w:rPr>
          <w:spacing w:val="-5"/>
          <w:w w:val="105"/>
          <w:sz w:val="17"/>
        </w:rPr>
        <w:t> </w:t>
      </w:r>
      <w:r>
        <w:rPr>
          <w:w w:val="105"/>
          <w:sz w:val="17"/>
        </w:rPr>
        <w:t>e</w:t>
      </w:r>
      <w:r>
        <w:rPr>
          <w:spacing w:val="-6"/>
          <w:w w:val="105"/>
          <w:sz w:val="17"/>
        </w:rPr>
        <w:t> </w:t>
      </w:r>
      <w:r>
        <w:rPr>
          <w:w w:val="105"/>
          <w:sz w:val="17"/>
        </w:rPr>
        <w:t>as</w:t>
      </w:r>
      <w:r>
        <w:rPr>
          <w:spacing w:val="-5"/>
          <w:w w:val="105"/>
          <w:sz w:val="17"/>
        </w:rPr>
        <w:t> </w:t>
      </w:r>
      <w:r>
        <w:rPr>
          <w:w w:val="105"/>
          <w:sz w:val="17"/>
        </w:rPr>
        <w:t>regras</w:t>
      </w:r>
      <w:r>
        <w:rPr>
          <w:spacing w:val="-5"/>
          <w:w w:val="105"/>
          <w:sz w:val="17"/>
        </w:rPr>
        <w:t> </w:t>
      </w:r>
      <w:r>
        <w:rPr>
          <w:w w:val="105"/>
          <w:sz w:val="17"/>
        </w:rPr>
        <w:t>estabelecidas</w:t>
      </w:r>
      <w:r>
        <w:rPr>
          <w:spacing w:val="-6"/>
          <w:w w:val="105"/>
          <w:sz w:val="17"/>
        </w:rPr>
        <w:t> </w:t>
      </w:r>
      <w:r>
        <w:rPr>
          <w:w w:val="105"/>
          <w:sz w:val="17"/>
        </w:rPr>
        <w:t>no</w:t>
      </w:r>
      <w:r>
        <w:rPr>
          <w:spacing w:val="-5"/>
          <w:w w:val="105"/>
          <w:sz w:val="17"/>
        </w:rPr>
        <w:t> </w:t>
      </w:r>
      <w:r>
        <w:rPr>
          <w:spacing w:val="-2"/>
          <w:w w:val="105"/>
          <w:sz w:val="17"/>
        </w:rPr>
        <w:t>Edital.</w:t>
      </w:r>
    </w:p>
    <w:p>
      <w:pPr>
        <w:pStyle w:val="ListParagraph"/>
        <w:numPr>
          <w:ilvl w:val="1"/>
          <w:numId w:val="6"/>
        </w:numPr>
        <w:tabs>
          <w:tab w:pos="580" w:val="left" w:leader="none"/>
        </w:tabs>
        <w:spacing w:line="240" w:lineRule="auto" w:before="44" w:after="0"/>
        <w:ind w:left="580" w:right="0" w:hanging="264"/>
        <w:jc w:val="left"/>
        <w:rPr>
          <w:sz w:val="17"/>
        </w:rPr>
      </w:pPr>
      <w:r>
        <w:rPr>
          <w:w w:val="105"/>
          <w:sz w:val="17"/>
        </w:rPr>
        <w:t>O</w:t>
      </w:r>
      <w:r>
        <w:rPr>
          <w:spacing w:val="-5"/>
          <w:w w:val="105"/>
          <w:sz w:val="17"/>
        </w:rPr>
        <w:t> </w:t>
      </w:r>
      <w:r>
        <w:rPr>
          <w:w w:val="105"/>
          <w:sz w:val="17"/>
        </w:rPr>
        <w:t>licitante</w:t>
      </w:r>
      <w:r>
        <w:rPr>
          <w:spacing w:val="-5"/>
          <w:w w:val="105"/>
          <w:sz w:val="17"/>
        </w:rPr>
        <w:t> </w:t>
      </w:r>
      <w:r>
        <w:rPr>
          <w:w w:val="105"/>
          <w:sz w:val="17"/>
        </w:rPr>
        <w:t>somente</w:t>
      </w:r>
      <w:r>
        <w:rPr>
          <w:spacing w:val="-5"/>
          <w:w w:val="105"/>
          <w:sz w:val="17"/>
        </w:rPr>
        <w:t> </w:t>
      </w:r>
      <w:r>
        <w:rPr>
          <w:w w:val="105"/>
          <w:sz w:val="17"/>
        </w:rPr>
        <w:t>poderá</w:t>
      </w:r>
      <w:r>
        <w:rPr>
          <w:spacing w:val="-5"/>
          <w:w w:val="105"/>
          <w:sz w:val="17"/>
        </w:rPr>
        <w:t> </w:t>
      </w:r>
      <w:r>
        <w:rPr>
          <w:w w:val="105"/>
          <w:sz w:val="17"/>
        </w:rPr>
        <w:t>oferecer</w:t>
      </w:r>
      <w:r>
        <w:rPr>
          <w:spacing w:val="-5"/>
          <w:w w:val="105"/>
          <w:sz w:val="17"/>
        </w:rPr>
        <w:t> </w:t>
      </w:r>
      <w:r>
        <w:rPr>
          <w:w w:val="105"/>
          <w:sz w:val="17"/>
        </w:rPr>
        <w:t>lance</w:t>
      </w:r>
      <w:r>
        <w:rPr>
          <w:spacing w:val="-5"/>
          <w:w w:val="105"/>
          <w:sz w:val="17"/>
        </w:rPr>
        <w:t> </w:t>
      </w:r>
      <w:r>
        <w:rPr>
          <w:w w:val="105"/>
          <w:sz w:val="17"/>
        </w:rPr>
        <w:t>de</w:t>
      </w:r>
      <w:r>
        <w:rPr>
          <w:spacing w:val="-5"/>
          <w:w w:val="105"/>
          <w:sz w:val="17"/>
        </w:rPr>
        <w:t> </w:t>
      </w:r>
      <w:r>
        <w:rPr>
          <w:w w:val="105"/>
          <w:sz w:val="17"/>
        </w:rPr>
        <w:t>valor</w:t>
      </w:r>
      <w:r>
        <w:rPr>
          <w:spacing w:val="-5"/>
          <w:w w:val="105"/>
          <w:sz w:val="17"/>
        </w:rPr>
        <w:t> </w:t>
      </w:r>
      <w:r>
        <w:rPr>
          <w:w w:val="105"/>
          <w:sz w:val="17"/>
        </w:rPr>
        <w:t>inferior</w:t>
      </w:r>
      <w:r>
        <w:rPr>
          <w:spacing w:val="-5"/>
          <w:w w:val="105"/>
          <w:sz w:val="17"/>
        </w:rPr>
        <w:t> </w:t>
      </w:r>
      <w:r>
        <w:rPr>
          <w:w w:val="105"/>
          <w:sz w:val="17"/>
        </w:rPr>
        <w:t>ou</w:t>
      </w:r>
      <w:r>
        <w:rPr>
          <w:spacing w:val="-5"/>
          <w:w w:val="105"/>
          <w:sz w:val="17"/>
        </w:rPr>
        <w:t> </w:t>
      </w:r>
      <w:r>
        <w:rPr>
          <w:w w:val="105"/>
          <w:sz w:val="17"/>
        </w:rPr>
        <w:t>percentual</w:t>
      </w:r>
      <w:r>
        <w:rPr>
          <w:spacing w:val="-5"/>
          <w:w w:val="105"/>
          <w:sz w:val="17"/>
        </w:rPr>
        <w:t> </w:t>
      </w:r>
      <w:r>
        <w:rPr>
          <w:w w:val="105"/>
          <w:sz w:val="17"/>
        </w:rPr>
        <w:t>de</w:t>
      </w:r>
      <w:r>
        <w:rPr>
          <w:spacing w:val="-5"/>
          <w:w w:val="105"/>
          <w:sz w:val="17"/>
        </w:rPr>
        <w:t> </w:t>
      </w:r>
      <w:r>
        <w:rPr>
          <w:w w:val="105"/>
          <w:sz w:val="17"/>
        </w:rPr>
        <w:t>desconto</w:t>
      </w:r>
      <w:r>
        <w:rPr>
          <w:spacing w:val="-5"/>
          <w:w w:val="105"/>
          <w:sz w:val="17"/>
        </w:rPr>
        <w:t> </w:t>
      </w:r>
      <w:r>
        <w:rPr>
          <w:w w:val="105"/>
          <w:sz w:val="17"/>
        </w:rPr>
        <w:t>superior</w:t>
      </w:r>
      <w:r>
        <w:rPr>
          <w:spacing w:val="1"/>
          <w:w w:val="105"/>
          <w:sz w:val="17"/>
        </w:rPr>
        <w:t> </w:t>
      </w:r>
      <w:r>
        <w:rPr>
          <w:w w:val="105"/>
          <w:sz w:val="17"/>
        </w:rPr>
        <w:t>ao</w:t>
      </w:r>
      <w:r>
        <w:rPr>
          <w:spacing w:val="-5"/>
          <w:w w:val="105"/>
          <w:sz w:val="17"/>
        </w:rPr>
        <w:t> </w:t>
      </w:r>
      <w:r>
        <w:rPr>
          <w:w w:val="105"/>
          <w:sz w:val="17"/>
        </w:rPr>
        <w:t>último</w:t>
      </w:r>
      <w:r>
        <w:rPr>
          <w:spacing w:val="-5"/>
          <w:w w:val="105"/>
          <w:sz w:val="17"/>
        </w:rPr>
        <w:t> </w:t>
      </w:r>
      <w:r>
        <w:rPr>
          <w:w w:val="105"/>
          <w:sz w:val="17"/>
        </w:rPr>
        <w:t>por</w:t>
      </w:r>
      <w:r>
        <w:rPr>
          <w:spacing w:val="-5"/>
          <w:w w:val="105"/>
          <w:sz w:val="17"/>
        </w:rPr>
        <w:t> </w:t>
      </w:r>
      <w:r>
        <w:rPr>
          <w:w w:val="105"/>
          <w:sz w:val="17"/>
        </w:rPr>
        <w:t>ele</w:t>
      </w:r>
      <w:r>
        <w:rPr>
          <w:spacing w:val="-5"/>
          <w:w w:val="105"/>
          <w:sz w:val="17"/>
        </w:rPr>
        <w:t> </w:t>
      </w:r>
      <w:r>
        <w:rPr>
          <w:w w:val="105"/>
          <w:sz w:val="17"/>
        </w:rPr>
        <w:t>ofertado</w:t>
      </w:r>
      <w:r>
        <w:rPr>
          <w:spacing w:val="-5"/>
          <w:w w:val="105"/>
          <w:sz w:val="17"/>
        </w:rPr>
        <w:t> </w:t>
      </w:r>
      <w:r>
        <w:rPr>
          <w:w w:val="105"/>
          <w:sz w:val="17"/>
        </w:rPr>
        <w:t>e</w:t>
      </w:r>
      <w:r>
        <w:rPr>
          <w:spacing w:val="-5"/>
          <w:w w:val="105"/>
          <w:sz w:val="17"/>
        </w:rPr>
        <w:t> </w:t>
      </w:r>
      <w:r>
        <w:rPr>
          <w:w w:val="105"/>
          <w:sz w:val="17"/>
        </w:rPr>
        <w:t>registrado</w:t>
      </w:r>
      <w:r>
        <w:rPr>
          <w:spacing w:val="-5"/>
          <w:w w:val="105"/>
          <w:sz w:val="17"/>
        </w:rPr>
        <w:t> </w:t>
      </w:r>
      <w:r>
        <w:rPr>
          <w:w w:val="105"/>
          <w:sz w:val="17"/>
        </w:rPr>
        <w:t>pelo</w:t>
      </w:r>
      <w:r>
        <w:rPr>
          <w:spacing w:val="-5"/>
          <w:w w:val="105"/>
          <w:sz w:val="17"/>
        </w:rPr>
        <w:t> </w:t>
      </w:r>
      <w:r>
        <w:rPr>
          <w:spacing w:val="-2"/>
          <w:w w:val="105"/>
          <w:sz w:val="17"/>
        </w:rPr>
        <w:t>sistema.</w:t>
      </w:r>
    </w:p>
    <w:p>
      <w:pPr>
        <w:pStyle w:val="ListParagraph"/>
        <w:numPr>
          <w:ilvl w:val="1"/>
          <w:numId w:val="6"/>
        </w:numPr>
        <w:tabs>
          <w:tab w:pos="580" w:val="left" w:leader="none"/>
        </w:tabs>
        <w:spacing w:line="240" w:lineRule="auto" w:before="43" w:after="0"/>
        <w:ind w:left="580" w:right="0" w:hanging="264"/>
        <w:jc w:val="left"/>
        <w:rPr>
          <w:sz w:val="17"/>
        </w:rPr>
      </w:pPr>
      <w:r>
        <w:rPr>
          <w:w w:val="105"/>
          <w:sz w:val="17"/>
        </w:rPr>
        <w:t>O</w:t>
      </w:r>
      <w:r>
        <w:rPr>
          <w:spacing w:val="-5"/>
          <w:w w:val="105"/>
          <w:sz w:val="17"/>
        </w:rPr>
        <w:t> </w:t>
      </w:r>
      <w:r>
        <w:rPr>
          <w:w w:val="105"/>
          <w:sz w:val="17"/>
        </w:rPr>
        <w:t>intervalo</w:t>
      </w:r>
      <w:r>
        <w:rPr>
          <w:spacing w:val="-5"/>
          <w:w w:val="105"/>
          <w:sz w:val="17"/>
        </w:rPr>
        <w:t> </w:t>
      </w:r>
      <w:r>
        <w:rPr>
          <w:w w:val="105"/>
          <w:sz w:val="17"/>
        </w:rPr>
        <w:t>mínimo</w:t>
      </w:r>
      <w:r>
        <w:rPr>
          <w:spacing w:val="-5"/>
          <w:w w:val="105"/>
          <w:sz w:val="17"/>
        </w:rPr>
        <w:t> </w:t>
      </w:r>
      <w:r>
        <w:rPr>
          <w:w w:val="105"/>
          <w:sz w:val="17"/>
        </w:rPr>
        <w:t>de</w:t>
      </w:r>
      <w:r>
        <w:rPr>
          <w:spacing w:val="-5"/>
          <w:w w:val="105"/>
          <w:sz w:val="17"/>
        </w:rPr>
        <w:t> </w:t>
      </w:r>
      <w:r>
        <w:rPr>
          <w:w w:val="105"/>
          <w:sz w:val="17"/>
        </w:rPr>
        <w:t>diferença</w:t>
      </w:r>
      <w:r>
        <w:rPr>
          <w:spacing w:val="-5"/>
          <w:w w:val="105"/>
          <w:sz w:val="17"/>
        </w:rPr>
        <w:t> </w:t>
      </w:r>
      <w:r>
        <w:rPr>
          <w:w w:val="105"/>
          <w:sz w:val="17"/>
        </w:rPr>
        <w:t>de</w:t>
      </w:r>
      <w:r>
        <w:rPr>
          <w:spacing w:val="-5"/>
          <w:w w:val="105"/>
          <w:sz w:val="17"/>
        </w:rPr>
        <w:t> </w:t>
      </w:r>
      <w:r>
        <w:rPr>
          <w:w w:val="105"/>
          <w:sz w:val="17"/>
        </w:rPr>
        <w:t>valores</w:t>
      </w:r>
      <w:r>
        <w:rPr>
          <w:spacing w:val="-5"/>
          <w:w w:val="105"/>
          <w:sz w:val="17"/>
        </w:rPr>
        <w:t> </w:t>
      </w:r>
      <w:r>
        <w:rPr>
          <w:w w:val="105"/>
          <w:sz w:val="17"/>
        </w:rPr>
        <w:t>ou</w:t>
      </w:r>
      <w:r>
        <w:rPr>
          <w:spacing w:val="-5"/>
          <w:w w:val="105"/>
          <w:sz w:val="17"/>
        </w:rPr>
        <w:t> </w:t>
      </w:r>
      <w:r>
        <w:rPr>
          <w:w w:val="105"/>
          <w:sz w:val="17"/>
        </w:rPr>
        <w:t>percentuais</w:t>
      </w:r>
      <w:r>
        <w:rPr>
          <w:spacing w:val="-5"/>
          <w:w w:val="105"/>
          <w:sz w:val="17"/>
        </w:rPr>
        <w:t> </w:t>
      </w:r>
      <w:r>
        <w:rPr>
          <w:w w:val="105"/>
          <w:sz w:val="17"/>
        </w:rPr>
        <w:t>entre</w:t>
      </w:r>
      <w:r>
        <w:rPr>
          <w:spacing w:val="-5"/>
          <w:w w:val="105"/>
          <w:sz w:val="17"/>
        </w:rPr>
        <w:t> </w:t>
      </w:r>
      <w:r>
        <w:rPr>
          <w:w w:val="105"/>
          <w:sz w:val="17"/>
        </w:rPr>
        <w:t>os</w:t>
      </w:r>
      <w:r>
        <w:rPr>
          <w:spacing w:val="-5"/>
          <w:w w:val="105"/>
          <w:sz w:val="17"/>
        </w:rPr>
        <w:t> </w:t>
      </w:r>
      <w:r>
        <w:rPr>
          <w:w w:val="105"/>
          <w:sz w:val="17"/>
        </w:rPr>
        <w:t>lances,</w:t>
      </w:r>
      <w:r>
        <w:rPr>
          <w:spacing w:val="-5"/>
          <w:w w:val="105"/>
          <w:sz w:val="17"/>
        </w:rPr>
        <w:t> </w:t>
      </w:r>
      <w:r>
        <w:rPr>
          <w:w w:val="105"/>
          <w:sz w:val="17"/>
        </w:rPr>
        <w:t>que</w:t>
      </w:r>
      <w:r>
        <w:rPr>
          <w:spacing w:val="-5"/>
          <w:w w:val="105"/>
          <w:sz w:val="17"/>
        </w:rPr>
        <w:t> </w:t>
      </w:r>
      <w:r>
        <w:rPr>
          <w:w w:val="105"/>
          <w:sz w:val="17"/>
        </w:rPr>
        <w:t>incidirá</w:t>
      </w:r>
      <w:r>
        <w:rPr>
          <w:spacing w:val="-4"/>
          <w:w w:val="105"/>
          <w:sz w:val="17"/>
        </w:rPr>
        <w:t> </w:t>
      </w:r>
      <w:r>
        <w:rPr>
          <w:w w:val="105"/>
          <w:sz w:val="17"/>
        </w:rPr>
        <w:t>tanto</w:t>
      </w:r>
      <w:r>
        <w:rPr>
          <w:spacing w:val="-5"/>
          <w:w w:val="105"/>
          <w:sz w:val="17"/>
        </w:rPr>
        <w:t> </w:t>
      </w:r>
      <w:r>
        <w:rPr>
          <w:w w:val="105"/>
          <w:sz w:val="17"/>
        </w:rPr>
        <w:t>em</w:t>
      </w:r>
      <w:r>
        <w:rPr>
          <w:spacing w:val="-5"/>
          <w:w w:val="105"/>
          <w:sz w:val="17"/>
        </w:rPr>
        <w:t> </w:t>
      </w:r>
      <w:r>
        <w:rPr>
          <w:w w:val="105"/>
          <w:sz w:val="17"/>
        </w:rPr>
        <w:t>relação</w:t>
      </w:r>
      <w:r>
        <w:rPr>
          <w:spacing w:val="-5"/>
          <w:w w:val="105"/>
          <w:sz w:val="17"/>
        </w:rPr>
        <w:t> </w:t>
      </w:r>
      <w:r>
        <w:rPr>
          <w:w w:val="105"/>
          <w:sz w:val="17"/>
        </w:rPr>
        <w:t>aos</w:t>
      </w:r>
      <w:r>
        <w:rPr>
          <w:spacing w:val="-5"/>
          <w:w w:val="105"/>
          <w:sz w:val="17"/>
        </w:rPr>
        <w:t> </w:t>
      </w:r>
      <w:r>
        <w:rPr>
          <w:w w:val="105"/>
          <w:sz w:val="17"/>
        </w:rPr>
        <w:t>lances</w:t>
      </w:r>
      <w:r>
        <w:rPr>
          <w:spacing w:val="-5"/>
          <w:w w:val="105"/>
          <w:sz w:val="17"/>
        </w:rPr>
        <w:t> </w:t>
      </w:r>
      <w:r>
        <w:rPr>
          <w:w w:val="105"/>
          <w:sz w:val="17"/>
        </w:rPr>
        <w:t>intermediários</w:t>
      </w:r>
      <w:r>
        <w:rPr>
          <w:spacing w:val="-5"/>
          <w:w w:val="105"/>
          <w:sz w:val="17"/>
        </w:rPr>
        <w:t> </w:t>
      </w:r>
      <w:r>
        <w:rPr>
          <w:w w:val="105"/>
          <w:sz w:val="17"/>
        </w:rPr>
        <w:t>quanto</w:t>
      </w:r>
      <w:r>
        <w:rPr>
          <w:spacing w:val="-5"/>
          <w:w w:val="105"/>
          <w:sz w:val="17"/>
        </w:rPr>
        <w:t> </w:t>
      </w:r>
      <w:r>
        <w:rPr>
          <w:w w:val="105"/>
          <w:sz w:val="17"/>
        </w:rPr>
        <w:t>em</w:t>
      </w:r>
      <w:r>
        <w:rPr>
          <w:spacing w:val="-5"/>
          <w:w w:val="105"/>
          <w:sz w:val="17"/>
        </w:rPr>
        <w:t> </w:t>
      </w:r>
      <w:r>
        <w:rPr>
          <w:w w:val="105"/>
          <w:sz w:val="17"/>
        </w:rPr>
        <w:t>relação</w:t>
      </w:r>
      <w:r>
        <w:rPr>
          <w:spacing w:val="-5"/>
          <w:w w:val="105"/>
          <w:sz w:val="17"/>
        </w:rPr>
        <w:t> </w:t>
      </w:r>
      <w:r>
        <w:rPr>
          <w:w w:val="105"/>
          <w:sz w:val="17"/>
        </w:rPr>
        <w:t>à</w:t>
      </w:r>
      <w:r>
        <w:rPr>
          <w:spacing w:val="-5"/>
          <w:w w:val="105"/>
          <w:sz w:val="17"/>
        </w:rPr>
        <w:t> </w:t>
      </w:r>
      <w:r>
        <w:rPr>
          <w:w w:val="105"/>
          <w:sz w:val="17"/>
        </w:rPr>
        <w:t>proposta</w:t>
      </w:r>
      <w:r>
        <w:rPr>
          <w:spacing w:val="-5"/>
          <w:w w:val="105"/>
          <w:sz w:val="17"/>
        </w:rPr>
        <w:t> </w:t>
      </w:r>
      <w:r>
        <w:rPr>
          <w:w w:val="105"/>
          <w:sz w:val="17"/>
        </w:rPr>
        <w:t>que</w:t>
      </w:r>
      <w:r>
        <w:rPr>
          <w:spacing w:val="-5"/>
          <w:w w:val="105"/>
          <w:sz w:val="17"/>
        </w:rPr>
        <w:t> </w:t>
      </w:r>
      <w:r>
        <w:rPr>
          <w:w w:val="105"/>
          <w:sz w:val="17"/>
        </w:rPr>
        <w:t>cobrir</w:t>
      </w:r>
      <w:r>
        <w:rPr>
          <w:spacing w:val="-4"/>
          <w:w w:val="105"/>
          <w:sz w:val="17"/>
        </w:rPr>
        <w:t> </w:t>
      </w:r>
      <w:r>
        <w:rPr>
          <w:w w:val="105"/>
          <w:sz w:val="17"/>
        </w:rPr>
        <w:t>a</w:t>
      </w:r>
      <w:r>
        <w:rPr>
          <w:spacing w:val="-5"/>
          <w:w w:val="105"/>
          <w:sz w:val="17"/>
        </w:rPr>
        <w:t> </w:t>
      </w:r>
      <w:r>
        <w:rPr>
          <w:w w:val="105"/>
          <w:sz w:val="17"/>
        </w:rPr>
        <w:t>melhor</w:t>
      </w:r>
      <w:r>
        <w:rPr>
          <w:spacing w:val="-5"/>
          <w:w w:val="105"/>
          <w:sz w:val="17"/>
        </w:rPr>
        <w:t> </w:t>
      </w:r>
      <w:r>
        <w:rPr>
          <w:w w:val="105"/>
          <w:sz w:val="17"/>
        </w:rPr>
        <w:t>oferta,</w:t>
      </w:r>
      <w:r>
        <w:rPr>
          <w:spacing w:val="-5"/>
          <w:w w:val="105"/>
          <w:sz w:val="17"/>
        </w:rPr>
        <w:t> </w:t>
      </w:r>
      <w:r>
        <w:rPr>
          <w:w w:val="105"/>
          <w:sz w:val="17"/>
        </w:rPr>
        <w:t>deverá</w:t>
      </w:r>
      <w:r>
        <w:rPr>
          <w:spacing w:val="-5"/>
          <w:w w:val="105"/>
          <w:sz w:val="17"/>
        </w:rPr>
        <w:t> </w:t>
      </w:r>
      <w:r>
        <w:rPr>
          <w:w w:val="105"/>
          <w:sz w:val="17"/>
        </w:rPr>
        <w:t>ser</w:t>
      </w:r>
      <w:r>
        <w:rPr>
          <w:spacing w:val="-5"/>
          <w:w w:val="105"/>
          <w:sz w:val="17"/>
        </w:rPr>
        <w:t> de</w:t>
      </w:r>
    </w:p>
    <w:p>
      <w:pPr>
        <w:pStyle w:val="Heading2"/>
        <w:spacing w:before="43"/>
        <w:rPr>
          <w:i/>
        </w:rPr>
      </w:pPr>
      <w:r>
        <w:rPr>
          <w:w w:val="105"/>
        </w:rPr>
        <w:t>R$</w:t>
      </w:r>
      <w:r>
        <w:rPr>
          <w:spacing w:val="-5"/>
          <w:w w:val="105"/>
        </w:rPr>
        <w:t> </w:t>
      </w:r>
      <w:r>
        <w:rPr>
          <w:w w:val="105"/>
        </w:rPr>
        <w:t>0,01</w:t>
      </w:r>
      <w:r>
        <w:rPr>
          <w:spacing w:val="-4"/>
          <w:w w:val="105"/>
        </w:rPr>
        <w:t> </w:t>
      </w:r>
      <w:r>
        <w:rPr>
          <w:w w:val="105"/>
        </w:rPr>
        <w:t>(um</w:t>
      </w:r>
      <w:r>
        <w:rPr>
          <w:spacing w:val="-4"/>
          <w:w w:val="105"/>
        </w:rPr>
        <w:t> </w:t>
      </w:r>
      <w:r>
        <w:rPr>
          <w:w w:val="105"/>
        </w:rPr>
        <w:t>centavo</w:t>
      </w:r>
      <w:r>
        <w:rPr>
          <w:spacing w:val="-4"/>
          <w:w w:val="105"/>
        </w:rPr>
        <w:t> </w:t>
      </w:r>
      <w:r>
        <w:rPr>
          <w:w w:val="105"/>
        </w:rPr>
        <w:t>de</w:t>
      </w:r>
      <w:r>
        <w:rPr>
          <w:spacing w:val="-4"/>
          <w:w w:val="105"/>
        </w:rPr>
        <w:t> </w:t>
      </w:r>
      <w:r>
        <w:rPr>
          <w:spacing w:val="-2"/>
          <w:w w:val="105"/>
        </w:rPr>
        <w:t>Real)</w:t>
      </w:r>
      <w:r>
        <w:rPr>
          <w:i/>
          <w:spacing w:val="-2"/>
          <w:w w:val="105"/>
        </w:rPr>
        <w:t>.</w:t>
      </w:r>
    </w:p>
    <w:p>
      <w:pPr>
        <w:pStyle w:val="ListParagraph"/>
        <w:numPr>
          <w:ilvl w:val="1"/>
          <w:numId w:val="6"/>
        </w:numPr>
        <w:tabs>
          <w:tab w:pos="584" w:val="left" w:leader="none"/>
        </w:tabs>
        <w:spacing w:line="292" w:lineRule="auto" w:before="44" w:after="0"/>
        <w:ind w:left="316" w:right="299" w:firstLine="0"/>
        <w:jc w:val="left"/>
        <w:rPr>
          <w:sz w:val="17"/>
        </w:rPr>
      </w:pPr>
      <w:r>
        <w:rPr>
          <w:w w:val="105"/>
          <w:sz w:val="17"/>
        </w:rPr>
        <w:t>Em</w:t>
      </w:r>
      <w:r>
        <w:rPr>
          <w:spacing w:val="-2"/>
          <w:w w:val="105"/>
          <w:sz w:val="17"/>
        </w:rPr>
        <w:t> </w:t>
      </w:r>
      <w:r>
        <w:rPr>
          <w:w w:val="105"/>
          <w:sz w:val="17"/>
        </w:rPr>
        <w:t>caso</w:t>
      </w:r>
      <w:r>
        <w:rPr>
          <w:spacing w:val="-2"/>
          <w:w w:val="105"/>
          <w:sz w:val="17"/>
        </w:rPr>
        <w:t> </w:t>
      </w:r>
      <w:r>
        <w:rPr>
          <w:w w:val="105"/>
          <w:sz w:val="17"/>
        </w:rPr>
        <w:t>de</w:t>
      </w:r>
      <w:r>
        <w:rPr>
          <w:spacing w:val="-2"/>
          <w:w w:val="105"/>
          <w:sz w:val="17"/>
        </w:rPr>
        <w:t> </w:t>
      </w:r>
      <w:r>
        <w:rPr>
          <w:w w:val="105"/>
          <w:sz w:val="17"/>
        </w:rPr>
        <w:t>erro</w:t>
      </w:r>
      <w:r>
        <w:rPr>
          <w:spacing w:val="-2"/>
          <w:w w:val="105"/>
          <w:sz w:val="17"/>
        </w:rPr>
        <w:t> </w:t>
      </w:r>
      <w:r>
        <w:rPr>
          <w:w w:val="105"/>
          <w:sz w:val="17"/>
        </w:rPr>
        <w:t>material,</w:t>
      </w:r>
      <w:r>
        <w:rPr>
          <w:spacing w:val="-2"/>
          <w:w w:val="105"/>
          <w:sz w:val="17"/>
        </w:rPr>
        <w:t> </w:t>
      </w:r>
      <w:r>
        <w:rPr>
          <w:w w:val="105"/>
          <w:sz w:val="17"/>
        </w:rPr>
        <w:t>ao</w:t>
      </w:r>
      <w:r>
        <w:rPr>
          <w:spacing w:val="-2"/>
          <w:w w:val="105"/>
          <w:sz w:val="17"/>
        </w:rPr>
        <w:t> </w:t>
      </w:r>
      <w:r>
        <w:rPr>
          <w:w w:val="105"/>
          <w:sz w:val="17"/>
        </w:rPr>
        <w:t>licitante</w:t>
      </w:r>
      <w:r>
        <w:rPr>
          <w:spacing w:val="-2"/>
          <w:w w:val="105"/>
          <w:sz w:val="17"/>
        </w:rPr>
        <w:t> </w:t>
      </w:r>
      <w:r>
        <w:rPr>
          <w:w w:val="105"/>
          <w:sz w:val="17"/>
        </w:rPr>
        <w:t>será</w:t>
      </w:r>
      <w:r>
        <w:rPr>
          <w:spacing w:val="-2"/>
          <w:w w:val="105"/>
          <w:sz w:val="17"/>
        </w:rPr>
        <w:t> </w:t>
      </w:r>
      <w:r>
        <w:rPr>
          <w:w w:val="105"/>
          <w:sz w:val="17"/>
        </w:rPr>
        <w:t>concedida</w:t>
      </w:r>
      <w:r>
        <w:rPr>
          <w:spacing w:val="-2"/>
          <w:w w:val="105"/>
          <w:sz w:val="17"/>
        </w:rPr>
        <w:t> </w:t>
      </w:r>
      <w:r>
        <w:rPr>
          <w:w w:val="105"/>
          <w:sz w:val="17"/>
        </w:rPr>
        <w:t>a</w:t>
      </w:r>
      <w:r>
        <w:rPr>
          <w:spacing w:val="-2"/>
          <w:w w:val="105"/>
          <w:sz w:val="17"/>
        </w:rPr>
        <w:t> </w:t>
      </w:r>
      <w:r>
        <w:rPr>
          <w:w w:val="105"/>
          <w:sz w:val="17"/>
        </w:rPr>
        <w:t>possibilidade</w:t>
      </w:r>
      <w:r>
        <w:rPr>
          <w:spacing w:val="-2"/>
          <w:w w:val="105"/>
          <w:sz w:val="17"/>
        </w:rPr>
        <w:t> </w:t>
      </w:r>
      <w:r>
        <w:rPr>
          <w:w w:val="105"/>
          <w:sz w:val="17"/>
        </w:rPr>
        <w:t>de</w:t>
      </w:r>
      <w:r>
        <w:rPr>
          <w:spacing w:val="-2"/>
          <w:w w:val="105"/>
          <w:sz w:val="17"/>
        </w:rPr>
        <w:t> </w:t>
      </w:r>
      <w:r>
        <w:rPr>
          <w:w w:val="105"/>
          <w:sz w:val="17"/>
        </w:rPr>
        <w:t>enviar</w:t>
      </w:r>
      <w:r>
        <w:rPr>
          <w:spacing w:val="-2"/>
          <w:w w:val="105"/>
          <w:sz w:val="17"/>
        </w:rPr>
        <w:t> </w:t>
      </w:r>
      <w:r>
        <w:rPr>
          <w:w w:val="105"/>
          <w:sz w:val="17"/>
        </w:rPr>
        <w:t>solicitação</w:t>
      </w:r>
      <w:r>
        <w:rPr>
          <w:spacing w:val="-2"/>
          <w:w w:val="105"/>
          <w:sz w:val="17"/>
        </w:rPr>
        <w:t> </w:t>
      </w:r>
      <w:r>
        <w:rPr>
          <w:w w:val="105"/>
          <w:sz w:val="17"/>
        </w:rPr>
        <w:t>de</w:t>
      </w:r>
      <w:r>
        <w:rPr>
          <w:spacing w:val="-2"/>
          <w:w w:val="105"/>
          <w:sz w:val="17"/>
        </w:rPr>
        <w:t> </w:t>
      </w:r>
      <w:r>
        <w:rPr>
          <w:w w:val="105"/>
          <w:sz w:val="17"/>
        </w:rPr>
        <w:t>cancelamento</w:t>
      </w:r>
      <w:r>
        <w:rPr>
          <w:spacing w:val="-2"/>
          <w:w w:val="105"/>
          <w:sz w:val="17"/>
        </w:rPr>
        <w:t> </w:t>
      </w:r>
      <w:r>
        <w:rPr>
          <w:w w:val="105"/>
          <w:sz w:val="17"/>
        </w:rPr>
        <w:t>do</w:t>
      </w:r>
      <w:r>
        <w:rPr>
          <w:spacing w:val="-2"/>
          <w:w w:val="105"/>
          <w:sz w:val="17"/>
        </w:rPr>
        <w:t> </w:t>
      </w:r>
      <w:r>
        <w:rPr>
          <w:w w:val="105"/>
          <w:sz w:val="17"/>
        </w:rPr>
        <w:t>seu</w:t>
      </w:r>
      <w:r>
        <w:rPr>
          <w:spacing w:val="-2"/>
          <w:w w:val="105"/>
          <w:sz w:val="17"/>
        </w:rPr>
        <w:t> </w:t>
      </w:r>
      <w:r>
        <w:rPr>
          <w:w w:val="105"/>
          <w:sz w:val="17"/>
        </w:rPr>
        <w:t>lance</w:t>
      </w:r>
      <w:r>
        <w:rPr>
          <w:spacing w:val="-2"/>
          <w:w w:val="105"/>
          <w:sz w:val="17"/>
        </w:rPr>
        <w:t> </w:t>
      </w:r>
      <w:r>
        <w:rPr>
          <w:w w:val="105"/>
          <w:sz w:val="17"/>
        </w:rPr>
        <w:t>durante</w:t>
      </w:r>
      <w:r>
        <w:rPr>
          <w:spacing w:val="-2"/>
          <w:w w:val="105"/>
          <w:sz w:val="17"/>
        </w:rPr>
        <w:t> </w:t>
      </w:r>
      <w:r>
        <w:rPr>
          <w:w w:val="105"/>
          <w:sz w:val="17"/>
        </w:rPr>
        <w:t>a</w:t>
      </w:r>
      <w:r>
        <w:rPr>
          <w:spacing w:val="-2"/>
          <w:w w:val="105"/>
          <w:sz w:val="17"/>
        </w:rPr>
        <w:t> </w:t>
      </w:r>
      <w:r>
        <w:rPr>
          <w:w w:val="105"/>
          <w:sz w:val="17"/>
        </w:rPr>
        <w:t>realização</w:t>
      </w:r>
      <w:r>
        <w:rPr>
          <w:spacing w:val="-2"/>
          <w:w w:val="105"/>
          <w:sz w:val="17"/>
        </w:rPr>
        <w:t> </w:t>
      </w:r>
      <w:r>
        <w:rPr>
          <w:w w:val="105"/>
          <w:sz w:val="17"/>
        </w:rPr>
        <w:t>da</w:t>
      </w:r>
      <w:r>
        <w:rPr>
          <w:spacing w:val="-2"/>
          <w:w w:val="105"/>
          <w:sz w:val="17"/>
        </w:rPr>
        <w:t> </w:t>
      </w:r>
      <w:r>
        <w:rPr>
          <w:w w:val="105"/>
          <w:sz w:val="17"/>
        </w:rPr>
        <w:t>etapa</w:t>
      </w:r>
      <w:r>
        <w:rPr>
          <w:spacing w:val="-2"/>
          <w:w w:val="105"/>
          <w:sz w:val="17"/>
        </w:rPr>
        <w:t> </w:t>
      </w:r>
      <w:r>
        <w:rPr>
          <w:w w:val="105"/>
          <w:sz w:val="17"/>
        </w:rPr>
        <w:t>de</w:t>
      </w:r>
      <w:r>
        <w:rPr>
          <w:spacing w:val="-2"/>
          <w:w w:val="105"/>
          <w:sz w:val="17"/>
        </w:rPr>
        <w:t> </w:t>
      </w:r>
      <w:r>
        <w:rPr>
          <w:w w:val="105"/>
          <w:sz w:val="17"/>
        </w:rPr>
        <w:t>lances</w:t>
      </w:r>
      <w:r>
        <w:rPr>
          <w:spacing w:val="-2"/>
          <w:w w:val="105"/>
          <w:sz w:val="17"/>
        </w:rPr>
        <w:t> </w:t>
      </w:r>
      <w:r>
        <w:rPr>
          <w:w w:val="105"/>
          <w:sz w:val="17"/>
        </w:rPr>
        <w:t>da</w:t>
      </w:r>
      <w:r>
        <w:rPr>
          <w:spacing w:val="-2"/>
          <w:w w:val="105"/>
          <w:sz w:val="17"/>
        </w:rPr>
        <w:t> </w:t>
      </w:r>
      <w:r>
        <w:rPr>
          <w:w w:val="105"/>
          <w:sz w:val="17"/>
        </w:rPr>
        <w:t>sessão</w:t>
      </w:r>
      <w:r>
        <w:rPr>
          <w:spacing w:val="-2"/>
          <w:w w:val="105"/>
          <w:sz w:val="17"/>
        </w:rPr>
        <w:t> </w:t>
      </w:r>
      <w:r>
        <w:rPr>
          <w:w w:val="105"/>
          <w:sz w:val="17"/>
        </w:rPr>
        <w:t>pública,</w:t>
      </w:r>
      <w:r>
        <w:rPr>
          <w:spacing w:val="-2"/>
          <w:w w:val="105"/>
          <w:sz w:val="17"/>
        </w:rPr>
        <w:t> </w:t>
      </w:r>
      <w:r>
        <w:rPr>
          <w:w w:val="105"/>
          <w:sz w:val="17"/>
        </w:rPr>
        <w:t>que</w:t>
      </w:r>
      <w:r>
        <w:rPr>
          <w:spacing w:val="-2"/>
          <w:w w:val="105"/>
          <w:sz w:val="17"/>
        </w:rPr>
        <w:t> </w:t>
      </w:r>
      <w:r>
        <w:rPr>
          <w:w w:val="105"/>
          <w:sz w:val="17"/>
        </w:rPr>
        <w:t>poderá</w:t>
      </w:r>
      <w:r>
        <w:rPr>
          <w:spacing w:val="-2"/>
          <w:w w:val="105"/>
          <w:sz w:val="17"/>
        </w:rPr>
        <w:t> </w:t>
      </w:r>
      <w:r>
        <w:rPr>
          <w:w w:val="105"/>
          <w:sz w:val="17"/>
        </w:rPr>
        <w:t>ser</w:t>
      </w:r>
      <w:r>
        <w:rPr>
          <w:spacing w:val="-2"/>
          <w:w w:val="105"/>
          <w:sz w:val="17"/>
        </w:rPr>
        <w:t> </w:t>
      </w:r>
      <w:r>
        <w:rPr>
          <w:w w:val="105"/>
          <w:sz w:val="17"/>
        </w:rPr>
        <w:t>aceita ou não pelo Pregoeiro.</w:t>
      </w:r>
    </w:p>
    <w:p>
      <w:pPr>
        <w:pStyle w:val="ListParagraph"/>
        <w:numPr>
          <w:ilvl w:val="1"/>
          <w:numId w:val="6"/>
        </w:numPr>
        <w:tabs>
          <w:tab w:pos="669" w:val="left" w:leader="none"/>
        </w:tabs>
        <w:spacing w:line="240" w:lineRule="auto" w:before="0" w:after="0"/>
        <w:ind w:left="669" w:right="0" w:hanging="353"/>
        <w:jc w:val="left"/>
        <w:rPr>
          <w:sz w:val="17"/>
        </w:rPr>
      </w:pPr>
      <w:r>
        <w:rPr>
          <w:w w:val="105"/>
          <w:sz w:val="17"/>
        </w:rPr>
        <w:t>O</w:t>
      </w:r>
      <w:r>
        <w:rPr>
          <w:spacing w:val="-5"/>
          <w:w w:val="105"/>
          <w:sz w:val="17"/>
        </w:rPr>
        <w:t> </w:t>
      </w:r>
      <w:r>
        <w:rPr>
          <w:w w:val="105"/>
          <w:sz w:val="17"/>
        </w:rPr>
        <w:t>procedimento</w:t>
      </w:r>
      <w:r>
        <w:rPr>
          <w:spacing w:val="-5"/>
          <w:w w:val="105"/>
          <w:sz w:val="17"/>
        </w:rPr>
        <w:t> </w:t>
      </w:r>
      <w:r>
        <w:rPr>
          <w:w w:val="105"/>
          <w:sz w:val="17"/>
        </w:rPr>
        <w:t>seguirá</w:t>
      </w:r>
      <w:r>
        <w:rPr>
          <w:spacing w:val="-5"/>
          <w:w w:val="105"/>
          <w:sz w:val="17"/>
        </w:rPr>
        <w:t> </w:t>
      </w:r>
      <w:r>
        <w:rPr>
          <w:w w:val="105"/>
          <w:sz w:val="17"/>
        </w:rPr>
        <w:t>de</w:t>
      </w:r>
      <w:r>
        <w:rPr>
          <w:spacing w:val="-4"/>
          <w:w w:val="105"/>
          <w:sz w:val="17"/>
        </w:rPr>
        <w:t> </w:t>
      </w:r>
      <w:r>
        <w:rPr>
          <w:w w:val="105"/>
          <w:sz w:val="17"/>
        </w:rPr>
        <w:t>acordo</w:t>
      </w:r>
      <w:r>
        <w:rPr>
          <w:spacing w:val="-5"/>
          <w:w w:val="105"/>
          <w:sz w:val="17"/>
        </w:rPr>
        <w:t> </w:t>
      </w:r>
      <w:r>
        <w:rPr>
          <w:w w:val="105"/>
          <w:sz w:val="17"/>
        </w:rPr>
        <w:t>com</w:t>
      </w:r>
      <w:r>
        <w:rPr>
          <w:spacing w:val="-5"/>
          <w:w w:val="105"/>
          <w:sz w:val="17"/>
        </w:rPr>
        <w:t> </w:t>
      </w:r>
      <w:r>
        <w:rPr>
          <w:w w:val="105"/>
          <w:sz w:val="17"/>
        </w:rPr>
        <w:t>o</w:t>
      </w:r>
      <w:r>
        <w:rPr>
          <w:spacing w:val="-4"/>
          <w:w w:val="105"/>
          <w:sz w:val="17"/>
        </w:rPr>
        <w:t> </w:t>
      </w:r>
      <w:r>
        <w:rPr>
          <w:w w:val="105"/>
          <w:sz w:val="17"/>
        </w:rPr>
        <w:t>modo</w:t>
      </w:r>
      <w:r>
        <w:rPr>
          <w:spacing w:val="-5"/>
          <w:w w:val="105"/>
          <w:sz w:val="17"/>
        </w:rPr>
        <w:t> </w:t>
      </w:r>
      <w:r>
        <w:rPr>
          <w:w w:val="105"/>
          <w:sz w:val="17"/>
        </w:rPr>
        <w:t>de</w:t>
      </w:r>
      <w:r>
        <w:rPr>
          <w:spacing w:val="-5"/>
          <w:w w:val="105"/>
          <w:sz w:val="17"/>
        </w:rPr>
        <w:t> </w:t>
      </w:r>
      <w:r>
        <w:rPr>
          <w:w w:val="105"/>
          <w:sz w:val="17"/>
        </w:rPr>
        <w:t>disputa</w:t>
      </w:r>
      <w:r>
        <w:rPr>
          <w:spacing w:val="-5"/>
          <w:w w:val="105"/>
          <w:sz w:val="17"/>
        </w:rPr>
        <w:t> </w:t>
      </w:r>
      <w:r>
        <w:rPr>
          <w:spacing w:val="-2"/>
          <w:w w:val="105"/>
          <w:sz w:val="17"/>
        </w:rPr>
        <w:t>adotado.</w:t>
      </w:r>
    </w:p>
    <w:p>
      <w:pPr>
        <w:pStyle w:val="ListParagraph"/>
        <w:numPr>
          <w:ilvl w:val="1"/>
          <w:numId w:val="6"/>
        </w:numPr>
        <w:tabs>
          <w:tab w:pos="662" w:val="left" w:leader="none"/>
        </w:tabs>
        <w:spacing w:line="240" w:lineRule="auto" w:before="44" w:after="0"/>
        <w:ind w:left="662" w:right="0" w:hanging="346"/>
        <w:jc w:val="left"/>
        <w:rPr>
          <w:sz w:val="17"/>
        </w:rPr>
      </w:pPr>
      <w:r>
        <w:rPr>
          <w:w w:val="105"/>
          <w:sz w:val="17"/>
        </w:rPr>
        <w:t>O</w:t>
      </w:r>
      <w:r>
        <w:rPr>
          <w:spacing w:val="-6"/>
          <w:w w:val="105"/>
          <w:sz w:val="17"/>
        </w:rPr>
        <w:t> </w:t>
      </w:r>
      <w:r>
        <w:rPr>
          <w:w w:val="105"/>
          <w:sz w:val="17"/>
        </w:rPr>
        <w:t>envio</w:t>
      </w:r>
      <w:r>
        <w:rPr>
          <w:spacing w:val="-5"/>
          <w:w w:val="105"/>
          <w:sz w:val="17"/>
        </w:rPr>
        <w:t> </w:t>
      </w:r>
      <w:r>
        <w:rPr>
          <w:w w:val="105"/>
          <w:sz w:val="17"/>
        </w:rPr>
        <w:t>de</w:t>
      </w:r>
      <w:r>
        <w:rPr>
          <w:spacing w:val="-5"/>
          <w:w w:val="105"/>
          <w:sz w:val="17"/>
        </w:rPr>
        <w:t> </w:t>
      </w:r>
      <w:r>
        <w:rPr>
          <w:w w:val="105"/>
          <w:sz w:val="17"/>
        </w:rPr>
        <w:t>lances</w:t>
      </w:r>
      <w:r>
        <w:rPr>
          <w:spacing w:val="-5"/>
          <w:w w:val="105"/>
          <w:sz w:val="17"/>
        </w:rPr>
        <w:t> </w:t>
      </w:r>
      <w:r>
        <w:rPr>
          <w:w w:val="105"/>
          <w:sz w:val="17"/>
        </w:rPr>
        <w:t>no</w:t>
      </w:r>
      <w:r>
        <w:rPr>
          <w:spacing w:val="-5"/>
          <w:w w:val="105"/>
          <w:sz w:val="17"/>
        </w:rPr>
        <w:t> </w:t>
      </w:r>
      <w:r>
        <w:rPr>
          <w:w w:val="105"/>
          <w:sz w:val="17"/>
        </w:rPr>
        <w:t>pregão</w:t>
      </w:r>
      <w:r>
        <w:rPr>
          <w:spacing w:val="-5"/>
          <w:w w:val="105"/>
          <w:sz w:val="17"/>
        </w:rPr>
        <w:t> </w:t>
      </w:r>
      <w:r>
        <w:rPr>
          <w:w w:val="105"/>
          <w:sz w:val="17"/>
        </w:rPr>
        <w:t>eletrônico</w:t>
      </w:r>
      <w:r>
        <w:rPr>
          <w:spacing w:val="-5"/>
          <w:w w:val="105"/>
          <w:sz w:val="17"/>
        </w:rPr>
        <w:t> </w:t>
      </w:r>
      <w:r>
        <w:rPr>
          <w:w w:val="105"/>
          <w:sz w:val="17"/>
        </w:rPr>
        <w:t>se</w:t>
      </w:r>
      <w:r>
        <w:rPr>
          <w:spacing w:val="-5"/>
          <w:w w:val="105"/>
          <w:sz w:val="17"/>
        </w:rPr>
        <w:t> </w:t>
      </w:r>
      <w:r>
        <w:rPr>
          <w:w w:val="105"/>
          <w:sz w:val="17"/>
        </w:rPr>
        <w:t>dará</w:t>
      </w:r>
      <w:r>
        <w:rPr>
          <w:spacing w:val="-5"/>
          <w:w w:val="105"/>
          <w:sz w:val="17"/>
        </w:rPr>
        <w:t> </w:t>
      </w:r>
      <w:r>
        <w:rPr>
          <w:w w:val="105"/>
          <w:sz w:val="17"/>
        </w:rPr>
        <w:t>pelo</w:t>
      </w:r>
      <w:r>
        <w:rPr>
          <w:spacing w:val="-5"/>
          <w:w w:val="105"/>
          <w:sz w:val="17"/>
        </w:rPr>
        <w:t> </w:t>
      </w:r>
      <w:r>
        <w:rPr>
          <w:w w:val="105"/>
          <w:sz w:val="17"/>
        </w:rPr>
        <w:t>modo</w:t>
      </w:r>
      <w:r>
        <w:rPr>
          <w:spacing w:val="-5"/>
          <w:w w:val="105"/>
          <w:sz w:val="17"/>
        </w:rPr>
        <w:t> </w:t>
      </w:r>
      <w:r>
        <w:rPr>
          <w:w w:val="105"/>
          <w:sz w:val="17"/>
        </w:rPr>
        <w:t>de</w:t>
      </w:r>
      <w:r>
        <w:rPr>
          <w:spacing w:val="-5"/>
          <w:w w:val="105"/>
          <w:sz w:val="17"/>
        </w:rPr>
        <w:t> </w:t>
      </w:r>
      <w:r>
        <w:rPr>
          <w:w w:val="105"/>
          <w:sz w:val="17"/>
        </w:rPr>
        <w:t>disputa</w:t>
      </w:r>
      <w:r>
        <w:rPr>
          <w:spacing w:val="-5"/>
          <w:w w:val="105"/>
          <w:sz w:val="17"/>
        </w:rPr>
        <w:t> </w:t>
      </w:r>
      <w:r>
        <w:rPr>
          <w:w w:val="105"/>
          <w:sz w:val="17"/>
        </w:rPr>
        <w:t>“aberto”,</w:t>
      </w:r>
      <w:r>
        <w:rPr>
          <w:spacing w:val="-5"/>
          <w:w w:val="105"/>
          <w:sz w:val="17"/>
        </w:rPr>
        <w:t> </w:t>
      </w:r>
      <w:r>
        <w:rPr>
          <w:w w:val="105"/>
          <w:sz w:val="17"/>
        </w:rPr>
        <w:t>devendo</w:t>
      </w:r>
      <w:r>
        <w:rPr>
          <w:spacing w:val="-5"/>
          <w:w w:val="105"/>
          <w:sz w:val="17"/>
        </w:rPr>
        <w:t> </w:t>
      </w:r>
      <w:r>
        <w:rPr>
          <w:w w:val="105"/>
          <w:sz w:val="17"/>
        </w:rPr>
        <w:t>os</w:t>
      </w:r>
      <w:r>
        <w:rPr>
          <w:spacing w:val="-5"/>
          <w:w w:val="105"/>
          <w:sz w:val="17"/>
        </w:rPr>
        <w:t> </w:t>
      </w:r>
      <w:r>
        <w:rPr>
          <w:w w:val="105"/>
          <w:sz w:val="17"/>
        </w:rPr>
        <w:t>licitantes</w:t>
      </w:r>
      <w:r>
        <w:rPr>
          <w:spacing w:val="-5"/>
          <w:w w:val="105"/>
          <w:sz w:val="17"/>
        </w:rPr>
        <w:t> </w:t>
      </w:r>
      <w:r>
        <w:rPr>
          <w:w w:val="105"/>
          <w:sz w:val="17"/>
        </w:rPr>
        <w:t>apresentar</w:t>
      </w:r>
      <w:r>
        <w:rPr>
          <w:spacing w:val="-5"/>
          <w:w w:val="105"/>
          <w:sz w:val="17"/>
        </w:rPr>
        <w:t> </w:t>
      </w:r>
      <w:r>
        <w:rPr>
          <w:w w:val="105"/>
          <w:sz w:val="17"/>
        </w:rPr>
        <w:t>lances</w:t>
      </w:r>
      <w:r>
        <w:rPr>
          <w:spacing w:val="-5"/>
          <w:w w:val="105"/>
          <w:sz w:val="17"/>
        </w:rPr>
        <w:t> </w:t>
      </w:r>
      <w:r>
        <w:rPr>
          <w:w w:val="105"/>
          <w:sz w:val="17"/>
        </w:rPr>
        <w:t>públicos</w:t>
      </w:r>
      <w:r>
        <w:rPr>
          <w:spacing w:val="-5"/>
          <w:w w:val="105"/>
          <w:sz w:val="17"/>
        </w:rPr>
        <w:t> </w:t>
      </w:r>
      <w:r>
        <w:rPr>
          <w:w w:val="105"/>
          <w:sz w:val="17"/>
        </w:rPr>
        <w:t>e</w:t>
      </w:r>
      <w:r>
        <w:rPr>
          <w:spacing w:val="-5"/>
          <w:w w:val="105"/>
          <w:sz w:val="17"/>
        </w:rPr>
        <w:t> </w:t>
      </w:r>
      <w:r>
        <w:rPr>
          <w:w w:val="105"/>
          <w:sz w:val="17"/>
        </w:rPr>
        <w:t>sucessivos,</w:t>
      </w:r>
      <w:r>
        <w:rPr>
          <w:spacing w:val="-5"/>
          <w:w w:val="105"/>
          <w:sz w:val="17"/>
        </w:rPr>
        <w:t> </w:t>
      </w:r>
      <w:r>
        <w:rPr>
          <w:w w:val="105"/>
          <w:sz w:val="17"/>
        </w:rPr>
        <w:t>com</w:t>
      </w:r>
      <w:r>
        <w:rPr>
          <w:spacing w:val="-5"/>
          <w:w w:val="105"/>
          <w:sz w:val="17"/>
        </w:rPr>
        <w:t> </w:t>
      </w:r>
      <w:r>
        <w:rPr>
          <w:spacing w:val="-2"/>
          <w:w w:val="105"/>
          <w:sz w:val="17"/>
        </w:rPr>
        <w:t>prorrogações.</w:t>
      </w:r>
    </w:p>
    <w:p>
      <w:pPr>
        <w:pStyle w:val="ListParagraph"/>
        <w:numPr>
          <w:ilvl w:val="2"/>
          <w:numId w:val="6"/>
        </w:numPr>
        <w:tabs>
          <w:tab w:pos="794" w:val="left" w:leader="none"/>
        </w:tabs>
        <w:spacing w:line="292" w:lineRule="auto" w:before="43" w:after="0"/>
        <w:ind w:left="316" w:right="299" w:firstLine="0"/>
        <w:jc w:val="left"/>
        <w:rPr>
          <w:sz w:val="17"/>
        </w:rPr>
      </w:pPr>
      <w:r>
        <w:rPr>
          <w:w w:val="105"/>
          <w:sz w:val="17"/>
        </w:rPr>
        <w:t>A</w:t>
      </w:r>
      <w:r>
        <w:rPr>
          <w:spacing w:val="-6"/>
          <w:w w:val="105"/>
          <w:sz w:val="17"/>
        </w:rPr>
        <w:t> </w:t>
      </w:r>
      <w:r>
        <w:rPr>
          <w:w w:val="105"/>
          <w:sz w:val="17"/>
        </w:rPr>
        <w:t>etapa de lances da sessão pública terá duração de dez minutos e, após isso, será prorrogada automaticamente pelo sistema quando houver lance ofertado nos últimos dois minutos do período </w:t>
      </w:r>
      <w:r>
        <w:rPr>
          <w:w w:val="105"/>
          <w:sz w:val="17"/>
        </w:rPr>
        <w:t>de duração da sessão pública.</w:t>
      </w:r>
    </w:p>
    <w:p>
      <w:pPr>
        <w:pStyle w:val="ListParagraph"/>
        <w:numPr>
          <w:ilvl w:val="2"/>
          <w:numId w:val="6"/>
        </w:numPr>
        <w:tabs>
          <w:tab w:pos="801" w:val="left" w:leader="none"/>
        </w:tabs>
        <w:spacing w:line="292" w:lineRule="auto" w:before="1" w:after="0"/>
        <w:ind w:left="316" w:right="299" w:firstLine="0"/>
        <w:jc w:val="left"/>
        <w:rPr>
          <w:sz w:val="17"/>
        </w:rPr>
      </w:pPr>
      <w:r>
        <w:rPr>
          <w:w w:val="105"/>
          <w:sz w:val="17"/>
        </w:rPr>
        <w:t>A prorrogação</w:t>
      </w:r>
      <w:r>
        <w:rPr>
          <w:spacing w:val="10"/>
          <w:w w:val="105"/>
          <w:sz w:val="17"/>
        </w:rPr>
        <w:t> </w:t>
      </w:r>
      <w:r>
        <w:rPr>
          <w:w w:val="105"/>
          <w:sz w:val="17"/>
        </w:rPr>
        <w:t>automática</w:t>
      </w:r>
      <w:r>
        <w:rPr>
          <w:spacing w:val="10"/>
          <w:w w:val="105"/>
          <w:sz w:val="17"/>
        </w:rPr>
        <w:t> </w:t>
      </w:r>
      <w:r>
        <w:rPr>
          <w:w w:val="105"/>
          <w:sz w:val="17"/>
        </w:rPr>
        <w:t>da</w:t>
      </w:r>
      <w:r>
        <w:rPr>
          <w:spacing w:val="10"/>
          <w:w w:val="105"/>
          <w:sz w:val="17"/>
        </w:rPr>
        <w:t> </w:t>
      </w:r>
      <w:r>
        <w:rPr>
          <w:w w:val="105"/>
          <w:sz w:val="17"/>
        </w:rPr>
        <w:t>etapa</w:t>
      </w:r>
      <w:r>
        <w:rPr>
          <w:spacing w:val="10"/>
          <w:w w:val="105"/>
          <w:sz w:val="17"/>
        </w:rPr>
        <w:t> </w:t>
      </w:r>
      <w:r>
        <w:rPr>
          <w:w w:val="105"/>
          <w:sz w:val="17"/>
        </w:rPr>
        <w:t>de</w:t>
      </w:r>
      <w:r>
        <w:rPr>
          <w:spacing w:val="10"/>
          <w:w w:val="105"/>
          <w:sz w:val="17"/>
        </w:rPr>
        <w:t> </w:t>
      </w:r>
      <w:r>
        <w:rPr>
          <w:w w:val="105"/>
          <w:sz w:val="17"/>
        </w:rPr>
        <w:t>lances,</w:t>
      </w:r>
      <w:r>
        <w:rPr>
          <w:spacing w:val="10"/>
          <w:w w:val="105"/>
          <w:sz w:val="17"/>
        </w:rPr>
        <w:t> </w:t>
      </w:r>
      <w:r>
        <w:rPr>
          <w:w w:val="105"/>
          <w:sz w:val="17"/>
        </w:rPr>
        <w:t>de</w:t>
      </w:r>
      <w:r>
        <w:rPr>
          <w:spacing w:val="10"/>
          <w:w w:val="105"/>
          <w:sz w:val="17"/>
        </w:rPr>
        <w:t> </w:t>
      </w:r>
      <w:r>
        <w:rPr>
          <w:w w:val="105"/>
          <w:sz w:val="17"/>
        </w:rPr>
        <w:t>que</w:t>
      </w:r>
      <w:r>
        <w:rPr>
          <w:spacing w:val="10"/>
          <w:w w:val="105"/>
          <w:sz w:val="17"/>
        </w:rPr>
        <w:t> </w:t>
      </w:r>
      <w:r>
        <w:rPr>
          <w:w w:val="105"/>
          <w:sz w:val="17"/>
        </w:rPr>
        <w:t>trata</w:t>
      </w:r>
      <w:r>
        <w:rPr>
          <w:spacing w:val="10"/>
          <w:w w:val="105"/>
          <w:sz w:val="17"/>
        </w:rPr>
        <w:t> </w:t>
      </w:r>
      <w:r>
        <w:rPr>
          <w:w w:val="105"/>
          <w:sz w:val="17"/>
        </w:rPr>
        <w:t>o</w:t>
      </w:r>
      <w:r>
        <w:rPr>
          <w:spacing w:val="10"/>
          <w:w w:val="105"/>
          <w:sz w:val="17"/>
        </w:rPr>
        <w:t> </w:t>
      </w:r>
      <w:r>
        <w:rPr>
          <w:w w:val="105"/>
          <w:sz w:val="17"/>
        </w:rPr>
        <w:t>subitem</w:t>
      </w:r>
      <w:r>
        <w:rPr>
          <w:spacing w:val="10"/>
          <w:w w:val="105"/>
          <w:sz w:val="17"/>
        </w:rPr>
        <w:t> </w:t>
      </w:r>
      <w:r>
        <w:rPr>
          <w:w w:val="105"/>
          <w:sz w:val="17"/>
        </w:rPr>
        <w:t>anterior,</w:t>
      </w:r>
      <w:r>
        <w:rPr>
          <w:spacing w:val="10"/>
          <w:w w:val="105"/>
          <w:sz w:val="17"/>
        </w:rPr>
        <w:t> </w:t>
      </w:r>
      <w:r>
        <w:rPr>
          <w:w w:val="105"/>
          <w:sz w:val="17"/>
        </w:rPr>
        <w:t>será</w:t>
      </w:r>
      <w:r>
        <w:rPr>
          <w:spacing w:val="10"/>
          <w:w w:val="105"/>
          <w:sz w:val="17"/>
        </w:rPr>
        <w:t> </w:t>
      </w:r>
      <w:r>
        <w:rPr>
          <w:w w:val="105"/>
          <w:sz w:val="17"/>
        </w:rPr>
        <w:t>de</w:t>
      </w:r>
      <w:r>
        <w:rPr>
          <w:spacing w:val="10"/>
          <w:w w:val="105"/>
          <w:sz w:val="17"/>
        </w:rPr>
        <w:t> </w:t>
      </w:r>
      <w:r>
        <w:rPr>
          <w:w w:val="105"/>
          <w:sz w:val="17"/>
        </w:rPr>
        <w:t>dois</w:t>
      </w:r>
      <w:r>
        <w:rPr>
          <w:spacing w:val="10"/>
          <w:w w:val="105"/>
          <w:sz w:val="17"/>
        </w:rPr>
        <w:t> </w:t>
      </w:r>
      <w:r>
        <w:rPr>
          <w:w w:val="105"/>
          <w:sz w:val="17"/>
        </w:rPr>
        <w:t>minutos</w:t>
      </w:r>
      <w:r>
        <w:rPr>
          <w:spacing w:val="10"/>
          <w:w w:val="105"/>
          <w:sz w:val="17"/>
        </w:rPr>
        <w:t> </w:t>
      </w:r>
      <w:r>
        <w:rPr>
          <w:w w:val="105"/>
          <w:sz w:val="17"/>
        </w:rPr>
        <w:t>e</w:t>
      </w:r>
      <w:r>
        <w:rPr>
          <w:spacing w:val="10"/>
          <w:w w:val="105"/>
          <w:sz w:val="17"/>
        </w:rPr>
        <w:t> </w:t>
      </w:r>
      <w:r>
        <w:rPr>
          <w:w w:val="105"/>
          <w:sz w:val="17"/>
        </w:rPr>
        <w:t>ocorrerá</w:t>
      </w:r>
      <w:r>
        <w:rPr>
          <w:spacing w:val="10"/>
          <w:w w:val="105"/>
          <w:sz w:val="17"/>
        </w:rPr>
        <w:t> </w:t>
      </w:r>
      <w:r>
        <w:rPr>
          <w:w w:val="105"/>
          <w:sz w:val="17"/>
        </w:rPr>
        <w:t>sucessivamente</w:t>
      </w:r>
      <w:r>
        <w:rPr>
          <w:spacing w:val="10"/>
          <w:w w:val="105"/>
          <w:sz w:val="17"/>
        </w:rPr>
        <w:t> </w:t>
      </w:r>
      <w:r>
        <w:rPr>
          <w:w w:val="105"/>
          <w:sz w:val="17"/>
        </w:rPr>
        <w:t>sempre</w:t>
      </w:r>
      <w:r>
        <w:rPr>
          <w:spacing w:val="10"/>
          <w:w w:val="105"/>
          <w:sz w:val="17"/>
        </w:rPr>
        <w:t> </w:t>
      </w:r>
      <w:r>
        <w:rPr>
          <w:w w:val="105"/>
          <w:sz w:val="17"/>
        </w:rPr>
        <w:t>que</w:t>
      </w:r>
      <w:r>
        <w:rPr>
          <w:spacing w:val="10"/>
          <w:w w:val="105"/>
          <w:sz w:val="17"/>
        </w:rPr>
        <w:t> </w:t>
      </w:r>
      <w:r>
        <w:rPr>
          <w:w w:val="105"/>
          <w:sz w:val="17"/>
        </w:rPr>
        <w:t>houver</w:t>
      </w:r>
      <w:r>
        <w:rPr>
          <w:spacing w:val="10"/>
          <w:w w:val="105"/>
          <w:sz w:val="17"/>
        </w:rPr>
        <w:t> </w:t>
      </w:r>
      <w:r>
        <w:rPr>
          <w:w w:val="105"/>
          <w:sz w:val="17"/>
        </w:rPr>
        <w:t>lances</w:t>
      </w:r>
      <w:r>
        <w:rPr>
          <w:spacing w:val="10"/>
          <w:w w:val="105"/>
          <w:sz w:val="17"/>
        </w:rPr>
        <w:t> </w:t>
      </w:r>
      <w:r>
        <w:rPr>
          <w:w w:val="105"/>
          <w:sz w:val="17"/>
        </w:rPr>
        <w:t>enviados</w:t>
      </w:r>
      <w:r>
        <w:rPr>
          <w:spacing w:val="10"/>
          <w:w w:val="105"/>
          <w:sz w:val="17"/>
        </w:rPr>
        <w:t> </w:t>
      </w:r>
      <w:r>
        <w:rPr>
          <w:w w:val="105"/>
          <w:sz w:val="17"/>
        </w:rPr>
        <w:t>nesse</w:t>
      </w:r>
      <w:r>
        <w:rPr>
          <w:spacing w:val="10"/>
          <w:w w:val="105"/>
          <w:sz w:val="17"/>
        </w:rPr>
        <w:t> </w:t>
      </w:r>
      <w:r>
        <w:rPr>
          <w:w w:val="105"/>
          <w:sz w:val="17"/>
        </w:rPr>
        <w:t>período</w:t>
      </w:r>
      <w:r>
        <w:rPr>
          <w:spacing w:val="10"/>
          <w:w w:val="105"/>
          <w:sz w:val="17"/>
        </w:rPr>
        <w:t> </w:t>
      </w:r>
      <w:r>
        <w:rPr>
          <w:w w:val="105"/>
          <w:sz w:val="17"/>
        </w:rPr>
        <w:t>de</w:t>
      </w:r>
      <w:r>
        <w:rPr>
          <w:spacing w:val="10"/>
          <w:w w:val="105"/>
          <w:sz w:val="17"/>
        </w:rPr>
        <w:t> </w:t>
      </w:r>
      <w:r>
        <w:rPr>
          <w:w w:val="105"/>
          <w:sz w:val="17"/>
        </w:rPr>
        <w:t>prorrogação, inclusive no caso de lances intermediários.</w:t>
      </w:r>
    </w:p>
    <w:p>
      <w:pPr>
        <w:pStyle w:val="ListParagraph"/>
        <w:numPr>
          <w:ilvl w:val="2"/>
          <w:numId w:val="6"/>
        </w:numPr>
        <w:tabs>
          <w:tab w:pos="820" w:val="left" w:leader="none"/>
        </w:tabs>
        <w:spacing w:line="292" w:lineRule="auto" w:before="1" w:after="0"/>
        <w:ind w:left="316" w:right="299" w:firstLine="0"/>
        <w:jc w:val="left"/>
        <w:rPr>
          <w:sz w:val="17"/>
        </w:rPr>
      </w:pPr>
      <w:r>
        <w:rPr>
          <w:w w:val="105"/>
          <w:sz w:val="17"/>
        </w:rPr>
        <w:t>Não</w:t>
      </w:r>
      <w:r>
        <w:rPr>
          <w:spacing w:val="19"/>
          <w:w w:val="105"/>
          <w:sz w:val="17"/>
        </w:rPr>
        <w:t> </w:t>
      </w:r>
      <w:r>
        <w:rPr>
          <w:w w:val="105"/>
          <w:sz w:val="17"/>
        </w:rPr>
        <w:t>havendo</w:t>
      </w:r>
      <w:r>
        <w:rPr>
          <w:spacing w:val="19"/>
          <w:w w:val="105"/>
          <w:sz w:val="17"/>
        </w:rPr>
        <w:t> </w:t>
      </w:r>
      <w:r>
        <w:rPr>
          <w:w w:val="105"/>
          <w:sz w:val="17"/>
        </w:rPr>
        <w:t>novos</w:t>
      </w:r>
      <w:r>
        <w:rPr>
          <w:spacing w:val="19"/>
          <w:w w:val="105"/>
          <w:sz w:val="17"/>
        </w:rPr>
        <w:t> </w:t>
      </w:r>
      <w:r>
        <w:rPr>
          <w:w w:val="105"/>
          <w:sz w:val="17"/>
        </w:rPr>
        <w:t>lances</w:t>
      </w:r>
      <w:r>
        <w:rPr>
          <w:spacing w:val="19"/>
          <w:w w:val="105"/>
          <w:sz w:val="17"/>
        </w:rPr>
        <w:t> </w:t>
      </w:r>
      <w:r>
        <w:rPr>
          <w:w w:val="105"/>
          <w:sz w:val="17"/>
        </w:rPr>
        <w:t>na</w:t>
      </w:r>
      <w:r>
        <w:rPr>
          <w:spacing w:val="19"/>
          <w:w w:val="105"/>
          <w:sz w:val="17"/>
        </w:rPr>
        <w:t> </w:t>
      </w:r>
      <w:r>
        <w:rPr>
          <w:w w:val="105"/>
          <w:sz w:val="17"/>
        </w:rPr>
        <w:t>forma</w:t>
      </w:r>
      <w:r>
        <w:rPr>
          <w:spacing w:val="19"/>
          <w:w w:val="105"/>
          <w:sz w:val="17"/>
        </w:rPr>
        <w:t> </w:t>
      </w:r>
      <w:r>
        <w:rPr>
          <w:w w:val="105"/>
          <w:sz w:val="17"/>
        </w:rPr>
        <w:t>estabelecida</w:t>
      </w:r>
      <w:r>
        <w:rPr>
          <w:spacing w:val="19"/>
          <w:w w:val="105"/>
          <w:sz w:val="17"/>
        </w:rPr>
        <w:t> </w:t>
      </w:r>
      <w:r>
        <w:rPr>
          <w:w w:val="105"/>
          <w:sz w:val="17"/>
        </w:rPr>
        <w:t>nos</w:t>
      </w:r>
      <w:r>
        <w:rPr>
          <w:spacing w:val="19"/>
          <w:w w:val="105"/>
          <w:sz w:val="17"/>
        </w:rPr>
        <w:t> </w:t>
      </w:r>
      <w:r>
        <w:rPr>
          <w:w w:val="105"/>
          <w:sz w:val="17"/>
        </w:rPr>
        <w:t>itens</w:t>
      </w:r>
      <w:r>
        <w:rPr>
          <w:spacing w:val="19"/>
          <w:w w:val="105"/>
          <w:sz w:val="17"/>
        </w:rPr>
        <w:t> </w:t>
      </w:r>
      <w:r>
        <w:rPr>
          <w:w w:val="105"/>
          <w:sz w:val="17"/>
        </w:rPr>
        <w:t>anteriores,</w:t>
      </w:r>
      <w:r>
        <w:rPr>
          <w:spacing w:val="19"/>
          <w:w w:val="105"/>
          <w:sz w:val="17"/>
        </w:rPr>
        <w:t> </w:t>
      </w:r>
      <w:r>
        <w:rPr>
          <w:w w:val="105"/>
          <w:sz w:val="17"/>
        </w:rPr>
        <w:t>a</w:t>
      </w:r>
      <w:r>
        <w:rPr>
          <w:spacing w:val="19"/>
          <w:w w:val="105"/>
          <w:sz w:val="17"/>
        </w:rPr>
        <w:t> </w:t>
      </w:r>
      <w:r>
        <w:rPr>
          <w:w w:val="105"/>
          <w:sz w:val="17"/>
        </w:rPr>
        <w:t>sessão</w:t>
      </w:r>
      <w:r>
        <w:rPr>
          <w:spacing w:val="19"/>
          <w:w w:val="105"/>
          <w:sz w:val="17"/>
        </w:rPr>
        <w:t> </w:t>
      </w:r>
      <w:r>
        <w:rPr>
          <w:w w:val="105"/>
          <w:sz w:val="17"/>
        </w:rPr>
        <w:t>pública</w:t>
      </w:r>
      <w:r>
        <w:rPr>
          <w:spacing w:val="19"/>
          <w:w w:val="105"/>
          <w:sz w:val="17"/>
        </w:rPr>
        <w:t> </w:t>
      </w:r>
      <w:r>
        <w:rPr>
          <w:w w:val="105"/>
          <w:sz w:val="17"/>
        </w:rPr>
        <w:t>encerrar-se-á</w:t>
      </w:r>
      <w:r>
        <w:rPr>
          <w:spacing w:val="19"/>
          <w:w w:val="105"/>
          <w:sz w:val="17"/>
        </w:rPr>
        <w:t> </w:t>
      </w:r>
      <w:r>
        <w:rPr>
          <w:w w:val="105"/>
          <w:sz w:val="17"/>
        </w:rPr>
        <w:t>automaticamente,</w:t>
      </w:r>
      <w:r>
        <w:rPr>
          <w:spacing w:val="19"/>
          <w:w w:val="105"/>
          <w:sz w:val="17"/>
        </w:rPr>
        <w:t> </w:t>
      </w:r>
      <w:r>
        <w:rPr>
          <w:w w:val="105"/>
          <w:sz w:val="17"/>
        </w:rPr>
        <w:t>e</w:t>
      </w:r>
      <w:r>
        <w:rPr>
          <w:spacing w:val="19"/>
          <w:w w:val="105"/>
          <w:sz w:val="17"/>
        </w:rPr>
        <w:t> </w:t>
      </w:r>
      <w:r>
        <w:rPr>
          <w:w w:val="105"/>
          <w:sz w:val="17"/>
        </w:rPr>
        <w:t>o</w:t>
      </w:r>
      <w:r>
        <w:rPr>
          <w:spacing w:val="19"/>
          <w:w w:val="105"/>
          <w:sz w:val="17"/>
        </w:rPr>
        <w:t> </w:t>
      </w:r>
      <w:r>
        <w:rPr>
          <w:w w:val="105"/>
          <w:sz w:val="17"/>
        </w:rPr>
        <w:t>sistema</w:t>
      </w:r>
      <w:r>
        <w:rPr>
          <w:spacing w:val="19"/>
          <w:w w:val="105"/>
          <w:sz w:val="17"/>
        </w:rPr>
        <w:t> </w:t>
      </w:r>
      <w:r>
        <w:rPr>
          <w:w w:val="105"/>
          <w:sz w:val="17"/>
        </w:rPr>
        <w:t>ordenará</w:t>
      </w:r>
      <w:r>
        <w:rPr>
          <w:spacing w:val="19"/>
          <w:w w:val="105"/>
          <w:sz w:val="17"/>
        </w:rPr>
        <w:t> </w:t>
      </w:r>
      <w:r>
        <w:rPr>
          <w:w w:val="105"/>
          <w:sz w:val="17"/>
        </w:rPr>
        <w:t>e</w:t>
      </w:r>
      <w:r>
        <w:rPr>
          <w:spacing w:val="19"/>
          <w:w w:val="105"/>
          <w:sz w:val="17"/>
        </w:rPr>
        <w:t> </w:t>
      </w:r>
      <w:r>
        <w:rPr>
          <w:w w:val="105"/>
          <w:sz w:val="17"/>
        </w:rPr>
        <w:t>divulgará</w:t>
      </w:r>
      <w:r>
        <w:rPr>
          <w:spacing w:val="19"/>
          <w:w w:val="105"/>
          <w:sz w:val="17"/>
        </w:rPr>
        <w:t> </w:t>
      </w:r>
      <w:r>
        <w:rPr>
          <w:w w:val="105"/>
          <w:sz w:val="17"/>
        </w:rPr>
        <w:t>os</w:t>
      </w:r>
      <w:r>
        <w:rPr>
          <w:spacing w:val="19"/>
          <w:w w:val="105"/>
          <w:sz w:val="17"/>
        </w:rPr>
        <w:t> </w:t>
      </w:r>
      <w:r>
        <w:rPr>
          <w:w w:val="105"/>
          <w:sz w:val="17"/>
        </w:rPr>
        <w:t>lances</w:t>
      </w:r>
      <w:r>
        <w:rPr>
          <w:spacing w:val="19"/>
          <w:w w:val="105"/>
          <w:sz w:val="17"/>
        </w:rPr>
        <w:t> </w:t>
      </w:r>
      <w:r>
        <w:rPr>
          <w:w w:val="105"/>
          <w:sz w:val="17"/>
        </w:rPr>
        <w:t>conforme</w:t>
      </w:r>
      <w:r>
        <w:rPr>
          <w:spacing w:val="19"/>
          <w:w w:val="105"/>
          <w:sz w:val="17"/>
        </w:rPr>
        <w:t> </w:t>
      </w:r>
      <w:r>
        <w:rPr>
          <w:w w:val="105"/>
          <w:sz w:val="17"/>
        </w:rPr>
        <w:t>a</w:t>
      </w:r>
      <w:r>
        <w:rPr>
          <w:spacing w:val="19"/>
          <w:w w:val="105"/>
          <w:sz w:val="17"/>
        </w:rPr>
        <w:t> </w:t>
      </w:r>
      <w:r>
        <w:rPr>
          <w:w w:val="105"/>
          <w:sz w:val="17"/>
        </w:rPr>
        <w:t>ordem</w:t>
      </w:r>
      <w:r>
        <w:rPr>
          <w:spacing w:val="19"/>
          <w:w w:val="105"/>
          <w:sz w:val="17"/>
        </w:rPr>
        <w:t> </w:t>
      </w:r>
      <w:r>
        <w:rPr>
          <w:w w:val="105"/>
          <w:sz w:val="17"/>
        </w:rPr>
        <w:t>final</w:t>
      </w:r>
      <w:r>
        <w:rPr>
          <w:spacing w:val="19"/>
          <w:w w:val="105"/>
          <w:sz w:val="17"/>
        </w:rPr>
        <w:t> </w:t>
      </w:r>
      <w:r>
        <w:rPr>
          <w:w w:val="105"/>
          <w:sz w:val="17"/>
        </w:rPr>
        <w:t>de </w:t>
      </w:r>
      <w:r>
        <w:rPr>
          <w:spacing w:val="-2"/>
          <w:w w:val="105"/>
          <w:sz w:val="17"/>
        </w:rPr>
        <w:t>classificação.</w:t>
      </w:r>
    </w:p>
    <w:p>
      <w:pPr>
        <w:pStyle w:val="ListParagraph"/>
        <w:numPr>
          <w:ilvl w:val="2"/>
          <w:numId w:val="6"/>
        </w:numPr>
        <w:tabs>
          <w:tab w:pos="795" w:val="left" w:leader="none"/>
        </w:tabs>
        <w:spacing w:line="292" w:lineRule="auto" w:before="0" w:after="0"/>
        <w:ind w:left="316" w:right="299" w:firstLine="0"/>
        <w:jc w:val="left"/>
        <w:rPr>
          <w:sz w:val="17"/>
        </w:rPr>
      </w:pPr>
      <w:r>
        <w:rPr>
          <w:w w:val="105"/>
          <w:sz w:val="17"/>
        </w:rPr>
        <w:t>Definida</w:t>
      </w:r>
      <w:r>
        <w:rPr>
          <w:spacing w:val="-5"/>
          <w:w w:val="105"/>
          <w:sz w:val="17"/>
        </w:rPr>
        <w:t> </w:t>
      </w:r>
      <w:r>
        <w:rPr>
          <w:w w:val="105"/>
          <w:sz w:val="17"/>
        </w:rPr>
        <w:t>a</w:t>
      </w:r>
      <w:r>
        <w:rPr>
          <w:spacing w:val="-5"/>
          <w:w w:val="105"/>
          <w:sz w:val="17"/>
        </w:rPr>
        <w:t> </w:t>
      </w:r>
      <w:r>
        <w:rPr>
          <w:w w:val="105"/>
          <w:sz w:val="17"/>
        </w:rPr>
        <w:t>melhor</w:t>
      </w:r>
      <w:r>
        <w:rPr>
          <w:spacing w:val="-5"/>
          <w:w w:val="105"/>
          <w:sz w:val="17"/>
        </w:rPr>
        <w:t> </w:t>
      </w:r>
      <w:r>
        <w:rPr>
          <w:w w:val="105"/>
          <w:sz w:val="17"/>
        </w:rPr>
        <w:t>proposta,</w:t>
      </w:r>
      <w:r>
        <w:rPr>
          <w:spacing w:val="-5"/>
          <w:w w:val="105"/>
          <w:sz w:val="17"/>
        </w:rPr>
        <w:t> </w:t>
      </w:r>
      <w:r>
        <w:rPr>
          <w:w w:val="105"/>
          <w:sz w:val="17"/>
        </w:rPr>
        <w:t>se</w:t>
      </w:r>
      <w:r>
        <w:rPr>
          <w:spacing w:val="-5"/>
          <w:w w:val="105"/>
          <w:sz w:val="17"/>
        </w:rPr>
        <w:t> </w:t>
      </w:r>
      <w:r>
        <w:rPr>
          <w:w w:val="105"/>
          <w:sz w:val="17"/>
        </w:rPr>
        <w:t>a</w:t>
      </w:r>
      <w:r>
        <w:rPr>
          <w:spacing w:val="-5"/>
          <w:w w:val="105"/>
          <w:sz w:val="17"/>
        </w:rPr>
        <w:t> </w:t>
      </w:r>
      <w:r>
        <w:rPr>
          <w:w w:val="105"/>
          <w:sz w:val="17"/>
        </w:rPr>
        <w:t>diferença</w:t>
      </w:r>
      <w:r>
        <w:rPr>
          <w:spacing w:val="-5"/>
          <w:w w:val="105"/>
          <w:sz w:val="17"/>
        </w:rPr>
        <w:t> </w:t>
      </w:r>
      <w:r>
        <w:rPr>
          <w:w w:val="105"/>
          <w:sz w:val="17"/>
        </w:rPr>
        <w:t>em</w:t>
      </w:r>
      <w:r>
        <w:rPr>
          <w:spacing w:val="-5"/>
          <w:w w:val="105"/>
          <w:sz w:val="17"/>
        </w:rPr>
        <w:t> </w:t>
      </w:r>
      <w:r>
        <w:rPr>
          <w:w w:val="105"/>
          <w:sz w:val="17"/>
        </w:rPr>
        <w:t>relação</w:t>
      </w:r>
      <w:r>
        <w:rPr>
          <w:spacing w:val="-5"/>
          <w:w w:val="105"/>
          <w:sz w:val="17"/>
        </w:rPr>
        <w:t> </w:t>
      </w:r>
      <w:r>
        <w:rPr>
          <w:w w:val="105"/>
          <w:sz w:val="17"/>
        </w:rPr>
        <w:t>à</w:t>
      </w:r>
      <w:r>
        <w:rPr>
          <w:spacing w:val="-5"/>
          <w:w w:val="105"/>
          <w:sz w:val="17"/>
        </w:rPr>
        <w:t> </w:t>
      </w:r>
      <w:r>
        <w:rPr>
          <w:w w:val="105"/>
          <w:sz w:val="17"/>
        </w:rPr>
        <w:t>proposta</w:t>
      </w:r>
      <w:r>
        <w:rPr>
          <w:spacing w:val="-5"/>
          <w:w w:val="105"/>
          <w:sz w:val="17"/>
        </w:rPr>
        <w:t> </w:t>
      </w:r>
      <w:r>
        <w:rPr>
          <w:w w:val="105"/>
          <w:sz w:val="17"/>
        </w:rPr>
        <w:t>classificada</w:t>
      </w:r>
      <w:r>
        <w:rPr>
          <w:spacing w:val="-5"/>
          <w:w w:val="105"/>
          <w:sz w:val="17"/>
        </w:rPr>
        <w:t> </w:t>
      </w:r>
      <w:r>
        <w:rPr>
          <w:w w:val="105"/>
          <w:sz w:val="17"/>
        </w:rPr>
        <w:t>em</w:t>
      </w:r>
      <w:r>
        <w:rPr>
          <w:spacing w:val="-5"/>
          <w:w w:val="105"/>
          <w:sz w:val="17"/>
        </w:rPr>
        <w:t> </w:t>
      </w:r>
      <w:r>
        <w:rPr>
          <w:w w:val="105"/>
          <w:sz w:val="17"/>
        </w:rPr>
        <w:t>segundo</w:t>
      </w:r>
      <w:r>
        <w:rPr>
          <w:spacing w:val="-5"/>
          <w:w w:val="105"/>
          <w:sz w:val="17"/>
        </w:rPr>
        <w:t> </w:t>
      </w:r>
      <w:r>
        <w:rPr>
          <w:w w:val="105"/>
          <w:sz w:val="17"/>
        </w:rPr>
        <w:t>lugar</w:t>
      </w:r>
      <w:r>
        <w:rPr>
          <w:spacing w:val="-5"/>
          <w:w w:val="105"/>
          <w:sz w:val="17"/>
        </w:rPr>
        <w:t> </w:t>
      </w:r>
      <w:r>
        <w:rPr>
          <w:w w:val="105"/>
          <w:sz w:val="17"/>
        </w:rPr>
        <w:t>for</w:t>
      </w:r>
      <w:r>
        <w:rPr>
          <w:spacing w:val="-5"/>
          <w:w w:val="105"/>
          <w:sz w:val="17"/>
        </w:rPr>
        <w:t> </w:t>
      </w:r>
      <w:r>
        <w:rPr>
          <w:w w:val="105"/>
          <w:sz w:val="17"/>
        </w:rPr>
        <w:t>de</w:t>
      </w:r>
      <w:r>
        <w:rPr>
          <w:spacing w:val="-5"/>
          <w:w w:val="105"/>
          <w:sz w:val="17"/>
        </w:rPr>
        <w:t> </w:t>
      </w:r>
      <w:r>
        <w:rPr>
          <w:w w:val="105"/>
          <w:sz w:val="17"/>
        </w:rPr>
        <w:t>pelo</w:t>
      </w:r>
      <w:r>
        <w:rPr>
          <w:spacing w:val="-5"/>
          <w:w w:val="105"/>
          <w:sz w:val="17"/>
        </w:rPr>
        <w:t> </w:t>
      </w:r>
      <w:r>
        <w:rPr>
          <w:w w:val="105"/>
          <w:sz w:val="17"/>
        </w:rPr>
        <w:t>menos</w:t>
      </w:r>
      <w:r>
        <w:rPr>
          <w:spacing w:val="-5"/>
          <w:w w:val="105"/>
          <w:sz w:val="17"/>
        </w:rPr>
        <w:t> </w:t>
      </w:r>
      <w:r>
        <w:rPr>
          <w:w w:val="105"/>
          <w:sz w:val="17"/>
        </w:rPr>
        <w:t>5%</w:t>
      </w:r>
      <w:r>
        <w:rPr>
          <w:spacing w:val="-5"/>
          <w:w w:val="105"/>
          <w:sz w:val="17"/>
        </w:rPr>
        <w:t> </w:t>
      </w:r>
      <w:r>
        <w:rPr>
          <w:w w:val="105"/>
          <w:sz w:val="17"/>
        </w:rPr>
        <w:t>(cinco</w:t>
      </w:r>
      <w:r>
        <w:rPr>
          <w:spacing w:val="-5"/>
          <w:w w:val="105"/>
          <w:sz w:val="17"/>
        </w:rPr>
        <w:t> </w:t>
      </w:r>
      <w:r>
        <w:rPr>
          <w:w w:val="105"/>
          <w:sz w:val="17"/>
        </w:rPr>
        <w:t>por</w:t>
      </w:r>
      <w:r>
        <w:rPr>
          <w:spacing w:val="-5"/>
          <w:w w:val="105"/>
          <w:sz w:val="17"/>
        </w:rPr>
        <w:t> </w:t>
      </w:r>
      <w:r>
        <w:rPr>
          <w:w w:val="105"/>
          <w:sz w:val="17"/>
        </w:rPr>
        <w:t>cento),</w:t>
      </w:r>
      <w:r>
        <w:rPr>
          <w:spacing w:val="-5"/>
          <w:w w:val="105"/>
          <w:sz w:val="17"/>
        </w:rPr>
        <w:t> </w:t>
      </w:r>
      <w:r>
        <w:rPr>
          <w:w w:val="105"/>
          <w:sz w:val="17"/>
        </w:rPr>
        <w:t>o</w:t>
      </w:r>
      <w:r>
        <w:rPr>
          <w:spacing w:val="-5"/>
          <w:w w:val="105"/>
          <w:sz w:val="17"/>
        </w:rPr>
        <w:t> </w:t>
      </w:r>
      <w:r>
        <w:rPr>
          <w:w w:val="105"/>
          <w:sz w:val="17"/>
        </w:rPr>
        <w:t>Pregoeiro,</w:t>
      </w:r>
      <w:r>
        <w:rPr>
          <w:spacing w:val="-5"/>
          <w:w w:val="105"/>
          <w:sz w:val="17"/>
        </w:rPr>
        <w:t> </w:t>
      </w:r>
      <w:r>
        <w:rPr>
          <w:w w:val="105"/>
          <w:sz w:val="17"/>
        </w:rPr>
        <w:t>auxiliado</w:t>
      </w:r>
      <w:r>
        <w:rPr>
          <w:spacing w:val="-5"/>
          <w:w w:val="105"/>
          <w:sz w:val="17"/>
        </w:rPr>
        <w:t> </w:t>
      </w:r>
      <w:r>
        <w:rPr>
          <w:w w:val="105"/>
          <w:sz w:val="17"/>
        </w:rPr>
        <w:t>pela</w:t>
      </w:r>
      <w:r>
        <w:rPr>
          <w:spacing w:val="-5"/>
          <w:w w:val="105"/>
          <w:sz w:val="17"/>
        </w:rPr>
        <w:t> </w:t>
      </w:r>
      <w:r>
        <w:rPr>
          <w:w w:val="105"/>
          <w:sz w:val="17"/>
        </w:rPr>
        <w:t>equipe</w:t>
      </w:r>
      <w:r>
        <w:rPr>
          <w:spacing w:val="-5"/>
          <w:w w:val="105"/>
          <w:sz w:val="17"/>
        </w:rPr>
        <w:t> </w:t>
      </w:r>
      <w:r>
        <w:rPr>
          <w:w w:val="105"/>
          <w:sz w:val="17"/>
        </w:rPr>
        <w:t>de</w:t>
      </w:r>
      <w:r>
        <w:rPr>
          <w:spacing w:val="-5"/>
          <w:w w:val="105"/>
          <w:sz w:val="17"/>
        </w:rPr>
        <w:t> </w:t>
      </w:r>
      <w:r>
        <w:rPr>
          <w:w w:val="105"/>
          <w:sz w:val="17"/>
        </w:rPr>
        <w:t>apoio,</w:t>
      </w:r>
      <w:r>
        <w:rPr>
          <w:spacing w:val="-5"/>
          <w:w w:val="105"/>
          <w:sz w:val="17"/>
        </w:rPr>
        <w:t> </w:t>
      </w:r>
      <w:r>
        <w:rPr>
          <w:w w:val="105"/>
          <w:sz w:val="17"/>
        </w:rPr>
        <w:t>e</w:t>
      </w:r>
      <w:r>
        <w:rPr>
          <w:spacing w:val="-5"/>
          <w:w w:val="105"/>
          <w:sz w:val="17"/>
        </w:rPr>
        <w:t> </w:t>
      </w:r>
      <w:r>
        <w:rPr>
          <w:w w:val="105"/>
          <w:sz w:val="17"/>
        </w:rPr>
        <w:t>caso</w:t>
      </w:r>
      <w:r>
        <w:rPr>
          <w:spacing w:val="-5"/>
          <w:w w:val="105"/>
          <w:sz w:val="17"/>
        </w:rPr>
        <w:t> </w:t>
      </w:r>
      <w:r>
        <w:rPr>
          <w:w w:val="105"/>
          <w:sz w:val="17"/>
        </w:rPr>
        <w:t>o</w:t>
      </w:r>
      <w:r>
        <w:rPr>
          <w:spacing w:val="-5"/>
          <w:w w:val="105"/>
          <w:sz w:val="17"/>
        </w:rPr>
        <w:t> </w:t>
      </w:r>
      <w:r>
        <w:rPr>
          <w:w w:val="105"/>
          <w:sz w:val="17"/>
        </w:rPr>
        <w:t>sistema eletrônico de contratações utilizado possua essa funcionalidade, poderá admitir o reinício da disputa aberta, para a definição das demais colocações.</w:t>
      </w:r>
    </w:p>
    <w:p>
      <w:pPr>
        <w:pStyle w:val="ListParagraph"/>
        <w:numPr>
          <w:ilvl w:val="3"/>
          <w:numId w:val="6"/>
        </w:numPr>
        <w:tabs>
          <w:tab w:pos="917" w:val="left" w:leader="none"/>
        </w:tabs>
        <w:spacing w:line="240" w:lineRule="auto" w:before="1" w:after="0"/>
        <w:ind w:left="917" w:right="0" w:hanging="601"/>
        <w:jc w:val="left"/>
        <w:rPr>
          <w:sz w:val="17"/>
        </w:rPr>
      </w:pPr>
      <w:r>
        <w:rPr>
          <w:w w:val="105"/>
          <w:sz w:val="17"/>
        </w:rPr>
        <w:t>Após</w:t>
      </w:r>
      <w:r>
        <w:rPr>
          <w:spacing w:val="-6"/>
          <w:w w:val="105"/>
          <w:sz w:val="17"/>
        </w:rPr>
        <w:t> </w:t>
      </w:r>
      <w:r>
        <w:rPr>
          <w:w w:val="105"/>
          <w:sz w:val="17"/>
        </w:rPr>
        <w:t>o</w:t>
      </w:r>
      <w:r>
        <w:rPr>
          <w:spacing w:val="-5"/>
          <w:w w:val="105"/>
          <w:sz w:val="17"/>
        </w:rPr>
        <w:t> </w:t>
      </w:r>
      <w:r>
        <w:rPr>
          <w:w w:val="105"/>
          <w:sz w:val="17"/>
        </w:rPr>
        <w:t>reinício</w:t>
      </w:r>
      <w:r>
        <w:rPr>
          <w:spacing w:val="-5"/>
          <w:w w:val="105"/>
          <w:sz w:val="17"/>
        </w:rPr>
        <w:t> </w:t>
      </w:r>
      <w:r>
        <w:rPr>
          <w:w w:val="105"/>
          <w:sz w:val="17"/>
        </w:rPr>
        <w:t>previsto</w:t>
      </w:r>
      <w:r>
        <w:rPr>
          <w:spacing w:val="-5"/>
          <w:w w:val="105"/>
          <w:sz w:val="17"/>
        </w:rPr>
        <w:t> </w:t>
      </w:r>
      <w:r>
        <w:rPr>
          <w:w w:val="105"/>
          <w:sz w:val="17"/>
        </w:rPr>
        <w:t>no</w:t>
      </w:r>
      <w:r>
        <w:rPr>
          <w:spacing w:val="-6"/>
          <w:w w:val="105"/>
          <w:sz w:val="17"/>
        </w:rPr>
        <w:t> </w:t>
      </w:r>
      <w:r>
        <w:rPr>
          <w:w w:val="105"/>
          <w:sz w:val="17"/>
        </w:rPr>
        <w:t>item</w:t>
      </w:r>
      <w:r>
        <w:rPr>
          <w:spacing w:val="-5"/>
          <w:w w:val="105"/>
          <w:sz w:val="17"/>
        </w:rPr>
        <w:t> </w:t>
      </w:r>
      <w:r>
        <w:rPr>
          <w:w w:val="105"/>
          <w:sz w:val="17"/>
        </w:rPr>
        <w:t>supra,</w:t>
      </w:r>
      <w:r>
        <w:rPr>
          <w:spacing w:val="-5"/>
          <w:w w:val="105"/>
          <w:sz w:val="17"/>
        </w:rPr>
        <w:t> </w:t>
      </w:r>
      <w:r>
        <w:rPr>
          <w:w w:val="105"/>
          <w:sz w:val="17"/>
        </w:rPr>
        <w:t>os</w:t>
      </w:r>
      <w:r>
        <w:rPr>
          <w:spacing w:val="-5"/>
          <w:w w:val="105"/>
          <w:sz w:val="17"/>
        </w:rPr>
        <w:t> </w:t>
      </w:r>
      <w:r>
        <w:rPr>
          <w:w w:val="105"/>
          <w:sz w:val="17"/>
        </w:rPr>
        <w:t>licitantes</w:t>
      </w:r>
      <w:r>
        <w:rPr>
          <w:spacing w:val="-5"/>
          <w:w w:val="105"/>
          <w:sz w:val="17"/>
        </w:rPr>
        <w:t> </w:t>
      </w:r>
      <w:r>
        <w:rPr>
          <w:w w:val="105"/>
          <w:sz w:val="17"/>
        </w:rPr>
        <w:t>serão</w:t>
      </w:r>
      <w:r>
        <w:rPr>
          <w:spacing w:val="-6"/>
          <w:w w:val="105"/>
          <w:sz w:val="17"/>
        </w:rPr>
        <w:t> </w:t>
      </w:r>
      <w:r>
        <w:rPr>
          <w:w w:val="105"/>
          <w:sz w:val="17"/>
        </w:rPr>
        <w:t>convocados</w:t>
      </w:r>
      <w:r>
        <w:rPr>
          <w:spacing w:val="-5"/>
          <w:w w:val="105"/>
          <w:sz w:val="17"/>
        </w:rPr>
        <w:t> </w:t>
      </w:r>
      <w:r>
        <w:rPr>
          <w:w w:val="105"/>
          <w:sz w:val="17"/>
        </w:rPr>
        <w:t>para</w:t>
      </w:r>
      <w:r>
        <w:rPr>
          <w:spacing w:val="-5"/>
          <w:w w:val="105"/>
          <w:sz w:val="17"/>
        </w:rPr>
        <w:t> </w:t>
      </w:r>
      <w:r>
        <w:rPr>
          <w:w w:val="105"/>
          <w:sz w:val="17"/>
        </w:rPr>
        <w:t>apresentar</w:t>
      </w:r>
      <w:r>
        <w:rPr>
          <w:spacing w:val="-5"/>
          <w:w w:val="105"/>
          <w:sz w:val="17"/>
        </w:rPr>
        <w:t> </w:t>
      </w:r>
      <w:r>
        <w:rPr>
          <w:w w:val="105"/>
          <w:sz w:val="17"/>
        </w:rPr>
        <w:t>lances</w:t>
      </w:r>
      <w:r>
        <w:rPr>
          <w:spacing w:val="-6"/>
          <w:w w:val="105"/>
          <w:sz w:val="17"/>
        </w:rPr>
        <w:t> </w:t>
      </w:r>
      <w:r>
        <w:rPr>
          <w:spacing w:val="-2"/>
          <w:w w:val="105"/>
          <w:sz w:val="17"/>
        </w:rPr>
        <w:t>intermediários.</w:t>
      </w:r>
    </w:p>
    <w:p>
      <w:pPr>
        <w:pStyle w:val="ListParagraph"/>
        <w:numPr>
          <w:ilvl w:val="1"/>
          <w:numId w:val="6"/>
        </w:numPr>
        <w:tabs>
          <w:tab w:pos="659" w:val="left" w:leader="none"/>
        </w:tabs>
        <w:spacing w:line="240" w:lineRule="auto" w:before="43" w:after="0"/>
        <w:ind w:left="659" w:right="0" w:hanging="343"/>
        <w:jc w:val="left"/>
        <w:rPr>
          <w:i/>
          <w:sz w:val="17"/>
        </w:rPr>
      </w:pPr>
      <w:r>
        <w:rPr>
          <w:w w:val="105"/>
          <w:sz w:val="17"/>
        </w:rPr>
        <w:t>Após</w:t>
      </w:r>
      <w:r>
        <w:rPr>
          <w:spacing w:val="-6"/>
          <w:w w:val="105"/>
          <w:sz w:val="17"/>
        </w:rPr>
        <w:t> </w:t>
      </w:r>
      <w:r>
        <w:rPr>
          <w:w w:val="105"/>
          <w:sz w:val="17"/>
        </w:rPr>
        <w:t>o</w:t>
      </w:r>
      <w:r>
        <w:rPr>
          <w:spacing w:val="-5"/>
          <w:w w:val="105"/>
          <w:sz w:val="17"/>
        </w:rPr>
        <w:t> </w:t>
      </w:r>
      <w:r>
        <w:rPr>
          <w:w w:val="105"/>
          <w:sz w:val="17"/>
        </w:rPr>
        <w:t>término</w:t>
      </w:r>
      <w:r>
        <w:rPr>
          <w:spacing w:val="-5"/>
          <w:w w:val="105"/>
          <w:sz w:val="17"/>
        </w:rPr>
        <w:t> </w:t>
      </w:r>
      <w:r>
        <w:rPr>
          <w:w w:val="105"/>
          <w:sz w:val="17"/>
        </w:rPr>
        <w:t>dos</w:t>
      </w:r>
      <w:r>
        <w:rPr>
          <w:spacing w:val="-5"/>
          <w:w w:val="105"/>
          <w:sz w:val="17"/>
        </w:rPr>
        <w:t> </w:t>
      </w:r>
      <w:r>
        <w:rPr>
          <w:w w:val="105"/>
          <w:sz w:val="17"/>
        </w:rPr>
        <w:t>prazos</w:t>
      </w:r>
      <w:r>
        <w:rPr>
          <w:spacing w:val="-5"/>
          <w:w w:val="105"/>
          <w:sz w:val="17"/>
        </w:rPr>
        <w:t> </w:t>
      </w:r>
      <w:r>
        <w:rPr>
          <w:w w:val="105"/>
          <w:sz w:val="17"/>
        </w:rPr>
        <w:t>estabelecidos</w:t>
      </w:r>
      <w:r>
        <w:rPr>
          <w:spacing w:val="-5"/>
          <w:w w:val="105"/>
          <w:sz w:val="17"/>
        </w:rPr>
        <w:t> </w:t>
      </w:r>
      <w:r>
        <w:rPr>
          <w:w w:val="105"/>
          <w:sz w:val="17"/>
        </w:rPr>
        <w:t>nos</w:t>
      </w:r>
      <w:r>
        <w:rPr>
          <w:spacing w:val="-5"/>
          <w:w w:val="105"/>
          <w:sz w:val="17"/>
        </w:rPr>
        <w:t> </w:t>
      </w:r>
      <w:r>
        <w:rPr>
          <w:w w:val="105"/>
          <w:sz w:val="17"/>
        </w:rPr>
        <w:t>subitens</w:t>
      </w:r>
      <w:r>
        <w:rPr>
          <w:spacing w:val="-6"/>
          <w:w w:val="105"/>
          <w:sz w:val="17"/>
        </w:rPr>
        <w:t> </w:t>
      </w:r>
      <w:r>
        <w:rPr>
          <w:w w:val="105"/>
          <w:sz w:val="17"/>
        </w:rPr>
        <w:t>anteriores,</w:t>
      </w:r>
      <w:r>
        <w:rPr>
          <w:spacing w:val="-5"/>
          <w:w w:val="105"/>
          <w:sz w:val="17"/>
        </w:rPr>
        <w:t> </w:t>
      </w:r>
      <w:r>
        <w:rPr>
          <w:w w:val="105"/>
          <w:sz w:val="17"/>
        </w:rPr>
        <w:t>o</w:t>
      </w:r>
      <w:r>
        <w:rPr>
          <w:spacing w:val="-5"/>
          <w:w w:val="105"/>
          <w:sz w:val="17"/>
        </w:rPr>
        <w:t> </w:t>
      </w:r>
      <w:r>
        <w:rPr>
          <w:w w:val="105"/>
          <w:sz w:val="17"/>
        </w:rPr>
        <w:t>sistema</w:t>
      </w:r>
      <w:r>
        <w:rPr>
          <w:spacing w:val="-5"/>
          <w:w w:val="105"/>
          <w:sz w:val="17"/>
        </w:rPr>
        <w:t> </w:t>
      </w:r>
      <w:r>
        <w:rPr>
          <w:w w:val="105"/>
          <w:sz w:val="17"/>
        </w:rPr>
        <w:t>ordenará</w:t>
      </w:r>
      <w:r>
        <w:rPr>
          <w:spacing w:val="-5"/>
          <w:w w:val="105"/>
          <w:sz w:val="17"/>
        </w:rPr>
        <w:t> </w:t>
      </w:r>
      <w:r>
        <w:rPr>
          <w:w w:val="105"/>
          <w:sz w:val="17"/>
        </w:rPr>
        <w:t>e</w:t>
      </w:r>
      <w:r>
        <w:rPr>
          <w:spacing w:val="-5"/>
          <w:w w:val="105"/>
          <w:sz w:val="17"/>
        </w:rPr>
        <w:t> </w:t>
      </w:r>
      <w:r>
        <w:rPr>
          <w:w w:val="105"/>
          <w:sz w:val="17"/>
        </w:rPr>
        <w:t>divulgará</w:t>
      </w:r>
      <w:r>
        <w:rPr>
          <w:spacing w:val="-5"/>
          <w:w w:val="105"/>
          <w:sz w:val="17"/>
        </w:rPr>
        <w:t> </w:t>
      </w:r>
      <w:r>
        <w:rPr>
          <w:w w:val="105"/>
          <w:sz w:val="17"/>
        </w:rPr>
        <w:t>os</w:t>
      </w:r>
      <w:r>
        <w:rPr>
          <w:spacing w:val="-5"/>
          <w:w w:val="105"/>
          <w:sz w:val="17"/>
        </w:rPr>
        <w:t> </w:t>
      </w:r>
      <w:r>
        <w:rPr>
          <w:w w:val="105"/>
          <w:sz w:val="17"/>
        </w:rPr>
        <w:t>lances</w:t>
      </w:r>
      <w:r>
        <w:rPr>
          <w:spacing w:val="-6"/>
          <w:w w:val="105"/>
          <w:sz w:val="17"/>
        </w:rPr>
        <w:t> </w:t>
      </w:r>
      <w:r>
        <w:rPr>
          <w:w w:val="105"/>
          <w:sz w:val="17"/>
        </w:rPr>
        <w:t>segundo</w:t>
      </w:r>
      <w:r>
        <w:rPr>
          <w:spacing w:val="-5"/>
          <w:w w:val="105"/>
          <w:sz w:val="17"/>
        </w:rPr>
        <w:t> </w:t>
      </w:r>
      <w:r>
        <w:rPr>
          <w:w w:val="105"/>
          <w:sz w:val="17"/>
        </w:rPr>
        <w:t>a</w:t>
      </w:r>
      <w:r>
        <w:rPr>
          <w:spacing w:val="-5"/>
          <w:w w:val="105"/>
          <w:sz w:val="17"/>
        </w:rPr>
        <w:t> </w:t>
      </w:r>
      <w:r>
        <w:rPr>
          <w:w w:val="105"/>
          <w:sz w:val="17"/>
        </w:rPr>
        <w:t>ordem</w:t>
      </w:r>
      <w:r>
        <w:rPr>
          <w:spacing w:val="-5"/>
          <w:w w:val="105"/>
          <w:sz w:val="17"/>
        </w:rPr>
        <w:t> </w:t>
      </w:r>
      <w:r>
        <w:rPr>
          <w:w w:val="105"/>
          <w:sz w:val="17"/>
        </w:rPr>
        <w:t>crescente</w:t>
      </w:r>
      <w:r>
        <w:rPr>
          <w:spacing w:val="-5"/>
          <w:w w:val="105"/>
          <w:sz w:val="17"/>
        </w:rPr>
        <w:t> </w:t>
      </w:r>
      <w:r>
        <w:rPr>
          <w:w w:val="105"/>
          <w:sz w:val="17"/>
        </w:rPr>
        <w:t>de</w:t>
      </w:r>
      <w:r>
        <w:rPr>
          <w:spacing w:val="-5"/>
          <w:w w:val="105"/>
          <w:sz w:val="17"/>
        </w:rPr>
        <w:t> </w:t>
      </w:r>
      <w:r>
        <w:rPr>
          <w:spacing w:val="-2"/>
          <w:w w:val="105"/>
          <w:sz w:val="17"/>
        </w:rPr>
        <w:t>valores</w:t>
      </w:r>
      <w:r>
        <w:rPr>
          <w:i/>
          <w:spacing w:val="-2"/>
          <w:w w:val="105"/>
          <w:sz w:val="17"/>
        </w:rPr>
        <w:t>.</w:t>
      </w:r>
    </w:p>
    <w:p>
      <w:pPr>
        <w:pStyle w:val="ListParagraph"/>
        <w:numPr>
          <w:ilvl w:val="1"/>
          <w:numId w:val="6"/>
        </w:numPr>
        <w:tabs>
          <w:tab w:pos="669" w:val="left" w:leader="none"/>
        </w:tabs>
        <w:spacing w:line="240" w:lineRule="auto" w:before="44" w:after="0"/>
        <w:ind w:left="669" w:right="0" w:hanging="353"/>
        <w:jc w:val="left"/>
        <w:rPr>
          <w:sz w:val="17"/>
        </w:rPr>
      </w:pPr>
      <w:r>
        <w:rPr>
          <w:w w:val="105"/>
          <w:sz w:val="17"/>
        </w:rPr>
        <w:t>Não</w:t>
      </w:r>
      <w:r>
        <w:rPr>
          <w:spacing w:val="-6"/>
          <w:w w:val="105"/>
          <w:sz w:val="17"/>
        </w:rPr>
        <w:t> </w:t>
      </w:r>
      <w:r>
        <w:rPr>
          <w:w w:val="105"/>
          <w:sz w:val="17"/>
        </w:rPr>
        <w:t>serão</w:t>
      </w:r>
      <w:r>
        <w:rPr>
          <w:spacing w:val="-5"/>
          <w:w w:val="105"/>
          <w:sz w:val="17"/>
        </w:rPr>
        <w:t> </w:t>
      </w:r>
      <w:r>
        <w:rPr>
          <w:w w:val="105"/>
          <w:sz w:val="17"/>
        </w:rPr>
        <w:t>aceitos</w:t>
      </w:r>
      <w:r>
        <w:rPr>
          <w:spacing w:val="-6"/>
          <w:w w:val="105"/>
          <w:sz w:val="17"/>
        </w:rPr>
        <w:t> </w:t>
      </w:r>
      <w:r>
        <w:rPr>
          <w:w w:val="105"/>
          <w:sz w:val="17"/>
        </w:rPr>
        <w:t>dois</w:t>
      </w:r>
      <w:r>
        <w:rPr>
          <w:spacing w:val="-5"/>
          <w:w w:val="105"/>
          <w:sz w:val="17"/>
        </w:rPr>
        <w:t> </w:t>
      </w:r>
      <w:r>
        <w:rPr>
          <w:w w:val="105"/>
          <w:sz w:val="17"/>
        </w:rPr>
        <w:t>ou</w:t>
      </w:r>
      <w:r>
        <w:rPr>
          <w:spacing w:val="-5"/>
          <w:w w:val="105"/>
          <w:sz w:val="17"/>
        </w:rPr>
        <w:t> </w:t>
      </w:r>
      <w:r>
        <w:rPr>
          <w:w w:val="105"/>
          <w:sz w:val="17"/>
        </w:rPr>
        <w:t>mais</w:t>
      </w:r>
      <w:r>
        <w:rPr>
          <w:spacing w:val="-6"/>
          <w:w w:val="105"/>
          <w:sz w:val="17"/>
        </w:rPr>
        <w:t> </w:t>
      </w:r>
      <w:r>
        <w:rPr>
          <w:w w:val="105"/>
          <w:sz w:val="17"/>
        </w:rPr>
        <w:t>lances</w:t>
      </w:r>
      <w:r>
        <w:rPr>
          <w:spacing w:val="-5"/>
          <w:w w:val="105"/>
          <w:sz w:val="17"/>
        </w:rPr>
        <w:t> </w:t>
      </w:r>
      <w:r>
        <w:rPr>
          <w:w w:val="105"/>
          <w:sz w:val="17"/>
        </w:rPr>
        <w:t>de</w:t>
      </w:r>
      <w:r>
        <w:rPr>
          <w:spacing w:val="-6"/>
          <w:w w:val="105"/>
          <w:sz w:val="17"/>
        </w:rPr>
        <w:t> </w:t>
      </w:r>
      <w:r>
        <w:rPr>
          <w:w w:val="105"/>
          <w:sz w:val="17"/>
        </w:rPr>
        <w:t>mesmo</w:t>
      </w:r>
      <w:r>
        <w:rPr>
          <w:spacing w:val="-5"/>
          <w:w w:val="105"/>
          <w:sz w:val="17"/>
        </w:rPr>
        <w:t> </w:t>
      </w:r>
      <w:r>
        <w:rPr>
          <w:w w:val="105"/>
          <w:sz w:val="17"/>
        </w:rPr>
        <w:t>valor,</w:t>
      </w:r>
      <w:r>
        <w:rPr>
          <w:spacing w:val="-5"/>
          <w:w w:val="105"/>
          <w:sz w:val="17"/>
        </w:rPr>
        <w:t> </w:t>
      </w:r>
      <w:r>
        <w:rPr>
          <w:w w:val="105"/>
          <w:sz w:val="17"/>
        </w:rPr>
        <w:t>prevalecendo</w:t>
      </w:r>
      <w:r>
        <w:rPr>
          <w:spacing w:val="-6"/>
          <w:w w:val="105"/>
          <w:sz w:val="17"/>
        </w:rPr>
        <w:t> </w:t>
      </w:r>
      <w:r>
        <w:rPr>
          <w:w w:val="105"/>
          <w:sz w:val="17"/>
        </w:rPr>
        <w:t>aquele</w:t>
      </w:r>
      <w:r>
        <w:rPr>
          <w:spacing w:val="-5"/>
          <w:w w:val="105"/>
          <w:sz w:val="17"/>
        </w:rPr>
        <w:t> </w:t>
      </w:r>
      <w:r>
        <w:rPr>
          <w:w w:val="105"/>
          <w:sz w:val="17"/>
        </w:rPr>
        <w:t>que</w:t>
      </w:r>
      <w:r>
        <w:rPr>
          <w:spacing w:val="-5"/>
          <w:w w:val="105"/>
          <w:sz w:val="17"/>
        </w:rPr>
        <w:t> </w:t>
      </w:r>
      <w:r>
        <w:rPr>
          <w:w w:val="105"/>
          <w:sz w:val="17"/>
        </w:rPr>
        <w:t>for</w:t>
      </w:r>
      <w:r>
        <w:rPr>
          <w:spacing w:val="-6"/>
          <w:w w:val="105"/>
          <w:sz w:val="17"/>
        </w:rPr>
        <w:t> </w:t>
      </w:r>
      <w:r>
        <w:rPr>
          <w:w w:val="105"/>
          <w:sz w:val="17"/>
        </w:rPr>
        <w:t>recebido</w:t>
      </w:r>
      <w:r>
        <w:rPr>
          <w:spacing w:val="-5"/>
          <w:w w:val="105"/>
          <w:sz w:val="17"/>
        </w:rPr>
        <w:t> </w:t>
      </w:r>
      <w:r>
        <w:rPr>
          <w:w w:val="105"/>
          <w:sz w:val="17"/>
        </w:rPr>
        <w:t>e</w:t>
      </w:r>
      <w:r>
        <w:rPr>
          <w:spacing w:val="-6"/>
          <w:w w:val="105"/>
          <w:sz w:val="17"/>
        </w:rPr>
        <w:t> </w:t>
      </w:r>
      <w:r>
        <w:rPr>
          <w:w w:val="105"/>
          <w:sz w:val="17"/>
        </w:rPr>
        <w:t>registrado</w:t>
      </w:r>
      <w:r>
        <w:rPr>
          <w:spacing w:val="-5"/>
          <w:w w:val="105"/>
          <w:sz w:val="17"/>
        </w:rPr>
        <w:t> </w:t>
      </w:r>
      <w:r>
        <w:rPr>
          <w:w w:val="105"/>
          <w:sz w:val="17"/>
        </w:rPr>
        <w:t>em</w:t>
      </w:r>
      <w:r>
        <w:rPr>
          <w:spacing w:val="-5"/>
          <w:w w:val="105"/>
          <w:sz w:val="17"/>
        </w:rPr>
        <w:t> </w:t>
      </w:r>
      <w:r>
        <w:rPr>
          <w:w w:val="105"/>
          <w:sz w:val="17"/>
        </w:rPr>
        <w:t>primeiro</w:t>
      </w:r>
      <w:r>
        <w:rPr>
          <w:spacing w:val="-6"/>
          <w:w w:val="105"/>
          <w:sz w:val="17"/>
        </w:rPr>
        <w:t> </w:t>
      </w:r>
      <w:r>
        <w:rPr>
          <w:spacing w:val="-2"/>
          <w:w w:val="105"/>
          <w:sz w:val="17"/>
        </w:rPr>
        <w:t>lugar.</w:t>
      </w:r>
    </w:p>
    <w:p>
      <w:pPr>
        <w:pStyle w:val="ListParagraph"/>
        <w:numPr>
          <w:ilvl w:val="1"/>
          <w:numId w:val="6"/>
        </w:numPr>
        <w:tabs>
          <w:tab w:pos="669" w:val="left" w:leader="none"/>
        </w:tabs>
        <w:spacing w:line="240" w:lineRule="auto" w:before="43" w:after="0"/>
        <w:ind w:left="669" w:right="0" w:hanging="353"/>
        <w:jc w:val="left"/>
        <w:rPr>
          <w:sz w:val="17"/>
        </w:rPr>
      </w:pPr>
      <w:r>
        <w:rPr>
          <w:w w:val="105"/>
          <w:sz w:val="17"/>
        </w:rPr>
        <w:t>Durante</w:t>
      </w:r>
      <w:r>
        <w:rPr>
          <w:spacing w:val="-6"/>
          <w:w w:val="105"/>
          <w:sz w:val="17"/>
        </w:rPr>
        <w:t> </w:t>
      </w:r>
      <w:r>
        <w:rPr>
          <w:w w:val="105"/>
          <w:sz w:val="17"/>
        </w:rPr>
        <w:t>o</w:t>
      </w:r>
      <w:r>
        <w:rPr>
          <w:spacing w:val="-5"/>
          <w:w w:val="105"/>
          <w:sz w:val="17"/>
        </w:rPr>
        <w:t> </w:t>
      </w:r>
      <w:r>
        <w:rPr>
          <w:w w:val="105"/>
          <w:sz w:val="17"/>
        </w:rPr>
        <w:t>transcurso</w:t>
      </w:r>
      <w:r>
        <w:rPr>
          <w:spacing w:val="-5"/>
          <w:w w:val="105"/>
          <w:sz w:val="17"/>
        </w:rPr>
        <w:t> </w:t>
      </w:r>
      <w:r>
        <w:rPr>
          <w:w w:val="105"/>
          <w:sz w:val="17"/>
        </w:rPr>
        <w:t>da</w:t>
      </w:r>
      <w:r>
        <w:rPr>
          <w:spacing w:val="-5"/>
          <w:w w:val="105"/>
          <w:sz w:val="17"/>
        </w:rPr>
        <w:t> </w:t>
      </w:r>
      <w:r>
        <w:rPr>
          <w:w w:val="105"/>
          <w:sz w:val="17"/>
        </w:rPr>
        <w:t>sessão</w:t>
      </w:r>
      <w:r>
        <w:rPr>
          <w:spacing w:val="-5"/>
          <w:w w:val="105"/>
          <w:sz w:val="17"/>
        </w:rPr>
        <w:t> </w:t>
      </w:r>
      <w:r>
        <w:rPr>
          <w:w w:val="105"/>
          <w:sz w:val="17"/>
        </w:rPr>
        <w:t>pública,</w:t>
      </w:r>
      <w:r>
        <w:rPr>
          <w:spacing w:val="-5"/>
          <w:w w:val="105"/>
          <w:sz w:val="17"/>
        </w:rPr>
        <w:t> </w:t>
      </w:r>
      <w:r>
        <w:rPr>
          <w:w w:val="105"/>
          <w:sz w:val="17"/>
        </w:rPr>
        <w:t>os</w:t>
      </w:r>
      <w:r>
        <w:rPr>
          <w:spacing w:val="-5"/>
          <w:w w:val="105"/>
          <w:sz w:val="17"/>
        </w:rPr>
        <w:t> </w:t>
      </w:r>
      <w:r>
        <w:rPr>
          <w:w w:val="105"/>
          <w:sz w:val="17"/>
        </w:rPr>
        <w:t>licitantes</w:t>
      </w:r>
      <w:r>
        <w:rPr>
          <w:spacing w:val="-5"/>
          <w:w w:val="105"/>
          <w:sz w:val="17"/>
        </w:rPr>
        <w:t> </w:t>
      </w:r>
      <w:r>
        <w:rPr>
          <w:w w:val="105"/>
          <w:sz w:val="17"/>
        </w:rPr>
        <w:t>serão</w:t>
      </w:r>
      <w:r>
        <w:rPr>
          <w:spacing w:val="-5"/>
          <w:w w:val="105"/>
          <w:sz w:val="17"/>
        </w:rPr>
        <w:t> </w:t>
      </w:r>
      <w:r>
        <w:rPr>
          <w:w w:val="105"/>
          <w:sz w:val="17"/>
        </w:rPr>
        <w:t>informados,</w:t>
      </w:r>
      <w:r>
        <w:rPr>
          <w:spacing w:val="-6"/>
          <w:w w:val="105"/>
          <w:sz w:val="17"/>
        </w:rPr>
        <w:t> </w:t>
      </w:r>
      <w:r>
        <w:rPr>
          <w:w w:val="105"/>
          <w:sz w:val="17"/>
        </w:rPr>
        <w:t>em</w:t>
      </w:r>
      <w:r>
        <w:rPr>
          <w:spacing w:val="-5"/>
          <w:w w:val="105"/>
          <w:sz w:val="17"/>
        </w:rPr>
        <w:t> </w:t>
      </w:r>
      <w:r>
        <w:rPr>
          <w:w w:val="105"/>
          <w:sz w:val="17"/>
        </w:rPr>
        <w:t>tempo</w:t>
      </w:r>
      <w:r>
        <w:rPr>
          <w:spacing w:val="-5"/>
          <w:w w:val="105"/>
          <w:sz w:val="17"/>
        </w:rPr>
        <w:t> </w:t>
      </w:r>
      <w:r>
        <w:rPr>
          <w:w w:val="105"/>
          <w:sz w:val="17"/>
        </w:rPr>
        <w:t>real,</w:t>
      </w:r>
      <w:r>
        <w:rPr>
          <w:spacing w:val="-5"/>
          <w:w w:val="105"/>
          <w:sz w:val="17"/>
        </w:rPr>
        <w:t> </w:t>
      </w:r>
      <w:r>
        <w:rPr>
          <w:w w:val="105"/>
          <w:sz w:val="17"/>
        </w:rPr>
        <w:t>do</w:t>
      </w:r>
      <w:r>
        <w:rPr>
          <w:spacing w:val="-5"/>
          <w:w w:val="105"/>
          <w:sz w:val="17"/>
        </w:rPr>
        <w:t> </w:t>
      </w:r>
      <w:r>
        <w:rPr>
          <w:w w:val="105"/>
          <w:sz w:val="17"/>
        </w:rPr>
        <w:t>valor</w:t>
      </w:r>
      <w:r>
        <w:rPr>
          <w:spacing w:val="-5"/>
          <w:w w:val="105"/>
          <w:sz w:val="17"/>
        </w:rPr>
        <w:t> </w:t>
      </w:r>
      <w:r>
        <w:rPr>
          <w:w w:val="105"/>
          <w:sz w:val="17"/>
        </w:rPr>
        <w:t>do</w:t>
      </w:r>
      <w:r>
        <w:rPr>
          <w:spacing w:val="-5"/>
          <w:w w:val="105"/>
          <w:sz w:val="17"/>
        </w:rPr>
        <w:t> </w:t>
      </w:r>
      <w:r>
        <w:rPr>
          <w:w w:val="105"/>
          <w:sz w:val="17"/>
        </w:rPr>
        <w:t>menor</w:t>
      </w:r>
      <w:r>
        <w:rPr>
          <w:spacing w:val="-5"/>
          <w:w w:val="105"/>
          <w:sz w:val="17"/>
        </w:rPr>
        <w:t> </w:t>
      </w:r>
      <w:r>
        <w:rPr>
          <w:w w:val="105"/>
          <w:sz w:val="17"/>
        </w:rPr>
        <w:t>lance</w:t>
      </w:r>
      <w:r>
        <w:rPr>
          <w:spacing w:val="-5"/>
          <w:w w:val="105"/>
          <w:sz w:val="17"/>
        </w:rPr>
        <w:t> </w:t>
      </w:r>
      <w:r>
        <w:rPr>
          <w:w w:val="105"/>
          <w:sz w:val="17"/>
        </w:rPr>
        <w:t>registrado,</w:t>
      </w:r>
      <w:r>
        <w:rPr>
          <w:spacing w:val="-5"/>
          <w:w w:val="105"/>
          <w:sz w:val="17"/>
        </w:rPr>
        <w:t> </w:t>
      </w:r>
      <w:r>
        <w:rPr>
          <w:w w:val="105"/>
          <w:sz w:val="17"/>
        </w:rPr>
        <w:t>vedada</w:t>
      </w:r>
      <w:r>
        <w:rPr>
          <w:spacing w:val="-6"/>
          <w:w w:val="105"/>
          <w:sz w:val="17"/>
        </w:rPr>
        <w:t> </w:t>
      </w:r>
      <w:r>
        <w:rPr>
          <w:w w:val="105"/>
          <w:sz w:val="17"/>
        </w:rPr>
        <w:t>a</w:t>
      </w:r>
      <w:r>
        <w:rPr>
          <w:spacing w:val="-5"/>
          <w:w w:val="105"/>
          <w:sz w:val="17"/>
        </w:rPr>
        <w:t> </w:t>
      </w:r>
      <w:r>
        <w:rPr>
          <w:w w:val="105"/>
          <w:sz w:val="17"/>
        </w:rPr>
        <w:t>identificação</w:t>
      </w:r>
      <w:r>
        <w:rPr>
          <w:spacing w:val="-5"/>
          <w:w w:val="105"/>
          <w:sz w:val="17"/>
        </w:rPr>
        <w:t> </w:t>
      </w:r>
      <w:r>
        <w:rPr>
          <w:w w:val="105"/>
          <w:sz w:val="17"/>
        </w:rPr>
        <w:t>do</w:t>
      </w:r>
      <w:r>
        <w:rPr>
          <w:spacing w:val="-5"/>
          <w:w w:val="105"/>
          <w:sz w:val="17"/>
        </w:rPr>
        <w:t> </w:t>
      </w:r>
      <w:r>
        <w:rPr>
          <w:spacing w:val="-2"/>
          <w:w w:val="105"/>
          <w:sz w:val="17"/>
        </w:rPr>
        <w:t>licitante.</w:t>
      </w:r>
    </w:p>
    <w:p>
      <w:pPr>
        <w:pStyle w:val="ListParagraph"/>
        <w:numPr>
          <w:ilvl w:val="1"/>
          <w:numId w:val="6"/>
        </w:numPr>
        <w:tabs>
          <w:tab w:pos="669" w:val="left" w:leader="none"/>
        </w:tabs>
        <w:spacing w:line="240" w:lineRule="auto" w:before="43" w:after="0"/>
        <w:ind w:left="669" w:right="0" w:hanging="353"/>
        <w:jc w:val="left"/>
        <w:rPr>
          <w:sz w:val="17"/>
        </w:rPr>
      </w:pPr>
      <w:r>
        <w:rPr>
          <w:w w:val="105"/>
          <w:sz w:val="17"/>
        </w:rPr>
        <w:t>No</w:t>
      </w:r>
      <w:r>
        <w:rPr>
          <w:spacing w:val="-6"/>
          <w:w w:val="105"/>
          <w:sz w:val="17"/>
        </w:rPr>
        <w:t> </w:t>
      </w:r>
      <w:r>
        <w:rPr>
          <w:w w:val="105"/>
          <w:sz w:val="17"/>
        </w:rPr>
        <w:t>caso</w:t>
      </w:r>
      <w:r>
        <w:rPr>
          <w:spacing w:val="-5"/>
          <w:w w:val="105"/>
          <w:sz w:val="17"/>
        </w:rPr>
        <w:t> </w:t>
      </w:r>
      <w:r>
        <w:rPr>
          <w:w w:val="105"/>
          <w:sz w:val="17"/>
        </w:rPr>
        <w:t>de</w:t>
      </w:r>
      <w:r>
        <w:rPr>
          <w:spacing w:val="-5"/>
          <w:w w:val="105"/>
          <w:sz w:val="17"/>
        </w:rPr>
        <w:t> </w:t>
      </w:r>
      <w:r>
        <w:rPr>
          <w:w w:val="105"/>
          <w:sz w:val="17"/>
        </w:rPr>
        <w:t>desconexão</w:t>
      </w:r>
      <w:r>
        <w:rPr>
          <w:spacing w:val="-5"/>
          <w:w w:val="105"/>
          <w:sz w:val="17"/>
        </w:rPr>
        <w:t> </w:t>
      </w:r>
      <w:r>
        <w:rPr>
          <w:w w:val="105"/>
          <w:sz w:val="17"/>
        </w:rPr>
        <w:t>com</w:t>
      </w:r>
      <w:r>
        <w:rPr>
          <w:spacing w:val="-5"/>
          <w:w w:val="105"/>
          <w:sz w:val="17"/>
        </w:rPr>
        <w:t> </w:t>
      </w:r>
      <w:r>
        <w:rPr>
          <w:w w:val="105"/>
          <w:sz w:val="17"/>
        </w:rPr>
        <w:t>o</w:t>
      </w:r>
      <w:r>
        <w:rPr>
          <w:spacing w:val="-5"/>
          <w:w w:val="105"/>
          <w:sz w:val="17"/>
        </w:rPr>
        <w:t> </w:t>
      </w:r>
      <w:r>
        <w:rPr>
          <w:w w:val="105"/>
          <w:sz w:val="17"/>
        </w:rPr>
        <w:t>Pregoeiro,</w:t>
      </w:r>
      <w:r>
        <w:rPr>
          <w:spacing w:val="-6"/>
          <w:w w:val="105"/>
          <w:sz w:val="17"/>
        </w:rPr>
        <w:t> </w:t>
      </w:r>
      <w:r>
        <w:rPr>
          <w:w w:val="105"/>
          <w:sz w:val="17"/>
        </w:rPr>
        <w:t>no</w:t>
      </w:r>
      <w:r>
        <w:rPr>
          <w:spacing w:val="-5"/>
          <w:w w:val="105"/>
          <w:sz w:val="17"/>
        </w:rPr>
        <w:t> </w:t>
      </w:r>
      <w:r>
        <w:rPr>
          <w:w w:val="105"/>
          <w:sz w:val="17"/>
        </w:rPr>
        <w:t>decorrer</w:t>
      </w:r>
      <w:r>
        <w:rPr>
          <w:spacing w:val="-5"/>
          <w:w w:val="105"/>
          <w:sz w:val="17"/>
        </w:rPr>
        <w:t> </w:t>
      </w:r>
      <w:r>
        <w:rPr>
          <w:w w:val="105"/>
          <w:sz w:val="17"/>
        </w:rPr>
        <w:t>da</w:t>
      </w:r>
      <w:r>
        <w:rPr>
          <w:spacing w:val="-5"/>
          <w:w w:val="105"/>
          <w:sz w:val="17"/>
        </w:rPr>
        <w:t> </w:t>
      </w:r>
      <w:r>
        <w:rPr>
          <w:w w:val="105"/>
          <w:sz w:val="17"/>
        </w:rPr>
        <w:t>etapa</w:t>
      </w:r>
      <w:r>
        <w:rPr>
          <w:spacing w:val="-5"/>
          <w:w w:val="105"/>
          <w:sz w:val="17"/>
        </w:rPr>
        <w:t> </w:t>
      </w:r>
      <w:r>
        <w:rPr>
          <w:w w:val="105"/>
          <w:sz w:val="17"/>
        </w:rPr>
        <w:t>competitiva</w:t>
      </w:r>
      <w:r>
        <w:rPr>
          <w:spacing w:val="-5"/>
          <w:w w:val="105"/>
          <w:sz w:val="17"/>
        </w:rPr>
        <w:t> </w:t>
      </w:r>
      <w:r>
        <w:rPr>
          <w:w w:val="105"/>
          <w:sz w:val="17"/>
        </w:rPr>
        <w:t>do</w:t>
      </w:r>
      <w:r>
        <w:rPr>
          <w:spacing w:val="-6"/>
          <w:w w:val="105"/>
          <w:sz w:val="17"/>
        </w:rPr>
        <w:t> </w:t>
      </w:r>
      <w:r>
        <w:rPr>
          <w:w w:val="105"/>
          <w:sz w:val="17"/>
        </w:rPr>
        <w:t>Pregão,</w:t>
      </w:r>
      <w:r>
        <w:rPr>
          <w:spacing w:val="-5"/>
          <w:w w:val="105"/>
          <w:sz w:val="17"/>
        </w:rPr>
        <w:t> </w:t>
      </w:r>
      <w:r>
        <w:rPr>
          <w:w w:val="105"/>
          <w:sz w:val="17"/>
        </w:rPr>
        <w:t>o</w:t>
      </w:r>
      <w:r>
        <w:rPr>
          <w:spacing w:val="-5"/>
          <w:w w:val="105"/>
          <w:sz w:val="17"/>
        </w:rPr>
        <w:t> </w:t>
      </w:r>
      <w:r>
        <w:rPr>
          <w:w w:val="105"/>
          <w:sz w:val="17"/>
        </w:rPr>
        <w:t>sistema</w:t>
      </w:r>
      <w:r>
        <w:rPr>
          <w:spacing w:val="-5"/>
          <w:w w:val="105"/>
          <w:sz w:val="17"/>
        </w:rPr>
        <w:t> </w:t>
      </w:r>
      <w:r>
        <w:rPr>
          <w:w w:val="105"/>
          <w:sz w:val="17"/>
        </w:rPr>
        <w:t>eletrônico</w:t>
      </w:r>
      <w:r>
        <w:rPr>
          <w:spacing w:val="-5"/>
          <w:w w:val="105"/>
          <w:sz w:val="17"/>
        </w:rPr>
        <w:t> </w:t>
      </w:r>
      <w:r>
        <w:rPr>
          <w:w w:val="105"/>
          <w:sz w:val="17"/>
        </w:rPr>
        <w:t>poderá</w:t>
      </w:r>
      <w:r>
        <w:rPr>
          <w:spacing w:val="-5"/>
          <w:w w:val="105"/>
          <w:sz w:val="17"/>
        </w:rPr>
        <w:t> </w:t>
      </w:r>
      <w:r>
        <w:rPr>
          <w:w w:val="105"/>
          <w:sz w:val="17"/>
        </w:rPr>
        <w:t>permanecer</w:t>
      </w:r>
      <w:r>
        <w:rPr>
          <w:spacing w:val="-5"/>
          <w:w w:val="105"/>
          <w:sz w:val="17"/>
        </w:rPr>
        <w:t> </w:t>
      </w:r>
      <w:r>
        <w:rPr>
          <w:w w:val="105"/>
          <w:sz w:val="17"/>
        </w:rPr>
        <w:t>acessível</w:t>
      </w:r>
      <w:r>
        <w:rPr>
          <w:spacing w:val="-6"/>
          <w:w w:val="105"/>
          <w:sz w:val="17"/>
        </w:rPr>
        <w:t> </w:t>
      </w:r>
      <w:r>
        <w:rPr>
          <w:w w:val="105"/>
          <w:sz w:val="17"/>
        </w:rPr>
        <w:t>aos</w:t>
      </w:r>
      <w:r>
        <w:rPr>
          <w:spacing w:val="-5"/>
          <w:w w:val="105"/>
          <w:sz w:val="17"/>
        </w:rPr>
        <w:t> </w:t>
      </w:r>
      <w:r>
        <w:rPr>
          <w:w w:val="105"/>
          <w:sz w:val="17"/>
        </w:rPr>
        <w:t>licitantes</w:t>
      </w:r>
      <w:r>
        <w:rPr>
          <w:spacing w:val="-5"/>
          <w:w w:val="105"/>
          <w:sz w:val="17"/>
        </w:rPr>
        <w:t> </w:t>
      </w:r>
      <w:r>
        <w:rPr>
          <w:w w:val="105"/>
          <w:sz w:val="17"/>
        </w:rPr>
        <w:t>para</w:t>
      </w:r>
      <w:r>
        <w:rPr>
          <w:spacing w:val="-5"/>
          <w:w w:val="105"/>
          <w:sz w:val="17"/>
        </w:rPr>
        <w:t> </w:t>
      </w:r>
      <w:r>
        <w:rPr>
          <w:w w:val="105"/>
          <w:sz w:val="17"/>
        </w:rPr>
        <w:t>a</w:t>
      </w:r>
      <w:r>
        <w:rPr>
          <w:spacing w:val="-5"/>
          <w:w w:val="105"/>
          <w:sz w:val="17"/>
        </w:rPr>
        <w:t> </w:t>
      </w:r>
      <w:r>
        <w:rPr>
          <w:w w:val="105"/>
          <w:sz w:val="17"/>
        </w:rPr>
        <w:t>recepção</w:t>
      </w:r>
      <w:r>
        <w:rPr>
          <w:spacing w:val="-5"/>
          <w:w w:val="105"/>
          <w:sz w:val="17"/>
        </w:rPr>
        <w:t> </w:t>
      </w:r>
      <w:r>
        <w:rPr>
          <w:w w:val="105"/>
          <w:sz w:val="17"/>
        </w:rPr>
        <w:t>dos</w:t>
      </w:r>
      <w:r>
        <w:rPr>
          <w:spacing w:val="-6"/>
          <w:w w:val="105"/>
          <w:sz w:val="17"/>
        </w:rPr>
        <w:t> </w:t>
      </w:r>
      <w:r>
        <w:rPr>
          <w:spacing w:val="-2"/>
          <w:w w:val="105"/>
          <w:sz w:val="17"/>
        </w:rPr>
        <w:t>lances.</w:t>
      </w:r>
    </w:p>
    <w:p>
      <w:pPr>
        <w:pStyle w:val="ListParagraph"/>
        <w:numPr>
          <w:ilvl w:val="1"/>
          <w:numId w:val="6"/>
        </w:numPr>
        <w:tabs>
          <w:tab w:pos="678" w:val="left" w:leader="none"/>
        </w:tabs>
        <w:spacing w:line="292" w:lineRule="auto" w:before="44" w:after="0"/>
        <w:ind w:left="316" w:right="299" w:firstLine="0"/>
        <w:jc w:val="left"/>
        <w:rPr>
          <w:sz w:val="17"/>
        </w:rPr>
      </w:pPr>
      <w:r>
        <w:rPr>
          <w:w w:val="105"/>
          <w:sz w:val="17"/>
        </w:rPr>
        <w:t>Quando a desconexão do sistema eletrônico para o Pregoeiro persistir por tempo superior a dez minutos, a sessão pública será suspensa e reiniciada somente após decorridas vinte e quatro horas da comunicação do fato pelo Pregoeiro aos participantes, quando houver, no sítio eletrônico utilizado para divulgação.</w:t>
      </w:r>
    </w:p>
    <w:p>
      <w:pPr>
        <w:pStyle w:val="ListParagraph"/>
        <w:numPr>
          <w:ilvl w:val="1"/>
          <w:numId w:val="6"/>
        </w:numPr>
        <w:tabs>
          <w:tab w:pos="669" w:val="left" w:leader="none"/>
        </w:tabs>
        <w:spacing w:line="240" w:lineRule="auto" w:before="0" w:after="0"/>
        <w:ind w:left="669" w:right="0" w:hanging="353"/>
        <w:jc w:val="left"/>
        <w:rPr>
          <w:sz w:val="17"/>
        </w:rPr>
      </w:pPr>
      <w:r>
        <w:rPr>
          <w:w w:val="105"/>
          <w:sz w:val="17"/>
        </w:rPr>
        <w:t>Caso</w:t>
      </w:r>
      <w:r>
        <w:rPr>
          <w:spacing w:val="-5"/>
          <w:w w:val="105"/>
          <w:sz w:val="17"/>
        </w:rPr>
        <w:t> </w:t>
      </w:r>
      <w:r>
        <w:rPr>
          <w:w w:val="105"/>
          <w:sz w:val="17"/>
        </w:rPr>
        <w:t>o</w:t>
      </w:r>
      <w:r>
        <w:rPr>
          <w:spacing w:val="-5"/>
          <w:w w:val="105"/>
          <w:sz w:val="17"/>
        </w:rPr>
        <w:t> </w:t>
      </w:r>
      <w:r>
        <w:rPr>
          <w:w w:val="105"/>
          <w:sz w:val="17"/>
        </w:rPr>
        <w:t>licitante</w:t>
      </w:r>
      <w:r>
        <w:rPr>
          <w:spacing w:val="-4"/>
          <w:w w:val="105"/>
          <w:sz w:val="17"/>
        </w:rPr>
        <w:t> </w:t>
      </w:r>
      <w:r>
        <w:rPr>
          <w:w w:val="105"/>
          <w:sz w:val="17"/>
        </w:rPr>
        <w:t>não</w:t>
      </w:r>
      <w:r>
        <w:rPr>
          <w:spacing w:val="-5"/>
          <w:w w:val="105"/>
          <w:sz w:val="17"/>
        </w:rPr>
        <w:t> </w:t>
      </w:r>
      <w:r>
        <w:rPr>
          <w:w w:val="105"/>
          <w:sz w:val="17"/>
        </w:rPr>
        <w:t>apresente</w:t>
      </w:r>
      <w:r>
        <w:rPr>
          <w:spacing w:val="-4"/>
          <w:w w:val="105"/>
          <w:sz w:val="17"/>
        </w:rPr>
        <w:t> </w:t>
      </w:r>
      <w:r>
        <w:rPr>
          <w:w w:val="105"/>
          <w:sz w:val="17"/>
        </w:rPr>
        <w:t>lances,</w:t>
      </w:r>
      <w:r>
        <w:rPr>
          <w:spacing w:val="-5"/>
          <w:w w:val="105"/>
          <w:sz w:val="17"/>
        </w:rPr>
        <w:t> </w:t>
      </w:r>
      <w:r>
        <w:rPr>
          <w:w w:val="105"/>
          <w:sz w:val="17"/>
        </w:rPr>
        <w:t>concorrerá</w:t>
      </w:r>
      <w:r>
        <w:rPr>
          <w:spacing w:val="-5"/>
          <w:w w:val="105"/>
          <w:sz w:val="17"/>
        </w:rPr>
        <w:t> </w:t>
      </w:r>
      <w:r>
        <w:rPr>
          <w:w w:val="105"/>
          <w:sz w:val="17"/>
        </w:rPr>
        <w:t>com</w:t>
      </w:r>
      <w:r>
        <w:rPr>
          <w:spacing w:val="-4"/>
          <w:w w:val="105"/>
          <w:sz w:val="17"/>
        </w:rPr>
        <w:t> </w:t>
      </w:r>
      <w:r>
        <w:rPr>
          <w:w w:val="105"/>
          <w:sz w:val="17"/>
        </w:rPr>
        <w:t>o</w:t>
      </w:r>
      <w:r>
        <w:rPr>
          <w:spacing w:val="-5"/>
          <w:w w:val="105"/>
          <w:sz w:val="17"/>
        </w:rPr>
        <w:t> </w:t>
      </w:r>
      <w:r>
        <w:rPr>
          <w:w w:val="105"/>
          <w:sz w:val="17"/>
        </w:rPr>
        <w:t>valor</w:t>
      </w:r>
      <w:r>
        <w:rPr>
          <w:spacing w:val="-4"/>
          <w:w w:val="105"/>
          <w:sz w:val="17"/>
        </w:rPr>
        <w:t> </w:t>
      </w:r>
      <w:r>
        <w:rPr>
          <w:w w:val="105"/>
          <w:sz w:val="17"/>
        </w:rPr>
        <w:t>de</w:t>
      </w:r>
      <w:r>
        <w:rPr>
          <w:spacing w:val="-5"/>
          <w:w w:val="105"/>
          <w:sz w:val="17"/>
        </w:rPr>
        <w:t> </w:t>
      </w:r>
      <w:r>
        <w:rPr>
          <w:w w:val="105"/>
          <w:sz w:val="17"/>
        </w:rPr>
        <w:t>sua</w:t>
      </w:r>
      <w:r>
        <w:rPr>
          <w:spacing w:val="-5"/>
          <w:w w:val="105"/>
          <w:sz w:val="17"/>
        </w:rPr>
        <w:t> </w:t>
      </w:r>
      <w:r>
        <w:rPr>
          <w:spacing w:val="-2"/>
          <w:w w:val="105"/>
          <w:sz w:val="17"/>
        </w:rPr>
        <w:t>proposta.</w:t>
      </w:r>
    </w:p>
    <w:p>
      <w:pPr>
        <w:pStyle w:val="ListParagraph"/>
        <w:numPr>
          <w:ilvl w:val="1"/>
          <w:numId w:val="6"/>
        </w:numPr>
        <w:tabs>
          <w:tab w:pos="676" w:val="left" w:leader="none"/>
        </w:tabs>
        <w:spacing w:line="292" w:lineRule="auto" w:before="44" w:after="0"/>
        <w:ind w:left="316" w:right="299" w:firstLine="0"/>
        <w:jc w:val="both"/>
        <w:rPr>
          <w:sz w:val="17"/>
        </w:rPr>
      </w:pPr>
      <w:r>
        <w:rPr>
          <w:w w:val="105"/>
          <w:sz w:val="17"/>
        </w:rPr>
        <w:t>Em relação a itens não exclusivos para participação de microempresas e empresas de pequeno porte, uma vez encerrada a etapa de lances, será efetivada a verificação das microempresas e empresas de</w:t>
      </w:r>
      <w:r>
        <w:rPr>
          <w:spacing w:val="-5"/>
          <w:w w:val="105"/>
          <w:sz w:val="17"/>
        </w:rPr>
        <w:t> </w:t>
      </w:r>
      <w:r>
        <w:rPr>
          <w:w w:val="105"/>
          <w:sz w:val="17"/>
        </w:rPr>
        <w:t>pequeno</w:t>
      </w:r>
      <w:r>
        <w:rPr>
          <w:spacing w:val="-5"/>
          <w:w w:val="105"/>
          <w:sz w:val="17"/>
        </w:rPr>
        <w:t> </w:t>
      </w:r>
      <w:r>
        <w:rPr>
          <w:w w:val="105"/>
          <w:sz w:val="17"/>
        </w:rPr>
        <w:t>porte</w:t>
      </w:r>
      <w:r>
        <w:rPr>
          <w:spacing w:val="-5"/>
          <w:w w:val="105"/>
          <w:sz w:val="17"/>
        </w:rPr>
        <w:t> </w:t>
      </w:r>
      <w:r>
        <w:rPr>
          <w:w w:val="105"/>
          <w:sz w:val="17"/>
        </w:rPr>
        <w:t>participantes,</w:t>
      </w:r>
      <w:r>
        <w:rPr>
          <w:spacing w:val="-5"/>
          <w:w w:val="105"/>
          <w:sz w:val="17"/>
        </w:rPr>
        <w:t> </w:t>
      </w:r>
      <w:r>
        <w:rPr>
          <w:w w:val="105"/>
          <w:sz w:val="17"/>
        </w:rPr>
        <w:t>procedendo</w:t>
      </w:r>
      <w:r>
        <w:rPr>
          <w:spacing w:val="-5"/>
          <w:w w:val="105"/>
          <w:sz w:val="17"/>
        </w:rPr>
        <w:t> </w:t>
      </w:r>
      <w:r>
        <w:rPr>
          <w:w w:val="105"/>
          <w:sz w:val="17"/>
        </w:rPr>
        <w:t>à</w:t>
      </w:r>
      <w:r>
        <w:rPr>
          <w:spacing w:val="-5"/>
          <w:w w:val="105"/>
          <w:sz w:val="17"/>
        </w:rPr>
        <w:t> </w:t>
      </w:r>
      <w:r>
        <w:rPr>
          <w:w w:val="105"/>
          <w:sz w:val="17"/>
        </w:rPr>
        <w:t>comparação</w:t>
      </w:r>
      <w:r>
        <w:rPr>
          <w:spacing w:val="-5"/>
          <w:w w:val="105"/>
          <w:sz w:val="17"/>
        </w:rPr>
        <w:t> </w:t>
      </w:r>
      <w:r>
        <w:rPr>
          <w:w w:val="105"/>
          <w:sz w:val="17"/>
        </w:rPr>
        <w:t>com</w:t>
      </w:r>
      <w:r>
        <w:rPr>
          <w:spacing w:val="-5"/>
          <w:w w:val="105"/>
          <w:sz w:val="17"/>
        </w:rPr>
        <w:t> </w:t>
      </w:r>
      <w:r>
        <w:rPr>
          <w:w w:val="105"/>
          <w:sz w:val="17"/>
        </w:rPr>
        <w:t>os</w:t>
      </w:r>
      <w:r>
        <w:rPr>
          <w:spacing w:val="-5"/>
          <w:w w:val="105"/>
          <w:sz w:val="17"/>
        </w:rPr>
        <w:t> </w:t>
      </w:r>
      <w:r>
        <w:rPr>
          <w:w w:val="105"/>
          <w:sz w:val="17"/>
        </w:rPr>
        <w:t>valores</w:t>
      </w:r>
      <w:r>
        <w:rPr>
          <w:spacing w:val="-5"/>
          <w:w w:val="105"/>
          <w:sz w:val="17"/>
        </w:rPr>
        <w:t> </w:t>
      </w:r>
      <w:r>
        <w:rPr>
          <w:w w:val="105"/>
          <w:sz w:val="17"/>
        </w:rPr>
        <w:t>da</w:t>
      </w:r>
      <w:r>
        <w:rPr>
          <w:spacing w:val="-5"/>
          <w:w w:val="105"/>
          <w:sz w:val="17"/>
        </w:rPr>
        <w:t> </w:t>
      </w:r>
      <w:r>
        <w:rPr>
          <w:w w:val="105"/>
          <w:sz w:val="17"/>
        </w:rPr>
        <w:t>primeira</w:t>
      </w:r>
      <w:r>
        <w:rPr>
          <w:spacing w:val="-5"/>
          <w:w w:val="105"/>
          <w:sz w:val="17"/>
        </w:rPr>
        <w:t> </w:t>
      </w:r>
      <w:r>
        <w:rPr>
          <w:w w:val="105"/>
          <w:sz w:val="17"/>
        </w:rPr>
        <w:t>colocada,</w:t>
      </w:r>
      <w:r>
        <w:rPr>
          <w:spacing w:val="-5"/>
          <w:w w:val="105"/>
          <w:sz w:val="17"/>
        </w:rPr>
        <w:t> </w:t>
      </w:r>
      <w:r>
        <w:rPr>
          <w:w w:val="105"/>
          <w:sz w:val="17"/>
        </w:rPr>
        <w:t>se</w:t>
      </w:r>
      <w:r>
        <w:rPr>
          <w:spacing w:val="-5"/>
          <w:w w:val="105"/>
          <w:sz w:val="17"/>
        </w:rPr>
        <w:t> </w:t>
      </w:r>
      <w:r>
        <w:rPr>
          <w:w w:val="105"/>
          <w:sz w:val="17"/>
        </w:rPr>
        <w:t>esta</w:t>
      </w:r>
      <w:r>
        <w:rPr>
          <w:spacing w:val="-5"/>
          <w:w w:val="105"/>
          <w:sz w:val="17"/>
        </w:rPr>
        <w:t> </w:t>
      </w:r>
      <w:r>
        <w:rPr>
          <w:w w:val="105"/>
          <w:sz w:val="17"/>
        </w:rPr>
        <w:t>for</w:t>
      </w:r>
      <w:r>
        <w:rPr>
          <w:spacing w:val="-5"/>
          <w:w w:val="105"/>
          <w:sz w:val="17"/>
        </w:rPr>
        <w:t> </w:t>
      </w:r>
      <w:r>
        <w:rPr>
          <w:w w:val="105"/>
          <w:sz w:val="17"/>
        </w:rPr>
        <w:t>empresa</w:t>
      </w:r>
      <w:r>
        <w:rPr>
          <w:spacing w:val="-5"/>
          <w:w w:val="105"/>
          <w:sz w:val="17"/>
        </w:rPr>
        <w:t> </w:t>
      </w:r>
      <w:r>
        <w:rPr>
          <w:w w:val="105"/>
          <w:sz w:val="17"/>
        </w:rPr>
        <w:t>de</w:t>
      </w:r>
      <w:r>
        <w:rPr>
          <w:spacing w:val="-5"/>
          <w:w w:val="105"/>
          <w:sz w:val="17"/>
        </w:rPr>
        <w:t> </w:t>
      </w:r>
      <w:r>
        <w:rPr>
          <w:w w:val="105"/>
          <w:sz w:val="17"/>
        </w:rPr>
        <w:t>maior</w:t>
      </w:r>
      <w:r>
        <w:rPr>
          <w:spacing w:val="-5"/>
          <w:w w:val="105"/>
          <w:sz w:val="17"/>
        </w:rPr>
        <w:t> </w:t>
      </w:r>
      <w:r>
        <w:rPr>
          <w:w w:val="105"/>
          <w:sz w:val="17"/>
        </w:rPr>
        <w:t>porte,</w:t>
      </w:r>
      <w:r>
        <w:rPr>
          <w:spacing w:val="-5"/>
          <w:w w:val="105"/>
          <w:sz w:val="17"/>
        </w:rPr>
        <w:t> </w:t>
      </w:r>
      <w:r>
        <w:rPr>
          <w:w w:val="105"/>
          <w:sz w:val="17"/>
        </w:rPr>
        <w:t>assim</w:t>
      </w:r>
      <w:r>
        <w:rPr>
          <w:spacing w:val="-5"/>
          <w:w w:val="105"/>
          <w:sz w:val="17"/>
        </w:rPr>
        <w:t> </w:t>
      </w:r>
      <w:r>
        <w:rPr>
          <w:w w:val="105"/>
          <w:sz w:val="17"/>
        </w:rPr>
        <w:t>como</w:t>
      </w:r>
      <w:r>
        <w:rPr>
          <w:spacing w:val="-5"/>
          <w:w w:val="105"/>
          <w:sz w:val="17"/>
        </w:rPr>
        <w:t> </w:t>
      </w:r>
      <w:r>
        <w:rPr>
          <w:w w:val="105"/>
          <w:sz w:val="17"/>
        </w:rPr>
        <w:t>das</w:t>
      </w:r>
      <w:r>
        <w:rPr>
          <w:spacing w:val="-5"/>
          <w:w w:val="105"/>
          <w:sz w:val="17"/>
        </w:rPr>
        <w:t> </w:t>
      </w:r>
      <w:r>
        <w:rPr>
          <w:w w:val="105"/>
          <w:sz w:val="17"/>
        </w:rPr>
        <w:t>demais</w:t>
      </w:r>
      <w:r>
        <w:rPr>
          <w:spacing w:val="-5"/>
          <w:w w:val="105"/>
          <w:sz w:val="17"/>
        </w:rPr>
        <w:t> </w:t>
      </w:r>
      <w:r>
        <w:rPr>
          <w:w w:val="105"/>
          <w:sz w:val="17"/>
        </w:rPr>
        <w:t>classificadas,</w:t>
      </w:r>
      <w:r>
        <w:rPr>
          <w:spacing w:val="-5"/>
          <w:w w:val="105"/>
          <w:sz w:val="17"/>
        </w:rPr>
        <w:t> </w:t>
      </w:r>
      <w:r>
        <w:rPr>
          <w:w w:val="105"/>
          <w:sz w:val="17"/>
        </w:rPr>
        <w:t>para</w:t>
      </w:r>
      <w:r>
        <w:rPr>
          <w:spacing w:val="-5"/>
          <w:w w:val="105"/>
          <w:sz w:val="17"/>
        </w:rPr>
        <w:t> </w:t>
      </w:r>
      <w:r>
        <w:rPr>
          <w:w w:val="105"/>
          <w:sz w:val="17"/>
        </w:rPr>
        <w:t>o</w:t>
      </w:r>
      <w:r>
        <w:rPr>
          <w:spacing w:val="-5"/>
          <w:w w:val="105"/>
          <w:sz w:val="17"/>
        </w:rPr>
        <w:t> </w:t>
      </w:r>
      <w:r>
        <w:rPr>
          <w:w w:val="105"/>
          <w:sz w:val="17"/>
        </w:rPr>
        <w:t>fim</w:t>
      </w:r>
      <w:r>
        <w:rPr>
          <w:spacing w:val="-5"/>
          <w:w w:val="105"/>
          <w:sz w:val="17"/>
        </w:rPr>
        <w:t> </w:t>
      </w:r>
      <w:r>
        <w:rPr>
          <w:w w:val="105"/>
          <w:sz w:val="17"/>
        </w:rPr>
        <w:t>de</w:t>
      </w:r>
      <w:r>
        <w:rPr>
          <w:spacing w:val="-5"/>
          <w:w w:val="105"/>
          <w:sz w:val="17"/>
        </w:rPr>
        <w:t> </w:t>
      </w:r>
      <w:r>
        <w:rPr>
          <w:w w:val="105"/>
          <w:sz w:val="17"/>
        </w:rPr>
        <w:t>aplicar-se</w:t>
      </w:r>
      <w:r>
        <w:rPr>
          <w:spacing w:val="-5"/>
          <w:w w:val="105"/>
          <w:sz w:val="17"/>
        </w:rPr>
        <w:t> </w:t>
      </w:r>
      <w:r>
        <w:rPr>
          <w:w w:val="105"/>
          <w:sz w:val="17"/>
        </w:rPr>
        <w:t>o</w:t>
      </w:r>
      <w:r>
        <w:rPr>
          <w:spacing w:val="-5"/>
          <w:w w:val="105"/>
          <w:sz w:val="17"/>
        </w:rPr>
        <w:t> </w:t>
      </w:r>
      <w:r>
        <w:rPr>
          <w:w w:val="105"/>
          <w:sz w:val="17"/>
        </w:rPr>
        <w:t>disposto nos </w:t>
      </w:r>
      <w:hyperlink r:id="rId16">
        <w:r>
          <w:rPr>
            <w:color w:val="000080"/>
            <w:w w:val="105"/>
            <w:sz w:val="17"/>
            <w:u w:val="single" w:color="000080"/>
          </w:rPr>
          <w:t>arts. 44 e 45 da Lei Complementar nº 123/2006</w:t>
        </w:r>
      </w:hyperlink>
      <w:r>
        <w:rPr>
          <w:w w:val="105"/>
          <w:sz w:val="17"/>
        </w:rPr>
        <w:t>, regulamentada pelo </w:t>
      </w:r>
      <w:hyperlink r:id="rId17">
        <w:r>
          <w:rPr>
            <w:color w:val="000080"/>
            <w:w w:val="105"/>
            <w:sz w:val="17"/>
            <w:u w:val="single" w:color="000080"/>
          </w:rPr>
          <w:t>Decreto nº 42.063</w:t>
        </w:r>
      </w:hyperlink>
      <w:r>
        <w:rPr>
          <w:color w:val="000080"/>
          <w:w w:val="105"/>
          <w:sz w:val="17"/>
          <w:u w:val="single" w:color="000080"/>
        </w:rPr>
        <w:t>/2009</w:t>
      </w:r>
      <w:r>
        <w:rPr>
          <w:w w:val="105"/>
          <w:sz w:val="17"/>
        </w:rPr>
        <w:t>.</w:t>
      </w:r>
    </w:p>
    <w:p>
      <w:pPr>
        <w:pStyle w:val="ListParagraph"/>
        <w:numPr>
          <w:ilvl w:val="2"/>
          <w:numId w:val="6"/>
        </w:numPr>
        <w:tabs>
          <w:tab w:pos="832" w:val="left" w:leader="none"/>
        </w:tabs>
        <w:spacing w:line="292" w:lineRule="auto" w:before="1" w:after="0"/>
        <w:ind w:left="316" w:right="299" w:firstLine="0"/>
        <w:jc w:val="both"/>
        <w:rPr>
          <w:sz w:val="17"/>
        </w:rPr>
      </w:pPr>
      <w:r>
        <w:rPr>
          <w:w w:val="105"/>
          <w:sz w:val="17"/>
        </w:rPr>
        <w:t>Nessas</w:t>
      </w:r>
      <w:r>
        <w:rPr>
          <w:w w:val="105"/>
          <w:sz w:val="17"/>
        </w:rPr>
        <w:t> condições,</w:t>
      </w:r>
      <w:r>
        <w:rPr>
          <w:w w:val="105"/>
          <w:sz w:val="17"/>
        </w:rPr>
        <w:t> as</w:t>
      </w:r>
      <w:r>
        <w:rPr>
          <w:w w:val="105"/>
          <w:sz w:val="17"/>
        </w:rPr>
        <w:t> propostas</w:t>
      </w:r>
      <w:r>
        <w:rPr>
          <w:w w:val="105"/>
          <w:sz w:val="17"/>
        </w:rPr>
        <w:t> de</w:t>
      </w:r>
      <w:r>
        <w:rPr>
          <w:w w:val="105"/>
          <w:sz w:val="17"/>
        </w:rPr>
        <w:t> microempresas</w:t>
      </w:r>
      <w:r>
        <w:rPr>
          <w:w w:val="105"/>
          <w:sz w:val="17"/>
        </w:rPr>
        <w:t> e</w:t>
      </w:r>
      <w:r>
        <w:rPr>
          <w:w w:val="105"/>
          <w:sz w:val="17"/>
        </w:rPr>
        <w:t> empresas</w:t>
      </w:r>
      <w:r>
        <w:rPr>
          <w:w w:val="105"/>
          <w:sz w:val="17"/>
        </w:rPr>
        <w:t> de</w:t>
      </w:r>
      <w:r>
        <w:rPr>
          <w:w w:val="105"/>
          <w:sz w:val="17"/>
        </w:rPr>
        <w:t> pequeno</w:t>
      </w:r>
      <w:r>
        <w:rPr>
          <w:w w:val="105"/>
          <w:sz w:val="17"/>
        </w:rPr>
        <w:t> porte</w:t>
      </w:r>
      <w:r>
        <w:rPr>
          <w:w w:val="105"/>
          <w:sz w:val="17"/>
        </w:rPr>
        <w:t> que</w:t>
      </w:r>
      <w:r>
        <w:rPr>
          <w:w w:val="105"/>
          <w:sz w:val="17"/>
        </w:rPr>
        <w:t> se</w:t>
      </w:r>
      <w:r>
        <w:rPr>
          <w:w w:val="105"/>
          <w:sz w:val="17"/>
        </w:rPr>
        <w:t> encontrarem</w:t>
      </w:r>
      <w:r>
        <w:rPr>
          <w:w w:val="105"/>
          <w:sz w:val="17"/>
        </w:rPr>
        <w:t> na</w:t>
      </w:r>
      <w:r>
        <w:rPr>
          <w:w w:val="105"/>
          <w:sz w:val="17"/>
        </w:rPr>
        <w:t> faixa</w:t>
      </w:r>
      <w:r>
        <w:rPr>
          <w:w w:val="105"/>
          <w:sz w:val="17"/>
        </w:rPr>
        <w:t> de</w:t>
      </w:r>
      <w:r>
        <w:rPr>
          <w:w w:val="105"/>
          <w:sz w:val="17"/>
        </w:rPr>
        <w:t> até</w:t>
      </w:r>
      <w:r>
        <w:rPr>
          <w:w w:val="105"/>
          <w:sz w:val="17"/>
        </w:rPr>
        <w:t> 5%</w:t>
      </w:r>
      <w:r>
        <w:rPr>
          <w:w w:val="105"/>
          <w:sz w:val="17"/>
        </w:rPr>
        <w:t> (cinco</w:t>
      </w:r>
      <w:r>
        <w:rPr>
          <w:w w:val="105"/>
          <w:sz w:val="17"/>
        </w:rPr>
        <w:t> por</w:t>
      </w:r>
      <w:r>
        <w:rPr>
          <w:w w:val="105"/>
          <w:sz w:val="17"/>
        </w:rPr>
        <w:t> cento)</w:t>
      </w:r>
      <w:r>
        <w:rPr>
          <w:w w:val="105"/>
          <w:sz w:val="17"/>
        </w:rPr>
        <w:t> acima</w:t>
      </w:r>
      <w:r>
        <w:rPr>
          <w:w w:val="105"/>
          <w:sz w:val="17"/>
        </w:rPr>
        <w:t> da</w:t>
      </w:r>
      <w:r>
        <w:rPr>
          <w:w w:val="105"/>
          <w:sz w:val="17"/>
        </w:rPr>
        <w:t> melhor</w:t>
      </w:r>
      <w:r>
        <w:rPr>
          <w:w w:val="105"/>
          <w:sz w:val="17"/>
        </w:rPr>
        <w:t> proposta</w:t>
      </w:r>
      <w:r>
        <w:rPr>
          <w:w w:val="105"/>
          <w:sz w:val="17"/>
        </w:rPr>
        <w:t> ou</w:t>
      </w:r>
      <w:r>
        <w:rPr>
          <w:w w:val="105"/>
          <w:sz w:val="17"/>
        </w:rPr>
        <w:t> melhor</w:t>
      </w:r>
      <w:r>
        <w:rPr>
          <w:w w:val="105"/>
          <w:sz w:val="17"/>
        </w:rPr>
        <w:t> lance</w:t>
      </w:r>
      <w:r>
        <w:rPr>
          <w:w w:val="105"/>
          <w:sz w:val="17"/>
        </w:rPr>
        <w:t> serão consideradas empatadas com a primeira colocada.</w:t>
      </w:r>
    </w:p>
    <w:p>
      <w:pPr>
        <w:pStyle w:val="ListParagraph"/>
        <w:numPr>
          <w:ilvl w:val="2"/>
          <w:numId w:val="6"/>
        </w:numPr>
        <w:tabs>
          <w:tab w:pos="807" w:val="left" w:leader="none"/>
        </w:tabs>
        <w:spacing w:line="292" w:lineRule="auto" w:before="1" w:after="0"/>
        <w:ind w:left="316" w:right="299" w:firstLine="0"/>
        <w:jc w:val="both"/>
        <w:rPr>
          <w:sz w:val="17"/>
        </w:rPr>
      </w:pPr>
      <w:r>
        <w:rPr>
          <w:w w:val="105"/>
          <w:sz w:val="17"/>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pPr>
        <w:pStyle w:val="ListParagraph"/>
        <w:numPr>
          <w:ilvl w:val="2"/>
          <w:numId w:val="6"/>
        </w:numPr>
        <w:tabs>
          <w:tab w:pos="820" w:val="left" w:leader="none"/>
        </w:tabs>
        <w:spacing w:line="292" w:lineRule="auto" w:before="0" w:after="0"/>
        <w:ind w:left="316" w:right="299" w:firstLine="0"/>
        <w:jc w:val="both"/>
        <w:rPr>
          <w:sz w:val="17"/>
        </w:rPr>
      </w:pPr>
      <w:r>
        <w:rPr>
          <w:w w:val="105"/>
          <w:sz w:val="17"/>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pPr>
        <w:pStyle w:val="ListParagraph"/>
        <w:numPr>
          <w:ilvl w:val="2"/>
          <w:numId w:val="6"/>
        </w:numPr>
        <w:tabs>
          <w:tab w:pos="814" w:val="left" w:leader="none"/>
        </w:tabs>
        <w:spacing w:line="292" w:lineRule="auto" w:before="1" w:after="0"/>
        <w:ind w:left="316" w:right="299" w:firstLine="0"/>
        <w:jc w:val="both"/>
        <w:rPr>
          <w:sz w:val="17"/>
        </w:rPr>
      </w:pPr>
      <w:r>
        <w:rPr>
          <w:w w:val="105"/>
          <w:sz w:val="17"/>
        </w:rPr>
        <w:t>No caso de equivalência dos valores apresentados pelas microempresas e empresas de pequeno porte que se encontrem nos intervalos estabelecidos nos subitens anteriores, o sistema </w:t>
      </w:r>
      <w:r>
        <w:rPr>
          <w:w w:val="105"/>
          <w:sz w:val="17"/>
        </w:rPr>
        <w:t>identificará aquela que primeiro inseriu sua proposta, de modo a possibilitar que esta usufrua da prerrogativa de apresentar oferta inferior à melhor classificada.</w:t>
      </w:r>
    </w:p>
    <w:p>
      <w:pPr>
        <w:pStyle w:val="ListParagraph"/>
        <w:numPr>
          <w:ilvl w:val="1"/>
          <w:numId w:val="6"/>
        </w:numPr>
        <w:tabs>
          <w:tab w:pos="669" w:val="left" w:leader="none"/>
        </w:tabs>
        <w:spacing w:line="240" w:lineRule="auto" w:before="1" w:after="0"/>
        <w:ind w:left="669" w:right="0" w:hanging="353"/>
        <w:jc w:val="left"/>
        <w:rPr>
          <w:sz w:val="17"/>
        </w:rPr>
      </w:pPr>
      <w:r>
        <w:rPr>
          <w:w w:val="105"/>
          <w:sz w:val="17"/>
        </w:rPr>
        <w:t>Só</w:t>
      </w:r>
      <w:r>
        <w:rPr>
          <w:spacing w:val="-5"/>
          <w:w w:val="105"/>
          <w:sz w:val="17"/>
        </w:rPr>
        <w:t> </w:t>
      </w:r>
      <w:r>
        <w:rPr>
          <w:w w:val="105"/>
          <w:sz w:val="17"/>
        </w:rPr>
        <w:t>poderá</w:t>
      </w:r>
      <w:r>
        <w:rPr>
          <w:spacing w:val="-5"/>
          <w:w w:val="105"/>
          <w:sz w:val="17"/>
        </w:rPr>
        <w:t> </w:t>
      </w:r>
      <w:r>
        <w:rPr>
          <w:w w:val="105"/>
          <w:sz w:val="17"/>
        </w:rPr>
        <w:t>haver</w:t>
      </w:r>
      <w:r>
        <w:rPr>
          <w:spacing w:val="-4"/>
          <w:w w:val="105"/>
          <w:sz w:val="17"/>
        </w:rPr>
        <w:t> </w:t>
      </w:r>
      <w:r>
        <w:rPr>
          <w:w w:val="105"/>
          <w:sz w:val="17"/>
        </w:rPr>
        <w:t>empate</w:t>
      </w:r>
      <w:r>
        <w:rPr>
          <w:spacing w:val="-5"/>
          <w:w w:val="105"/>
          <w:sz w:val="17"/>
        </w:rPr>
        <w:t> </w:t>
      </w:r>
      <w:r>
        <w:rPr>
          <w:w w:val="105"/>
          <w:sz w:val="17"/>
        </w:rPr>
        <w:t>entre</w:t>
      </w:r>
      <w:r>
        <w:rPr>
          <w:spacing w:val="-5"/>
          <w:w w:val="105"/>
          <w:sz w:val="17"/>
        </w:rPr>
        <w:t> </w:t>
      </w:r>
      <w:r>
        <w:rPr>
          <w:w w:val="105"/>
          <w:sz w:val="17"/>
        </w:rPr>
        <w:t>propostas</w:t>
      </w:r>
      <w:r>
        <w:rPr>
          <w:spacing w:val="-4"/>
          <w:w w:val="105"/>
          <w:sz w:val="17"/>
        </w:rPr>
        <w:t> </w:t>
      </w:r>
      <w:r>
        <w:rPr>
          <w:w w:val="105"/>
          <w:sz w:val="17"/>
        </w:rPr>
        <w:t>iguais</w:t>
      </w:r>
      <w:r>
        <w:rPr>
          <w:spacing w:val="-5"/>
          <w:w w:val="105"/>
          <w:sz w:val="17"/>
        </w:rPr>
        <w:t> </w:t>
      </w:r>
      <w:r>
        <w:rPr>
          <w:w w:val="105"/>
          <w:sz w:val="17"/>
        </w:rPr>
        <w:t>(não</w:t>
      </w:r>
      <w:r>
        <w:rPr>
          <w:spacing w:val="-5"/>
          <w:w w:val="105"/>
          <w:sz w:val="17"/>
        </w:rPr>
        <w:t> </w:t>
      </w:r>
      <w:r>
        <w:rPr>
          <w:w w:val="105"/>
          <w:sz w:val="17"/>
        </w:rPr>
        <w:t>seguidas</w:t>
      </w:r>
      <w:r>
        <w:rPr>
          <w:spacing w:val="-4"/>
          <w:w w:val="105"/>
          <w:sz w:val="17"/>
        </w:rPr>
        <w:t> </w:t>
      </w:r>
      <w:r>
        <w:rPr>
          <w:w w:val="105"/>
          <w:sz w:val="17"/>
        </w:rPr>
        <w:t>de</w:t>
      </w:r>
      <w:r>
        <w:rPr>
          <w:spacing w:val="-5"/>
          <w:w w:val="105"/>
          <w:sz w:val="17"/>
        </w:rPr>
        <w:t> </w:t>
      </w:r>
      <w:r>
        <w:rPr>
          <w:w w:val="105"/>
          <w:sz w:val="17"/>
        </w:rPr>
        <w:t>lances)</w:t>
      </w:r>
      <w:r>
        <w:rPr>
          <w:spacing w:val="-4"/>
          <w:w w:val="105"/>
          <w:sz w:val="17"/>
        </w:rPr>
        <w:t> </w:t>
      </w:r>
      <w:r>
        <w:rPr>
          <w:w w:val="105"/>
          <w:sz w:val="17"/>
        </w:rPr>
        <w:t>ou</w:t>
      </w:r>
      <w:r>
        <w:rPr>
          <w:spacing w:val="-5"/>
          <w:w w:val="105"/>
          <w:sz w:val="17"/>
        </w:rPr>
        <w:t> </w:t>
      </w:r>
      <w:r>
        <w:rPr>
          <w:w w:val="105"/>
          <w:sz w:val="17"/>
        </w:rPr>
        <w:t>entre</w:t>
      </w:r>
      <w:r>
        <w:rPr>
          <w:spacing w:val="-5"/>
          <w:w w:val="105"/>
          <w:sz w:val="17"/>
        </w:rPr>
        <w:t> </w:t>
      </w:r>
      <w:r>
        <w:rPr>
          <w:w w:val="105"/>
          <w:sz w:val="17"/>
        </w:rPr>
        <w:t>lances</w:t>
      </w:r>
      <w:r>
        <w:rPr>
          <w:spacing w:val="-4"/>
          <w:w w:val="105"/>
          <w:sz w:val="17"/>
        </w:rPr>
        <w:t> </w:t>
      </w:r>
      <w:r>
        <w:rPr>
          <w:w w:val="105"/>
          <w:sz w:val="17"/>
        </w:rPr>
        <w:t>finais</w:t>
      </w:r>
      <w:r>
        <w:rPr>
          <w:spacing w:val="-5"/>
          <w:w w:val="105"/>
          <w:sz w:val="17"/>
        </w:rPr>
        <w:t> </w:t>
      </w:r>
      <w:r>
        <w:rPr>
          <w:w w:val="105"/>
          <w:sz w:val="17"/>
        </w:rPr>
        <w:t>da</w:t>
      </w:r>
      <w:r>
        <w:rPr>
          <w:spacing w:val="-5"/>
          <w:w w:val="105"/>
          <w:sz w:val="17"/>
        </w:rPr>
        <w:t> </w:t>
      </w:r>
      <w:r>
        <w:rPr>
          <w:w w:val="105"/>
          <w:sz w:val="17"/>
        </w:rPr>
        <w:t>fase</w:t>
      </w:r>
      <w:r>
        <w:rPr>
          <w:spacing w:val="-4"/>
          <w:w w:val="105"/>
          <w:sz w:val="17"/>
        </w:rPr>
        <w:t> </w:t>
      </w:r>
      <w:r>
        <w:rPr>
          <w:w w:val="105"/>
          <w:sz w:val="17"/>
        </w:rPr>
        <w:t>fechada</w:t>
      </w:r>
      <w:r>
        <w:rPr>
          <w:spacing w:val="-5"/>
          <w:w w:val="105"/>
          <w:sz w:val="17"/>
        </w:rPr>
        <w:t> </w:t>
      </w:r>
      <w:r>
        <w:rPr>
          <w:w w:val="105"/>
          <w:sz w:val="17"/>
        </w:rPr>
        <w:t>do</w:t>
      </w:r>
      <w:r>
        <w:rPr>
          <w:spacing w:val="-5"/>
          <w:w w:val="105"/>
          <w:sz w:val="17"/>
        </w:rPr>
        <w:t> </w:t>
      </w:r>
      <w:r>
        <w:rPr>
          <w:w w:val="105"/>
          <w:sz w:val="17"/>
        </w:rPr>
        <w:t>modo</w:t>
      </w:r>
      <w:r>
        <w:rPr>
          <w:spacing w:val="-4"/>
          <w:w w:val="105"/>
          <w:sz w:val="17"/>
        </w:rPr>
        <w:t> </w:t>
      </w:r>
      <w:r>
        <w:rPr>
          <w:w w:val="105"/>
          <w:sz w:val="17"/>
        </w:rPr>
        <w:t>de</w:t>
      </w:r>
      <w:r>
        <w:rPr>
          <w:spacing w:val="-5"/>
          <w:w w:val="105"/>
          <w:sz w:val="17"/>
        </w:rPr>
        <w:t> </w:t>
      </w:r>
      <w:r>
        <w:rPr>
          <w:w w:val="105"/>
          <w:sz w:val="17"/>
        </w:rPr>
        <w:t>disputa</w:t>
      </w:r>
      <w:r>
        <w:rPr>
          <w:spacing w:val="-4"/>
          <w:w w:val="105"/>
          <w:sz w:val="17"/>
        </w:rPr>
        <w:t> </w:t>
      </w:r>
      <w:r>
        <w:rPr>
          <w:w w:val="105"/>
          <w:sz w:val="17"/>
        </w:rPr>
        <w:t>aberto</w:t>
      </w:r>
      <w:r>
        <w:rPr>
          <w:spacing w:val="-5"/>
          <w:w w:val="105"/>
          <w:sz w:val="17"/>
        </w:rPr>
        <w:t> </w:t>
      </w:r>
      <w:r>
        <w:rPr>
          <w:w w:val="105"/>
          <w:sz w:val="17"/>
        </w:rPr>
        <w:t>e</w:t>
      </w:r>
      <w:r>
        <w:rPr>
          <w:spacing w:val="-5"/>
          <w:w w:val="105"/>
          <w:sz w:val="17"/>
        </w:rPr>
        <w:t> </w:t>
      </w:r>
      <w:r>
        <w:rPr>
          <w:spacing w:val="-2"/>
          <w:w w:val="105"/>
          <w:sz w:val="17"/>
        </w:rPr>
        <w:t>fechado.</w:t>
      </w:r>
    </w:p>
    <w:p>
      <w:pPr>
        <w:pStyle w:val="ListParagraph"/>
        <w:numPr>
          <w:ilvl w:val="2"/>
          <w:numId w:val="6"/>
        </w:numPr>
        <w:tabs>
          <w:tab w:pos="801" w:val="left" w:leader="none"/>
        </w:tabs>
        <w:spacing w:line="240" w:lineRule="auto" w:before="43" w:after="0"/>
        <w:ind w:left="801" w:right="0" w:hanging="485"/>
        <w:jc w:val="left"/>
        <w:rPr>
          <w:sz w:val="17"/>
        </w:rPr>
      </w:pPr>
      <w:r>
        <w:rPr>
          <w:w w:val="105"/>
          <w:sz w:val="17"/>
        </w:rPr>
        <w:t>Havendo</w:t>
      </w:r>
      <w:r>
        <w:rPr>
          <w:spacing w:val="-6"/>
          <w:w w:val="105"/>
          <w:sz w:val="17"/>
        </w:rPr>
        <w:t> </w:t>
      </w:r>
      <w:r>
        <w:rPr>
          <w:w w:val="105"/>
          <w:sz w:val="17"/>
        </w:rPr>
        <w:t>eventual</w:t>
      </w:r>
      <w:r>
        <w:rPr>
          <w:spacing w:val="-5"/>
          <w:w w:val="105"/>
          <w:sz w:val="17"/>
        </w:rPr>
        <w:t> </w:t>
      </w:r>
      <w:r>
        <w:rPr>
          <w:w w:val="105"/>
          <w:sz w:val="17"/>
        </w:rPr>
        <w:t>empate</w:t>
      </w:r>
      <w:r>
        <w:rPr>
          <w:spacing w:val="-5"/>
          <w:w w:val="105"/>
          <w:sz w:val="17"/>
        </w:rPr>
        <w:t> </w:t>
      </w:r>
      <w:r>
        <w:rPr>
          <w:w w:val="105"/>
          <w:sz w:val="17"/>
        </w:rPr>
        <w:t>entre</w:t>
      </w:r>
      <w:r>
        <w:rPr>
          <w:spacing w:val="-5"/>
          <w:w w:val="105"/>
          <w:sz w:val="17"/>
        </w:rPr>
        <w:t> </w:t>
      </w:r>
      <w:r>
        <w:rPr>
          <w:w w:val="105"/>
          <w:sz w:val="17"/>
        </w:rPr>
        <w:t>propostas</w:t>
      </w:r>
      <w:r>
        <w:rPr>
          <w:spacing w:val="-5"/>
          <w:w w:val="105"/>
          <w:sz w:val="17"/>
        </w:rPr>
        <w:t> </w:t>
      </w:r>
      <w:r>
        <w:rPr>
          <w:w w:val="105"/>
          <w:sz w:val="17"/>
        </w:rPr>
        <w:t>ou</w:t>
      </w:r>
      <w:r>
        <w:rPr>
          <w:spacing w:val="-5"/>
          <w:w w:val="105"/>
          <w:sz w:val="17"/>
        </w:rPr>
        <w:t> </w:t>
      </w:r>
      <w:r>
        <w:rPr>
          <w:w w:val="105"/>
          <w:sz w:val="17"/>
        </w:rPr>
        <w:t>lances,</w:t>
      </w:r>
      <w:r>
        <w:rPr>
          <w:spacing w:val="-5"/>
          <w:w w:val="105"/>
          <w:sz w:val="17"/>
        </w:rPr>
        <w:t> </w:t>
      </w:r>
      <w:r>
        <w:rPr>
          <w:w w:val="105"/>
          <w:sz w:val="17"/>
        </w:rPr>
        <w:t>o</w:t>
      </w:r>
      <w:r>
        <w:rPr>
          <w:spacing w:val="-5"/>
          <w:w w:val="105"/>
          <w:sz w:val="17"/>
        </w:rPr>
        <w:t> </w:t>
      </w:r>
      <w:r>
        <w:rPr>
          <w:w w:val="105"/>
          <w:sz w:val="17"/>
        </w:rPr>
        <w:t>critério</w:t>
      </w:r>
      <w:r>
        <w:rPr>
          <w:spacing w:val="-5"/>
          <w:w w:val="105"/>
          <w:sz w:val="17"/>
        </w:rPr>
        <w:t> </w:t>
      </w:r>
      <w:r>
        <w:rPr>
          <w:w w:val="105"/>
          <w:sz w:val="17"/>
        </w:rPr>
        <w:t>de</w:t>
      </w:r>
      <w:r>
        <w:rPr>
          <w:spacing w:val="-5"/>
          <w:w w:val="105"/>
          <w:sz w:val="17"/>
        </w:rPr>
        <w:t> </w:t>
      </w:r>
      <w:r>
        <w:rPr>
          <w:w w:val="105"/>
          <w:sz w:val="17"/>
        </w:rPr>
        <w:t>desempate</w:t>
      </w:r>
      <w:r>
        <w:rPr>
          <w:spacing w:val="-5"/>
          <w:w w:val="105"/>
          <w:sz w:val="17"/>
        </w:rPr>
        <w:t> </w:t>
      </w:r>
      <w:r>
        <w:rPr>
          <w:w w:val="105"/>
          <w:sz w:val="17"/>
        </w:rPr>
        <w:t>será</w:t>
      </w:r>
      <w:r>
        <w:rPr>
          <w:spacing w:val="-5"/>
          <w:w w:val="105"/>
          <w:sz w:val="17"/>
        </w:rPr>
        <w:t> </w:t>
      </w:r>
      <w:r>
        <w:rPr>
          <w:w w:val="105"/>
          <w:sz w:val="17"/>
        </w:rPr>
        <w:t>aquele</w:t>
      </w:r>
      <w:r>
        <w:rPr>
          <w:spacing w:val="-5"/>
          <w:w w:val="105"/>
          <w:sz w:val="17"/>
        </w:rPr>
        <w:t> </w:t>
      </w:r>
      <w:r>
        <w:rPr>
          <w:w w:val="105"/>
          <w:sz w:val="17"/>
        </w:rPr>
        <w:t>previsto</w:t>
      </w:r>
      <w:r>
        <w:rPr>
          <w:spacing w:val="-5"/>
          <w:w w:val="105"/>
          <w:sz w:val="17"/>
        </w:rPr>
        <w:t> </w:t>
      </w:r>
      <w:r>
        <w:rPr>
          <w:w w:val="105"/>
          <w:sz w:val="17"/>
        </w:rPr>
        <w:t>no</w:t>
      </w:r>
      <w:r>
        <w:rPr>
          <w:spacing w:val="-6"/>
          <w:w w:val="105"/>
          <w:sz w:val="17"/>
        </w:rPr>
        <w:t> </w:t>
      </w:r>
      <w:hyperlink r:id="rId18">
        <w:r>
          <w:rPr>
            <w:color w:val="000080"/>
            <w:w w:val="105"/>
            <w:sz w:val="17"/>
            <w:u w:val="single" w:color="000080"/>
          </w:rPr>
          <w:t>art</w:t>
        </w:r>
      </w:hyperlink>
      <w:hyperlink r:id="rId18">
        <w:r>
          <w:rPr>
            <w:color w:val="000080"/>
            <w:w w:val="105"/>
            <w:sz w:val="17"/>
            <w:u w:val="single" w:color="000080"/>
          </w:rPr>
          <w:t>.</w:t>
        </w:r>
        <w:r>
          <w:rPr>
            <w:color w:val="000080"/>
            <w:spacing w:val="-5"/>
            <w:w w:val="105"/>
            <w:sz w:val="17"/>
            <w:u w:val="single" w:color="000080"/>
          </w:rPr>
          <w:t> </w:t>
        </w:r>
        <w:r>
          <w:rPr>
            <w:color w:val="000080"/>
            <w:w w:val="105"/>
            <w:sz w:val="17"/>
            <w:u w:val="single" w:color="000080"/>
          </w:rPr>
          <w:t>30</w:t>
        </w:r>
        <w:r>
          <w:rPr>
            <w:color w:val="000080"/>
            <w:spacing w:val="-5"/>
            <w:w w:val="105"/>
            <w:sz w:val="17"/>
            <w:u w:val="single" w:color="000080"/>
          </w:rPr>
          <w:t> </w:t>
        </w:r>
        <w:r>
          <w:rPr>
            <w:color w:val="000080"/>
            <w:w w:val="105"/>
            <w:sz w:val="17"/>
            <w:u w:val="single" w:color="000080"/>
          </w:rPr>
          <w:t>d</w:t>
        </w:r>
      </w:hyperlink>
      <w:r>
        <w:rPr>
          <w:color w:val="000080"/>
          <w:w w:val="105"/>
          <w:sz w:val="17"/>
          <w:u w:val="single" w:color="000080"/>
        </w:rPr>
        <w:t>o</w:t>
      </w:r>
      <w:r>
        <w:rPr>
          <w:color w:val="000080"/>
          <w:spacing w:val="-5"/>
          <w:w w:val="105"/>
          <w:sz w:val="17"/>
          <w:u w:val="single" w:color="000080"/>
        </w:rPr>
        <w:t> </w:t>
      </w:r>
      <w:r>
        <w:rPr>
          <w:color w:val="000080"/>
          <w:w w:val="105"/>
          <w:sz w:val="17"/>
          <w:u w:val="single" w:color="000080"/>
        </w:rPr>
        <w:t>Decreto</w:t>
      </w:r>
      <w:r>
        <w:rPr>
          <w:color w:val="000080"/>
          <w:spacing w:val="-5"/>
          <w:w w:val="105"/>
          <w:sz w:val="17"/>
          <w:u w:val="single" w:color="000080"/>
        </w:rPr>
        <w:t> </w:t>
      </w:r>
      <w:r>
        <w:rPr>
          <w:color w:val="000080"/>
          <w:w w:val="105"/>
          <w:sz w:val="17"/>
          <w:u w:val="single" w:color="000080"/>
        </w:rPr>
        <w:t>nº</w:t>
      </w:r>
      <w:r>
        <w:rPr>
          <w:color w:val="000080"/>
          <w:spacing w:val="-5"/>
          <w:w w:val="105"/>
          <w:sz w:val="17"/>
          <w:u w:val="single" w:color="000080"/>
        </w:rPr>
        <w:t> </w:t>
      </w:r>
      <w:r>
        <w:rPr>
          <w:color w:val="000080"/>
          <w:w w:val="105"/>
          <w:sz w:val="17"/>
          <w:u w:val="single" w:color="000080"/>
        </w:rPr>
        <w:t>48.778/2023</w:t>
      </w:r>
      <w:r>
        <w:rPr>
          <w:w w:val="105"/>
          <w:sz w:val="17"/>
        </w:rPr>
        <w:t>,</w:t>
      </w:r>
      <w:r>
        <w:rPr>
          <w:spacing w:val="-5"/>
          <w:w w:val="105"/>
          <w:sz w:val="17"/>
        </w:rPr>
        <w:t> </w:t>
      </w:r>
      <w:r>
        <w:rPr>
          <w:w w:val="105"/>
          <w:sz w:val="17"/>
        </w:rPr>
        <w:t>nesta</w:t>
      </w:r>
      <w:r>
        <w:rPr>
          <w:spacing w:val="-5"/>
          <w:w w:val="105"/>
          <w:sz w:val="17"/>
        </w:rPr>
        <w:t> </w:t>
      </w:r>
      <w:r>
        <w:rPr>
          <w:spacing w:val="-2"/>
          <w:w w:val="105"/>
          <w:sz w:val="17"/>
        </w:rPr>
        <w:t>ordem:</w:t>
      </w:r>
    </w:p>
    <w:p>
      <w:pPr>
        <w:pStyle w:val="ListParagraph"/>
        <w:numPr>
          <w:ilvl w:val="3"/>
          <w:numId w:val="6"/>
        </w:numPr>
        <w:tabs>
          <w:tab w:pos="934" w:val="left" w:leader="none"/>
        </w:tabs>
        <w:spacing w:line="240" w:lineRule="auto" w:before="43" w:after="0"/>
        <w:ind w:left="934" w:right="0" w:hanging="618"/>
        <w:jc w:val="left"/>
        <w:rPr>
          <w:sz w:val="17"/>
        </w:rPr>
      </w:pPr>
      <w:r>
        <w:rPr>
          <w:w w:val="105"/>
          <w:sz w:val="17"/>
        </w:rPr>
        <w:t>contratação</w:t>
      </w:r>
      <w:r>
        <w:rPr>
          <w:spacing w:val="-5"/>
          <w:w w:val="105"/>
          <w:sz w:val="17"/>
        </w:rPr>
        <w:t> </w:t>
      </w:r>
      <w:r>
        <w:rPr>
          <w:w w:val="105"/>
          <w:sz w:val="17"/>
        </w:rPr>
        <w:t>de</w:t>
      </w:r>
      <w:r>
        <w:rPr>
          <w:spacing w:val="-5"/>
          <w:w w:val="105"/>
          <w:sz w:val="17"/>
        </w:rPr>
        <w:t> </w:t>
      </w:r>
      <w:r>
        <w:rPr>
          <w:w w:val="105"/>
          <w:sz w:val="17"/>
        </w:rPr>
        <w:t>microempresas</w:t>
      </w:r>
      <w:r>
        <w:rPr>
          <w:spacing w:val="-4"/>
          <w:w w:val="105"/>
          <w:sz w:val="17"/>
        </w:rPr>
        <w:t> </w:t>
      </w:r>
      <w:r>
        <w:rPr>
          <w:w w:val="105"/>
          <w:sz w:val="17"/>
        </w:rPr>
        <w:t>e</w:t>
      </w:r>
      <w:r>
        <w:rPr>
          <w:spacing w:val="-5"/>
          <w:w w:val="105"/>
          <w:sz w:val="17"/>
        </w:rPr>
        <w:t> </w:t>
      </w:r>
      <w:r>
        <w:rPr>
          <w:w w:val="105"/>
          <w:sz w:val="17"/>
        </w:rPr>
        <w:t>empresas</w:t>
      </w:r>
      <w:r>
        <w:rPr>
          <w:spacing w:val="-4"/>
          <w:w w:val="105"/>
          <w:sz w:val="17"/>
        </w:rPr>
        <w:t> </w:t>
      </w:r>
      <w:r>
        <w:rPr>
          <w:w w:val="105"/>
          <w:sz w:val="17"/>
        </w:rPr>
        <w:t>de</w:t>
      </w:r>
      <w:r>
        <w:rPr>
          <w:spacing w:val="-5"/>
          <w:w w:val="105"/>
          <w:sz w:val="17"/>
        </w:rPr>
        <w:t> </w:t>
      </w:r>
      <w:r>
        <w:rPr>
          <w:w w:val="105"/>
          <w:sz w:val="17"/>
        </w:rPr>
        <w:t>pequeno</w:t>
      </w:r>
      <w:r>
        <w:rPr>
          <w:spacing w:val="-5"/>
          <w:w w:val="105"/>
          <w:sz w:val="17"/>
        </w:rPr>
        <w:t> </w:t>
      </w:r>
      <w:r>
        <w:rPr>
          <w:w w:val="105"/>
          <w:sz w:val="17"/>
        </w:rPr>
        <w:t>porte,</w:t>
      </w:r>
      <w:r>
        <w:rPr>
          <w:spacing w:val="-4"/>
          <w:w w:val="105"/>
          <w:sz w:val="17"/>
        </w:rPr>
        <w:t> </w:t>
      </w:r>
      <w:r>
        <w:rPr>
          <w:w w:val="105"/>
          <w:sz w:val="17"/>
        </w:rPr>
        <w:t>nos</w:t>
      </w:r>
      <w:r>
        <w:rPr>
          <w:spacing w:val="-5"/>
          <w:w w:val="105"/>
          <w:sz w:val="17"/>
        </w:rPr>
        <w:t> </w:t>
      </w:r>
      <w:r>
        <w:rPr>
          <w:w w:val="105"/>
          <w:sz w:val="17"/>
        </w:rPr>
        <w:t>termos</w:t>
      </w:r>
      <w:r>
        <w:rPr>
          <w:spacing w:val="-4"/>
          <w:w w:val="105"/>
          <w:sz w:val="17"/>
        </w:rPr>
        <w:t> </w:t>
      </w:r>
      <w:r>
        <w:rPr>
          <w:w w:val="105"/>
          <w:sz w:val="17"/>
        </w:rPr>
        <w:t>dos</w:t>
      </w:r>
      <w:r>
        <w:rPr>
          <w:spacing w:val="-5"/>
          <w:w w:val="105"/>
          <w:sz w:val="17"/>
        </w:rPr>
        <w:t> </w:t>
      </w:r>
      <w:r>
        <w:rPr>
          <w:w w:val="105"/>
          <w:sz w:val="17"/>
        </w:rPr>
        <w:t>arts.</w:t>
      </w:r>
      <w:r>
        <w:rPr>
          <w:spacing w:val="-5"/>
          <w:w w:val="105"/>
          <w:sz w:val="17"/>
        </w:rPr>
        <w:t> </w:t>
      </w:r>
      <w:r>
        <w:rPr>
          <w:w w:val="105"/>
          <w:sz w:val="17"/>
        </w:rPr>
        <w:t>44</w:t>
      </w:r>
      <w:r>
        <w:rPr>
          <w:spacing w:val="-4"/>
          <w:w w:val="105"/>
          <w:sz w:val="17"/>
        </w:rPr>
        <w:t> </w:t>
      </w:r>
      <w:r>
        <w:rPr>
          <w:w w:val="105"/>
          <w:sz w:val="17"/>
        </w:rPr>
        <w:t>e</w:t>
      </w:r>
      <w:r>
        <w:rPr>
          <w:spacing w:val="-5"/>
          <w:w w:val="105"/>
          <w:sz w:val="17"/>
        </w:rPr>
        <w:t> </w:t>
      </w:r>
      <w:r>
        <w:rPr>
          <w:w w:val="105"/>
          <w:sz w:val="17"/>
        </w:rPr>
        <w:t>45</w:t>
      </w:r>
      <w:r>
        <w:rPr>
          <w:spacing w:val="-4"/>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Complementar</w:t>
      </w:r>
      <w:r>
        <w:rPr>
          <w:spacing w:val="-4"/>
          <w:w w:val="105"/>
          <w:sz w:val="17"/>
        </w:rPr>
        <w:t> </w:t>
      </w:r>
      <w:r>
        <w:rPr>
          <w:w w:val="105"/>
          <w:sz w:val="17"/>
        </w:rPr>
        <w:t>nº</w:t>
      </w:r>
      <w:r>
        <w:rPr>
          <w:spacing w:val="-5"/>
          <w:w w:val="105"/>
          <w:sz w:val="17"/>
        </w:rPr>
        <w:t> </w:t>
      </w:r>
      <w:r>
        <w:rPr>
          <w:w w:val="105"/>
          <w:sz w:val="17"/>
        </w:rPr>
        <w:t>123/2006,</w:t>
      </w:r>
      <w:r>
        <w:rPr>
          <w:spacing w:val="-4"/>
          <w:w w:val="105"/>
          <w:sz w:val="17"/>
        </w:rPr>
        <w:t> </w:t>
      </w:r>
      <w:r>
        <w:rPr>
          <w:w w:val="105"/>
          <w:sz w:val="17"/>
        </w:rPr>
        <w:t>observado</w:t>
      </w:r>
      <w:r>
        <w:rPr>
          <w:spacing w:val="-5"/>
          <w:w w:val="105"/>
          <w:sz w:val="17"/>
        </w:rPr>
        <w:t> </w:t>
      </w:r>
      <w:r>
        <w:rPr>
          <w:w w:val="105"/>
          <w:sz w:val="17"/>
        </w:rPr>
        <w:t>o</w:t>
      </w:r>
      <w:r>
        <w:rPr>
          <w:spacing w:val="-5"/>
          <w:w w:val="105"/>
          <w:sz w:val="17"/>
        </w:rPr>
        <w:t> </w:t>
      </w:r>
      <w:r>
        <w:rPr>
          <w:w w:val="105"/>
          <w:sz w:val="17"/>
        </w:rPr>
        <w:t>disposto</w:t>
      </w:r>
      <w:r>
        <w:rPr>
          <w:spacing w:val="-4"/>
          <w:w w:val="105"/>
          <w:sz w:val="17"/>
        </w:rPr>
        <w:t> </w:t>
      </w:r>
      <w:r>
        <w:rPr>
          <w:w w:val="105"/>
          <w:sz w:val="17"/>
        </w:rPr>
        <w:t>no</w:t>
      </w:r>
      <w:r>
        <w:rPr>
          <w:spacing w:val="-5"/>
          <w:w w:val="105"/>
          <w:sz w:val="17"/>
        </w:rPr>
        <w:t> </w:t>
      </w:r>
      <w:r>
        <w:rPr>
          <w:w w:val="105"/>
          <w:sz w:val="17"/>
        </w:rPr>
        <w:t>art.</w:t>
      </w:r>
      <w:r>
        <w:rPr>
          <w:spacing w:val="-4"/>
          <w:w w:val="105"/>
          <w:sz w:val="17"/>
        </w:rPr>
        <w:t> </w:t>
      </w:r>
      <w:r>
        <w:rPr>
          <w:w w:val="105"/>
          <w:sz w:val="17"/>
        </w:rPr>
        <w:t>4º</w:t>
      </w:r>
      <w:r>
        <w:rPr>
          <w:spacing w:val="-5"/>
          <w:w w:val="105"/>
          <w:sz w:val="17"/>
        </w:rPr>
        <w:t> </w:t>
      </w:r>
      <w:r>
        <w:rPr>
          <w:w w:val="105"/>
          <w:sz w:val="17"/>
        </w:rPr>
        <w:t>da</w:t>
      </w:r>
      <w:r>
        <w:rPr>
          <w:spacing w:val="-5"/>
          <w:w w:val="105"/>
          <w:sz w:val="17"/>
        </w:rPr>
        <w:t> </w:t>
      </w:r>
      <w:r>
        <w:rPr>
          <w:w w:val="105"/>
          <w:sz w:val="17"/>
        </w:rPr>
        <w:t>Lei</w:t>
      </w:r>
      <w:r>
        <w:rPr>
          <w:spacing w:val="-4"/>
          <w:w w:val="105"/>
          <w:sz w:val="17"/>
        </w:rPr>
        <w:t> </w:t>
      </w:r>
      <w:r>
        <w:rPr>
          <w:w w:val="105"/>
          <w:sz w:val="17"/>
        </w:rPr>
        <w:t>nº</w:t>
      </w:r>
      <w:r>
        <w:rPr>
          <w:spacing w:val="-5"/>
          <w:w w:val="105"/>
          <w:sz w:val="17"/>
        </w:rPr>
        <w:t> </w:t>
      </w:r>
      <w:r>
        <w:rPr>
          <w:spacing w:val="-2"/>
          <w:w w:val="105"/>
          <w:sz w:val="17"/>
        </w:rPr>
        <w:t>14.133/2021;</w:t>
      </w:r>
    </w:p>
    <w:p>
      <w:pPr>
        <w:pStyle w:val="ListParagraph"/>
        <w:numPr>
          <w:ilvl w:val="3"/>
          <w:numId w:val="6"/>
        </w:numPr>
        <w:tabs>
          <w:tab w:pos="934" w:val="left" w:leader="none"/>
        </w:tabs>
        <w:spacing w:line="240" w:lineRule="auto" w:before="44" w:after="0"/>
        <w:ind w:left="934" w:right="0" w:hanging="618"/>
        <w:jc w:val="left"/>
        <w:rPr>
          <w:sz w:val="17"/>
        </w:rPr>
      </w:pPr>
      <w:r>
        <w:rPr>
          <w:w w:val="105"/>
          <w:sz w:val="17"/>
        </w:rPr>
        <w:t>disputa</w:t>
      </w:r>
      <w:r>
        <w:rPr>
          <w:spacing w:val="-6"/>
          <w:w w:val="105"/>
          <w:sz w:val="17"/>
        </w:rPr>
        <w:t> </w:t>
      </w:r>
      <w:r>
        <w:rPr>
          <w:w w:val="105"/>
          <w:sz w:val="17"/>
        </w:rPr>
        <w:t>final,</w:t>
      </w:r>
      <w:r>
        <w:rPr>
          <w:spacing w:val="-5"/>
          <w:w w:val="105"/>
          <w:sz w:val="17"/>
        </w:rPr>
        <w:t> </w:t>
      </w:r>
      <w:r>
        <w:rPr>
          <w:w w:val="105"/>
          <w:sz w:val="17"/>
        </w:rPr>
        <w:t>hipótese</w:t>
      </w:r>
      <w:r>
        <w:rPr>
          <w:spacing w:val="-5"/>
          <w:w w:val="105"/>
          <w:sz w:val="17"/>
        </w:rPr>
        <w:t> </w:t>
      </w:r>
      <w:r>
        <w:rPr>
          <w:w w:val="105"/>
          <w:sz w:val="17"/>
        </w:rPr>
        <w:t>em</w:t>
      </w:r>
      <w:r>
        <w:rPr>
          <w:spacing w:val="-6"/>
          <w:w w:val="105"/>
          <w:sz w:val="17"/>
        </w:rPr>
        <w:t> </w:t>
      </w:r>
      <w:r>
        <w:rPr>
          <w:w w:val="105"/>
          <w:sz w:val="17"/>
        </w:rPr>
        <w:t>que</w:t>
      </w:r>
      <w:r>
        <w:rPr>
          <w:spacing w:val="-5"/>
          <w:w w:val="105"/>
          <w:sz w:val="17"/>
        </w:rPr>
        <w:t> </w:t>
      </w:r>
      <w:r>
        <w:rPr>
          <w:w w:val="105"/>
          <w:sz w:val="17"/>
        </w:rPr>
        <w:t>os</w:t>
      </w:r>
      <w:r>
        <w:rPr>
          <w:spacing w:val="-5"/>
          <w:w w:val="105"/>
          <w:sz w:val="17"/>
        </w:rPr>
        <w:t> </w:t>
      </w:r>
      <w:r>
        <w:rPr>
          <w:w w:val="105"/>
          <w:sz w:val="17"/>
        </w:rPr>
        <w:t>licitantes</w:t>
      </w:r>
      <w:r>
        <w:rPr>
          <w:spacing w:val="-5"/>
          <w:w w:val="105"/>
          <w:sz w:val="17"/>
        </w:rPr>
        <w:t> </w:t>
      </w:r>
      <w:r>
        <w:rPr>
          <w:w w:val="105"/>
          <w:sz w:val="17"/>
        </w:rPr>
        <w:t>empatados</w:t>
      </w:r>
      <w:r>
        <w:rPr>
          <w:spacing w:val="-6"/>
          <w:w w:val="105"/>
          <w:sz w:val="17"/>
        </w:rPr>
        <w:t> </w:t>
      </w:r>
      <w:r>
        <w:rPr>
          <w:w w:val="105"/>
          <w:sz w:val="17"/>
        </w:rPr>
        <w:t>poderão</w:t>
      </w:r>
      <w:r>
        <w:rPr>
          <w:spacing w:val="-5"/>
          <w:w w:val="105"/>
          <w:sz w:val="17"/>
        </w:rPr>
        <w:t> </w:t>
      </w:r>
      <w:r>
        <w:rPr>
          <w:w w:val="105"/>
          <w:sz w:val="17"/>
        </w:rPr>
        <w:t>apresentar</w:t>
      </w:r>
      <w:r>
        <w:rPr>
          <w:spacing w:val="-5"/>
          <w:w w:val="105"/>
          <w:sz w:val="17"/>
        </w:rPr>
        <w:t> </w:t>
      </w:r>
      <w:r>
        <w:rPr>
          <w:w w:val="105"/>
          <w:sz w:val="17"/>
        </w:rPr>
        <w:t>nova</w:t>
      </w:r>
      <w:r>
        <w:rPr>
          <w:spacing w:val="-5"/>
          <w:w w:val="105"/>
          <w:sz w:val="17"/>
        </w:rPr>
        <w:t> </w:t>
      </w:r>
      <w:r>
        <w:rPr>
          <w:w w:val="105"/>
          <w:sz w:val="17"/>
        </w:rPr>
        <w:t>proposta</w:t>
      </w:r>
      <w:r>
        <w:rPr>
          <w:spacing w:val="-6"/>
          <w:w w:val="105"/>
          <w:sz w:val="17"/>
        </w:rPr>
        <w:t> </w:t>
      </w:r>
      <w:r>
        <w:rPr>
          <w:w w:val="105"/>
          <w:sz w:val="17"/>
        </w:rPr>
        <w:t>em</w:t>
      </w:r>
      <w:r>
        <w:rPr>
          <w:spacing w:val="-5"/>
          <w:w w:val="105"/>
          <w:sz w:val="17"/>
        </w:rPr>
        <w:t> </w:t>
      </w:r>
      <w:r>
        <w:rPr>
          <w:w w:val="105"/>
          <w:sz w:val="17"/>
        </w:rPr>
        <w:t>ato</w:t>
      </w:r>
      <w:r>
        <w:rPr>
          <w:spacing w:val="-5"/>
          <w:w w:val="105"/>
          <w:sz w:val="17"/>
        </w:rPr>
        <w:t> </w:t>
      </w:r>
      <w:r>
        <w:rPr>
          <w:w w:val="105"/>
          <w:sz w:val="17"/>
        </w:rPr>
        <w:t>contínuo</w:t>
      </w:r>
      <w:r>
        <w:rPr>
          <w:spacing w:val="-5"/>
          <w:w w:val="105"/>
          <w:sz w:val="17"/>
        </w:rPr>
        <w:t> </w:t>
      </w:r>
      <w:r>
        <w:rPr>
          <w:w w:val="105"/>
          <w:sz w:val="17"/>
        </w:rPr>
        <w:t>à</w:t>
      </w:r>
      <w:r>
        <w:rPr>
          <w:spacing w:val="-6"/>
          <w:w w:val="105"/>
          <w:sz w:val="17"/>
        </w:rPr>
        <w:t> </w:t>
      </w:r>
      <w:r>
        <w:rPr>
          <w:spacing w:val="-2"/>
          <w:w w:val="105"/>
          <w:sz w:val="17"/>
        </w:rPr>
        <w:t>classificação;</w:t>
      </w:r>
    </w:p>
    <w:p>
      <w:pPr>
        <w:pStyle w:val="ListParagraph"/>
        <w:numPr>
          <w:ilvl w:val="3"/>
          <w:numId w:val="6"/>
        </w:numPr>
        <w:tabs>
          <w:tab w:pos="938" w:val="left" w:leader="none"/>
        </w:tabs>
        <w:spacing w:line="292" w:lineRule="auto" w:before="43" w:after="0"/>
        <w:ind w:left="316" w:right="299" w:firstLine="0"/>
        <w:jc w:val="left"/>
        <w:rPr>
          <w:sz w:val="17"/>
        </w:rPr>
      </w:pPr>
      <w:r>
        <w:rPr>
          <w:w w:val="105"/>
          <w:sz w:val="17"/>
        </w:rPr>
        <w:t>avaliação</w:t>
      </w:r>
      <w:r>
        <w:rPr>
          <w:spacing w:val="-3"/>
          <w:w w:val="105"/>
          <w:sz w:val="17"/>
        </w:rPr>
        <w:t> </w:t>
      </w:r>
      <w:r>
        <w:rPr>
          <w:w w:val="105"/>
          <w:sz w:val="17"/>
        </w:rPr>
        <w:t>do</w:t>
      </w:r>
      <w:r>
        <w:rPr>
          <w:spacing w:val="-3"/>
          <w:w w:val="105"/>
          <w:sz w:val="17"/>
        </w:rPr>
        <w:t> </w:t>
      </w:r>
      <w:r>
        <w:rPr>
          <w:w w:val="105"/>
          <w:sz w:val="17"/>
        </w:rPr>
        <w:t>desempenho</w:t>
      </w:r>
      <w:r>
        <w:rPr>
          <w:spacing w:val="-3"/>
          <w:w w:val="105"/>
          <w:sz w:val="17"/>
        </w:rPr>
        <w:t> </w:t>
      </w:r>
      <w:r>
        <w:rPr>
          <w:w w:val="105"/>
          <w:sz w:val="17"/>
        </w:rPr>
        <w:t>contratual</w:t>
      </w:r>
      <w:r>
        <w:rPr>
          <w:spacing w:val="-3"/>
          <w:w w:val="105"/>
          <w:sz w:val="17"/>
        </w:rPr>
        <w:t> </w:t>
      </w:r>
      <w:r>
        <w:rPr>
          <w:w w:val="105"/>
          <w:sz w:val="17"/>
        </w:rPr>
        <w:t>prévio</w:t>
      </w:r>
      <w:r>
        <w:rPr>
          <w:spacing w:val="-3"/>
          <w:w w:val="105"/>
          <w:sz w:val="17"/>
        </w:rPr>
        <w:t> </w:t>
      </w:r>
      <w:r>
        <w:rPr>
          <w:w w:val="105"/>
          <w:sz w:val="17"/>
        </w:rPr>
        <w:t>dos</w:t>
      </w:r>
      <w:r>
        <w:rPr>
          <w:spacing w:val="-3"/>
          <w:w w:val="105"/>
          <w:sz w:val="17"/>
        </w:rPr>
        <w:t> </w:t>
      </w:r>
      <w:r>
        <w:rPr>
          <w:w w:val="105"/>
          <w:sz w:val="17"/>
        </w:rPr>
        <w:t>licitantes,</w:t>
      </w:r>
      <w:r>
        <w:rPr>
          <w:spacing w:val="-3"/>
          <w:w w:val="105"/>
          <w:sz w:val="17"/>
        </w:rPr>
        <w:t> </w:t>
      </w:r>
      <w:r>
        <w:rPr>
          <w:w w:val="105"/>
          <w:sz w:val="17"/>
        </w:rPr>
        <w:t>para</w:t>
      </w:r>
      <w:r>
        <w:rPr>
          <w:spacing w:val="-3"/>
          <w:w w:val="105"/>
          <w:sz w:val="17"/>
        </w:rPr>
        <w:t> </w:t>
      </w:r>
      <w:r>
        <w:rPr>
          <w:w w:val="105"/>
          <w:sz w:val="17"/>
        </w:rPr>
        <w:t>a</w:t>
      </w:r>
      <w:r>
        <w:rPr>
          <w:spacing w:val="-3"/>
          <w:w w:val="105"/>
          <w:sz w:val="17"/>
        </w:rPr>
        <w:t> </w:t>
      </w:r>
      <w:r>
        <w:rPr>
          <w:w w:val="105"/>
          <w:sz w:val="17"/>
        </w:rPr>
        <w:t>qual</w:t>
      </w:r>
      <w:r>
        <w:rPr>
          <w:spacing w:val="-3"/>
          <w:w w:val="105"/>
          <w:sz w:val="17"/>
        </w:rPr>
        <w:t> </w:t>
      </w:r>
      <w:r>
        <w:rPr>
          <w:w w:val="105"/>
          <w:sz w:val="17"/>
        </w:rPr>
        <w:t>deverão</w:t>
      </w:r>
      <w:r>
        <w:rPr>
          <w:spacing w:val="-3"/>
          <w:w w:val="105"/>
          <w:sz w:val="17"/>
        </w:rPr>
        <w:t> </w:t>
      </w:r>
      <w:r>
        <w:rPr>
          <w:w w:val="105"/>
          <w:sz w:val="17"/>
        </w:rPr>
        <w:t>preferencialmente</w:t>
      </w:r>
      <w:r>
        <w:rPr>
          <w:spacing w:val="-3"/>
          <w:w w:val="105"/>
          <w:sz w:val="17"/>
        </w:rPr>
        <w:t> </w:t>
      </w:r>
      <w:r>
        <w:rPr>
          <w:w w:val="105"/>
          <w:sz w:val="17"/>
        </w:rPr>
        <w:t>ser</w:t>
      </w:r>
      <w:r>
        <w:rPr>
          <w:spacing w:val="-3"/>
          <w:w w:val="105"/>
          <w:sz w:val="17"/>
        </w:rPr>
        <w:t> </w:t>
      </w:r>
      <w:r>
        <w:rPr>
          <w:w w:val="105"/>
          <w:sz w:val="17"/>
        </w:rPr>
        <w:t>utilizados</w:t>
      </w:r>
      <w:r>
        <w:rPr>
          <w:spacing w:val="-3"/>
          <w:w w:val="105"/>
          <w:sz w:val="17"/>
        </w:rPr>
        <w:t> </w:t>
      </w:r>
      <w:r>
        <w:rPr>
          <w:w w:val="105"/>
          <w:sz w:val="17"/>
        </w:rPr>
        <w:t>registros</w:t>
      </w:r>
      <w:r>
        <w:rPr>
          <w:spacing w:val="-3"/>
          <w:w w:val="105"/>
          <w:sz w:val="17"/>
        </w:rPr>
        <w:t> </w:t>
      </w:r>
      <w:r>
        <w:rPr>
          <w:w w:val="105"/>
          <w:sz w:val="17"/>
        </w:rPr>
        <w:t>cadastrais</w:t>
      </w:r>
      <w:r>
        <w:rPr>
          <w:spacing w:val="-3"/>
          <w:w w:val="105"/>
          <w:sz w:val="17"/>
        </w:rPr>
        <w:t> </w:t>
      </w:r>
      <w:r>
        <w:rPr>
          <w:w w:val="105"/>
          <w:sz w:val="17"/>
        </w:rPr>
        <w:t>para</w:t>
      </w:r>
      <w:r>
        <w:rPr>
          <w:spacing w:val="-3"/>
          <w:w w:val="105"/>
          <w:sz w:val="17"/>
        </w:rPr>
        <w:t> </w:t>
      </w:r>
      <w:r>
        <w:rPr>
          <w:w w:val="105"/>
          <w:sz w:val="17"/>
        </w:rPr>
        <w:t>efeito</w:t>
      </w:r>
      <w:r>
        <w:rPr>
          <w:spacing w:val="-3"/>
          <w:w w:val="105"/>
          <w:sz w:val="17"/>
        </w:rPr>
        <w:t> </w:t>
      </w:r>
      <w:r>
        <w:rPr>
          <w:w w:val="105"/>
          <w:sz w:val="17"/>
        </w:rPr>
        <w:t>de</w:t>
      </w:r>
      <w:r>
        <w:rPr>
          <w:spacing w:val="-3"/>
          <w:w w:val="105"/>
          <w:sz w:val="17"/>
        </w:rPr>
        <w:t> </w:t>
      </w:r>
      <w:r>
        <w:rPr>
          <w:w w:val="105"/>
          <w:sz w:val="17"/>
        </w:rPr>
        <w:t>atesto</w:t>
      </w:r>
      <w:r>
        <w:rPr>
          <w:spacing w:val="-3"/>
          <w:w w:val="105"/>
          <w:sz w:val="17"/>
        </w:rPr>
        <w:t> </w:t>
      </w:r>
      <w:r>
        <w:rPr>
          <w:w w:val="105"/>
          <w:sz w:val="17"/>
        </w:rPr>
        <w:t>de</w:t>
      </w:r>
      <w:r>
        <w:rPr>
          <w:spacing w:val="-3"/>
          <w:w w:val="105"/>
          <w:sz w:val="17"/>
        </w:rPr>
        <w:t> </w:t>
      </w:r>
      <w:r>
        <w:rPr>
          <w:w w:val="105"/>
          <w:sz w:val="17"/>
        </w:rPr>
        <w:t>cumprimento</w:t>
      </w:r>
      <w:r>
        <w:rPr>
          <w:spacing w:val="-3"/>
          <w:w w:val="105"/>
          <w:sz w:val="17"/>
        </w:rPr>
        <w:t> </w:t>
      </w:r>
      <w:r>
        <w:rPr>
          <w:w w:val="105"/>
          <w:sz w:val="17"/>
        </w:rPr>
        <w:t>de</w:t>
      </w:r>
      <w:r>
        <w:rPr>
          <w:spacing w:val="-3"/>
          <w:w w:val="105"/>
          <w:sz w:val="17"/>
        </w:rPr>
        <w:t> </w:t>
      </w:r>
      <w:r>
        <w:rPr>
          <w:w w:val="105"/>
          <w:sz w:val="17"/>
        </w:rPr>
        <w:t>obrigações</w:t>
      </w:r>
      <w:r>
        <w:rPr>
          <w:spacing w:val="-3"/>
          <w:w w:val="105"/>
          <w:sz w:val="17"/>
        </w:rPr>
        <w:t> </w:t>
      </w:r>
      <w:r>
        <w:rPr>
          <w:w w:val="105"/>
          <w:sz w:val="17"/>
        </w:rPr>
        <w:t>previstos</w:t>
      </w:r>
      <w:r>
        <w:rPr>
          <w:spacing w:val="-3"/>
          <w:w w:val="105"/>
          <w:sz w:val="17"/>
        </w:rPr>
        <w:t> </w:t>
      </w:r>
      <w:r>
        <w:rPr>
          <w:w w:val="105"/>
          <w:sz w:val="17"/>
        </w:rPr>
        <w:t>na </w:t>
      </w:r>
      <w:r>
        <w:rPr>
          <w:spacing w:val="-4"/>
          <w:w w:val="105"/>
          <w:sz w:val="17"/>
        </w:rPr>
        <w:t>Lei;</w:t>
      </w:r>
    </w:p>
    <w:p>
      <w:pPr>
        <w:pStyle w:val="ListParagraph"/>
        <w:numPr>
          <w:ilvl w:val="3"/>
          <w:numId w:val="6"/>
        </w:numPr>
        <w:tabs>
          <w:tab w:pos="934" w:val="left" w:leader="none"/>
        </w:tabs>
        <w:spacing w:line="240" w:lineRule="auto" w:before="1" w:after="0"/>
        <w:ind w:left="934" w:right="0" w:hanging="618"/>
        <w:jc w:val="left"/>
        <w:rPr>
          <w:sz w:val="17"/>
        </w:rPr>
      </w:pPr>
      <w:r>
        <w:rPr>
          <w:w w:val="105"/>
          <w:sz w:val="17"/>
        </w:rPr>
        <w:t>desenvolvimento</w:t>
      </w:r>
      <w:r>
        <w:rPr>
          <w:spacing w:val="-6"/>
          <w:w w:val="105"/>
          <w:sz w:val="17"/>
        </w:rPr>
        <w:t> </w:t>
      </w:r>
      <w:r>
        <w:rPr>
          <w:w w:val="105"/>
          <w:sz w:val="17"/>
        </w:rPr>
        <w:t>pelo</w:t>
      </w:r>
      <w:r>
        <w:rPr>
          <w:spacing w:val="-5"/>
          <w:w w:val="105"/>
          <w:sz w:val="17"/>
        </w:rPr>
        <w:t> </w:t>
      </w:r>
      <w:r>
        <w:rPr>
          <w:w w:val="105"/>
          <w:sz w:val="17"/>
        </w:rPr>
        <w:t>licitante</w:t>
      </w:r>
      <w:r>
        <w:rPr>
          <w:spacing w:val="-6"/>
          <w:w w:val="105"/>
          <w:sz w:val="17"/>
        </w:rPr>
        <w:t> </w:t>
      </w:r>
      <w:r>
        <w:rPr>
          <w:w w:val="105"/>
          <w:sz w:val="17"/>
        </w:rPr>
        <w:t>de</w:t>
      </w:r>
      <w:r>
        <w:rPr>
          <w:spacing w:val="-5"/>
          <w:w w:val="105"/>
          <w:sz w:val="17"/>
        </w:rPr>
        <w:t> </w:t>
      </w:r>
      <w:r>
        <w:rPr>
          <w:w w:val="105"/>
          <w:sz w:val="17"/>
        </w:rPr>
        <w:t>ações</w:t>
      </w:r>
      <w:r>
        <w:rPr>
          <w:spacing w:val="-6"/>
          <w:w w:val="105"/>
          <w:sz w:val="17"/>
        </w:rPr>
        <w:t> </w:t>
      </w:r>
      <w:r>
        <w:rPr>
          <w:w w:val="105"/>
          <w:sz w:val="17"/>
        </w:rPr>
        <w:t>de</w:t>
      </w:r>
      <w:r>
        <w:rPr>
          <w:spacing w:val="-5"/>
          <w:w w:val="105"/>
          <w:sz w:val="17"/>
        </w:rPr>
        <w:t> </w:t>
      </w:r>
      <w:r>
        <w:rPr>
          <w:w w:val="105"/>
          <w:sz w:val="17"/>
        </w:rPr>
        <w:t>equidade</w:t>
      </w:r>
      <w:r>
        <w:rPr>
          <w:spacing w:val="-6"/>
          <w:w w:val="105"/>
          <w:sz w:val="17"/>
        </w:rPr>
        <w:t> </w:t>
      </w:r>
      <w:r>
        <w:rPr>
          <w:w w:val="105"/>
          <w:sz w:val="17"/>
        </w:rPr>
        <w:t>entre</w:t>
      </w:r>
      <w:r>
        <w:rPr>
          <w:spacing w:val="-5"/>
          <w:w w:val="105"/>
          <w:sz w:val="17"/>
        </w:rPr>
        <w:t> </w:t>
      </w:r>
      <w:r>
        <w:rPr>
          <w:w w:val="105"/>
          <w:sz w:val="17"/>
        </w:rPr>
        <w:t>homens</w:t>
      </w:r>
      <w:r>
        <w:rPr>
          <w:spacing w:val="-5"/>
          <w:w w:val="105"/>
          <w:sz w:val="17"/>
        </w:rPr>
        <w:t> </w:t>
      </w:r>
      <w:r>
        <w:rPr>
          <w:w w:val="105"/>
          <w:sz w:val="17"/>
        </w:rPr>
        <w:t>e</w:t>
      </w:r>
      <w:r>
        <w:rPr>
          <w:spacing w:val="-6"/>
          <w:w w:val="105"/>
          <w:sz w:val="17"/>
        </w:rPr>
        <w:t> </w:t>
      </w:r>
      <w:r>
        <w:rPr>
          <w:w w:val="105"/>
          <w:sz w:val="17"/>
        </w:rPr>
        <w:t>mulheres</w:t>
      </w:r>
      <w:r>
        <w:rPr>
          <w:spacing w:val="-5"/>
          <w:w w:val="105"/>
          <w:sz w:val="17"/>
        </w:rPr>
        <w:t> </w:t>
      </w:r>
      <w:r>
        <w:rPr>
          <w:w w:val="105"/>
          <w:sz w:val="17"/>
        </w:rPr>
        <w:t>no</w:t>
      </w:r>
      <w:r>
        <w:rPr>
          <w:spacing w:val="-6"/>
          <w:w w:val="105"/>
          <w:sz w:val="17"/>
        </w:rPr>
        <w:t> </w:t>
      </w:r>
      <w:r>
        <w:rPr>
          <w:w w:val="105"/>
          <w:sz w:val="17"/>
        </w:rPr>
        <w:t>ambiente</w:t>
      </w:r>
      <w:r>
        <w:rPr>
          <w:spacing w:val="-5"/>
          <w:w w:val="105"/>
          <w:sz w:val="17"/>
        </w:rPr>
        <w:t> </w:t>
      </w:r>
      <w:r>
        <w:rPr>
          <w:w w:val="105"/>
          <w:sz w:val="17"/>
        </w:rPr>
        <w:t>de</w:t>
      </w:r>
      <w:r>
        <w:rPr>
          <w:spacing w:val="-6"/>
          <w:w w:val="105"/>
          <w:sz w:val="17"/>
        </w:rPr>
        <w:t> </w:t>
      </w:r>
      <w:r>
        <w:rPr>
          <w:w w:val="105"/>
          <w:sz w:val="17"/>
        </w:rPr>
        <w:t>trabalho,</w:t>
      </w:r>
      <w:r>
        <w:rPr>
          <w:spacing w:val="-5"/>
          <w:w w:val="105"/>
          <w:sz w:val="17"/>
        </w:rPr>
        <w:t> </w:t>
      </w:r>
      <w:r>
        <w:rPr>
          <w:w w:val="105"/>
          <w:sz w:val="17"/>
        </w:rPr>
        <w:t>conforme</w:t>
      </w:r>
      <w:r>
        <w:rPr>
          <w:spacing w:val="-5"/>
          <w:w w:val="105"/>
          <w:sz w:val="17"/>
        </w:rPr>
        <w:t> </w:t>
      </w:r>
      <w:r>
        <w:rPr>
          <w:w w:val="105"/>
          <w:sz w:val="17"/>
        </w:rPr>
        <w:t>Decreto</w:t>
      </w:r>
      <w:r>
        <w:rPr>
          <w:spacing w:val="-6"/>
          <w:w w:val="105"/>
          <w:sz w:val="17"/>
        </w:rPr>
        <w:t> </w:t>
      </w:r>
      <w:r>
        <w:rPr>
          <w:w w:val="105"/>
          <w:sz w:val="17"/>
        </w:rPr>
        <w:t>nº</w:t>
      </w:r>
      <w:r>
        <w:rPr>
          <w:spacing w:val="-5"/>
          <w:w w:val="105"/>
          <w:sz w:val="17"/>
        </w:rPr>
        <w:t> </w:t>
      </w:r>
      <w:r>
        <w:rPr>
          <w:spacing w:val="-2"/>
          <w:w w:val="105"/>
          <w:sz w:val="17"/>
        </w:rPr>
        <w:t>49.233/2024;</w:t>
      </w:r>
    </w:p>
    <w:p>
      <w:pPr>
        <w:pStyle w:val="ListParagraph"/>
        <w:numPr>
          <w:ilvl w:val="3"/>
          <w:numId w:val="6"/>
        </w:numPr>
        <w:tabs>
          <w:tab w:pos="934" w:val="left" w:leader="none"/>
        </w:tabs>
        <w:spacing w:line="240" w:lineRule="auto" w:before="43" w:after="0"/>
        <w:ind w:left="934" w:right="0" w:hanging="618"/>
        <w:jc w:val="left"/>
        <w:rPr>
          <w:sz w:val="17"/>
        </w:rPr>
      </w:pPr>
      <w:r>
        <w:rPr>
          <w:w w:val="105"/>
          <w:sz w:val="17"/>
        </w:rPr>
        <w:t>desenvolvimento</w:t>
      </w:r>
      <w:r>
        <w:rPr>
          <w:spacing w:val="-7"/>
          <w:w w:val="105"/>
          <w:sz w:val="17"/>
        </w:rPr>
        <w:t> </w:t>
      </w:r>
      <w:r>
        <w:rPr>
          <w:w w:val="105"/>
          <w:sz w:val="17"/>
        </w:rPr>
        <w:t>pelo</w:t>
      </w:r>
      <w:r>
        <w:rPr>
          <w:spacing w:val="-7"/>
          <w:w w:val="105"/>
          <w:sz w:val="17"/>
        </w:rPr>
        <w:t> </w:t>
      </w:r>
      <w:r>
        <w:rPr>
          <w:w w:val="105"/>
          <w:sz w:val="17"/>
        </w:rPr>
        <w:t>licitante</w:t>
      </w:r>
      <w:r>
        <w:rPr>
          <w:spacing w:val="-6"/>
          <w:w w:val="105"/>
          <w:sz w:val="17"/>
        </w:rPr>
        <w:t> </w:t>
      </w:r>
      <w:r>
        <w:rPr>
          <w:w w:val="105"/>
          <w:sz w:val="17"/>
        </w:rPr>
        <w:t>de</w:t>
      </w:r>
      <w:r>
        <w:rPr>
          <w:spacing w:val="-7"/>
          <w:w w:val="105"/>
          <w:sz w:val="17"/>
        </w:rPr>
        <w:t> </w:t>
      </w:r>
      <w:r>
        <w:rPr>
          <w:w w:val="105"/>
          <w:sz w:val="17"/>
        </w:rPr>
        <w:t>programa</w:t>
      </w:r>
      <w:r>
        <w:rPr>
          <w:spacing w:val="-6"/>
          <w:w w:val="105"/>
          <w:sz w:val="17"/>
        </w:rPr>
        <w:t> </w:t>
      </w:r>
      <w:r>
        <w:rPr>
          <w:w w:val="105"/>
          <w:sz w:val="17"/>
        </w:rPr>
        <w:t>de</w:t>
      </w:r>
      <w:r>
        <w:rPr>
          <w:spacing w:val="-7"/>
          <w:w w:val="105"/>
          <w:sz w:val="17"/>
        </w:rPr>
        <w:t> </w:t>
      </w:r>
      <w:r>
        <w:rPr>
          <w:w w:val="105"/>
          <w:sz w:val="17"/>
        </w:rPr>
        <w:t>integridade,</w:t>
      </w:r>
      <w:r>
        <w:rPr>
          <w:spacing w:val="-6"/>
          <w:w w:val="105"/>
          <w:sz w:val="17"/>
        </w:rPr>
        <w:t> </w:t>
      </w:r>
      <w:r>
        <w:rPr>
          <w:w w:val="105"/>
          <w:sz w:val="17"/>
        </w:rPr>
        <w:t>conforme</w:t>
      </w:r>
      <w:r>
        <w:rPr>
          <w:spacing w:val="-7"/>
          <w:w w:val="105"/>
          <w:sz w:val="17"/>
        </w:rPr>
        <w:t> </w:t>
      </w:r>
      <w:r>
        <w:rPr>
          <w:w w:val="105"/>
          <w:sz w:val="17"/>
        </w:rPr>
        <w:t>orientações</w:t>
      </w:r>
      <w:r>
        <w:rPr>
          <w:spacing w:val="-6"/>
          <w:w w:val="105"/>
          <w:sz w:val="17"/>
        </w:rPr>
        <w:t> </w:t>
      </w:r>
      <w:r>
        <w:rPr>
          <w:w w:val="105"/>
          <w:sz w:val="17"/>
        </w:rPr>
        <w:t>dos</w:t>
      </w:r>
      <w:r>
        <w:rPr>
          <w:spacing w:val="-7"/>
          <w:w w:val="105"/>
          <w:sz w:val="17"/>
        </w:rPr>
        <w:t> </w:t>
      </w:r>
      <w:r>
        <w:rPr>
          <w:w w:val="105"/>
          <w:sz w:val="17"/>
        </w:rPr>
        <w:t>órgãos</w:t>
      </w:r>
      <w:r>
        <w:rPr>
          <w:spacing w:val="-6"/>
          <w:w w:val="105"/>
          <w:sz w:val="17"/>
        </w:rPr>
        <w:t> </w:t>
      </w:r>
      <w:r>
        <w:rPr>
          <w:w w:val="105"/>
          <w:sz w:val="17"/>
        </w:rPr>
        <w:t>de</w:t>
      </w:r>
      <w:r>
        <w:rPr>
          <w:spacing w:val="-7"/>
          <w:w w:val="105"/>
          <w:sz w:val="17"/>
        </w:rPr>
        <w:t> </w:t>
      </w:r>
      <w:r>
        <w:rPr>
          <w:spacing w:val="-2"/>
          <w:w w:val="105"/>
          <w:sz w:val="17"/>
        </w:rPr>
        <w:t>controle.</w:t>
      </w:r>
    </w:p>
    <w:p>
      <w:pPr>
        <w:pStyle w:val="ListParagraph"/>
        <w:numPr>
          <w:ilvl w:val="2"/>
          <w:numId w:val="6"/>
        </w:numPr>
        <w:tabs>
          <w:tab w:pos="801" w:val="left" w:leader="none"/>
        </w:tabs>
        <w:spacing w:line="240" w:lineRule="auto" w:before="43" w:after="0"/>
        <w:ind w:left="801" w:right="0" w:hanging="485"/>
        <w:jc w:val="left"/>
        <w:rPr>
          <w:sz w:val="17"/>
        </w:rPr>
      </w:pPr>
      <w:r>
        <w:rPr>
          <w:w w:val="105"/>
          <w:sz w:val="17"/>
        </w:rPr>
        <w:t>Persistindo</w:t>
      </w:r>
      <w:r>
        <w:rPr>
          <w:spacing w:val="-7"/>
          <w:w w:val="105"/>
          <w:sz w:val="17"/>
        </w:rPr>
        <w:t> </w:t>
      </w:r>
      <w:r>
        <w:rPr>
          <w:w w:val="105"/>
          <w:sz w:val="17"/>
        </w:rPr>
        <w:t>o</w:t>
      </w:r>
      <w:r>
        <w:rPr>
          <w:spacing w:val="-6"/>
          <w:w w:val="105"/>
          <w:sz w:val="17"/>
        </w:rPr>
        <w:t> </w:t>
      </w:r>
      <w:r>
        <w:rPr>
          <w:w w:val="105"/>
          <w:sz w:val="17"/>
        </w:rPr>
        <w:t>empate,</w:t>
      </w:r>
      <w:r>
        <w:rPr>
          <w:spacing w:val="-6"/>
          <w:w w:val="105"/>
          <w:sz w:val="17"/>
        </w:rPr>
        <w:t> </w:t>
      </w:r>
      <w:r>
        <w:rPr>
          <w:w w:val="105"/>
          <w:sz w:val="17"/>
        </w:rPr>
        <w:t>será</w:t>
      </w:r>
      <w:r>
        <w:rPr>
          <w:spacing w:val="-6"/>
          <w:w w:val="105"/>
          <w:sz w:val="17"/>
        </w:rPr>
        <w:t> </w:t>
      </w:r>
      <w:r>
        <w:rPr>
          <w:w w:val="105"/>
          <w:sz w:val="17"/>
        </w:rPr>
        <w:t>assegurada</w:t>
      </w:r>
      <w:r>
        <w:rPr>
          <w:spacing w:val="-6"/>
          <w:w w:val="105"/>
          <w:sz w:val="17"/>
        </w:rPr>
        <w:t> </w:t>
      </w:r>
      <w:r>
        <w:rPr>
          <w:w w:val="105"/>
          <w:sz w:val="17"/>
        </w:rPr>
        <w:t>preferência,</w:t>
      </w:r>
      <w:r>
        <w:rPr>
          <w:spacing w:val="-6"/>
          <w:w w:val="105"/>
          <w:sz w:val="17"/>
        </w:rPr>
        <w:t> </w:t>
      </w:r>
      <w:r>
        <w:rPr>
          <w:w w:val="105"/>
          <w:sz w:val="17"/>
        </w:rPr>
        <w:t>sucessivamente,</w:t>
      </w:r>
      <w:r>
        <w:rPr>
          <w:spacing w:val="-7"/>
          <w:w w:val="105"/>
          <w:sz w:val="17"/>
        </w:rPr>
        <w:t> </w:t>
      </w:r>
      <w:r>
        <w:rPr>
          <w:w w:val="105"/>
          <w:sz w:val="17"/>
        </w:rPr>
        <w:t>aos</w:t>
      </w:r>
      <w:r>
        <w:rPr>
          <w:spacing w:val="-6"/>
          <w:w w:val="105"/>
          <w:sz w:val="17"/>
        </w:rPr>
        <w:t> </w:t>
      </w:r>
      <w:r>
        <w:rPr>
          <w:w w:val="105"/>
          <w:sz w:val="17"/>
        </w:rPr>
        <w:t>bens</w:t>
      </w:r>
      <w:r>
        <w:rPr>
          <w:spacing w:val="-6"/>
          <w:w w:val="105"/>
          <w:sz w:val="17"/>
        </w:rPr>
        <w:t> </w:t>
      </w:r>
      <w:r>
        <w:rPr>
          <w:w w:val="105"/>
          <w:sz w:val="17"/>
        </w:rPr>
        <w:t>e</w:t>
      </w:r>
      <w:r>
        <w:rPr>
          <w:spacing w:val="-6"/>
          <w:w w:val="105"/>
          <w:sz w:val="17"/>
        </w:rPr>
        <w:t> </w:t>
      </w:r>
      <w:r>
        <w:rPr>
          <w:w w:val="105"/>
          <w:sz w:val="17"/>
        </w:rPr>
        <w:t>serviços</w:t>
      </w:r>
      <w:r>
        <w:rPr>
          <w:spacing w:val="-6"/>
          <w:w w:val="105"/>
          <w:sz w:val="17"/>
        </w:rPr>
        <w:t> </w:t>
      </w:r>
      <w:r>
        <w:rPr>
          <w:w w:val="105"/>
          <w:sz w:val="17"/>
        </w:rPr>
        <w:t>produzidos</w:t>
      </w:r>
      <w:r>
        <w:rPr>
          <w:spacing w:val="-6"/>
          <w:w w:val="105"/>
          <w:sz w:val="17"/>
        </w:rPr>
        <w:t> </w:t>
      </w:r>
      <w:r>
        <w:rPr>
          <w:w w:val="105"/>
          <w:sz w:val="17"/>
        </w:rPr>
        <w:t>ou</w:t>
      </w:r>
      <w:r>
        <w:rPr>
          <w:spacing w:val="-6"/>
          <w:w w:val="105"/>
          <w:sz w:val="17"/>
        </w:rPr>
        <w:t> </w:t>
      </w:r>
      <w:r>
        <w:rPr>
          <w:w w:val="105"/>
          <w:sz w:val="17"/>
        </w:rPr>
        <w:t>prestados</w:t>
      </w:r>
      <w:r>
        <w:rPr>
          <w:spacing w:val="-7"/>
          <w:w w:val="105"/>
          <w:sz w:val="17"/>
        </w:rPr>
        <w:t> </w:t>
      </w:r>
      <w:r>
        <w:rPr>
          <w:spacing w:val="-4"/>
          <w:w w:val="105"/>
          <w:sz w:val="17"/>
        </w:rPr>
        <w:t>por:</w:t>
      </w:r>
    </w:p>
    <w:p>
      <w:pPr>
        <w:pStyle w:val="ListParagraph"/>
        <w:numPr>
          <w:ilvl w:val="3"/>
          <w:numId w:val="6"/>
        </w:numPr>
        <w:tabs>
          <w:tab w:pos="942" w:val="left" w:leader="none"/>
        </w:tabs>
        <w:spacing w:line="292" w:lineRule="auto" w:before="44" w:after="0"/>
        <w:ind w:left="316" w:right="299" w:firstLine="0"/>
        <w:jc w:val="left"/>
        <w:rPr>
          <w:sz w:val="17"/>
        </w:rPr>
      </w:pPr>
      <w:r>
        <w:rPr>
          <w:w w:val="105"/>
          <w:sz w:val="17"/>
        </w:rPr>
        <w:t>empresas estabelecidas no território do Estado ou do Distrito Federal do órgão ou entidade da</w:t>
      </w:r>
      <w:r>
        <w:rPr>
          <w:spacing w:val="-6"/>
          <w:w w:val="105"/>
          <w:sz w:val="17"/>
        </w:rPr>
        <w:t> </w:t>
      </w:r>
      <w:r>
        <w:rPr>
          <w:w w:val="105"/>
          <w:sz w:val="17"/>
        </w:rPr>
        <w:t>Administração Pública estadual ou distrital licitante ou, no caso de licitação realizada por órgão ou entidade de Município, no território do Estado em que este se localize;</w:t>
      </w:r>
    </w:p>
    <w:p>
      <w:pPr>
        <w:pStyle w:val="ListParagraph"/>
        <w:numPr>
          <w:ilvl w:val="3"/>
          <w:numId w:val="6"/>
        </w:numPr>
        <w:tabs>
          <w:tab w:pos="934" w:val="left" w:leader="none"/>
        </w:tabs>
        <w:spacing w:line="240" w:lineRule="auto" w:before="0" w:after="0"/>
        <w:ind w:left="934" w:right="0" w:hanging="618"/>
        <w:jc w:val="left"/>
        <w:rPr>
          <w:sz w:val="17"/>
        </w:rPr>
      </w:pPr>
      <w:r>
        <w:rPr>
          <w:w w:val="105"/>
          <w:sz w:val="17"/>
        </w:rPr>
        <w:t>empresas</w:t>
      </w:r>
      <w:r>
        <w:rPr>
          <w:spacing w:val="-8"/>
          <w:w w:val="105"/>
          <w:sz w:val="17"/>
        </w:rPr>
        <w:t> </w:t>
      </w:r>
      <w:r>
        <w:rPr>
          <w:spacing w:val="-2"/>
          <w:w w:val="105"/>
          <w:sz w:val="17"/>
        </w:rPr>
        <w:t>brasileiras;</w:t>
      </w:r>
    </w:p>
    <w:p>
      <w:pPr>
        <w:pStyle w:val="ListParagraph"/>
        <w:numPr>
          <w:ilvl w:val="3"/>
          <w:numId w:val="6"/>
        </w:numPr>
        <w:tabs>
          <w:tab w:pos="934" w:val="left" w:leader="none"/>
        </w:tabs>
        <w:spacing w:line="240" w:lineRule="auto" w:before="44" w:after="0"/>
        <w:ind w:left="934" w:right="0" w:hanging="618"/>
        <w:jc w:val="left"/>
        <w:rPr>
          <w:sz w:val="17"/>
        </w:rPr>
      </w:pPr>
      <w:r>
        <w:rPr>
          <w:w w:val="105"/>
          <w:sz w:val="17"/>
        </w:rPr>
        <w:t>empresas</w:t>
      </w:r>
      <w:r>
        <w:rPr>
          <w:spacing w:val="-6"/>
          <w:w w:val="105"/>
          <w:sz w:val="17"/>
        </w:rPr>
        <w:t> </w:t>
      </w:r>
      <w:r>
        <w:rPr>
          <w:w w:val="105"/>
          <w:sz w:val="17"/>
        </w:rPr>
        <w:t>que</w:t>
      </w:r>
      <w:r>
        <w:rPr>
          <w:spacing w:val="-5"/>
          <w:w w:val="105"/>
          <w:sz w:val="17"/>
        </w:rPr>
        <w:t> </w:t>
      </w:r>
      <w:r>
        <w:rPr>
          <w:w w:val="105"/>
          <w:sz w:val="17"/>
        </w:rPr>
        <w:t>invistam</w:t>
      </w:r>
      <w:r>
        <w:rPr>
          <w:spacing w:val="-6"/>
          <w:w w:val="105"/>
          <w:sz w:val="17"/>
        </w:rPr>
        <w:t> </w:t>
      </w:r>
      <w:r>
        <w:rPr>
          <w:w w:val="105"/>
          <w:sz w:val="17"/>
        </w:rPr>
        <w:t>em</w:t>
      </w:r>
      <w:r>
        <w:rPr>
          <w:spacing w:val="-5"/>
          <w:w w:val="105"/>
          <w:sz w:val="17"/>
        </w:rPr>
        <w:t> </w:t>
      </w:r>
      <w:r>
        <w:rPr>
          <w:w w:val="105"/>
          <w:sz w:val="17"/>
        </w:rPr>
        <w:t>pesquisa</w:t>
      </w:r>
      <w:r>
        <w:rPr>
          <w:spacing w:val="-5"/>
          <w:w w:val="105"/>
          <w:sz w:val="17"/>
        </w:rPr>
        <w:t> </w:t>
      </w:r>
      <w:r>
        <w:rPr>
          <w:w w:val="105"/>
          <w:sz w:val="17"/>
        </w:rPr>
        <w:t>e</w:t>
      </w:r>
      <w:r>
        <w:rPr>
          <w:spacing w:val="-6"/>
          <w:w w:val="105"/>
          <w:sz w:val="17"/>
        </w:rPr>
        <w:t> </w:t>
      </w:r>
      <w:r>
        <w:rPr>
          <w:w w:val="105"/>
          <w:sz w:val="17"/>
        </w:rPr>
        <w:t>no</w:t>
      </w:r>
      <w:r>
        <w:rPr>
          <w:spacing w:val="-5"/>
          <w:w w:val="105"/>
          <w:sz w:val="17"/>
        </w:rPr>
        <w:t> </w:t>
      </w:r>
      <w:r>
        <w:rPr>
          <w:w w:val="105"/>
          <w:sz w:val="17"/>
        </w:rPr>
        <w:t>desenvolvimento</w:t>
      </w:r>
      <w:r>
        <w:rPr>
          <w:spacing w:val="-6"/>
          <w:w w:val="105"/>
          <w:sz w:val="17"/>
        </w:rPr>
        <w:t> </w:t>
      </w:r>
      <w:r>
        <w:rPr>
          <w:w w:val="105"/>
          <w:sz w:val="17"/>
        </w:rPr>
        <w:t>de</w:t>
      </w:r>
      <w:r>
        <w:rPr>
          <w:spacing w:val="-5"/>
          <w:w w:val="105"/>
          <w:sz w:val="17"/>
        </w:rPr>
        <w:t> </w:t>
      </w:r>
      <w:r>
        <w:rPr>
          <w:w w:val="105"/>
          <w:sz w:val="17"/>
        </w:rPr>
        <w:t>tecnologia</w:t>
      </w:r>
      <w:r>
        <w:rPr>
          <w:spacing w:val="-5"/>
          <w:w w:val="105"/>
          <w:sz w:val="17"/>
        </w:rPr>
        <w:t> </w:t>
      </w:r>
      <w:r>
        <w:rPr>
          <w:w w:val="105"/>
          <w:sz w:val="17"/>
        </w:rPr>
        <w:t>no</w:t>
      </w:r>
      <w:r>
        <w:rPr>
          <w:spacing w:val="-6"/>
          <w:w w:val="105"/>
          <w:sz w:val="17"/>
        </w:rPr>
        <w:t> </w:t>
      </w:r>
      <w:r>
        <w:rPr>
          <w:spacing w:val="-2"/>
          <w:w w:val="105"/>
          <w:sz w:val="17"/>
        </w:rPr>
        <w:t>País;</w:t>
      </w:r>
    </w:p>
    <w:p>
      <w:pPr>
        <w:pStyle w:val="ListParagraph"/>
        <w:numPr>
          <w:ilvl w:val="3"/>
          <w:numId w:val="6"/>
        </w:numPr>
        <w:tabs>
          <w:tab w:pos="934" w:val="left" w:leader="none"/>
        </w:tabs>
        <w:spacing w:line="240" w:lineRule="auto" w:before="43" w:after="0"/>
        <w:ind w:left="934" w:right="0" w:hanging="618"/>
        <w:jc w:val="left"/>
        <w:rPr>
          <w:sz w:val="17"/>
        </w:rPr>
      </w:pPr>
      <w:r>
        <w:rPr>
          <w:w w:val="105"/>
          <w:sz w:val="17"/>
        </w:rPr>
        <w:t>empresas</w:t>
      </w:r>
      <w:r>
        <w:rPr>
          <w:spacing w:val="-5"/>
          <w:w w:val="105"/>
          <w:sz w:val="17"/>
        </w:rPr>
        <w:t> </w:t>
      </w:r>
      <w:r>
        <w:rPr>
          <w:w w:val="105"/>
          <w:sz w:val="17"/>
        </w:rPr>
        <w:t>que</w:t>
      </w:r>
      <w:r>
        <w:rPr>
          <w:spacing w:val="-5"/>
          <w:w w:val="105"/>
          <w:sz w:val="17"/>
        </w:rPr>
        <w:t> </w:t>
      </w:r>
      <w:r>
        <w:rPr>
          <w:w w:val="105"/>
          <w:sz w:val="17"/>
        </w:rPr>
        <w:t>comprovem</w:t>
      </w:r>
      <w:r>
        <w:rPr>
          <w:spacing w:val="-4"/>
          <w:w w:val="105"/>
          <w:sz w:val="17"/>
        </w:rPr>
        <w:t> </w:t>
      </w:r>
      <w:r>
        <w:rPr>
          <w:w w:val="105"/>
          <w:sz w:val="17"/>
        </w:rPr>
        <w:t>a</w:t>
      </w:r>
      <w:r>
        <w:rPr>
          <w:spacing w:val="-5"/>
          <w:w w:val="105"/>
          <w:sz w:val="17"/>
        </w:rPr>
        <w:t> </w:t>
      </w:r>
      <w:r>
        <w:rPr>
          <w:w w:val="105"/>
          <w:sz w:val="17"/>
        </w:rPr>
        <w:t>prática</w:t>
      </w:r>
      <w:r>
        <w:rPr>
          <w:spacing w:val="-4"/>
          <w:w w:val="105"/>
          <w:sz w:val="17"/>
        </w:rPr>
        <w:t> </w:t>
      </w:r>
      <w:r>
        <w:rPr>
          <w:w w:val="105"/>
          <w:sz w:val="17"/>
        </w:rPr>
        <w:t>de</w:t>
      </w:r>
      <w:r>
        <w:rPr>
          <w:spacing w:val="-5"/>
          <w:w w:val="105"/>
          <w:sz w:val="17"/>
        </w:rPr>
        <w:t> </w:t>
      </w:r>
      <w:r>
        <w:rPr>
          <w:w w:val="105"/>
          <w:sz w:val="17"/>
        </w:rPr>
        <w:t>mitigação,</w:t>
      </w:r>
      <w:r>
        <w:rPr>
          <w:spacing w:val="-4"/>
          <w:w w:val="105"/>
          <w:sz w:val="17"/>
        </w:rPr>
        <w:t> </w:t>
      </w:r>
      <w:r>
        <w:rPr>
          <w:w w:val="105"/>
          <w:sz w:val="17"/>
        </w:rPr>
        <w:t>nos</w:t>
      </w:r>
      <w:r>
        <w:rPr>
          <w:spacing w:val="-5"/>
          <w:w w:val="105"/>
          <w:sz w:val="17"/>
        </w:rPr>
        <w:t> </w:t>
      </w:r>
      <w:r>
        <w:rPr>
          <w:w w:val="105"/>
          <w:sz w:val="17"/>
        </w:rPr>
        <w:t>termos</w:t>
      </w:r>
      <w:r>
        <w:rPr>
          <w:spacing w:val="-4"/>
          <w:w w:val="105"/>
          <w:sz w:val="17"/>
        </w:rPr>
        <w:t> </w:t>
      </w:r>
      <w:r>
        <w:rPr>
          <w:w w:val="105"/>
          <w:sz w:val="17"/>
        </w:rPr>
        <w:t>da</w:t>
      </w:r>
      <w:r>
        <w:rPr>
          <w:spacing w:val="-5"/>
          <w:w w:val="105"/>
          <w:sz w:val="17"/>
        </w:rPr>
        <w:t> </w:t>
      </w:r>
      <w:hyperlink r:id="rId19">
        <w:r>
          <w:rPr>
            <w:color w:val="000080"/>
            <w:w w:val="105"/>
            <w:sz w:val="17"/>
            <w:u w:val="single" w:color="000080"/>
          </w:rPr>
          <w:t>Lei</w:t>
        </w:r>
        <w:r>
          <w:rPr>
            <w:color w:val="000080"/>
            <w:spacing w:val="-4"/>
            <w:w w:val="105"/>
            <w:sz w:val="17"/>
            <w:u w:val="single" w:color="000080"/>
          </w:rPr>
          <w:t> </w:t>
        </w:r>
        <w:r>
          <w:rPr>
            <w:color w:val="000080"/>
            <w:w w:val="105"/>
            <w:sz w:val="17"/>
            <w:u w:val="single" w:color="000080"/>
          </w:rPr>
          <w:t>nº</w:t>
        </w:r>
        <w:r>
          <w:rPr>
            <w:color w:val="000080"/>
            <w:spacing w:val="-5"/>
            <w:w w:val="105"/>
            <w:sz w:val="17"/>
            <w:u w:val="single" w:color="000080"/>
          </w:rPr>
          <w:t> </w:t>
        </w:r>
        <w:r>
          <w:rPr>
            <w:color w:val="000080"/>
            <w:w w:val="105"/>
            <w:sz w:val="17"/>
            <w:u w:val="single" w:color="000080"/>
          </w:rPr>
          <w:t>12.187,</w:t>
        </w:r>
        <w:r>
          <w:rPr>
            <w:color w:val="000080"/>
            <w:spacing w:val="-5"/>
            <w:w w:val="105"/>
            <w:sz w:val="17"/>
            <w:u w:val="single" w:color="000080"/>
          </w:rPr>
          <w:t> </w:t>
        </w:r>
        <w:r>
          <w:rPr>
            <w:color w:val="000080"/>
            <w:w w:val="105"/>
            <w:sz w:val="17"/>
            <w:u w:val="single" w:color="000080"/>
          </w:rPr>
          <w:t>de</w:t>
        </w:r>
        <w:r>
          <w:rPr>
            <w:color w:val="000080"/>
            <w:spacing w:val="-4"/>
            <w:w w:val="105"/>
            <w:sz w:val="17"/>
            <w:u w:val="single" w:color="000080"/>
          </w:rPr>
          <w:t> </w:t>
        </w:r>
        <w:r>
          <w:rPr>
            <w:color w:val="000080"/>
            <w:w w:val="105"/>
            <w:sz w:val="17"/>
            <w:u w:val="single" w:color="000080"/>
          </w:rPr>
          <w:t>29</w:t>
        </w:r>
        <w:r>
          <w:rPr>
            <w:color w:val="000080"/>
            <w:spacing w:val="-5"/>
            <w:w w:val="105"/>
            <w:sz w:val="17"/>
            <w:u w:val="single" w:color="000080"/>
          </w:rPr>
          <w:t> </w:t>
        </w:r>
        <w:r>
          <w:rPr>
            <w:color w:val="000080"/>
            <w:w w:val="105"/>
            <w:sz w:val="17"/>
            <w:u w:val="single" w:color="000080"/>
          </w:rPr>
          <w:t>de</w:t>
        </w:r>
        <w:r>
          <w:rPr>
            <w:color w:val="000080"/>
            <w:spacing w:val="-4"/>
            <w:w w:val="105"/>
            <w:sz w:val="17"/>
            <w:u w:val="single" w:color="000080"/>
          </w:rPr>
          <w:t> </w:t>
        </w:r>
        <w:r>
          <w:rPr>
            <w:color w:val="000080"/>
            <w:w w:val="105"/>
            <w:sz w:val="17"/>
            <w:u w:val="single" w:color="000080"/>
          </w:rPr>
          <w:t>dezembro</w:t>
        </w:r>
        <w:r>
          <w:rPr>
            <w:color w:val="000080"/>
            <w:spacing w:val="-5"/>
            <w:w w:val="105"/>
            <w:sz w:val="17"/>
            <w:u w:val="single" w:color="000080"/>
          </w:rPr>
          <w:t> </w:t>
        </w:r>
        <w:r>
          <w:rPr>
            <w:color w:val="000080"/>
            <w:w w:val="105"/>
            <w:sz w:val="17"/>
            <w:u w:val="single" w:color="000080"/>
          </w:rPr>
          <w:t>de</w:t>
        </w:r>
        <w:r>
          <w:rPr>
            <w:color w:val="000080"/>
            <w:spacing w:val="-4"/>
            <w:w w:val="105"/>
            <w:sz w:val="17"/>
            <w:u w:val="single" w:color="000080"/>
          </w:rPr>
          <w:t> </w:t>
        </w:r>
        <w:r>
          <w:rPr>
            <w:color w:val="000080"/>
            <w:spacing w:val="-2"/>
            <w:w w:val="105"/>
            <w:sz w:val="17"/>
            <w:u w:val="single" w:color="000080"/>
          </w:rPr>
          <w:t>2009</w:t>
        </w:r>
      </w:hyperlink>
      <w:r>
        <w:rPr>
          <w:spacing w:val="-2"/>
          <w:w w:val="105"/>
          <w:sz w:val="17"/>
        </w:rPr>
        <w:t>.</w:t>
      </w:r>
    </w:p>
    <w:p>
      <w:pPr>
        <w:pStyle w:val="BodyText"/>
        <w:spacing w:before="87"/>
        <w:ind w:left="0"/>
      </w:pPr>
    </w:p>
    <w:p>
      <w:pPr>
        <w:pStyle w:val="Heading1"/>
        <w:numPr>
          <w:ilvl w:val="0"/>
          <w:numId w:val="1"/>
        </w:numPr>
        <w:tabs>
          <w:tab w:pos="492" w:val="left" w:leader="none"/>
        </w:tabs>
        <w:spacing w:line="240" w:lineRule="auto" w:before="0" w:after="0"/>
        <w:ind w:left="492" w:right="0" w:hanging="176"/>
        <w:jc w:val="left"/>
      </w:pPr>
      <w:r>
        <w:rPr>
          <w:spacing w:val="-2"/>
          <w:w w:val="105"/>
        </w:rPr>
        <w:t>DA</w:t>
      </w:r>
      <w:r>
        <w:rPr>
          <w:spacing w:val="-12"/>
          <w:w w:val="105"/>
        </w:rPr>
        <w:t> </w:t>
      </w:r>
      <w:r>
        <w:rPr>
          <w:spacing w:val="-2"/>
          <w:w w:val="105"/>
        </w:rPr>
        <w:t>FASE</w:t>
      </w:r>
      <w:r>
        <w:rPr>
          <w:spacing w:val="-5"/>
          <w:w w:val="105"/>
        </w:rPr>
        <w:t> </w:t>
      </w:r>
      <w:r>
        <w:rPr>
          <w:spacing w:val="-2"/>
          <w:w w:val="105"/>
        </w:rPr>
        <w:t>DE</w:t>
      </w:r>
      <w:r>
        <w:rPr>
          <w:spacing w:val="-4"/>
          <w:w w:val="105"/>
        </w:rPr>
        <w:t> </w:t>
      </w:r>
      <w:r>
        <w:rPr>
          <w:spacing w:val="-2"/>
          <w:w w:val="105"/>
        </w:rPr>
        <w:t>JULGAMENTO</w:t>
      </w:r>
    </w:p>
    <w:p>
      <w:pPr>
        <w:pStyle w:val="ListParagraph"/>
        <w:numPr>
          <w:ilvl w:val="1"/>
          <w:numId w:val="7"/>
        </w:numPr>
        <w:tabs>
          <w:tab w:pos="596" w:val="left" w:leader="none"/>
        </w:tabs>
        <w:spacing w:line="292" w:lineRule="auto" w:before="43" w:after="0"/>
        <w:ind w:left="316" w:right="299" w:firstLine="0"/>
        <w:jc w:val="left"/>
        <w:rPr>
          <w:sz w:val="17"/>
        </w:rPr>
      </w:pPr>
      <w:r>
        <w:rPr>
          <w:w w:val="105"/>
          <w:sz w:val="17"/>
        </w:rPr>
        <w:t>Encerrada</w:t>
      </w:r>
      <w:r>
        <w:rPr>
          <w:spacing w:val="10"/>
          <w:w w:val="105"/>
          <w:sz w:val="17"/>
        </w:rPr>
        <w:t> </w:t>
      </w:r>
      <w:r>
        <w:rPr>
          <w:w w:val="105"/>
          <w:sz w:val="17"/>
        </w:rPr>
        <w:t>a</w:t>
      </w:r>
      <w:r>
        <w:rPr>
          <w:spacing w:val="10"/>
          <w:w w:val="105"/>
          <w:sz w:val="17"/>
        </w:rPr>
        <w:t> </w:t>
      </w:r>
      <w:r>
        <w:rPr>
          <w:w w:val="105"/>
          <w:sz w:val="17"/>
        </w:rPr>
        <w:t>etapa</w:t>
      </w:r>
      <w:r>
        <w:rPr>
          <w:spacing w:val="10"/>
          <w:w w:val="105"/>
          <w:sz w:val="17"/>
        </w:rPr>
        <w:t> </w:t>
      </w:r>
      <w:r>
        <w:rPr>
          <w:w w:val="105"/>
          <w:sz w:val="17"/>
        </w:rPr>
        <w:t>de</w:t>
      </w:r>
      <w:r>
        <w:rPr>
          <w:spacing w:val="10"/>
          <w:w w:val="105"/>
          <w:sz w:val="17"/>
        </w:rPr>
        <w:t> </w:t>
      </w:r>
      <w:r>
        <w:rPr>
          <w:w w:val="105"/>
          <w:sz w:val="17"/>
        </w:rPr>
        <w:t>envio</w:t>
      </w:r>
      <w:r>
        <w:rPr>
          <w:spacing w:val="10"/>
          <w:w w:val="105"/>
          <w:sz w:val="17"/>
        </w:rPr>
        <w:t> </w:t>
      </w:r>
      <w:r>
        <w:rPr>
          <w:w w:val="105"/>
          <w:sz w:val="17"/>
        </w:rPr>
        <w:t>de</w:t>
      </w:r>
      <w:r>
        <w:rPr>
          <w:spacing w:val="10"/>
          <w:w w:val="105"/>
          <w:sz w:val="17"/>
        </w:rPr>
        <w:t> </w:t>
      </w:r>
      <w:r>
        <w:rPr>
          <w:w w:val="105"/>
          <w:sz w:val="17"/>
        </w:rPr>
        <w:t>lances</w:t>
      </w:r>
      <w:r>
        <w:rPr>
          <w:spacing w:val="10"/>
          <w:w w:val="105"/>
          <w:sz w:val="17"/>
        </w:rPr>
        <w:t> </w:t>
      </w:r>
      <w:r>
        <w:rPr>
          <w:w w:val="105"/>
          <w:sz w:val="17"/>
        </w:rPr>
        <w:t>da</w:t>
      </w:r>
      <w:r>
        <w:rPr>
          <w:spacing w:val="10"/>
          <w:w w:val="105"/>
          <w:sz w:val="17"/>
        </w:rPr>
        <w:t> </w:t>
      </w:r>
      <w:r>
        <w:rPr>
          <w:w w:val="105"/>
          <w:sz w:val="17"/>
        </w:rPr>
        <w:t>sessão</w:t>
      </w:r>
      <w:r>
        <w:rPr>
          <w:spacing w:val="10"/>
          <w:w w:val="105"/>
          <w:sz w:val="17"/>
        </w:rPr>
        <w:t> </w:t>
      </w:r>
      <w:r>
        <w:rPr>
          <w:w w:val="105"/>
          <w:sz w:val="17"/>
        </w:rPr>
        <w:t>pública,</w:t>
      </w:r>
      <w:r>
        <w:rPr>
          <w:spacing w:val="10"/>
          <w:w w:val="105"/>
          <w:sz w:val="17"/>
        </w:rPr>
        <w:t> </w:t>
      </w:r>
      <w:r>
        <w:rPr>
          <w:w w:val="105"/>
          <w:sz w:val="17"/>
        </w:rPr>
        <w:t>na</w:t>
      </w:r>
      <w:r>
        <w:rPr>
          <w:spacing w:val="10"/>
          <w:w w:val="105"/>
          <w:sz w:val="17"/>
        </w:rPr>
        <w:t> </w:t>
      </w:r>
      <w:r>
        <w:rPr>
          <w:w w:val="105"/>
          <w:sz w:val="17"/>
        </w:rPr>
        <w:t>hipótese</w:t>
      </w:r>
      <w:r>
        <w:rPr>
          <w:spacing w:val="10"/>
          <w:w w:val="105"/>
          <w:sz w:val="17"/>
        </w:rPr>
        <w:t> </w:t>
      </w:r>
      <w:r>
        <w:rPr>
          <w:w w:val="105"/>
          <w:sz w:val="17"/>
        </w:rPr>
        <w:t>de</w:t>
      </w:r>
      <w:r>
        <w:rPr>
          <w:spacing w:val="10"/>
          <w:w w:val="105"/>
          <w:sz w:val="17"/>
        </w:rPr>
        <w:t> </w:t>
      </w:r>
      <w:r>
        <w:rPr>
          <w:w w:val="105"/>
          <w:sz w:val="17"/>
        </w:rPr>
        <w:t>a</w:t>
      </w:r>
      <w:r>
        <w:rPr>
          <w:spacing w:val="10"/>
          <w:w w:val="105"/>
          <w:sz w:val="17"/>
        </w:rPr>
        <w:t> </w:t>
      </w:r>
      <w:r>
        <w:rPr>
          <w:w w:val="105"/>
          <w:sz w:val="17"/>
        </w:rPr>
        <w:t>proposta</w:t>
      </w:r>
      <w:r>
        <w:rPr>
          <w:spacing w:val="10"/>
          <w:w w:val="105"/>
          <w:sz w:val="17"/>
        </w:rPr>
        <w:t> </w:t>
      </w:r>
      <w:r>
        <w:rPr>
          <w:w w:val="105"/>
          <w:sz w:val="17"/>
        </w:rPr>
        <w:t>do</w:t>
      </w:r>
      <w:r>
        <w:rPr>
          <w:spacing w:val="10"/>
          <w:w w:val="105"/>
          <w:sz w:val="17"/>
        </w:rPr>
        <w:t> </w:t>
      </w:r>
      <w:r>
        <w:rPr>
          <w:w w:val="105"/>
          <w:sz w:val="17"/>
        </w:rPr>
        <w:t>primeiro</w:t>
      </w:r>
      <w:r>
        <w:rPr>
          <w:spacing w:val="10"/>
          <w:w w:val="105"/>
          <w:sz w:val="17"/>
        </w:rPr>
        <w:t> </w:t>
      </w:r>
      <w:r>
        <w:rPr>
          <w:w w:val="105"/>
          <w:sz w:val="17"/>
        </w:rPr>
        <w:t>colocado</w:t>
      </w:r>
      <w:r>
        <w:rPr>
          <w:spacing w:val="10"/>
          <w:w w:val="105"/>
          <w:sz w:val="17"/>
        </w:rPr>
        <w:t> </w:t>
      </w:r>
      <w:r>
        <w:rPr>
          <w:w w:val="105"/>
          <w:sz w:val="17"/>
        </w:rPr>
        <w:t>permanecer</w:t>
      </w:r>
      <w:r>
        <w:rPr>
          <w:spacing w:val="10"/>
          <w:w w:val="105"/>
          <w:sz w:val="17"/>
        </w:rPr>
        <w:t> </w:t>
      </w:r>
      <w:r>
        <w:rPr>
          <w:w w:val="105"/>
          <w:sz w:val="17"/>
        </w:rPr>
        <w:t>acima</w:t>
      </w:r>
      <w:r>
        <w:rPr>
          <w:spacing w:val="10"/>
          <w:w w:val="105"/>
          <w:sz w:val="17"/>
        </w:rPr>
        <w:t> </w:t>
      </w:r>
      <w:r>
        <w:rPr>
          <w:w w:val="105"/>
          <w:sz w:val="17"/>
        </w:rPr>
        <w:t>do</w:t>
      </w:r>
      <w:r>
        <w:rPr>
          <w:spacing w:val="10"/>
          <w:w w:val="105"/>
          <w:sz w:val="17"/>
        </w:rPr>
        <w:t> </w:t>
      </w:r>
      <w:r>
        <w:rPr>
          <w:w w:val="105"/>
          <w:sz w:val="17"/>
        </w:rPr>
        <w:t>preço</w:t>
      </w:r>
      <w:r>
        <w:rPr>
          <w:spacing w:val="10"/>
          <w:w w:val="105"/>
          <w:sz w:val="17"/>
        </w:rPr>
        <w:t> </w:t>
      </w:r>
      <w:r>
        <w:rPr>
          <w:w w:val="105"/>
          <w:sz w:val="17"/>
        </w:rPr>
        <w:t>máximo</w:t>
      </w:r>
      <w:r>
        <w:rPr>
          <w:spacing w:val="10"/>
          <w:w w:val="105"/>
          <w:sz w:val="17"/>
        </w:rPr>
        <w:t> </w:t>
      </w:r>
      <w:r>
        <w:rPr>
          <w:w w:val="105"/>
          <w:sz w:val="17"/>
        </w:rPr>
        <w:t>ou</w:t>
      </w:r>
      <w:r>
        <w:rPr>
          <w:spacing w:val="10"/>
          <w:w w:val="105"/>
          <w:sz w:val="17"/>
        </w:rPr>
        <w:t> </w:t>
      </w:r>
      <w:r>
        <w:rPr>
          <w:w w:val="105"/>
          <w:sz w:val="17"/>
        </w:rPr>
        <w:t>inferior</w:t>
      </w:r>
      <w:r>
        <w:rPr>
          <w:spacing w:val="10"/>
          <w:w w:val="105"/>
          <w:sz w:val="17"/>
        </w:rPr>
        <w:t> </w:t>
      </w:r>
      <w:r>
        <w:rPr>
          <w:w w:val="105"/>
          <w:sz w:val="17"/>
        </w:rPr>
        <w:t>ao</w:t>
      </w:r>
      <w:r>
        <w:rPr>
          <w:spacing w:val="10"/>
          <w:w w:val="105"/>
          <w:sz w:val="17"/>
        </w:rPr>
        <w:t> </w:t>
      </w:r>
      <w:r>
        <w:rPr>
          <w:w w:val="105"/>
          <w:sz w:val="17"/>
        </w:rPr>
        <w:t>desconto</w:t>
      </w:r>
      <w:r>
        <w:rPr>
          <w:spacing w:val="10"/>
          <w:w w:val="105"/>
          <w:sz w:val="17"/>
        </w:rPr>
        <w:t> </w:t>
      </w:r>
      <w:r>
        <w:rPr>
          <w:w w:val="105"/>
          <w:sz w:val="17"/>
        </w:rPr>
        <w:t>definido</w:t>
      </w:r>
      <w:r>
        <w:rPr>
          <w:spacing w:val="10"/>
          <w:w w:val="105"/>
          <w:sz w:val="17"/>
        </w:rPr>
        <w:t> </w:t>
      </w:r>
      <w:r>
        <w:rPr>
          <w:w w:val="105"/>
          <w:sz w:val="17"/>
        </w:rPr>
        <w:t>para</w:t>
      </w:r>
      <w:r>
        <w:rPr>
          <w:spacing w:val="10"/>
          <w:w w:val="105"/>
          <w:sz w:val="17"/>
        </w:rPr>
        <w:t> </w:t>
      </w:r>
      <w:r>
        <w:rPr>
          <w:w w:val="105"/>
          <w:sz w:val="17"/>
        </w:rPr>
        <w:t>a</w:t>
      </w:r>
      <w:r>
        <w:rPr>
          <w:spacing w:val="10"/>
          <w:w w:val="105"/>
          <w:sz w:val="17"/>
        </w:rPr>
        <w:t> </w:t>
      </w:r>
      <w:r>
        <w:rPr>
          <w:w w:val="105"/>
          <w:sz w:val="17"/>
        </w:rPr>
        <w:t>contratação,</w:t>
      </w:r>
      <w:r>
        <w:rPr>
          <w:spacing w:val="10"/>
          <w:w w:val="105"/>
          <w:sz w:val="17"/>
        </w:rPr>
        <w:t> </w:t>
      </w:r>
      <w:r>
        <w:rPr>
          <w:w w:val="105"/>
          <w:sz w:val="17"/>
        </w:rPr>
        <w:t>o Pregoeiro negociará condições mais vantajosas, após definido o resultado do julgamento.</w:t>
      </w:r>
    </w:p>
    <w:p>
      <w:pPr>
        <w:pStyle w:val="ListParagraph"/>
        <w:numPr>
          <w:ilvl w:val="2"/>
          <w:numId w:val="7"/>
        </w:numPr>
        <w:tabs>
          <w:tab w:pos="726" w:val="left" w:leader="none"/>
        </w:tabs>
        <w:spacing w:line="292" w:lineRule="auto" w:before="1" w:after="0"/>
        <w:ind w:left="316" w:right="299" w:firstLine="0"/>
        <w:jc w:val="left"/>
        <w:rPr>
          <w:sz w:val="17"/>
        </w:rPr>
      </w:pPr>
      <w:r>
        <w:rPr>
          <w:w w:val="105"/>
          <w:sz w:val="17"/>
        </w:rPr>
        <w:t>A</w:t>
      </w:r>
      <w:r>
        <w:rPr>
          <w:spacing w:val="8"/>
          <w:w w:val="105"/>
          <w:sz w:val="17"/>
        </w:rPr>
        <w:t> </w:t>
      </w:r>
      <w:r>
        <w:rPr>
          <w:w w:val="105"/>
          <w:sz w:val="17"/>
        </w:rPr>
        <w:t>negociação</w:t>
      </w:r>
      <w:r>
        <w:rPr>
          <w:spacing w:val="16"/>
          <w:w w:val="105"/>
          <w:sz w:val="17"/>
        </w:rPr>
        <w:t> </w:t>
      </w:r>
      <w:r>
        <w:rPr>
          <w:w w:val="105"/>
          <w:sz w:val="17"/>
        </w:rPr>
        <w:t>ocorrerá</w:t>
      </w:r>
      <w:r>
        <w:rPr>
          <w:spacing w:val="16"/>
          <w:w w:val="105"/>
          <w:sz w:val="17"/>
        </w:rPr>
        <w:t> </w:t>
      </w:r>
      <w:r>
        <w:rPr>
          <w:w w:val="105"/>
          <w:sz w:val="17"/>
        </w:rPr>
        <w:t>sempre</w:t>
      </w:r>
      <w:r>
        <w:rPr>
          <w:spacing w:val="16"/>
          <w:w w:val="105"/>
          <w:sz w:val="17"/>
        </w:rPr>
        <w:t> </w:t>
      </w:r>
      <w:r>
        <w:rPr>
          <w:w w:val="105"/>
          <w:sz w:val="17"/>
        </w:rPr>
        <w:t>que</w:t>
      </w:r>
      <w:r>
        <w:rPr>
          <w:spacing w:val="16"/>
          <w:w w:val="105"/>
          <w:sz w:val="17"/>
        </w:rPr>
        <w:t> </w:t>
      </w:r>
      <w:r>
        <w:rPr>
          <w:w w:val="105"/>
          <w:sz w:val="17"/>
        </w:rPr>
        <w:t>a</w:t>
      </w:r>
      <w:r>
        <w:rPr>
          <w:spacing w:val="16"/>
          <w:w w:val="105"/>
          <w:sz w:val="17"/>
        </w:rPr>
        <w:t> </w:t>
      </w:r>
      <w:r>
        <w:rPr>
          <w:w w:val="105"/>
          <w:sz w:val="17"/>
        </w:rPr>
        <w:t>proposta</w:t>
      </w:r>
      <w:r>
        <w:rPr>
          <w:spacing w:val="16"/>
          <w:w w:val="105"/>
          <w:sz w:val="17"/>
        </w:rPr>
        <w:t> </w:t>
      </w:r>
      <w:r>
        <w:rPr>
          <w:w w:val="105"/>
          <w:sz w:val="17"/>
        </w:rPr>
        <w:t>do</w:t>
      </w:r>
      <w:r>
        <w:rPr>
          <w:spacing w:val="16"/>
          <w:w w:val="105"/>
          <w:sz w:val="17"/>
        </w:rPr>
        <w:t> </w:t>
      </w:r>
      <w:r>
        <w:rPr>
          <w:w w:val="105"/>
          <w:sz w:val="17"/>
        </w:rPr>
        <w:t>primeiro</w:t>
      </w:r>
      <w:r>
        <w:rPr>
          <w:spacing w:val="16"/>
          <w:w w:val="105"/>
          <w:sz w:val="17"/>
        </w:rPr>
        <w:t> </w:t>
      </w:r>
      <w:r>
        <w:rPr>
          <w:w w:val="105"/>
          <w:sz w:val="17"/>
        </w:rPr>
        <w:t>colocado</w:t>
      </w:r>
      <w:r>
        <w:rPr>
          <w:spacing w:val="16"/>
          <w:w w:val="105"/>
          <w:sz w:val="17"/>
        </w:rPr>
        <w:t> </w:t>
      </w:r>
      <w:r>
        <w:rPr>
          <w:w w:val="105"/>
          <w:sz w:val="17"/>
        </w:rPr>
        <w:t>permanecer</w:t>
      </w:r>
      <w:r>
        <w:rPr>
          <w:spacing w:val="16"/>
          <w:w w:val="105"/>
          <w:sz w:val="17"/>
        </w:rPr>
        <w:t> </w:t>
      </w:r>
      <w:r>
        <w:rPr>
          <w:w w:val="105"/>
          <w:sz w:val="17"/>
        </w:rPr>
        <w:t>acima</w:t>
      </w:r>
      <w:r>
        <w:rPr>
          <w:spacing w:val="16"/>
          <w:w w:val="105"/>
          <w:sz w:val="17"/>
        </w:rPr>
        <w:t> </w:t>
      </w:r>
      <w:r>
        <w:rPr>
          <w:w w:val="105"/>
          <w:sz w:val="17"/>
        </w:rPr>
        <w:t>do</w:t>
      </w:r>
      <w:r>
        <w:rPr>
          <w:spacing w:val="16"/>
          <w:w w:val="105"/>
          <w:sz w:val="17"/>
        </w:rPr>
        <w:t> </w:t>
      </w:r>
      <w:r>
        <w:rPr>
          <w:w w:val="105"/>
          <w:sz w:val="17"/>
        </w:rPr>
        <w:t>preço</w:t>
      </w:r>
      <w:r>
        <w:rPr>
          <w:spacing w:val="16"/>
          <w:w w:val="105"/>
          <w:sz w:val="17"/>
        </w:rPr>
        <w:t> </w:t>
      </w:r>
      <w:r>
        <w:rPr>
          <w:w w:val="105"/>
          <w:sz w:val="17"/>
        </w:rPr>
        <w:t>máximo</w:t>
      </w:r>
      <w:r>
        <w:rPr>
          <w:spacing w:val="16"/>
          <w:w w:val="105"/>
          <w:sz w:val="17"/>
        </w:rPr>
        <w:t> </w:t>
      </w:r>
      <w:r>
        <w:rPr>
          <w:w w:val="105"/>
          <w:sz w:val="17"/>
        </w:rPr>
        <w:t>ou</w:t>
      </w:r>
      <w:r>
        <w:rPr>
          <w:spacing w:val="16"/>
          <w:w w:val="105"/>
          <w:sz w:val="17"/>
        </w:rPr>
        <w:t> </w:t>
      </w:r>
      <w:r>
        <w:rPr>
          <w:w w:val="105"/>
          <w:sz w:val="17"/>
        </w:rPr>
        <w:t>do</w:t>
      </w:r>
      <w:r>
        <w:rPr>
          <w:spacing w:val="16"/>
          <w:w w:val="105"/>
          <w:sz w:val="17"/>
        </w:rPr>
        <w:t> </w:t>
      </w:r>
      <w:r>
        <w:rPr>
          <w:w w:val="105"/>
          <w:sz w:val="17"/>
        </w:rPr>
        <w:t>orçamento</w:t>
      </w:r>
      <w:r>
        <w:rPr>
          <w:spacing w:val="16"/>
          <w:w w:val="105"/>
          <w:sz w:val="17"/>
        </w:rPr>
        <w:t> </w:t>
      </w:r>
      <w:r>
        <w:rPr>
          <w:w w:val="105"/>
          <w:sz w:val="17"/>
        </w:rPr>
        <w:t>estimado</w:t>
      </w:r>
      <w:r>
        <w:rPr>
          <w:spacing w:val="16"/>
          <w:w w:val="105"/>
          <w:sz w:val="17"/>
        </w:rPr>
        <w:t> </w:t>
      </w:r>
      <w:r>
        <w:rPr>
          <w:w w:val="105"/>
          <w:sz w:val="17"/>
        </w:rPr>
        <w:t>para</w:t>
      </w:r>
      <w:r>
        <w:rPr>
          <w:spacing w:val="16"/>
          <w:w w:val="105"/>
          <w:sz w:val="17"/>
        </w:rPr>
        <w:t> </w:t>
      </w:r>
      <w:r>
        <w:rPr>
          <w:w w:val="105"/>
          <w:sz w:val="17"/>
        </w:rPr>
        <w:t>a</w:t>
      </w:r>
      <w:r>
        <w:rPr>
          <w:spacing w:val="16"/>
          <w:w w:val="105"/>
          <w:sz w:val="17"/>
        </w:rPr>
        <w:t> </w:t>
      </w:r>
      <w:r>
        <w:rPr>
          <w:w w:val="105"/>
          <w:sz w:val="17"/>
        </w:rPr>
        <w:t>contratação,</w:t>
      </w:r>
      <w:r>
        <w:rPr>
          <w:spacing w:val="16"/>
          <w:w w:val="105"/>
          <w:sz w:val="17"/>
        </w:rPr>
        <w:t> </w:t>
      </w:r>
      <w:r>
        <w:rPr>
          <w:w w:val="105"/>
          <w:sz w:val="17"/>
        </w:rPr>
        <w:t>ou</w:t>
      </w:r>
      <w:r>
        <w:rPr>
          <w:spacing w:val="16"/>
          <w:w w:val="105"/>
          <w:sz w:val="17"/>
        </w:rPr>
        <w:t> </w:t>
      </w:r>
      <w:r>
        <w:rPr>
          <w:w w:val="105"/>
          <w:sz w:val="17"/>
        </w:rPr>
        <w:t>inferior</w:t>
      </w:r>
      <w:r>
        <w:rPr>
          <w:spacing w:val="16"/>
          <w:w w:val="105"/>
          <w:sz w:val="17"/>
        </w:rPr>
        <w:t> </w:t>
      </w:r>
      <w:r>
        <w:rPr>
          <w:w w:val="105"/>
          <w:sz w:val="17"/>
        </w:rPr>
        <w:t>ao</w:t>
      </w:r>
      <w:r>
        <w:rPr>
          <w:spacing w:val="16"/>
          <w:w w:val="105"/>
          <w:sz w:val="17"/>
        </w:rPr>
        <w:t> </w:t>
      </w:r>
      <w:r>
        <w:rPr>
          <w:w w:val="105"/>
          <w:sz w:val="17"/>
        </w:rPr>
        <w:t>desconto</w:t>
      </w:r>
      <w:r>
        <w:rPr>
          <w:spacing w:val="16"/>
          <w:w w:val="105"/>
          <w:sz w:val="17"/>
        </w:rPr>
        <w:t> </w:t>
      </w:r>
      <w:r>
        <w:rPr>
          <w:w w:val="105"/>
          <w:sz w:val="17"/>
        </w:rPr>
        <w:t>definido</w:t>
      </w:r>
      <w:r>
        <w:rPr>
          <w:spacing w:val="16"/>
          <w:w w:val="105"/>
          <w:sz w:val="17"/>
        </w:rPr>
        <w:t> </w:t>
      </w:r>
      <w:r>
        <w:rPr>
          <w:w w:val="105"/>
          <w:sz w:val="17"/>
        </w:rPr>
        <w:t>para</w:t>
      </w:r>
      <w:r>
        <w:rPr>
          <w:spacing w:val="16"/>
          <w:w w:val="105"/>
          <w:sz w:val="17"/>
        </w:rPr>
        <w:t> </w:t>
      </w:r>
      <w:r>
        <w:rPr>
          <w:w w:val="105"/>
          <w:sz w:val="17"/>
        </w:rPr>
        <w:t>a contratação, e poderá ser dispensada, nos demais casos, mediante justificativa da provável inefetividade da negociação.</w:t>
      </w:r>
    </w:p>
    <w:p>
      <w:pPr>
        <w:pStyle w:val="ListParagraph"/>
        <w:numPr>
          <w:ilvl w:val="2"/>
          <w:numId w:val="7"/>
        </w:numPr>
        <w:tabs>
          <w:tab w:pos="703" w:val="left" w:leader="none"/>
        </w:tabs>
        <w:spacing w:line="240" w:lineRule="auto" w:before="1" w:after="0"/>
        <w:ind w:left="703" w:right="0" w:hanging="387"/>
        <w:jc w:val="left"/>
        <w:rPr>
          <w:sz w:val="17"/>
        </w:rPr>
      </w:pPr>
      <w:r>
        <w:rPr>
          <w:w w:val="105"/>
          <w:sz w:val="17"/>
        </w:rPr>
        <w:t>A</w:t>
      </w:r>
      <w:r>
        <w:rPr>
          <w:spacing w:val="-12"/>
          <w:w w:val="105"/>
          <w:sz w:val="17"/>
        </w:rPr>
        <w:t> </w:t>
      </w:r>
      <w:r>
        <w:rPr>
          <w:w w:val="105"/>
          <w:sz w:val="17"/>
        </w:rPr>
        <w:t>negociação</w:t>
      </w:r>
      <w:r>
        <w:rPr>
          <w:spacing w:val="-9"/>
          <w:w w:val="105"/>
          <w:sz w:val="17"/>
        </w:rPr>
        <w:t> </w:t>
      </w:r>
      <w:r>
        <w:rPr>
          <w:w w:val="105"/>
          <w:sz w:val="17"/>
        </w:rPr>
        <w:t>será</w:t>
      </w:r>
      <w:r>
        <w:rPr>
          <w:spacing w:val="-5"/>
          <w:w w:val="105"/>
          <w:sz w:val="17"/>
        </w:rPr>
        <w:t> </w:t>
      </w:r>
      <w:r>
        <w:rPr>
          <w:w w:val="105"/>
          <w:sz w:val="17"/>
        </w:rPr>
        <w:t>realizada</w:t>
      </w:r>
      <w:r>
        <w:rPr>
          <w:spacing w:val="-6"/>
          <w:w w:val="105"/>
          <w:sz w:val="17"/>
        </w:rPr>
        <w:t> </w:t>
      </w:r>
      <w:r>
        <w:rPr>
          <w:w w:val="105"/>
          <w:sz w:val="17"/>
        </w:rPr>
        <w:t>por</w:t>
      </w:r>
      <w:r>
        <w:rPr>
          <w:spacing w:val="-5"/>
          <w:w w:val="105"/>
          <w:sz w:val="17"/>
        </w:rPr>
        <w:t> </w:t>
      </w:r>
      <w:r>
        <w:rPr>
          <w:w w:val="105"/>
          <w:sz w:val="17"/>
        </w:rPr>
        <w:t>meio</w:t>
      </w:r>
      <w:r>
        <w:rPr>
          <w:spacing w:val="-6"/>
          <w:w w:val="105"/>
          <w:sz w:val="17"/>
        </w:rPr>
        <w:t> </w:t>
      </w:r>
      <w:r>
        <w:rPr>
          <w:w w:val="105"/>
          <w:sz w:val="17"/>
        </w:rPr>
        <w:t>do</w:t>
      </w:r>
      <w:r>
        <w:rPr>
          <w:spacing w:val="-5"/>
          <w:w w:val="105"/>
          <w:sz w:val="17"/>
        </w:rPr>
        <w:t> </w:t>
      </w:r>
      <w:r>
        <w:rPr>
          <w:w w:val="105"/>
          <w:sz w:val="17"/>
        </w:rPr>
        <w:t>sistema,</w:t>
      </w:r>
      <w:r>
        <w:rPr>
          <w:spacing w:val="-6"/>
          <w:w w:val="105"/>
          <w:sz w:val="17"/>
        </w:rPr>
        <w:t> </w:t>
      </w:r>
      <w:r>
        <w:rPr>
          <w:w w:val="105"/>
          <w:sz w:val="17"/>
        </w:rPr>
        <w:t>podendo</w:t>
      </w:r>
      <w:r>
        <w:rPr>
          <w:spacing w:val="-5"/>
          <w:w w:val="105"/>
          <w:sz w:val="17"/>
        </w:rPr>
        <w:t> </w:t>
      </w:r>
      <w:r>
        <w:rPr>
          <w:w w:val="105"/>
          <w:sz w:val="17"/>
        </w:rPr>
        <w:t>ser</w:t>
      </w:r>
      <w:r>
        <w:rPr>
          <w:spacing w:val="-6"/>
          <w:w w:val="105"/>
          <w:sz w:val="17"/>
        </w:rPr>
        <w:t> </w:t>
      </w:r>
      <w:r>
        <w:rPr>
          <w:w w:val="105"/>
          <w:sz w:val="17"/>
        </w:rPr>
        <w:t>acompanhada</w:t>
      </w:r>
      <w:r>
        <w:rPr>
          <w:spacing w:val="-5"/>
          <w:w w:val="105"/>
          <w:sz w:val="17"/>
        </w:rPr>
        <w:t> </w:t>
      </w:r>
      <w:r>
        <w:rPr>
          <w:w w:val="105"/>
          <w:sz w:val="17"/>
        </w:rPr>
        <w:t>pelos</w:t>
      </w:r>
      <w:r>
        <w:rPr>
          <w:spacing w:val="-6"/>
          <w:w w:val="105"/>
          <w:sz w:val="17"/>
        </w:rPr>
        <w:t> </w:t>
      </w:r>
      <w:r>
        <w:rPr>
          <w:w w:val="105"/>
          <w:sz w:val="17"/>
        </w:rPr>
        <w:t>demais</w:t>
      </w:r>
      <w:r>
        <w:rPr>
          <w:spacing w:val="-5"/>
          <w:w w:val="105"/>
          <w:sz w:val="17"/>
        </w:rPr>
        <w:t> </w:t>
      </w:r>
      <w:r>
        <w:rPr>
          <w:spacing w:val="-2"/>
          <w:w w:val="105"/>
          <w:sz w:val="17"/>
        </w:rPr>
        <w:t>licitantes.</w:t>
      </w:r>
    </w:p>
    <w:p>
      <w:pPr>
        <w:pStyle w:val="ListParagraph"/>
        <w:numPr>
          <w:ilvl w:val="2"/>
          <w:numId w:val="7"/>
        </w:numPr>
        <w:tabs>
          <w:tab w:pos="713" w:val="left" w:leader="none"/>
        </w:tabs>
        <w:spacing w:line="240" w:lineRule="auto" w:before="43" w:after="0"/>
        <w:ind w:left="713" w:right="0" w:hanging="397"/>
        <w:jc w:val="left"/>
        <w:rPr>
          <w:sz w:val="17"/>
        </w:rPr>
      </w:pPr>
      <w:r>
        <w:rPr>
          <w:w w:val="105"/>
          <w:sz w:val="17"/>
        </w:rPr>
        <w:t>O</w:t>
      </w:r>
      <w:r>
        <w:rPr>
          <w:spacing w:val="-5"/>
          <w:w w:val="105"/>
          <w:sz w:val="17"/>
        </w:rPr>
        <w:t> </w:t>
      </w:r>
      <w:r>
        <w:rPr>
          <w:w w:val="105"/>
          <w:sz w:val="17"/>
        </w:rPr>
        <w:t>resultado</w:t>
      </w:r>
      <w:r>
        <w:rPr>
          <w:spacing w:val="-5"/>
          <w:w w:val="105"/>
          <w:sz w:val="17"/>
        </w:rPr>
        <w:t> </w:t>
      </w:r>
      <w:r>
        <w:rPr>
          <w:w w:val="105"/>
          <w:sz w:val="17"/>
        </w:rPr>
        <w:t>da</w:t>
      </w:r>
      <w:r>
        <w:rPr>
          <w:spacing w:val="-5"/>
          <w:w w:val="105"/>
          <w:sz w:val="17"/>
        </w:rPr>
        <w:t> </w:t>
      </w:r>
      <w:r>
        <w:rPr>
          <w:w w:val="105"/>
          <w:sz w:val="17"/>
        </w:rPr>
        <w:t>negociação</w:t>
      </w:r>
      <w:r>
        <w:rPr>
          <w:spacing w:val="-5"/>
          <w:w w:val="105"/>
          <w:sz w:val="17"/>
        </w:rPr>
        <w:t> </w:t>
      </w:r>
      <w:r>
        <w:rPr>
          <w:w w:val="105"/>
          <w:sz w:val="17"/>
        </w:rPr>
        <w:t>será</w:t>
      </w:r>
      <w:r>
        <w:rPr>
          <w:spacing w:val="-4"/>
          <w:w w:val="105"/>
          <w:sz w:val="17"/>
        </w:rPr>
        <w:t> </w:t>
      </w:r>
      <w:r>
        <w:rPr>
          <w:w w:val="105"/>
          <w:sz w:val="17"/>
        </w:rPr>
        <w:t>divulgado</w:t>
      </w:r>
      <w:r>
        <w:rPr>
          <w:spacing w:val="-5"/>
          <w:w w:val="105"/>
          <w:sz w:val="17"/>
        </w:rPr>
        <w:t> </w:t>
      </w:r>
      <w:r>
        <w:rPr>
          <w:w w:val="105"/>
          <w:sz w:val="17"/>
        </w:rPr>
        <w:t>a</w:t>
      </w:r>
      <w:r>
        <w:rPr>
          <w:spacing w:val="-5"/>
          <w:w w:val="105"/>
          <w:sz w:val="17"/>
        </w:rPr>
        <w:t> </w:t>
      </w:r>
      <w:r>
        <w:rPr>
          <w:w w:val="105"/>
          <w:sz w:val="17"/>
        </w:rPr>
        <w:t>todos</w:t>
      </w:r>
      <w:r>
        <w:rPr>
          <w:spacing w:val="-5"/>
          <w:w w:val="105"/>
          <w:sz w:val="17"/>
        </w:rPr>
        <w:t> </w:t>
      </w:r>
      <w:r>
        <w:rPr>
          <w:w w:val="105"/>
          <w:sz w:val="17"/>
        </w:rPr>
        <w:t>os</w:t>
      </w:r>
      <w:r>
        <w:rPr>
          <w:spacing w:val="-4"/>
          <w:w w:val="105"/>
          <w:sz w:val="17"/>
        </w:rPr>
        <w:t> </w:t>
      </w:r>
      <w:r>
        <w:rPr>
          <w:w w:val="105"/>
          <w:sz w:val="17"/>
        </w:rPr>
        <w:t>licitantes</w:t>
      </w:r>
      <w:r>
        <w:rPr>
          <w:spacing w:val="-5"/>
          <w:w w:val="105"/>
          <w:sz w:val="17"/>
        </w:rPr>
        <w:t> </w:t>
      </w:r>
      <w:r>
        <w:rPr>
          <w:w w:val="105"/>
          <w:sz w:val="17"/>
        </w:rPr>
        <w:t>e</w:t>
      </w:r>
      <w:r>
        <w:rPr>
          <w:spacing w:val="-5"/>
          <w:w w:val="105"/>
          <w:sz w:val="17"/>
        </w:rPr>
        <w:t> </w:t>
      </w:r>
      <w:r>
        <w:rPr>
          <w:w w:val="105"/>
          <w:sz w:val="17"/>
        </w:rPr>
        <w:t>anexado</w:t>
      </w:r>
      <w:r>
        <w:rPr>
          <w:spacing w:val="-5"/>
          <w:w w:val="105"/>
          <w:sz w:val="17"/>
        </w:rPr>
        <w:t> </w:t>
      </w:r>
      <w:r>
        <w:rPr>
          <w:w w:val="105"/>
          <w:sz w:val="17"/>
        </w:rPr>
        <w:t>aos</w:t>
      </w:r>
      <w:r>
        <w:rPr>
          <w:spacing w:val="-4"/>
          <w:w w:val="105"/>
          <w:sz w:val="17"/>
        </w:rPr>
        <w:t> </w:t>
      </w:r>
      <w:r>
        <w:rPr>
          <w:w w:val="105"/>
          <w:sz w:val="17"/>
        </w:rPr>
        <w:t>autos</w:t>
      </w:r>
      <w:r>
        <w:rPr>
          <w:spacing w:val="-5"/>
          <w:w w:val="105"/>
          <w:sz w:val="17"/>
        </w:rPr>
        <w:t> </w:t>
      </w:r>
      <w:r>
        <w:rPr>
          <w:w w:val="105"/>
          <w:sz w:val="17"/>
        </w:rPr>
        <w:t>do</w:t>
      </w:r>
      <w:r>
        <w:rPr>
          <w:spacing w:val="-5"/>
          <w:w w:val="105"/>
          <w:sz w:val="17"/>
        </w:rPr>
        <w:t> </w:t>
      </w:r>
      <w:r>
        <w:rPr>
          <w:w w:val="105"/>
          <w:sz w:val="17"/>
        </w:rPr>
        <w:t>processo</w:t>
      </w:r>
      <w:r>
        <w:rPr>
          <w:spacing w:val="-5"/>
          <w:w w:val="105"/>
          <w:sz w:val="17"/>
        </w:rPr>
        <w:t> </w:t>
      </w:r>
      <w:r>
        <w:rPr>
          <w:spacing w:val="-2"/>
          <w:w w:val="105"/>
          <w:sz w:val="17"/>
        </w:rPr>
        <w:t>licitatório.</w:t>
      </w:r>
    </w:p>
    <w:p>
      <w:pPr>
        <w:pStyle w:val="ListParagraph"/>
        <w:numPr>
          <w:ilvl w:val="2"/>
          <w:numId w:val="7"/>
        </w:numPr>
        <w:tabs>
          <w:tab w:pos="716" w:val="left" w:leader="none"/>
        </w:tabs>
        <w:spacing w:line="292" w:lineRule="auto" w:before="43" w:after="0"/>
        <w:ind w:left="316" w:right="299" w:firstLine="0"/>
        <w:jc w:val="left"/>
        <w:rPr>
          <w:sz w:val="17"/>
        </w:rPr>
      </w:pPr>
      <w:r>
        <w:rPr>
          <w:w w:val="105"/>
          <w:sz w:val="17"/>
        </w:rPr>
        <w:t>O</w:t>
      </w:r>
      <w:r>
        <w:rPr>
          <w:spacing w:val="-4"/>
          <w:w w:val="105"/>
          <w:sz w:val="17"/>
        </w:rPr>
        <w:t> </w:t>
      </w:r>
      <w:r>
        <w:rPr>
          <w:w w:val="105"/>
          <w:sz w:val="17"/>
        </w:rPr>
        <w:t>Pregoeiro</w:t>
      </w:r>
      <w:r>
        <w:rPr>
          <w:spacing w:val="-4"/>
          <w:w w:val="105"/>
          <w:sz w:val="17"/>
        </w:rPr>
        <w:t> </w:t>
      </w:r>
      <w:r>
        <w:rPr>
          <w:w w:val="105"/>
          <w:sz w:val="17"/>
        </w:rPr>
        <w:t>designará</w:t>
      </w:r>
      <w:r>
        <w:rPr>
          <w:spacing w:val="-4"/>
          <w:w w:val="105"/>
          <w:sz w:val="17"/>
        </w:rPr>
        <w:t> </w:t>
      </w:r>
      <w:r>
        <w:rPr>
          <w:w w:val="105"/>
          <w:sz w:val="17"/>
        </w:rPr>
        <w:t>prazo</w:t>
      </w:r>
      <w:r>
        <w:rPr>
          <w:spacing w:val="-4"/>
          <w:w w:val="105"/>
          <w:sz w:val="17"/>
        </w:rPr>
        <w:t> </w:t>
      </w:r>
      <w:r>
        <w:rPr>
          <w:w w:val="105"/>
          <w:sz w:val="17"/>
        </w:rPr>
        <w:t>ao</w:t>
      </w:r>
      <w:r>
        <w:rPr>
          <w:spacing w:val="-4"/>
          <w:w w:val="105"/>
          <w:sz w:val="17"/>
        </w:rPr>
        <w:t> </w:t>
      </w:r>
      <w:r>
        <w:rPr>
          <w:w w:val="105"/>
          <w:sz w:val="17"/>
        </w:rPr>
        <w:t>licitante</w:t>
      </w:r>
      <w:r>
        <w:rPr>
          <w:spacing w:val="-4"/>
          <w:w w:val="105"/>
          <w:sz w:val="17"/>
        </w:rPr>
        <w:t> </w:t>
      </w:r>
      <w:r>
        <w:rPr>
          <w:w w:val="105"/>
          <w:sz w:val="17"/>
        </w:rPr>
        <w:t>mais</w:t>
      </w:r>
      <w:r>
        <w:rPr>
          <w:spacing w:val="-4"/>
          <w:w w:val="105"/>
          <w:sz w:val="17"/>
        </w:rPr>
        <w:t> </w:t>
      </w:r>
      <w:r>
        <w:rPr>
          <w:w w:val="105"/>
          <w:sz w:val="17"/>
        </w:rPr>
        <w:t>bem</w:t>
      </w:r>
      <w:r>
        <w:rPr>
          <w:spacing w:val="-4"/>
          <w:w w:val="105"/>
          <w:sz w:val="17"/>
        </w:rPr>
        <w:t> </w:t>
      </w:r>
      <w:r>
        <w:rPr>
          <w:w w:val="105"/>
          <w:sz w:val="17"/>
        </w:rPr>
        <w:t>classificado</w:t>
      </w:r>
      <w:r>
        <w:rPr>
          <w:spacing w:val="-4"/>
          <w:w w:val="105"/>
          <w:sz w:val="17"/>
        </w:rPr>
        <w:t> </w:t>
      </w:r>
      <w:r>
        <w:rPr>
          <w:w w:val="105"/>
          <w:sz w:val="17"/>
        </w:rPr>
        <w:t>de,</w:t>
      </w:r>
      <w:r>
        <w:rPr>
          <w:spacing w:val="-4"/>
          <w:w w:val="105"/>
          <w:sz w:val="17"/>
        </w:rPr>
        <w:t> </w:t>
      </w:r>
      <w:r>
        <w:rPr>
          <w:w w:val="105"/>
          <w:sz w:val="17"/>
        </w:rPr>
        <w:t>no</w:t>
      </w:r>
      <w:r>
        <w:rPr>
          <w:spacing w:val="-4"/>
          <w:w w:val="105"/>
          <w:sz w:val="17"/>
        </w:rPr>
        <w:t> </w:t>
      </w:r>
      <w:r>
        <w:rPr>
          <w:w w:val="105"/>
          <w:sz w:val="17"/>
        </w:rPr>
        <w:t>mínimo</w:t>
      </w:r>
      <w:r>
        <w:rPr>
          <w:spacing w:val="-4"/>
          <w:w w:val="105"/>
          <w:sz w:val="17"/>
        </w:rPr>
        <w:t> </w:t>
      </w:r>
      <w:r>
        <w:rPr>
          <w:w w:val="105"/>
          <w:sz w:val="17"/>
        </w:rPr>
        <w:t>2</w:t>
      </w:r>
      <w:r>
        <w:rPr>
          <w:spacing w:val="-4"/>
          <w:w w:val="105"/>
          <w:sz w:val="17"/>
        </w:rPr>
        <w:t> </w:t>
      </w:r>
      <w:r>
        <w:rPr>
          <w:w w:val="105"/>
          <w:sz w:val="17"/>
        </w:rPr>
        <w:t>(duas)</w:t>
      </w:r>
      <w:r>
        <w:rPr>
          <w:spacing w:val="-4"/>
          <w:w w:val="105"/>
          <w:sz w:val="17"/>
        </w:rPr>
        <w:t> </w:t>
      </w:r>
      <w:r>
        <w:rPr>
          <w:w w:val="105"/>
          <w:sz w:val="17"/>
        </w:rPr>
        <w:t>horas,</w:t>
      </w:r>
      <w:r>
        <w:rPr>
          <w:spacing w:val="-4"/>
          <w:w w:val="105"/>
          <w:sz w:val="17"/>
        </w:rPr>
        <w:t> </w:t>
      </w:r>
      <w:r>
        <w:rPr>
          <w:w w:val="105"/>
          <w:sz w:val="17"/>
        </w:rPr>
        <w:t>compatível</w:t>
      </w:r>
      <w:r>
        <w:rPr>
          <w:spacing w:val="-4"/>
          <w:w w:val="105"/>
          <w:sz w:val="17"/>
        </w:rPr>
        <w:t> </w:t>
      </w:r>
      <w:r>
        <w:rPr>
          <w:w w:val="105"/>
          <w:sz w:val="17"/>
        </w:rPr>
        <w:t>com</w:t>
      </w:r>
      <w:r>
        <w:rPr>
          <w:spacing w:val="-4"/>
          <w:w w:val="105"/>
          <w:sz w:val="17"/>
        </w:rPr>
        <w:t> </w:t>
      </w:r>
      <w:r>
        <w:rPr>
          <w:w w:val="105"/>
          <w:sz w:val="17"/>
        </w:rPr>
        <w:t>a</w:t>
      </w:r>
      <w:r>
        <w:rPr>
          <w:spacing w:val="-4"/>
          <w:w w:val="105"/>
          <w:sz w:val="17"/>
        </w:rPr>
        <w:t> </w:t>
      </w:r>
      <w:r>
        <w:rPr>
          <w:w w:val="105"/>
          <w:sz w:val="17"/>
        </w:rPr>
        <w:t>complexidade</w:t>
      </w:r>
      <w:r>
        <w:rPr>
          <w:spacing w:val="-4"/>
          <w:w w:val="105"/>
          <w:sz w:val="17"/>
        </w:rPr>
        <w:t> </w:t>
      </w:r>
      <w:r>
        <w:rPr>
          <w:w w:val="105"/>
          <w:sz w:val="17"/>
        </w:rPr>
        <w:t>do</w:t>
      </w:r>
      <w:r>
        <w:rPr>
          <w:spacing w:val="-4"/>
          <w:w w:val="105"/>
          <w:sz w:val="17"/>
        </w:rPr>
        <w:t> </w:t>
      </w:r>
      <w:r>
        <w:rPr>
          <w:w w:val="105"/>
          <w:sz w:val="17"/>
        </w:rPr>
        <w:t>objeto,</w:t>
      </w:r>
      <w:r>
        <w:rPr>
          <w:spacing w:val="-4"/>
          <w:w w:val="105"/>
          <w:sz w:val="17"/>
        </w:rPr>
        <w:t> </w:t>
      </w:r>
      <w:r>
        <w:rPr>
          <w:w w:val="105"/>
          <w:sz w:val="17"/>
        </w:rPr>
        <w:t>para</w:t>
      </w:r>
      <w:r>
        <w:rPr>
          <w:spacing w:val="-4"/>
          <w:w w:val="105"/>
          <w:sz w:val="17"/>
        </w:rPr>
        <w:t> </w:t>
      </w:r>
      <w:r>
        <w:rPr>
          <w:w w:val="105"/>
          <w:sz w:val="17"/>
        </w:rPr>
        <w:t>que</w:t>
      </w:r>
      <w:r>
        <w:rPr>
          <w:spacing w:val="-4"/>
          <w:w w:val="105"/>
          <w:sz w:val="17"/>
        </w:rPr>
        <w:t> </w:t>
      </w:r>
      <w:r>
        <w:rPr>
          <w:w w:val="105"/>
          <w:sz w:val="17"/>
        </w:rPr>
        <w:t>envie</w:t>
      </w:r>
      <w:r>
        <w:rPr>
          <w:spacing w:val="-4"/>
          <w:w w:val="105"/>
          <w:sz w:val="17"/>
        </w:rPr>
        <w:t> </w:t>
      </w:r>
      <w:r>
        <w:rPr>
          <w:w w:val="105"/>
          <w:sz w:val="17"/>
        </w:rPr>
        <w:t>a</w:t>
      </w:r>
      <w:r>
        <w:rPr>
          <w:spacing w:val="-4"/>
          <w:w w:val="105"/>
          <w:sz w:val="17"/>
        </w:rPr>
        <w:t> </w:t>
      </w:r>
      <w:r>
        <w:rPr>
          <w:w w:val="105"/>
          <w:sz w:val="17"/>
        </w:rPr>
        <w:t>proposta</w:t>
      </w:r>
      <w:r>
        <w:rPr>
          <w:spacing w:val="-4"/>
          <w:w w:val="105"/>
          <w:sz w:val="17"/>
        </w:rPr>
        <w:t> </w:t>
      </w:r>
      <w:r>
        <w:rPr>
          <w:w w:val="105"/>
          <w:sz w:val="17"/>
        </w:rPr>
        <w:t>adequada</w:t>
      </w:r>
      <w:r>
        <w:rPr>
          <w:spacing w:val="-4"/>
          <w:w w:val="105"/>
          <w:sz w:val="17"/>
        </w:rPr>
        <w:t> </w:t>
      </w:r>
      <w:r>
        <w:rPr>
          <w:w w:val="105"/>
          <w:sz w:val="17"/>
        </w:rPr>
        <w:t>ao</w:t>
      </w:r>
      <w:r>
        <w:rPr>
          <w:spacing w:val="-4"/>
          <w:w w:val="105"/>
          <w:sz w:val="17"/>
        </w:rPr>
        <w:t> </w:t>
      </w:r>
      <w:r>
        <w:rPr>
          <w:w w:val="105"/>
          <w:sz w:val="17"/>
        </w:rPr>
        <w:t>último</w:t>
      </w:r>
      <w:r>
        <w:rPr>
          <w:spacing w:val="-4"/>
          <w:w w:val="105"/>
          <w:sz w:val="17"/>
        </w:rPr>
        <w:t> </w:t>
      </w:r>
      <w:r>
        <w:rPr>
          <w:w w:val="105"/>
          <w:sz w:val="17"/>
        </w:rPr>
        <w:t>lance</w:t>
      </w:r>
      <w:r>
        <w:rPr>
          <w:spacing w:val="-4"/>
          <w:w w:val="105"/>
          <w:sz w:val="17"/>
        </w:rPr>
        <w:t> </w:t>
      </w:r>
      <w:r>
        <w:rPr>
          <w:w w:val="105"/>
          <w:sz w:val="17"/>
        </w:rPr>
        <w:t>ofertado após a negociação realizada, acompanhada, se for o caso, dos documentos complementares, quando necessários à confirmação daqueles exigidos neste Edital e já apresentados.</w:t>
      </w:r>
    </w:p>
    <w:p>
      <w:pPr>
        <w:pStyle w:val="ListParagraph"/>
        <w:numPr>
          <w:ilvl w:val="2"/>
          <w:numId w:val="7"/>
        </w:numPr>
        <w:tabs>
          <w:tab w:pos="713" w:val="left" w:leader="none"/>
        </w:tabs>
        <w:spacing w:line="240" w:lineRule="auto" w:before="1" w:after="0"/>
        <w:ind w:left="713" w:right="0" w:hanging="397"/>
        <w:jc w:val="left"/>
        <w:rPr>
          <w:sz w:val="17"/>
        </w:rPr>
      </w:pPr>
      <w:r>
        <w:rPr>
          <w:w w:val="105"/>
          <w:sz w:val="17"/>
        </w:rPr>
        <w:t>É</w:t>
      </w:r>
      <w:r>
        <w:rPr>
          <w:spacing w:val="-5"/>
          <w:w w:val="105"/>
          <w:sz w:val="17"/>
        </w:rPr>
        <w:t> </w:t>
      </w:r>
      <w:r>
        <w:rPr>
          <w:w w:val="105"/>
          <w:sz w:val="17"/>
        </w:rPr>
        <w:t>facultado</w:t>
      </w:r>
      <w:r>
        <w:rPr>
          <w:spacing w:val="-5"/>
          <w:w w:val="105"/>
          <w:sz w:val="17"/>
        </w:rPr>
        <w:t> </w:t>
      </w:r>
      <w:r>
        <w:rPr>
          <w:w w:val="105"/>
          <w:sz w:val="17"/>
        </w:rPr>
        <w:t>ao</w:t>
      </w:r>
      <w:r>
        <w:rPr>
          <w:spacing w:val="-5"/>
          <w:w w:val="105"/>
          <w:sz w:val="17"/>
        </w:rPr>
        <w:t> </w:t>
      </w:r>
      <w:r>
        <w:rPr>
          <w:w w:val="105"/>
          <w:sz w:val="17"/>
        </w:rPr>
        <w:t>Pregoeiro</w:t>
      </w:r>
      <w:r>
        <w:rPr>
          <w:spacing w:val="-5"/>
          <w:w w:val="105"/>
          <w:sz w:val="17"/>
        </w:rPr>
        <w:t> </w:t>
      </w:r>
      <w:r>
        <w:rPr>
          <w:w w:val="105"/>
          <w:sz w:val="17"/>
        </w:rPr>
        <w:t>prorrogar</w:t>
      </w:r>
      <w:r>
        <w:rPr>
          <w:spacing w:val="-4"/>
          <w:w w:val="105"/>
          <w:sz w:val="17"/>
        </w:rPr>
        <w:t> </w:t>
      </w:r>
      <w:r>
        <w:rPr>
          <w:w w:val="105"/>
          <w:sz w:val="17"/>
        </w:rPr>
        <w:t>o</w:t>
      </w:r>
      <w:r>
        <w:rPr>
          <w:spacing w:val="-5"/>
          <w:w w:val="105"/>
          <w:sz w:val="17"/>
        </w:rPr>
        <w:t> </w:t>
      </w:r>
      <w:r>
        <w:rPr>
          <w:w w:val="105"/>
          <w:sz w:val="17"/>
        </w:rPr>
        <w:t>prazo</w:t>
      </w:r>
      <w:r>
        <w:rPr>
          <w:spacing w:val="-5"/>
          <w:w w:val="105"/>
          <w:sz w:val="17"/>
        </w:rPr>
        <w:t> </w:t>
      </w:r>
      <w:r>
        <w:rPr>
          <w:w w:val="105"/>
          <w:sz w:val="17"/>
        </w:rPr>
        <w:t>estabelecido,</w:t>
      </w:r>
      <w:r>
        <w:rPr>
          <w:spacing w:val="-5"/>
          <w:w w:val="105"/>
          <w:sz w:val="17"/>
        </w:rPr>
        <w:t> </w:t>
      </w:r>
      <w:r>
        <w:rPr>
          <w:w w:val="105"/>
          <w:sz w:val="17"/>
        </w:rPr>
        <w:t>por</w:t>
      </w:r>
      <w:r>
        <w:rPr>
          <w:spacing w:val="-5"/>
          <w:w w:val="105"/>
          <w:sz w:val="17"/>
        </w:rPr>
        <w:t> </w:t>
      </w:r>
      <w:r>
        <w:rPr>
          <w:w w:val="105"/>
          <w:sz w:val="17"/>
        </w:rPr>
        <w:t>igual</w:t>
      </w:r>
      <w:r>
        <w:rPr>
          <w:spacing w:val="-4"/>
          <w:w w:val="105"/>
          <w:sz w:val="17"/>
        </w:rPr>
        <w:t> </w:t>
      </w:r>
      <w:r>
        <w:rPr>
          <w:w w:val="105"/>
          <w:sz w:val="17"/>
        </w:rPr>
        <w:t>período,</w:t>
      </w:r>
      <w:r>
        <w:rPr>
          <w:spacing w:val="-5"/>
          <w:w w:val="105"/>
          <w:sz w:val="17"/>
        </w:rPr>
        <w:t> </w:t>
      </w:r>
      <w:r>
        <w:rPr>
          <w:w w:val="105"/>
          <w:sz w:val="17"/>
        </w:rPr>
        <w:t>de</w:t>
      </w:r>
      <w:r>
        <w:rPr>
          <w:spacing w:val="-5"/>
          <w:w w:val="105"/>
          <w:sz w:val="17"/>
        </w:rPr>
        <w:t> </w:t>
      </w:r>
      <w:r>
        <w:rPr>
          <w:w w:val="105"/>
          <w:sz w:val="17"/>
        </w:rPr>
        <w:t>ofício</w:t>
      </w:r>
      <w:r>
        <w:rPr>
          <w:spacing w:val="-5"/>
          <w:w w:val="105"/>
          <w:sz w:val="17"/>
        </w:rPr>
        <w:t> </w:t>
      </w:r>
      <w:r>
        <w:rPr>
          <w:w w:val="105"/>
          <w:sz w:val="17"/>
        </w:rPr>
        <w:t>ou</w:t>
      </w:r>
      <w:r>
        <w:rPr>
          <w:spacing w:val="-5"/>
          <w:w w:val="105"/>
          <w:sz w:val="17"/>
        </w:rPr>
        <w:t> </w:t>
      </w:r>
      <w:r>
        <w:rPr>
          <w:w w:val="105"/>
          <w:sz w:val="17"/>
        </w:rPr>
        <w:t>a</w:t>
      </w:r>
      <w:r>
        <w:rPr>
          <w:spacing w:val="-4"/>
          <w:w w:val="105"/>
          <w:sz w:val="17"/>
        </w:rPr>
        <w:t> </w:t>
      </w:r>
      <w:r>
        <w:rPr>
          <w:w w:val="105"/>
          <w:sz w:val="17"/>
        </w:rPr>
        <w:t>partir</w:t>
      </w:r>
      <w:r>
        <w:rPr>
          <w:spacing w:val="-5"/>
          <w:w w:val="105"/>
          <w:sz w:val="17"/>
        </w:rPr>
        <w:t> </w:t>
      </w:r>
      <w:r>
        <w:rPr>
          <w:w w:val="105"/>
          <w:sz w:val="17"/>
        </w:rPr>
        <w:t>de</w:t>
      </w:r>
      <w:r>
        <w:rPr>
          <w:spacing w:val="-5"/>
          <w:w w:val="105"/>
          <w:sz w:val="17"/>
        </w:rPr>
        <w:t> </w:t>
      </w:r>
      <w:r>
        <w:rPr>
          <w:w w:val="105"/>
          <w:sz w:val="17"/>
        </w:rPr>
        <w:t>solicitação</w:t>
      </w:r>
      <w:r>
        <w:rPr>
          <w:spacing w:val="-5"/>
          <w:w w:val="105"/>
          <w:sz w:val="17"/>
        </w:rPr>
        <w:t> </w:t>
      </w:r>
      <w:r>
        <w:rPr>
          <w:w w:val="105"/>
          <w:sz w:val="17"/>
        </w:rPr>
        <w:t>fundamentada</w:t>
      </w:r>
      <w:r>
        <w:rPr>
          <w:spacing w:val="-5"/>
          <w:w w:val="105"/>
          <w:sz w:val="17"/>
        </w:rPr>
        <w:t> </w:t>
      </w:r>
      <w:r>
        <w:rPr>
          <w:w w:val="105"/>
          <w:sz w:val="17"/>
        </w:rPr>
        <w:t>feita</w:t>
      </w:r>
      <w:r>
        <w:rPr>
          <w:spacing w:val="-4"/>
          <w:w w:val="105"/>
          <w:sz w:val="17"/>
        </w:rPr>
        <w:t> </w:t>
      </w:r>
      <w:r>
        <w:rPr>
          <w:w w:val="105"/>
          <w:sz w:val="17"/>
        </w:rPr>
        <w:t>no</w:t>
      </w:r>
      <w:r>
        <w:rPr>
          <w:spacing w:val="-5"/>
          <w:w w:val="105"/>
          <w:sz w:val="17"/>
        </w:rPr>
        <w:t> </w:t>
      </w:r>
      <w:r>
        <w:rPr>
          <w:w w:val="105"/>
          <w:sz w:val="17"/>
        </w:rPr>
        <w:t>chat</w:t>
      </w:r>
      <w:r>
        <w:rPr>
          <w:spacing w:val="-5"/>
          <w:w w:val="105"/>
          <w:sz w:val="17"/>
        </w:rPr>
        <w:t> </w:t>
      </w:r>
      <w:r>
        <w:rPr>
          <w:w w:val="105"/>
          <w:sz w:val="17"/>
        </w:rPr>
        <w:t>pelo</w:t>
      </w:r>
      <w:r>
        <w:rPr>
          <w:spacing w:val="-5"/>
          <w:w w:val="105"/>
          <w:sz w:val="17"/>
        </w:rPr>
        <w:t> </w:t>
      </w:r>
      <w:r>
        <w:rPr>
          <w:w w:val="105"/>
          <w:sz w:val="17"/>
        </w:rPr>
        <w:t>licitante,</w:t>
      </w:r>
      <w:r>
        <w:rPr>
          <w:spacing w:val="-5"/>
          <w:w w:val="105"/>
          <w:sz w:val="17"/>
        </w:rPr>
        <w:t> </w:t>
      </w:r>
      <w:r>
        <w:rPr>
          <w:w w:val="105"/>
          <w:sz w:val="17"/>
        </w:rPr>
        <w:t>antes</w:t>
      </w:r>
      <w:r>
        <w:rPr>
          <w:spacing w:val="-4"/>
          <w:w w:val="105"/>
          <w:sz w:val="17"/>
        </w:rPr>
        <w:t> </w:t>
      </w:r>
      <w:r>
        <w:rPr>
          <w:w w:val="105"/>
          <w:sz w:val="17"/>
        </w:rPr>
        <w:t>de</w:t>
      </w:r>
      <w:r>
        <w:rPr>
          <w:spacing w:val="-5"/>
          <w:w w:val="105"/>
          <w:sz w:val="17"/>
        </w:rPr>
        <w:t> </w:t>
      </w:r>
      <w:r>
        <w:rPr>
          <w:w w:val="105"/>
          <w:sz w:val="17"/>
        </w:rPr>
        <w:t>findo</w:t>
      </w:r>
      <w:r>
        <w:rPr>
          <w:spacing w:val="-5"/>
          <w:w w:val="105"/>
          <w:sz w:val="17"/>
        </w:rPr>
        <w:t> </w:t>
      </w:r>
      <w:r>
        <w:rPr>
          <w:w w:val="105"/>
          <w:sz w:val="17"/>
        </w:rPr>
        <w:t>o</w:t>
      </w:r>
      <w:r>
        <w:rPr>
          <w:spacing w:val="-5"/>
          <w:w w:val="105"/>
          <w:sz w:val="17"/>
        </w:rPr>
        <w:t> </w:t>
      </w:r>
      <w:r>
        <w:rPr>
          <w:spacing w:val="-2"/>
          <w:w w:val="105"/>
          <w:sz w:val="17"/>
        </w:rPr>
        <w:t>prazo.</w:t>
      </w:r>
    </w:p>
    <w:p>
      <w:pPr>
        <w:pStyle w:val="ListParagraph"/>
        <w:numPr>
          <w:ilvl w:val="1"/>
          <w:numId w:val="7"/>
        </w:numPr>
        <w:tabs>
          <w:tab w:pos="582" w:val="left" w:leader="none"/>
        </w:tabs>
        <w:spacing w:line="292" w:lineRule="auto" w:before="43" w:after="0"/>
        <w:ind w:left="316" w:right="299" w:firstLine="0"/>
        <w:jc w:val="left"/>
        <w:rPr>
          <w:sz w:val="17"/>
        </w:rPr>
      </w:pPr>
      <w:r>
        <w:rPr>
          <w:w w:val="105"/>
          <w:sz w:val="17"/>
        </w:rPr>
        <w:t>Encerrada</w:t>
      </w:r>
      <w:r>
        <w:rPr>
          <w:spacing w:val="-5"/>
          <w:w w:val="105"/>
          <w:sz w:val="17"/>
        </w:rPr>
        <w:t> </w:t>
      </w:r>
      <w:r>
        <w:rPr>
          <w:w w:val="105"/>
          <w:sz w:val="17"/>
        </w:rPr>
        <w:t>a</w:t>
      </w:r>
      <w:r>
        <w:rPr>
          <w:spacing w:val="-5"/>
          <w:w w:val="105"/>
          <w:sz w:val="17"/>
        </w:rPr>
        <w:t> </w:t>
      </w:r>
      <w:r>
        <w:rPr>
          <w:w w:val="105"/>
          <w:sz w:val="17"/>
        </w:rPr>
        <w:t>negociação,</w:t>
      </w:r>
      <w:r>
        <w:rPr>
          <w:spacing w:val="-5"/>
          <w:w w:val="105"/>
          <w:sz w:val="17"/>
        </w:rPr>
        <w:t> </w:t>
      </w:r>
      <w:r>
        <w:rPr>
          <w:w w:val="105"/>
          <w:sz w:val="17"/>
        </w:rPr>
        <w:t>o</w:t>
      </w:r>
      <w:r>
        <w:rPr>
          <w:spacing w:val="-5"/>
          <w:w w:val="105"/>
          <w:sz w:val="17"/>
        </w:rPr>
        <w:t> </w:t>
      </w:r>
      <w:r>
        <w:rPr>
          <w:w w:val="105"/>
          <w:sz w:val="17"/>
        </w:rPr>
        <w:t>Pregoeiro</w:t>
      </w:r>
      <w:r>
        <w:rPr>
          <w:spacing w:val="-5"/>
          <w:w w:val="105"/>
          <w:sz w:val="17"/>
        </w:rPr>
        <w:t> </w:t>
      </w:r>
      <w:r>
        <w:rPr>
          <w:w w:val="105"/>
          <w:sz w:val="17"/>
        </w:rPr>
        <w:t>examinará</w:t>
      </w:r>
      <w:r>
        <w:rPr>
          <w:spacing w:val="-5"/>
          <w:w w:val="105"/>
          <w:sz w:val="17"/>
        </w:rPr>
        <w:t> </w:t>
      </w:r>
      <w:r>
        <w:rPr>
          <w:w w:val="105"/>
          <w:sz w:val="17"/>
        </w:rPr>
        <w:t>a</w:t>
      </w:r>
      <w:r>
        <w:rPr>
          <w:spacing w:val="-5"/>
          <w:w w:val="105"/>
          <w:sz w:val="17"/>
        </w:rPr>
        <w:t> </w:t>
      </w:r>
      <w:r>
        <w:rPr>
          <w:w w:val="105"/>
          <w:sz w:val="17"/>
        </w:rPr>
        <w:t>proposta</w:t>
      </w:r>
      <w:r>
        <w:rPr>
          <w:spacing w:val="-5"/>
          <w:w w:val="105"/>
          <w:sz w:val="17"/>
        </w:rPr>
        <w:t> </w:t>
      </w:r>
      <w:r>
        <w:rPr>
          <w:w w:val="105"/>
          <w:sz w:val="17"/>
        </w:rPr>
        <w:t>classificada</w:t>
      </w:r>
      <w:r>
        <w:rPr>
          <w:spacing w:val="-5"/>
          <w:w w:val="105"/>
          <w:sz w:val="17"/>
        </w:rPr>
        <w:t> </w:t>
      </w:r>
      <w:r>
        <w:rPr>
          <w:w w:val="105"/>
          <w:sz w:val="17"/>
        </w:rPr>
        <w:t>em</w:t>
      </w:r>
      <w:r>
        <w:rPr>
          <w:spacing w:val="-5"/>
          <w:w w:val="105"/>
          <w:sz w:val="17"/>
        </w:rPr>
        <w:t> </w:t>
      </w:r>
      <w:r>
        <w:rPr>
          <w:w w:val="105"/>
          <w:sz w:val="17"/>
        </w:rPr>
        <w:t>primeiro</w:t>
      </w:r>
      <w:r>
        <w:rPr>
          <w:spacing w:val="-5"/>
          <w:w w:val="105"/>
          <w:sz w:val="17"/>
        </w:rPr>
        <w:t> </w:t>
      </w:r>
      <w:r>
        <w:rPr>
          <w:w w:val="105"/>
          <w:sz w:val="17"/>
        </w:rPr>
        <w:t>lugar</w:t>
      </w:r>
      <w:r>
        <w:rPr>
          <w:spacing w:val="-5"/>
          <w:w w:val="105"/>
          <w:sz w:val="17"/>
        </w:rPr>
        <w:t> </w:t>
      </w:r>
      <w:r>
        <w:rPr>
          <w:w w:val="105"/>
          <w:sz w:val="17"/>
        </w:rPr>
        <w:t>quanto</w:t>
      </w:r>
      <w:r>
        <w:rPr>
          <w:spacing w:val="-5"/>
          <w:w w:val="105"/>
          <w:sz w:val="17"/>
        </w:rPr>
        <w:t> </w:t>
      </w:r>
      <w:r>
        <w:rPr>
          <w:w w:val="105"/>
          <w:sz w:val="17"/>
        </w:rPr>
        <w:t>à</w:t>
      </w:r>
      <w:r>
        <w:rPr>
          <w:spacing w:val="-5"/>
          <w:w w:val="105"/>
          <w:sz w:val="17"/>
        </w:rPr>
        <w:t> </w:t>
      </w:r>
      <w:r>
        <w:rPr>
          <w:w w:val="105"/>
          <w:sz w:val="17"/>
        </w:rPr>
        <w:t>adequação</w:t>
      </w:r>
      <w:r>
        <w:rPr>
          <w:spacing w:val="-5"/>
          <w:w w:val="105"/>
          <w:sz w:val="17"/>
        </w:rPr>
        <w:t> </w:t>
      </w:r>
      <w:r>
        <w:rPr>
          <w:w w:val="105"/>
          <w:sz w:val="17"/>
        </w:rPr>
        <w:t>ao</w:t>
      </w:r>
      <w:r>
        <w:rPr>
          <w:spacing w:val="-5"/>
          <w:w w:val="105"/>
          <w:sz w:val="17"/>
        </w:rPr>
        <w:t> </w:t>
      </w:r>
      <w:r>
        <w:rPr>
          <w:w w:val="105"/>
          <w:sz w:val="17"/>
        </w:rPr>
        <w:t>objeto</w:t>
      </w:r>
      <w:r>
        <w:rPr>
          <w:spacing w:val="-5"/>
          <w:w w:val="105"/>
          <w:sz w:val="17"/>
        </w:rPr>
        <w:t> </w:t>
      </w:r>
      <w:r>
        <w:rPr>
          <w:w w:val="105"/>
          <w:sz w:val="17"/>
        </w:rPr>
        <w:t>e</w:t>
      </w:r>
      <w:r>
        <w:rPr>
          <w:spacing w:val="-5"/>
          <w:w w:val="105"/>
          <w:sz w:val="17"/>
        </w:rPr>
        <w:t> </w:t>
      </w:r>
      <w:r>
        <w:rPr>
          <w:w w:val="105"/>
          <w:sz w:val="17"/>
        </w:rPr>
        <w:t>à</w:t>
      </w:r>
      <w:r>
        <w:rPr>
          <w:spacing w:val="-5"/>
          <w:w w:val="105"/>
          <w:sz w:val="17"/>
        </w:rPr>
        <w:t> </w:t>
      </w:r>
      <w:r>
        <w:rPr>
          <w:w w:val="105"/>
          <w:sz w:val="17"/>
        </w:rPr>
        <w:t>compatibilidade</w:t>
      </w:r>
      <w:r>
        <w:rPr>
          <w:spacing w:val="-5"/>
          <w:w w:val="105"/>
          <w:sz w:val="17"/>
        </w:rPr>
        <w:t> </w:t>
      </w:r>
      <w:r>
        <w:rPr>
          <w:w w:val="105"/>
          <w:sz w:val="17"/>
        </w:rPr>
        <w:t>do</w:t>
      </w:r>
      <w:r>
        <w:rPr>
          <w:spacing w:val="-5"/>
          <w:w w:val="105"/>
          <w:sz w:val="17"/>
        </w:rPr>
        <w:t> </w:t>
      </w:r>
      <w:r>
        <w:rPr>
          <w:w w:val="105"/>
          <w:sz w:val="17"/>
        </w:rPr>
        <w:t>preço</w:t>
      </w:r>
      <w:r>
        <w:rPr>
          <w:spacing w:val="-5"/>
          <w:w w:val="105"/>
          <w:sz w:val="17"/>
        </w:rPr>
        <w:t> </w:t>
      </w:r>
      <w:r>
        <w:rPr>
          <w:w w:val="105"/>
          <w:sz w:val="17"/>
        </w:rPr>
        <w:t>em</w:t>
      </w:r>
      <w:r>
        <w:rPr>
          <w:spacing w:val="-5"/>
          <w:w w:val="105"/>
          <w:sz w:val="17"/>
        </w:rPr>
        <w:t> </w:t>
      </w:r>
      <w:r>
        <w:rPr>
          <w:w w:val="105"/>
          <w:sz w:val="17"/>
        </w:rPr>
        <w:t>relação</w:t>
      </w:r>
      <w:r>
        <w:rPr>
          <w:spacing w:val="-5"/>
          <w:w w:val="105"/>
          <w:sz w:val="17"/>
        </w:rPr>
        <w:t> </w:t>
      </w:r>
      <w:r>
        <w:rPr>
          <w:w w:val="105"/>
          <w:sz w:val="17"/>
        </w:rPr>
        <w:t>ao</w:t>
      </w:r>
      <w:r>
        <w:rPr>
          <w:spacing w:val="-5"/>
          <w:w w:val="105"/>
          <w:sz w:val="17"/>
        </w:rPr>
        <w:t> </w:t>
      </w:r>
      <w:r>
        <w:rPr>
          <w:w w:val="105"/>
          <w:sz w:val="17"/>
        </w:rPr>
        <w:t>máximo</w:t>
      </w:r>
      <w:r>
        <w:rPr>
          <w:spacing w:val="-5"/>
          <w:w w:val="105"/>
          <w:sz w:val="17"/>
        </w:rPr>
        <w:t> </w:t>
      </w:r>
      <w:r>
        <w:rPr>
          <w:w w:val="105"/>
          <w:sz w:val="17"/>
        </w:rPr>
        <w:t>estipulado</w:t>
      </w:r>
      <w:r>
        <w:rPr>
          <w:spacing w:val="-5"/>
          <w:w w:val="105"/>
          <w:sz w:val="17"/>
        </w:rPr>
        <w:t> </w:t>
      </w:r>
      <w:r>
        <w:rPr>
          <w:w w:val="105"/>
          <w:sz w:val="17"/>
        </w:rPr>
        <w:t>para</w:t>
      </w:r>
      <w:r>
        <w:rPr>
          <w:spacing w:val="-5"/>
          <w:w w:val="105"/>
          <w:sz w:val="17"/>
        </w:rPr>
        <w:t> </w:t>
      </w:r>
      <w:r>
        <w:rPr>
          <w:w w:val="105"/>
          <w:sz w:val="17"/>
        </w:rPr>
        <w:t>contratação neste Edital e em seus anexos, observado o disposto nos </w:t>
      </w:r>
      <w:hyperlink r:id="rId20">
        <w:r>
          <w:rPr>
            <w:color w:val="000080"/>
            <w:w w:val="105"/>
            <w:sz w:val="17"/>
            <w:u w:val="single" w:color="000080"/>
          </w:rPr>
          <w:t>arts. 32 a 38 d</w:t>
        </w:r>
      </w:hyperlink>
      <w:r>
        <w:rPr>
          <w:color w:val="000080"/>
          <w:w w:val="105"/>
          <w:sz w:val="17"/>
          <w:u w:val="single" w:color="000080"/>
        </w:rPr>
        <w:t>o Decreto nº 48.778/2023</w:t>
      </w:r>
      <w:r>
        <w:rPr>
          <w:w w:val="105"/>
          <w:sz w:val="17"/>
        </w:rPr>
        <w:t>.</w:t>
      </w:r>
    </w:p>
    <w:p>
      <w:pPr>
        <w:pStyle w:val="ListParagraph"/>
        <w:numPr>
          <w:ilvl w:val="1"/>
          <w:numId w:val="7"/>
        </w:numPr>
        <w:tabs>
          <w:tab w:pos="580" w:val="left" w:leader="none"/>
        </w:tabs>
        <w:spacing w:line="240" w:lineRule="auto" w:before="1" w:after="0"/>
        <w:ind w:left="580" w:right="0" w:hanging="264"/>
        <w:jc w:val="left"/>
        <w:rPr>
          <w:sz w:val="17"/>
        </w:rPr>
      </w:pPr>
      <w:r>
        <w:rPr>
          <w:w w:val="105"/>
          <w:sz w:val="17"/>
        </w:rPr>
        <w:t>Será</w:t>
      </w:r>
      <w:r>
        <w:rPr>
          <w:spacing w:val="-7"/>
          <w:w w:val="105"/>
          <w:sz w:val="17"/>
        </w:rPr>
        <w:t> </w:t>
      </w:r>
      <w:r>
        <w:rPr>
          <w:w w:val="105"/>
          <w:sz w:val="17"/>
        </w:rPr>
        <w:t>desclassificada</w:t>
      </w:r>
      <w:r>
        <w:rPr>
          <w:spacing w:val="-6"/>
          <w:w w:val="105"/>
          <w:sz w:val="17"/>
        </w:rPr>
        <w:t> </w:t>
      </w:r>
      <w:r>
        <w:rPr>
          <w:w w:val="105"/>
          <w:sz w:val="17"/>
        </w:rPr>
        <w:t>a</w:t>
      </w:r>
      <w:r>
        <w:rPr>
          <w:spacing w:val="-7"/>
          <w:w w:val="105"/>
          <w:sz w:val="17"/>
        </w:rPr>
        <w:t> </w:t>
      </w:r>
      <w:r>
        <w:rPr>
          <w:w w:val="105"/>
          <w:sz w:val="17"/>
        </w:rPr>
        <w:t>proposta</w:t>
      </w:r>
      <w:r>
        <w:rPr>
          <w:spacing w:val="-6"/>
          <w:w w:val="105"/>
          <w:sz w:val="17"/>
        </w:rPr>
        <w:t> </w:t>
      </w:r>
      <w:r>
        <w:rPr>
          <w:w w:val="105"/>
          <w:sz w:val="17"/>
        </w:rPr>
        <w:t>vencedora</w:t>
      </w:r>
      <w:r>
        <w:rPr>
          <w:spacing w:val="-7"/>
          <w:w w:val="105"/>
          <w:sz w:val="17"/>
        </w:rPr>
        <w:t> </w:t>
      </w:r>
      <w:r>
        <w:rPr>
          <w:spacing w:val="-4"/>
          <w:w w:val="105"/>
          <w:sz w:val="17"/>
        </w:rPr>
        <w:t>que:</w:t>
      </w:r>
    </w:p>
    <w:p>
      <w:pPr>
        <w:pStyle w:val="ListParagraph"/>
        <w:numPr>
          <w:ilvl w:val="2"/>
          <w:numId w:val="7"/>
        </w:numPr>
        <w:tabs>
          <w:tab w:pos="713" w:val="left" w:leader="none"/>
        </w:tabs>
        <w:spacing w:line="240" w:lineRule="auto" w:before="43" w:after="0"/>
        <w:ind w:left="713" w:right="0" w:hanging="397"/>
        <w:jc w:val="left"/>
        <w:rPr>
          <w:sz w:val="17"/>
        </w:rPr>
      </w:pPr>
      <w:r>
        <w:rPr>
          <w:w w:val="105"/>
          <w:sz w:val="17"/>
        </w:rPr>
        <w:t>contiver</w:t>
      </w:r>
      <w:r>
        <w:rPr>
          <w:spacing w:val="-6"/>
          <w:w w:val="105"/>
          <w:sz w:val="17"/>
        </w:rPr>
        <w:t> </w:t>
      </w:r>
      <w:r>
        <w:rPr>
          <w:w w:val="105"/>
          <w:sz w:val="17"/>
        </w:rPr>
        <w:t>vícios</w:t>
      </w:r>
      <w:r>
        <w:rPr>
          <w:spacing w:val="-6"/>
          <w:w w:val="105"/>
          <w:sz w:val="17"/>
        </w:rPr>
        <w:t> </w:t>
      </w:r>
      <w:r>
        <w:rPr>
          <w:spacing w:val="-2"/>
          <w:w w:val="105"/>
          <w:sz w:val="17"/>
        </w:rPr>
        <w:t>insanáveis;</w:t>
      </w:r>
    </w:p>
    <w:p>
      <w:pPr>
        <w:pStyle w:val="ListParagraph"/>
        <w:numPr>
          <w:ilvl w:val="2"/>
          <w:numId w:val="7"/>
        </w:numPr>
        <w:tabs>
          <w:tab w:pos="713" w:val="left" w:leader="none"/>
        </w:tabs>
        <w:spacing w:line="240" w:lineRule="auto" w:before="44" w:after="0"/>
        <w:ind w:left="713" w:right="0" w:hanging="397"/>
        <w:jc w:val="left"/>
        <w:rPr>
          <w:sz w:val="17"/>
        </w:rPr>
      </w:pPr>
      <w:r>
        <w:rPr>
          <w:w w:val="105"/>
          <w:sz w:val="17"/>
        </w:rPr>
        <w:t>não</w:t>
      </w:r>
      <w:r>
        <w:rPr>
          <w:spacing w:val="-12"/>
          <w:w w:val="105"/>
          <w:sz w:val="17"/>
        </w:rPr>
        <w:t> </w:t>
      </w:r>
      <w:r>
        <w:rPr>
          <w:w w:val="105"/>
          <w:sz w:val="17"/>
        </w:rPr>
        <w:t>obedecer</w:t>
      </w:r>
      <w:r>
        <w:rPr>
          <w:spacing w:val="-7"/>
          <w:w w:val="105"/>
          <w:sz w:val="17"/>
        </w:rPr>
        <w:t> </w:t>
      </w:r>
      <w:r>
        <w:rPr>
          <w:w w:val="105"/>
          <w:sz w:val="17"/>
        </w:rPr>
        <w:t>às</w:t>
      </w:r>
      <w:r>
        <w:rPr>
          <w:spacing w:val="-7"/>
          <w:w w:val="105"/>
          <w:sz w:val="17"/>
        </w:rPr>
        <w:t> </w:t>
      </w:r>
      <w:r>
        <w:rPr>
          <w:w w:val="105"/>
          <w:sz w:val="17"/>
        </w:rPr>
        <w:t>especificações</w:t>
      </w:r>
      <w:r>
        <w:rPr>
          <w:spacing w:val="-7"/>
          <w:w w:val="105"/>
          <w:sz w:val="17"/>
        </w:rPr>
        <w:t> </w:t>
      </w:r>
      <w:r>
        <w:rPr>
          <w:w w:val="105"/>
          <w:sz w:val="17"/>
        </w:rPr>
        <w:t>técnicas</w:t>
      </w:r>
      <w:r>
        <w:rPr>
          <w:spacing w:val="-7"/>
          <w:w w:val="105"/>
          <w:sz w:val="17"/>
        </w:rPr>
        <w:t> </w:t>
      </w:r>
      <w:r>
        <w:rPr>
          <w:w w:val="105"/>
          <w:sz w:val="17"/>
        </w:rPr>
        <w:t>contidas</w:t>
      </w:r>
      <w:r>
        <w:rPr>
          <w:spacing w:val="-7"/>
          <w:w w:val="105"/>
          <w:sz w:val="17"/>
        </w:rPr>
        <w:t> </w:t>
      </w:r>
      <w:r>
        <w:rPr>
          <w:w w:val="105"/>
          <w:sz w:val="17"/>
        </w:rPr>
        <w:t>no</w:t>
      </w:r>
      <w:r>
        <w:rPr>
          <w:spacing w:val="-7"/>
          <w:w w:val="105"/>
          <w:sz w:val="17"/>
        </w:rPr>
        <w:t> </w:t>
      </w:r>
      <w:r>
        <w:rPr>
          <w:b/>
          <w:w w:val="105"/>
          <w:sz w:val="17"/>
        </w:rPr>
        <w:t>Termo</w:t>
      </w:r>
      <w:r>
        <w:rPr>
          <w:b/>
          <w:spacing w:val="-7"/>
          <w:w w:val="105"/>
          <w:sz w:val="17"/>
        </w:rPr>
        <w:t> </w:t>
      </w:r>
      <w:r>
        <w:rPr>
          <w:b/>
          <w:w w:val="105"/>
          <w:sz w:val="17"/>
        </w:rPr>
        <w:t>de</w:t>
      </w:r>
      <w:r>
        <w:rPr>
          <w:b/>
          <w:spacing w:val="-7"/>
          <w:w w:val="105"/>
          <w:sz w:val="17"/>
        </w:rPr>
        <w:t> </w:t>
      </w:r>
      <w:r>
        <w:rPr>
          <w:b/>
          <w:w w:val="105"/>
          <w:sz w:val="17"/>
        </w:rPr>
        <w:t>Referência</w:t>
      </w:r>
      <w:r>
        <w:rPr>
          <w:b/>
          <w:spacing w:val="-7"/>
          <w:w w:val="105"/>
          <w:sz w:val="17"/>
        </w:rPr>
        <w:t> </w:t>
      </w:r>
      <w:r>
        <w:rPr>
          <w:b/>
          <w:w w:val="105"/>
          <w:sz w:val="17"/>
        </w:rPr>
        <w:t>–</w:t>
      </w:r>
      <w:r>
        <w:rPr>
          <w:b/>
          <w:spacing w:val="-12"/>
          <w:w w:val="105"/>
          <w:sz w:val="17"/>
        </w:rPr>
        <w:t> </w:t>
      </w:r>
      <w:r>
        <w:rPr>
          <w:b/>
          <w:w w:val="105"/>
          <w:sz w:val="17"/>
        </w:rPr>
        <w:t>Anexo</w:t>
      </w:r>
      <w:r>
        <w:rPr>
          <w:b/>
          <w:spacing w:val="-7"/>
          <w:w w:val="105"/>
          <w:sz w:val="17"/>
        </w:rPr>
        <w:t> </w:t>
      </w:r>
      <w:r>
        <w:rPr>
          <w:b/>
          <w:spacing w:val="-5"/>
          <w:w w:val="105"/>
          <w:sz w:val="17"/>
        </w:rPr>
        <w:t>I</w:t>
      </w:r>
      <w:r>
        <w:rPr>
          <w:spacing w:val="-5"/>
          <w:w w:val="105"/>
          <w:sz w:val="17"/>
        </w:rPr>
        <w:t>;</w:t>
      </w:r>
    </w:p>
    <w:p>
      <w:pPr>
        <w:pStyle w:val="ListParagraph"/>
        <w:numPr>
          <w:ilvl w:val="2"/>
          <w:numId w:val="7"/>
        </w:numPr>
        <w:tabs>
          <w:tab w:pos="713" w:val="left" w:leader="none"/>
        </w:tabs>
        <w:spacing w:line="240" w:lineRule="auto" w:before="43" w:after="0"/>
        <w:ind w:left="713" w:right="0" w:hanging="397"/>
        <w:jc w:val="left"/>
        <w:rPr>
          <w:sz w:val="17"/>
        </w:rPr>
      </w:pPr>
      <w:r>
        <w:rPr>
          <w:w w:val="105"/>
          <w:sz w:val="17"/>
        </w:rPr>
        <w:t>apresentar</w:t>
      </w:r>
      <w:r>
        <w:rPr>
          <w:spacing w:val="-6"/>
          <w:w w:val="105"/>
          <w:sz w:val="17"/>
        </w:rPr>
        <w:t> </w:t>
      </w:r>
      <w:r>
        <w:rPr>
          <w:w w:val="105"/>
          <w:sz w:val="17"/>
        </w:rPr>
        <w:t>preços</w:t>
      </w:r>
      <w:r>
        <w:rPr>
          <w:spacing w:val="-6"/>
          <w:w w:val="105"/>
          <w:sz w:val="17"/>
        </w:rPr>
        <w:t> </w:t>
      </w:r>
      <w:r>
        <w:rPr>
          <w:w w:val="105"/>
          <w:sz w:val="17"/>
        </w:rPr>
        <w:t>inexequíveis</w:t>
      </w:r>
      <w:r>
        <w:rPr>
          <w:spacing w:val="-6"/>
          <w:w w:val="105"/>
          <w:sz w:val="17"/>
        </w:rPr>
        <w:t> </w:t>
      </w:r>
      <w:r>
        <w:rPr>
          <w:w w:val="105"/>
          <w:sz w:val="17"/>
        </w:rPr>
        <w:t>ou</w:t>
      </w:r>
      <w:r>
        <w:rPr>
          <w:spacing w:val="-6"/>
          <w:w w:val="105"/>
          <w:sz w:val="17"/>
        </w:rPr>
        <w:t> </w:t>
      </w:r>
      <w:r>
        <w:rPr>
          <w:w w:val="105"/>
          <w:sz w:val="17"/>
        </w:rPr>
        <w:t>permanecerem</w:t>
      </w:r>
      <w:r>
        <w:rPr>
          <w:spacing w:val="-6"/>
          <w:w w:val="105"/>
          <w:sz w:val="17"/>
        </w:rPr>
        <w:t> </w:t>
      </w:r>
      <w:r>
        <w:rPr>
          <w:w w:val="105"/>
          <w:sz w:val="17"/>
        </w:rPr>
        <w:t>acima</w:t>
      </w:r>
      <w:r>
        <w:rPr>
          <w:spacing w:val="-5"/>
          <w:w w:val="105"/>
          <w:sz w:val="17"/>
        </w:rPr>
        <w:t> </w:t>
      </w:r>
      <w:r>
        <w:rPr>
          <w:w w:val="105"/>
          <w:sz w:val="17"/>
        </w:rPr>
        <w:t>do</w:t>
      </w:r>
      <w:r>
        <w:rPr>
          <w:spacing w:val="-6"/>
          <w:w w:val="105"/>
          <w:sz w:val="17"/>
        </w:rPr>
        <w:t> </w:t>
      </w:r>
      <w:r>
        <w:rPr>
          <w:w w:val="105"/>
          <w:sz w:val="17"/>
        </w:rPr>
        <w:t>preço</w:t>
      </w:r>
      <w:r>
        <w:rPr>
          <w:spacing w:val="-6"/>
          <w:w w:val="105"/>
          <w:sz w:val="17"/>
        </w:rPr>
        <w:t> </w:t>
      </w:r>
      <w:r>
        <w:rPr>
          <w:w w:val="105"/>
          <w:sz w:val="17"/>
        </w:rPr>
        <w:t>máximo</w:t>
      </w:r>
      <w:r>
        <w:rPr>
          <w:spacing w:val="-6"/>
          <w:w w:val="105"/>
          <w:sz w:val="17"/>
        </w:rPr>
        <w:t> </w:t>
      </w:r>
      <w:r>
        <w:rPr>
          <w:w w:val="105"/>
          <w:sz w:val="17"/>
        </w:rPr>
        <w:t>definido</w:t>
      </w:r>
      <w:r>
        <w:rPr>
          <w:spacing w:val="-6"/>
          <w:w w:val="105"/>
          <w:sz w:val="17"/>
        </w:rPr>
        <w:t> </w:t>
      </w:r>
      <w:r>
        <w:rPr>
          <w:w w:val="105"/>
          <w:sz w:val="17"/>
        </w:rPr>
        <w:t>para</w:t>
      </w:r>
      <w:r>
        <w:rPr>
          <w:spacing w:val="-5"/>
          <w:w w:val="105"/>
          <w:sz w:val="17"/>
        </w:rPr>
        <w:t> </w:t>
      </w:r>
      <w:r>
        <w:rPr>
          <w:w w:val="105"/>
          <w:sz w:val="17"/>
        </w:rPr>
        <w:t>a</w:t>
      </w:r>
      <w:r>
        <w:rPr>
          <w:spacing w:val="-6"/>
          <w:w w:val="105"/>
          <w:sz w:val="17"/>
        </w:rPr>
        <w:t> </w:t>
      </w:r>
      <w:r>
        <w:rPr>
          <w:spacing w:val="-2"/>
          <w:w w:val="105"/>
          <w:sz w:val="17"/>
        </w:rPr>
        <w:t>contratação;</w:t>
      </w:r>
    </w:p>
    <w:p>
      <w:pPr>
        <w:pStyle w:val="ListParagraph"/>
        <w:numPr>
          <w:ilvl w:val="2"/>
          <w:numId w:val="7"/>
        </w:numPr>
        <w:tabs>
          <w:tab w:pos="713" w:val="left" w:leader="none"/>
        </w:tabs>
        <w:spacing w:line="240" w:lineRule="auto" w:before="43" w:after="0"/>
        <w:ind w:left="713" w:right="0" w:hanging="397"/>
        <w:jc w:val="left"/>
        <w:rPr>
          <w:sz w:val="17"/>
        </w:rPr>
      </w:pPr>
      <w:r>
        <w:rPr>
          <w:w w:val="105"/>
          <w:sz w:val="17"/>
        </w:rPr>
        <w:t>não</w:t>
      </w:r>
      <w:r>
        <w:rPr>
          <w:spacing w:val="-11"/>
          <w:w w:val="105"/>
          <w:sz w:val="17"/>
        </w:rPr>
        <w:t> </w:t>
      </w:r>
      <w:r>
        <w:rPr>
          <w:w w:val="105"/>
          <w:sz w:val="17"/>
        </w:rPr>
        <w:t>tiverem</w:t>
      </w:r>
      <w:r>
        <w:rPr>
          <w:spacing w:val="-7"/>
          <w:w w:val="105"/>
          <w:sz w:val="17"/>
        </w:rPr>
        <w:t> </w:t>
      </w:r>
      <w:r>
        <w:rPr>
          <w:w w:val="105"/>
          <w:sz w:val="17"/>
        </w:rPr>
        <w:t>sua</w:t>
      </w:r>
      <w:r>
        <w:rPr>
          <w:spacing w:val="-6"/>
          <w:w w:val="105"/>
          <w:sz w:val="17"/>
        </w:rPr>
        <w:t> </w:t>
      </w:r>
      <w:r>
        <w:rPr>
          <w:w w:val="105"/>
          <w:sz w:val="17"/>
        </w:rPr>
        <w:t>exequibilidade</w:t>
      </w:r>
      <w:r>
        <w:rPr>
          <w:spacing w:val="-7"/>
          <w:w w:val="105"/>
          <w:sz w:val="17"/>
        </w:rPr>
        <w:t> </w:t>
      </w:r>
      <w:r>
        <w:rPr>
          <w:w w:val="105"/>
          <w:sz w:val="17"/>
        </w:rPr>
        <w:t>demonstrada,</w:t>
      </w:r>
      <w:r>
        <w:rPr>
          <w:spacing w:val="-6"/>
          <w:w w:val="105"/>
          <w:sz w:val="17"/>
        </w:rPr>
        <w:t> </w:t>
      </w:r>
      <w:r>
        <w:rPr>
          <w:w w:val="105"/>
          <w:sz w:val="17"/>
        </w:rPr>
        <w:t>quando</w:t>
      </w:r>
      <w:r>
        <w:rPr>
          <w:spacing w:val="-7"/>
          <w:w w:val="105"/>
          <w:sz w:val="17"/>
        </w:rPr>
        <w:t> </w:t>
      </w:r>
      <w:r>
        <w:rPr>
          <w:w w:val="105"/>
          <w:sz w:val="17"/>
        </w:rPr>
        <w:t>exigido</w:t>
      </w:r>
      <w:r>
        <w:rPr>
          <w:spacing w:val="-6"/>
          <w:w w:val="105"/>
          <w:sz w:val="17"/>
        </w:rPr>
        <w:t> </w:t>
      </w:r>
      <w:r>
        <w:rPr>
          <w:w w:val="105"/>
          <w:sz w:val="17"/>
        </w:rPr>
        <w:t>pela</w:t>
      </w:r>
      <w:r>
        <w:rPr>
          <w:spacing w:val="-11"/>
          <w:w w:val="105"/>
          <w:sz w:val="17"/>
        </w:rPr>
        <w:t> </w:t>
      </w:r>
      <w:r>
        <w:rPr>
          <w:spacing w:val="-2"/>
          <w:w w:val="105"/>
          <w:sz w:val="17"/>
        </w:rPr>
        <w:t>Administração;</w:t>
      </w:r>
    </w:p>
    <w:p>
      <w:pPr>
        <w:pStyle w:val="ListParagraph"/>
        <w:numPr>
          <w:ilvl w:val="2"/>
          <w:numId w:val="7"/>
        </w:numPr>
        <w:tabs>
          <w:tab w:pos="713" w:val="left" w:leader="none"/>
        </w:tabs>
        <w:spacing w:line="240" w:lineRule="auto" w:before="44" w:after="0"/>
        <w:ind w:left="713" w:right="0" w:hanging="397"/>
        <w:jc w:val="left"/>
        <w:rPr>
          <w:sz w:val="17"/>
        </w:rPr>
      </w:pPr>
      <w:r>
        <w:rPr>
          <w:w w:val="105"/>
          <w:sz w:val="17"/>
        </w:rPr>
        <w:t>apresentar</w:t>
      </w:r>
      <w:r>
        <w:rPr>
          <w:spacing w:val="-6"/>
          <w:w w:val="105"/>
          <w:sz w:val="17"/>
        </w:rPr>
        <w:t> </w:t>
      </w:r>
      <w:r>
        <w:rPr>
          <w:w w:val="105"/>
          <w:sz w:val="17"/>
        </w:rPr>
        <w:t>desconformidade</w:t>
      </w:r>
      <w:r>
        <w:rPr>
          <w:spacing w:val="-6"/>
          <w:w w:val="105"/>
          <w:sz w:val="17"/>
        </w:rPr>
        <w:t> </w:t>
      </w:r>
      <w:r>
        <w:rPr>
          <w:w w:val="105"/>
          <w:sz w:val="17"/>
        </w:rPr>
        <w:t>com</w:t>
      </w:r>
      <w:r>
        <w:rPr>
          <w:spacing w:val="-6"/>
          <w:w w:val="105"/>
          <w:sz w:val="17"/>
        </w:rPr>
        <w:t> </w:t>
      </w:r>
      <w:r>
        <w:rPr>
          <w:w w:val="105"/>
          <w:sz w:val="17"/>
        </w:rPr>
        <w:t>quaisquer</w:t>
      </w:r>
      <w:r>
        <w:rPr>
          <w:spacing w:val="-6"/>
          <w:w w:val="105"/>
          <w:sz w:val="17"/>
        </w:rPr>
        <w:t> </w:t>
      </w:r>
      <w:r>
        <w:rPr>
          <w:w w:val="105"/>
          <w:sz w:val="17"/>
        </w:rPr>
        <w:t>outras</w:t>
      </w:r>
      <w:r>
        <w:rPr>
          <w:spacing w:val="-6"/>
          <w:w w:val="105"/>
          <w:sz w:val="17"/>
        </w:rPr>
        <w:t> </w:t>
      </w:r>
      <w:r>
        <w:rPr>
          <w:w w:val="105"/>
          <w:sz w:val="17"/>
        </w:rPr>
        <w:t>exigências</w:t>
      </w:r>
      <w:r>
        <w:rPr>
          <w:spacing w:val="-6"/>
          <w:w w:val="105"/>
          <w:sz w:val="17"/>
        </w:rPr>
        <w:t> </w:t>
      </w:r>
      <w:r>
        <w:rPr>
          <w:w w:val="105"/>
          <w:sz w:val="17"/>
        </w:rPr>
        <w:t>deste</w:t>
      </w:r>
      <w:r>
        <w:rPr>
          <w:spacing w:val="-6"/>
          <w:w w:val="105"/>
          <w:sz w:val="17"/>
        </w:rPr>
        <w:t> </w:t>
      </w:r>
      <w:r>
        <w:rPr>
          <w:w w:val="105"/>
          <w:sz w:val="17"/>
        </w:rPr>
        <w:t>Edital</w:t>
      </w:r>
      <w:r>
        <w:rPr>
          <w:spacing w:val="-6"/>
          <w:w w:val="105"/>
          <w:sz w:val="17"/>
        </w:rPr>
        <w:t> </w:t>
      </w:r>
      <w:r>
        <w:rPr>
          <w:w w:val="105"/>
          <w:sz w:val="17"/>
        </w:rPr>
        <w:t>ou</w:t>
      </w:r>
      <w:r>
        <w:rPr>
          <w:spacing w:val="-6"/>
          <w:w w:val="105"/>
          <w:sz w:val="17"/>
        </w:rPr>
        <w:t> </w:t>
      </w:r>
      <w:r>
        <w:rPr>
          <w:w w:val="105"/>
          <w:sz w:val="17"/>
        </w:rPr>
        <w:t>seus</w:t>
      </w:r>
      <w:r>
        <w:rPr>
          <w:spacing w:val="-6"/>
          <w:w w:val="105"/>
          <w:sz w:val="17"/>
        </w:rPr>
        <w:t> </w:t>
      </w:r>
      <w:r>
        <w:rPr>
          <w:w w:val="105"/>
          <w:sz w:val="17"/>
        </w:rPr>
        <w:t>anexos,</w:t>
      </w:r>
      <w:r>
        <w:rPr>
          <w:spacing w:val="-6"/>
          <w:w w:val="105"/>
          <w:sz w:val="17"/>
        </w:rPr>
        <w:t> </w:t>
      </w:r>
      <w:r>
        <w:rPr>
          <w:w w:val="105"/>
          <w:sz w:val="17"/>
        </w:rPr>
        <w:t>desde</w:t>
      </w:r>
      <w:r>
        <w:rPr>
          <w:spacing w:val="-6"/>
          <w:w w:val="105"/>
          <w:sz w:val="17"/>
        </w:rPr>
        <w:t> </w:t>
      </w:r>
      <w:r>
        <w:rPr>
          <w:w w:val="105"/>
          <w:sz w:val="17"/>
        </w:rPr>
        <w:t>que</w:t>
      </w:r>
      <w:r>
        <w:rPr>
          <w:spacing w:val="-6"/>
          <w:w w:val="105"/>
          <w:sz w:val="17"/>
        </w:rPr>
        <w:t> </w:t>
      </w:r>
      <w:r>
        <w:rPr>
          <w:spacing w:val="-2"/>
          <w:w w:val="105"/>
          <w:sz w:val="17"/>
        </w:rPr>
        <w:t>insanável.</w:t>
      </w:r>
    </w:p>
    <w:p>
      <w:pPr>
        <w:pStyle w:val="ListParagraph"/>
        <w:numPr>
          <w:ilvl w:val="1"/>
          <w:numId w:val="7"/>
        </w:numPr>
        <w:tabs>
          <w:tab w:pos="570" w:val="left" w:leader="none"/>
        </w:tabs>
        <w:spacing w:line="240" w:lineRule="auto" w:before="43" w:after="0"/>
        <w:ind w:left="570" w:right="0" w:hanging="254"/>
        <w:jc w:val="left"/>
        <w:rPr>
          <w:sz w:val="17"/>
        </w:rPr>
      </w:pPr>
      <w:r>
        <w:rPr>
          <w:w w:val="105"/>
          <w:sz w:val="17"/>
        </w:rPr>
        <w:t>A</w:t>
      </w:r>
      <w:r>
        <w:rPr>
          <w:spacing w:val="-12"/>
          <w:w w:val="105"/>
          <w:sz w:val="17"/>
        </w:rPr>
        <w:t> </w:t>
      </w:r>
      <w:r>
        <w:rPr>
          <w:w w:val="105"/>
          <w:sz w:val="17"/>
        </w:rPr>
        <w:t>desclassificação</w:t>
      </w:r>
      <w:r>
        <w:rPr>
          <w:spacing w:val="-9"/>
          <w:w w:val="105"/>
          <w:sz w:val="17"/>
        </w:rPr>
        <w:t> </w:t>
      </w:r>
      <w:r>
        <w:rPr>
          <w:w w:val="105"/>
          <w:sz w:val="17"/>
        </w:rPr>
        <w:t>será</w:t>
      </w:r>
      <w:r>
        <w:rPr>
          <w:spacing w:val="-6"/>
          <w:w w:val="105"/>
          <w:sz w:val="17"/>
        </w:rPr>
        <w:t> </w:t>
      </w:r>
      <w:r>
        <w:rPr>
          <w:w w:val="105"/>
          <w:sz w:val="17"/>
        </w:rPr>
        <w:t>sempre</w:t>
      </w:r>
      <w:r>
        <w:rPr>
          <w:spacing w:val="-6"/>
          <w:w w:val="105"/>
          <w:sz w:val="17"/>
        </w:rPr>
        <w:t> </w:t>
      </w:r>
      <w:r>
        <w:rPr>
          <w:w w:val="105"/>
          <w:sz w:val="17"/>
        </w:rPr>
        <w:t>fundamentada</w:t>
      </w:r>
      <w:r>
        <w:rPr>
          <w:spacing w:val="-6"/>
          <w:w w:val="105"/>
          <w:sz w:val="17"/>
        </w:rPr>
        <w:t> </w:t>
      </w:r>
      <w:r>
        <w:rPr>
          <w:w w:val="105"/>
          <w:sz w:val="17"/>
        </w:rPr>
        <w:t>e</w:t>
      </w:r>
      <w:r>
        <w:rPr>
          <w:spacing w:val="-6"/>
          <w:w w:val="105"/>
          <w:sz w:val="17"/>
        </w:rPr>
        <w:t> </w:t>
      </w:r>
      <w:r>
        <w:rPr>
          <w:w w:val="105"/>
          <w:sz w:val="17"/>
        </w:rPr>
        <w:t>registrada</w:t>
      </w:r>
      <w:r>
        <w:rPr>
          <w:spacing w:val="-6"/>
          <w:w w:val="105"/>
          <w:sz w:val="17"/>
        </w:rPr>
        <w:t> </w:t>
      </w:r>
      <w:r>
        <w:rPr>
          <w:w w:val="105"/>
          <w:sz w:val="17"/>
        </w:rPr>
        <w:t>no</w:t>
      </w:r>
      <w:r>
        <w:rPr>
          <w:spacing w:val="-6"/>
          <w:w w:val="105"/>
          <w:sz w:val="17"/>
        </w:rPr>
        <w:t> </w:t>
      </w:r>
      <w:r>
        <w:rPr>
          <w:w w:val="105"/>
          <w:sz w:val="17"/>
        </w:rPr>
        <w:t>sistema,</w:t>
      </w:r>
      <w:r>
        <w:rPr>
          <w:spacing w:val="-6"/>
          <w:w w:val="105"/>
          <w:sz w:val="17"/>
        </w:rPr>
        <w:t> </w:t>
      </w:r>
      <w:r>
        <w:rPr>
          <w:w w:val="105"/>
          <w:sz w:val="17"/>
        </w:rPr>
        <w:t>com</w:t>
      </w:r>
      <w:r>
        <w:rPr>
          <w:spacing w:val="-6"/>
          <w:w w:val="105"/>
          <w:sz w:val="17"/>
        </w:rPr>
        <w:t> </w:t>
      </w:r>
      <w:r>
        <w:rPr>
          <w:w w:val="105"/>
          <w:sz w:val="17"/>
        </w:rPr>
        <w:t>acompanhamento</w:t>
      </w:r>
      <w:r>
        <w:rPr>
          <w:spacing w:val="-6"/>
          <w:w w:val="105"/>
          <w:sz w:val="17"/>
        </w:rPr>
        <w:t> </w:t>
      </w:r>
      <w:r>
        <w:rPr>
          <w:w w:val="105"/>
          <w:sz w:val="17"/>
        </w:rPr>
        <w:t>por</w:t>
      </w:r>
      <w:r>
        <w:rPr>
          <w:spacing w:val="-6"/>
          <w:w w:val="105"/>
          <w:sz w:val="17"/>
        </w:rPr>
        <w:t> </w:t>
      </w:r>
      <w:r>
        <w:rPr>
          <w:w w:val="105"/>
          <w:sz w:val="17"/>
        </w:rPr>
        <w:t>todos</w:t>
      </w:r>
      <w:r>
        <w:rPr>
          <w:spacing w:val="-6"/>
          <w:w w:val="105"/>
          <w:sz w:val="17"/>
        </w:rPr>
        <w:t> </w:t>
      </w:r>
      <w:r>
        <w:rPr>
          <w:w w:val="105"/>
          <w:sz w:val="17"/>
        </w:rPr>
        <w:t>os</w:t>
      </w:r>
      <w:r>
        <w:rPr>
          <w:spacing w:val="-6"/>
          <w:w w:val="105"/>
          <w:sz w:val="17"/>
        </w:rPr>
        <w:t> </w:t>
      </w:r>
      <w:r>
        <w:rPr>
          <w:spacing w:val="-2"/>
          <w:w w:val="105"/>
          <w:sz w:val="17"/>
        </w:rPr>
        <w:t>participantes.</w:t>
      </w:r>
    </w:p>
    <w:p>
      <w:pPr>
        <w:pStyle w:val="ListParagraph"/>
        <w:numPr>
          <w:ilvl w:val="1"/>
          <w:numId w:val="7"/>
        </w:numPr>
        <w:tabs>
          <w:tab w:pos="580" w:val="left" w:leader="none"/>
        </w:tabs>
        <w:spacing w:line="240" w:lineRule="auto" w:before="44" w:after="0"/>
        <w:ind w:left="580" w:right="0" w:hanging="264"/>
        <w:jc w:val="left"/>
        <w:rPr>
          <w:sz w:val="17"/>
        </w:rPr>
      </w:pPr>
      <w:r>
        <w:rPr>
          <w:w w:val="105"/>
          <w:sz w:val="17"/>
        </w:rPr>
        <w:t>É</w:t>
      </w:r>
      <w:r>
        <w:rPr>
          <w:spacing w:val="-9"/>
          <w:w w:val="105"/>
          <w:sz w:val="17"/>
        </w:rPr>
        <w:t> </w:t>
      </w:r>
      <w:r>
        <w:rPr>
          <w:w w:val="105"/>
          <w:sz w:val="17"/>
        </w:rPr>
        <w:t>indício</w:t>
      </w:r>
      <w:r>
        <w:rPr>
          <w:spacing w:val="-5"/>
          <w:w w:val="105"/>
          <w:sz w:val="17"/>
        </w:rPr>
        <w:t> </w:t>
      </w:r>
      <w:r>
        <w:rPr>
          <w:w w:val="105"/>
          <w:sz w:val="17"/>
        </w:rPr>
        <w:t>de</w:t>
      </w:r>
      <w:r>
        <w:rPr>
          <w:spacing w:val="-5"/>
          <w:w w:val="105"/>
          <w:sz w:val="17"/>
        </w:rPr>
        <w:t> </w:t>
      </w:r>
      <w:r>
        <w:rPr>
          <w:w w:val="105"/>
          <w:sz w:val="17"/>
        </w:rPr>
        <w:t>inexequibilidade</w:t>
      </w:r>
      <w:r>
        <w:rPr>
          <w:spacing w:val="-6"/>
          <w:w w:val="105"/>
          <w:sz w:val="17"/>
        </w:rPr>
        <w:t> </w:t>
      </w:r>
      <w:r>
        <w:rPr>
          <w:w w:val="105"/>
          <w:sz w:val="17"/>
        </w:rPr>
        <w:t>das</w:t>
      </w:r>
      <w:r>
        <w:rPr>
          <w:spacing w:val="-5"/>
          <w:w w:val="105"/>
          <w:sz w:val="17"/>
        </w:rPr>
        <w:t> </w:t>
      </w:r>
      <w:r>
        <w:rPr>
          <w:w w:val="105"/>
          <w:sz w:val="17"/>
        </w:rPr>
        <w:t>propostas</w:t>
      </w:r>
      <w:r>
        <w:rPr>
          <w:spacing w:val="-5"/>
          <w:w w:val="105"/>
          <w:sz w:val="17"/>
        </w:rPr>
        <w:t> </w:t>
      </w:r>
      <w:r>
        <w:rPr>
          <w:w w:val="105"/>
          <w:sz w:val="17"/>
        </w:rPr>
        <w:t>valores</w:t>
      </w:r>
      <w:r>
        <w:rPr>
          <w:spacing w:val="-6"/>
          <w:w w:val="105"/>
          <w:sz w:val="17"/>
        </w:rPr>
        <w:t> </w:t>
      </w:r>
      <w:r>
        <w:rPr>
          <w:w w:val="105"/>
          <w:sz w:val="17"/>
        </w:rPr>
        <w:t>inferiores</w:t>
      </w:r>
      <w:r>
        <w:rPr>
          <w:spacing w:val="-5"/>
          <w:w w:val="105"/>
          <w:sz w:val="17"/>
        </w:rPr>
        <w:t> </w:t>
      </w:r>
      <w:r>
        <w:rPr>
          <w:w w:val="105"/>
          <w:sz w:val="17"/>
        </w:rPr>
        <w:t>a</w:t>
      </w:r>
      <w:r>
        <w:rPr>
          <w:spacing w:val="-5"/>
          <w:w w:val="105"/>
          <w:sz w:val="17"/>
        </w:rPr>
        <w:t> </w:t>
      </w:r>
      <w:r>
        <w:rPr>
          <w:w w:val="105"/>
          <w:sz w:val="17"/>
        </w:rPr>
        <w:t>50%</w:t>
      </w:r>
      <w:r>
        <w:rPr>
          <w:spacing w:val="-5"/>
          <w:w w:val="105"/>
          <w:sz w:val="17"/>
        </w:rPr>
        <w:t> </w:t>
      </w:r>
      <w:r>
        <w:rPr>
          <w:w w:val="105"/>
          <w:sz w:val="17"/>
        </w:rPr>
        <w:t>(cinquenta</w:t>
      </w:r>
      <w:r>
        <w:rPr>
          <w:spacing w:val="-6"/>
          <w:w w:val="105"/>
          <w:sz w:val="17"/>
        </w:rPr>
        <w:t> </w:t>
      </w:r>
      <w:r>
        <w:rPr>
          <w:w w:val="105"/>
          <w:sz w:val="17"/>
        </w:rPr>
        <w:t>por</w:t>
      </w:r>
      <w:r>
        <w:rPr>
          <w:spacing w:val="-5"/>
          <w:w w:val="105"/>
          <w:sz w:val="17"/>
        </w:rPr>
        <w:t> </w:t>
      </w:r>
      <w:r>
        <w:rPr>
          <w:w w:val="105"/>
          <w:sz w:val="17"/>
        </w:rPr>
        <w:t>cento)</w:t>
      </w:r>
      <w:r>
        <w:rPr>
          <w:spacing w:val="-5"/>
          <w:w w:val="105"/>
          <w:sz w:val="17"/>
        </w:rPr>
        <w:t> </w:t>
      </w:r>
      <w:r>
        <w:rPr>
          <w:w w:val="105"/>
          <w:sz w:val="17"/>
        </w:rPr>
        <w:t>do</w:t>
      </w:r>
      <w:r>
        <w:rPr>
          <w:spacing w:val="-5"/>
          <w:w w:val="105"/>
          <w:sz w:val="17"/>
        </w:rPr>
        <w:t> </w:t>
      </w:r>
      <w:r>
        <w:rPr>
          <w:w w:val="105"/>
          <w:sz w:val="17"/>
        </w:rPr>
        <w:t>valor</w:t>
      </w:r>
      <w:r>
        <w:rPr>
          <w:spacing w:val="-6"/>
          <w:w w:val="105"/>
          <w:sz w:val="17"/>
        </w:rPr>
        <w:t> </w:t>
      </w:r>
      <w:r>
        <w:rPr>
          <w:w w:val="105"/>
          <w:sz w:val="17"/>
        </w:rPr>
        <w:t>orçado</w:t>
      </w:r>
      <w:r>
        <w:rPr>
          <w:spacing w:val="-5"/>
          <w:w w:val="105"/>
          <w:sz w:val="17"/>
        </w:rPr>
        <w:t> </w:t>
      </w:r>
      <w:r>
        <w:rPr>
          <w:w w:val="105"/>
          <w:sz w:val="17"/>
        </w:rPr>
        <w:t>pela</w:t>
      </w:r>
      <w:r>
        <w:rPr>
          <w:spacing w:val="-11"/>
          <w:w w:val="105"/>
          <w:sz w:val="17"/>
        </w:rPr>
        <w:t> </w:t>
      </w:r>
      <w:r>
        <w:rPr>
          <w:w w:val="105"/>
          <w:sz w:val="17"/>
        </w:rPr>
        <w:t>Administração,</w:t>
      </w:r>
      <w:r>
        <w:rPr>
          <w:spacing w:val="-5"/>
          <w:w w:val="105"/>
          <w:sz w:val="17"/>
        </w:rPr>
        <w:t> </w:t>
      </w:r>
      <w:r>
        <w:rPr>
          <w:w w:val="105"/>
          <w:sz w:val="17"/>
        </w:rPr>
        <w:t>conforme</w:t>
      </w:r>
      <w:r>
        <w:rPr>
          <w:spacing w:val="-6"/>
          <w:w w:val="105"/>
          <w:sz w:val="17"/>
        </w:rPr>
        <w:t> </w:t>
      </w:r>
      <w:r>
        <w:rPr>
          <w:w w:val="105"/>
          <w:sz w:val="17"/>
        </w:rPr>
        <w:t>art.</w:t>
      </w:r>
      <w:r>
        <w:rPr>
          <w:spacing w:val="-5"/>
          <w:w w:val="105"/>
          <w:sz w:val="17"/>
        </w:rPr>
        <w:t> </w:t>
      </w:r>
      <w:r>
        <w:rPr>
          <w:w w:val="105"/>
          <w:sz w:val="17"/>
        </w:rPr>
        <w:t>37</w:t>
      </w:r>
      <w:r>
        <w:rPr>
          <w:spacing w:val="-5"/>
          <w:w w:val="105"/>
          <w:sz w:val="17"/>
        </w:rPr>
        <w:t> </w:t>
      </w:r>
      <w:r>
        <w:rPr>
          <w:w w:val="105"/>
          <w:sz w:val="17"/>
        </w:rPr>
        <w:t>do</w:t>
      </w:r>
      <w:r>
        <w:rPr>
          <w:spacing w:val="-5"/>
          <w:w w:val="105"/>
          <w:sz w:val="17"/>
        </w:rPr>
        <w:t> </w:t>
      </w:r>
      <w:r>
        <w:rPr>
          <w:color w:val="000080"/>
          <w:w w:val="105"/>
          <w:sz w:val="17"/>
          <w:u w:val="single" w:color="000080"/>
        </w:rPr>
        <w:t>Decreto</w:t>
      </w:r>
      <w:r>
        <w:rPr>
          <w:color w:val="000080"/>
          <w:spacing w:val="-6"/>
          <w:w w:val="105"/>
          <w:sz w:val="17"/>
          <w:u w:val="single" w:color="000080"/>
        </w:rPr>
        <w:t> </w:t>
      </w:r>
      <w:r>
        <w:rPr>
          <w:color w:val="000080"/>
          <w:w w:val="105"/>
          <w:sz w:val="17"/>
          <w:u w:val="single" w:color="000080"/>
        </w:rPr>
        <w:t>nº</w:t>
      </w:r>
      <w:r>
        <w:rPr>
          <w:color w:val="000080"/>
          <w:spacing w:val="-5"/>
          <w:w w:val="105"/>
          <w:sz w:val="17"/>
          <w:u w:val="single" w:color="000080"/>
        </w:rPr>
        <w:t> </w:t>
      </w:r>
      <w:r>
        <w:rPr>
          <w:color w:val="000080"/>
          <w:spacing w:val="-2"/>
          <w:w w:val="105"/>
          <w:sz w:val="17"/>
          <w:u w:val="single" w:color="000080"/>
        </w:rPr>
        <w:t>48.778/2023</w:t>
      </w:r>
      <w:r>
        <w:rPr>
          <w:spacing w:val="-2"/>
          <w:w w:val="105"/>
          <w:sz w:val="17"/>
        </w:rPr>
        <w:t>.</w:t>
      </w:r>
    </w:p>
    <w:p>
      <w:pPr>
        <w:pStyle w:val="ListParagraph"/>
        <w:numPr>
          <w:ilvl w:val="2"/>
          <w:numId w:val="7"/>
        </w:numPr>
        <w:tabs>
          <w:tab w:pos="703" w:val="left" w:leader="none"/>
        </w:tabs>
        <w:spacing w:line="240" w:lineRule="auto" w:before="43" w:after="0"/>
        <w:ind w:left="703" w:right="0" w:hanging="387"/>
        <w:jc w:val="left"/>
        <w:rPr>
          <w:sz w:val="17"/>
        </w:rPr>
      </w:pPr>
      <w:r>
        <w:rPr>
          <w:w w:val="105"/>
          <w:sz w:val="17"/>
        </w:rPr>
        <w:t>A</w:t>
      </w:r>
      <w:r>
        <w:rPr>
          <w:spacing w:val="-12"/>
          <w:w w:val="105"/>
          <w:sz w:val="17"/>
        </w:rPr>
        <w:t> </w:t>
      </w:r>
      <w:r>
        <w:rPr>
          <w:w w:val="105"/>
          <w:sz w:val="17"/>
        </w:rPr>
        <w:t>inexequibilidade,</w:t>
      </w:r>
      <w:r>
        <w:rPr>
          <w:spacing w:val="-8"/>
          <w:w w:val="105"/>
          <w:sz w:val="17"/>
        </w:rPr>
        <w:t> </w:t>
      </w:r>
      <w:r>
        <w:rPr>
          <w:w w:val="105"/>
          <w:sz w:val="17"/>
        </w:rPr>
        <w:t>na</w:t>
      </w:r>
      <w:r>
        <w:rPr>
          <w:spacing w:val="-5"/>
          <w:w w:val="105"/>
          <w:sz w:val="17"/>
        </w:rPr>
        <w:t> </w:t>
      </w:r>
      <w:r>
        <w:rPr>
          <w:w w:val="105"/>
          <w:sz w:val="17"/>
        </w:rPr>
        <w:t>hipótese</w:t>
      </w:r>
      <w:r>
        <w:rPr>
          <w:spacing w:val="-5"/>
          <w:w w:val="105"/>
          <w:sz w:val="17"/>
        </w:rPr>
        <w:t> </w:t>
      </w:r>
      <w:r>
        <w:rPr>
          <w:w w:val="105"/>
          <w:sz w:val="17"/>
        </w:rPr>
        <w:t>de</w:t>
      </w:r>
      <w:r>
        <w:rPr>
          <w:spacing w:val="-5"/>
          <w:w w:val="105"/>
          <w:sz w:val="17"/>
        </w:rPr>
        <w:t> </w:t>
      </w:r>
      <w:r>
        <w:rPr>
          <w:w w:val="105"/>
          <w:sz w:val="17"/>
        </w:rPr>
        <w:t>que</w:t>
      </w:r>
      <w:r>
        <w:rPr>
          <w:spacing w:val="-5"/>
          <w:w w:val="105"/>
          <w:sz w:val="17"/>
        </w:rPr>
        <w:t> </w:t>
      </w:r>
      <w:r>
        <w:rPr>
          <w:w w:val="105"/>
          <w:sz w:val="17"/>
        </w:rPr>
        <w:t>trata</w:t>
      </w:r>
      <w:r>
        <w:rPr>
          <w:spacing w:val="-5"/>
          <w:w w:val="105"/>
          <w:sz w:val="17"/>
        </w:rPr>
        <w:t> </w:t>
      </w:r>
      <w:r>
        <w:rPr>
          <w:w w:val="105"/>
          <w:sz w:val="17"/>
        </w:rPr>
        <w:t>o</w:t>
      </w:r>
      <w:r>
        <w:rPr>
          <w:spacing w:val="-5"/>
          <w:w w:val="105"/>
          <w:sz w:val="17"/>
        </w:rPr>
        <w:t> </w:t>
      </w:r>
      <w:r>
        <w:rPr>
          <w:i/>
          <w:w w:val="105"/>
          <w:sz w:val="17"/>
        </w:rPr>
        <w:t>caput</w:t>
      </w:r>
      <w:r>
        <w:rPr>
          <w:w w:val="105"/>
          <w:sz w:val="17"/>
        </w:rPr>
        <w:t>,</w:t>
      </w:r>
      <w:r>
        <w:rPr>
          <w:spacing w:val="-5"/>
          <w:w w:val="105"/>
          <w:sz w:val="17"/>
        </w:rPr>
        <w:t> </w:t>
      </w:r>
      <w:r>
        <w:rPr>
          <w:w w:val="105"/>
          <w:sz w:val="17"/>
        </w:rPr>
        <w:t>só</w:t>
      </w:r>
      <w:r>
        <w:rPr>
          <w:spacing w:val="-5"/>
          <w:w w:val="105"/>
          <w:sz w:val="17"/>
        </w:rPr>
        <w:t> </w:t>
      </w:r>
      <w:r>
        <w:rPr>
          <w:w w:val="105"/>
          <w:sz w:val="17"/>
        </w:rPr>
        <w:t>será</w:t>
      </w:r>
      <w:r>
        <w:rPr>
          <w:spacing w:val="-5"/>
          <w:w w:val="105"/>
          <w:sz w:val="17"/>
        </w:rPr>
        <w:t> </w:t>
      </w:r>
      <w:r>
        <w:rPr>
          <w:w w:val="105"/>
          <w:sz w:val="17"/>
        </w:rPr>
        <w:t>considerada</w:t>
      </w:r>
      <w:r>
        <w:rPr>
          <w:spacing w:val="-5"/>
          <w:w w:val="105"/>
          <w:sz w:val="17"/>
        </w:rPr>
        <w:t> </w:t>
      </w:r>
      <w:r>
        <w:rPr>
          <w:w w:val="105"/>
          <w:sz w:val="17"/>
        </w:rPr>
        <w:t>após</w:t>
      </w:r>
      <w:r>
        <w:rPr>
          <w:spacing w:val="-5"/>
          <w:w w:val="105"/>
          <w:sz w:val="17"/>
        </w:rPr>
        <w:t> </w:t>
      </w:r>
      <w:r>
        <w:rPr>
          <w:w w:val="105"/>
          <w:sz w:val="17"/>
        </w:rPr>
        <w:t>diligência</w:t>
      </w:r>
      <w:r>
        <w:rPr>
          <w:spacing w:val="-5"/>
          <w:w w:val="105"/>
          <w:sz w:val="17"/>
        </w:rPr>
        <w:t> </w:t>
      </w:r>
      <w:r>
        <w:rPr>
          <w:w w:val="105"/>
          <w:sz w:val="17"/>
        </w:rPr>
        <w:t>do</w:t>
      </w:r>
      <w:r>
        <w:rPr>
          <w:spacing w:val="-5"/>
          <w:w w:val="105"/>
          <w:sz w:val="17"/>
        </w:rPr>
        <w:t> </w:t>
      </w:r>
      <w:r>
        <w:rPr>
          <w:w w:val="105"/>
          <w:sz w:val="17"/>
        </w:rPr>
        <w:t>Pregoeiro,</w:t>
      </w:r>
      <w:r>
        <w:rPr>
          <w:spacing w:val="-5"/>
          <w:w w:val="105"/>
          <w:sz w:val="17"/>
        </w:rPr>
        <w:t> </w:t>
      </w:r>
      <w:r>
        <w:rPr>
          <w:w w:val="105"/>
          <w:sz w:val="17"/>
        </w:rPr>
        <w:t>que</w:t>
      </w:r>
      <w:r>
        <w:rPr>
          <w:spacing w:val="-5"/>
          <w:w w:val="105"/>
          <w:sz w:val="17"/>
        </w:rPr>
        <w:t> </w:t>
      </w:r>
      <w:r>
        <w:rPr>
          <w:spacing w:val="-2"/>
          <w:w w:val="105"/>
          <w:sz w:val="17"/>
        </w:rPr>
        <w:t>comprove:</w:t>
      </w:r>
    </w:p>
    <w:p>
      <w:pPr>
        <w:pStyle w:val="ListParagraph"/>
        <w:numPr>
          <w:ilvl w:val="3"/>
          <w:numId w:val="7"/>
        </w:numPr>
        <w:tabs>
          <w:tab w:pos="845" w:val="left" w:leader="none"/>
        </w:tabs>
        <w:spacing w:line="240" w:lineRule="auto" w:before="43" w:after="0"/>
        <w:ind w:left="845" w:right="0" w:hanging="529"/>
        <w:jc w:val="left"/>
        <w:rPr>
          <w:sz w:val="17"/>
        </w:rPr>
      </w:pPr>
      <w:r>
        <w:rPr>
          <w:w w:val="105"/>
          <w:sz w:val="17"/>
        </w:rPr>
        <w:t>que</w:t>
      </w:r>
      <w:r>
        <w:rPr>
          <w:spacing w:val="-5"/>
          <w:w w:val="105"/>
          <w:sz w:val="17"/>
        </w:rPr>
        <w:t> </w:t>
      </w:r>
      <w:r>
        <w:rPr>
          <w:w w:val="105"/>
          <w:sz w:val="17"/>
        </w:rPr>
        <w:t>o</w:t>
      </w:r>
      <w:r>
        <w:rPr>
          <w:spacing w:val="-4"/>
          <w:w w:val="105"/>
          <w:sz w:val="17"/>
        </w:rPr>
        <w:t> </w:t>
      </w:r>
      <w:r>
        <w:rPr>
          <w:w w:val="105"/>
          <w:sz w:val="17"/>
        </w:rPr>
        <w:t>custo</w:t>
      </w:r>
      <w:r>
        <w:rPr>
          <w:spacing w:val="-5"/>
          <w:w w:val="105"/>
          <w:sz w:val="17"/>
        </w:rPr>
        <w:t> </w:t>
      </w:r>
      <w:r>
        <w:rPr>
          <w:w w:val="105"/>
          <w:sz w:val="17"/>
        </w:rPr>
        <w:t>do</w:t>
      </w:r>
      <w:r>
        <w:rPr>
          <w:spacing w:val="-4"/>
          <w:w w:val="105"/>
          <w:sz w:val="17"/>
        </w:rPr>
        <w:t> </w:t>
      </w:r>
      <w:r>
        <w:rPr>
          <w:w w:val="105"/>
          <w:sz w:val="17"/>
        </w:rPr>
        <w:t>licitante</w:t>
      </w:r>
      <w:r>
        <w:rPr>
          <w:spacing w:val="-5"/>
          <w:w w:val="105"/>
          <w:sz w:val="17"/>
        </w:rPr>
        <w:t> </w:t>
      </w:r>
      <w:r>
        <w:rPr>
          <w:w w:val="105"/>
          <w:sz w:val="17"/>
        </w:rPr>
        <w:t>ultrapassa</w:t>
      </w:r>
      <w:r>
        <w:rPr>
          <w:spacing w:val="-4"/>
          <w:w w:val="105"/>
          <w:sz w:val="17"/>
        </w:rPr>
        <w:t> </w:t>
      </w:r>
      <w:r>
        <w:rPr>
          <w:w w:val="105"/>
          <w:sz w:val="17"/>
        </w:rPr>
        <w:t>o</w:t>
      </w:r>
      <w:r>
        <w:rPr>
          <w:spacing w:val="-5"/>
          <w:w w:val="105"/>
          <w:sz w:val="17"/>
        </w:rPr>
        <w:t> </w:t>
      </w:r>
      <w:r>
        <w:rPr>
          <w:w w:val="105"/>
          <w:sz w:val="17"/>
        </w:rPr>
        <w:t>valor</w:t>
      </w:r>
      <w:r>
        <w:rPr>
          <w:spacing w:val="-4"/>
          <w:w w:val="105"/>
          <w:sz w:val="17"/>
        </w:rPr>
        <w:t> </w:t>
      </w:r>
      <w:r>
        <w:rPr>
          <w:w w:val="105"/>
          <w:sz w:val="17"/>
        </w:rPr>
        <w:t>da</w:t>
      </w:r>
      <w:r>
        <w:rPr>
          <w:spacing w:val="-4"/>
          <w:w w:val="105"/>
          <w:sz w:val="17"/>
        </w:rPr>
        <w:t> </w:t>
      </w:r>
      <w:r>
        <w:rPr>
          <w:w w:val="105"/>
          <w:sz w:val="17"/>
        </w:rPr>
        <w:t>proposta;</w:t>
      </w:r>
      <w:r>
        <w:rPr>
          <w:spacing w:val="-5"/>
          <w:w w:val="105"/>
          <w:sz w:val="17"/>
        </w:rPr>
        <w:t> </w:t>
      </w:r>
      <w:r>
        <w:rPr>
          <w:spacing w:val="-10"/>
          <w:w w:val="105"/>
          <w:sz w:val="17"/>
        </w:rPr>
        <w:t>e</w:t>
      </w:r>
    </w:p>
    <w:p>
      <w:pPr>
        <w:pStyle w:val="ListParagraph"/>
        <w:numPr>
          <w:ilvl w:val="3"/>
          <w:numId w:val="7"/>
        </w:numPr>
        <w:tabs>
          <w:tab w:pos="845" w:val="left" w:leader="none"/>
        </w:tabs>
        <w:spacing w:line="240" w:lineRule="auto" w:before="44" w:after="0"/>
        <w:ind w:left="845" w:right="0" w:hanging="529"/>
        <w:jc w:val="left"/>
        <w:rPr>
          <w:sz w:val="17"/>
        </w:rPr>
      </w:pPr>
      <w:r>
        <w:rPr>
          <w:w w:val="105"/>
          <w:sz w:val="17"/>
        </w:rPr>
        <w:t>inexistirem</w:t>
      </w:r>
      <w:r>
        <w:rPr>
          <w:spacing w:val="-6"/>
          <w:w w:val="105"/>
          <w:sz w:val="17"/>
        </w:rPr>
        <w:t> </w:t>
      </w:r>
      <w:r>
        <w:rPr>
          <w:w w:val="105"/>
          <w:sz w:val="17"/>
        </w:rPr>
        <w:t>custos</w:t>
      </w:r>
      <w:r>
        <w:rPr>
          <w:spacing w:val="-5"/>
          <w:w w:val="105"/>
          <w:sz w:val="17"/>
        </w:rPr>
        <w:t> </w:t>
      </w:r>
      <w:r>
        <w:rPr>
          <w:w w:val="105"/>
          <w:sz w:val="17"/>
        </w:rPr>
        <w:t>de</w:t>
      </w:r>
      <w:r>
        <w:rPr>
          <w:spacing w:val="-5"/>
          <w:w w:val="105"/>
          <w:sz w:val="17"/>
        </w:rPr>
        <w:t> </w:t>
      </w:r>
      <w:r>
        <w:rPr>
          <w:w w:val="105"/>
          <w:sz w:val="17"/>
        </w:rPr>
        <w:t>oportunidade</w:t>
      </w:r>
      <w:r>
        <w:rPr>
          <w:spacing w:val="-6"/>
          <w:w w:val="105"/>
          <w:sz w:val="17"/>
        </w:rPr>
        <w:t> </w:t>
      </w:r>
      <w:r>
        <w:rPr>
          <w:w w:val="105"/>
          <w:sz w:val="17"/>
        </w:rPr>
        <w:t>capazes</w:t>
      </w:r>
      <w:r>
        <w:rPr>
          <w:spacing w:val="-5"/>
          <w:w w:val="105"/>
          <w:sz w:val="17"/>
        </w:rPr>
        <w:t> </w:t>
      </w:r>
      <w:r>
        <w:rPr>
          <w:w w:val="105"/>
          <w:sz w:val="17"/>
        </w:rPr>
        <w:t>de</w:t>
      </w:r>
      <w:r>
        <w:rPr>
          <w:spacing w:val="-5"/>
          <w:w w:val="105"/>
          <w:sz w:val="17"/>
        </w:rPr>
        <w:t> </w:t>
      </w:r>
      <w:r>
        <w:rPr>
          <w:w w:val="105"/>
          <w:sz w:val="17"/>
        </w:rPr>
        <w:t>justificar</w:t>
      </w:r>
      <w:r>
        <w:rPr>
          <w:spacing w:val="-5"/>
          <w:w w:val="105"/>
          <w:sz w:val="17"/>
        </w:rPr>
        <w:t> </w:t>
      </w:r>
      <w:r>
        <w:rPr>
          <w:w w:val="105"/>
          <w:sz w:val="17"/>
        </w:rPr>
        <w:t>o</w:t>
      </w:r>
      <w:r>
        <w:rPr>
          <w:spacing w:val="-6"/>
          <w:w w:val="105"/>
          <w:sz w:val="17"/>
        </w:rPr>
        <w:t> </w:t>
      </w:r>
      <w:r>
        <w:rPr>
          <w:w w:val="105"/>
          <w:sz w:val="17"/>
        </w:rPr>
        <w:t>vulto</w:t>
      </w:r>
      <w:r>
        <w:rPr>
          <w:spacing w:val="-5"/>
          <w:w w:val="105"/>
          <w:sz w:val="17"/>
        </w:rPr>
        <w:t> </w:t>
      </w:r>
      <w:r>
        <w:rPr>
          <w:w w:val="105"/>
          <w:sz w:val="17"/>
        </w:rPr>
        <w:t>da</w:t>
      </w:r>
      <w:r>
        <w:rPr>
          <w:spacing w:val="-5"/>
          <w:w w:val="105"/>
          <w:sz w:val="17"/>
        </w:rPr>
        <w:t> </w:t>
      </w:r>
      <w:r>
        <w:rPr>
          <w:spacing w:val="-2"/>
          <w:w w:val="105"/>
          <w:sz w:val="17"/>
        </w:rPr>
        <w:t>oferta.</w:t>
      </w:r>
    </w:p>
    <w:p>
      <w:pPr>
        <w:pStyle w:val="ListParagraph"/>
        <w:numPr>
          <w:ilvl w:val="1"/>
          <w:numId w:val="7"/>
        </w:numPr>
        <w:tabs>
          <w:tab w:pos="605" w:val="left" w:leader="none"/>
        </w:tabs>
        <w:spacing w:line="292" w:lineRule="auto" w:before="43" w:after="0"/>
        <w:ind w:left="316" w:right="299" w:firstLine="0"/>
        <w:jc w:val="both"/>
        <w:rPr>
          <w:sz w:val="17"/>
        </w:rPr>
      </w:pPr>
      <w:r>
        <w:rPr>
          <w:w w:val="105"/>
          <w:sz w:val="17"/>
        </w:rPr>
        <w:t>Se</w:t>
      </w:r>
      <w:r>
        <w:rPr>
          <w:w w:val="105"/>
          <w:sz w:val="17"/>
        </w:rPr>
        <w:t> houver</w:t>
      </w:r>
      <w:r>
        <w:rPr>
          <w:w w:val="105"/>
          <w:sz w:val="17"/>
        </w:rPr>
        <w:t> indícios</w:t>
      </w:r>
      <w:r>
        <w:rPr>
          <w:w w:val="105"/>
          <w:sz w:val="17"/>
        </w:rPr>
        <w:t> de</w:t>
      </w:r>
      <w:r>
        <w:rPr>
          <w:w w:val="105"/>
          <w:sz w:val="17"/>
        </w:rPr>
        <w:t> inexequibilidade</w:t>
      </w:r>
      <w:r>
        <w:rPr>
          <w:w w:val="105"/>
          <w:sz w:val="17"/>
        </w:rPr>
        <w:t> da</w:t>
      </w:r>
      <w:r>
        <w:rPr>
          <w:w w:val="105"/>
          <w:sz w:val="17"/>
        </w:rPr>
        <w:t> proposta</w:t>
      </w:r>
      <w:r>
        <w:rPr>
          <w:w w:val="105"/>
          <w:sz w:val="17"/>
        </w:rPr>
        <w:t> de</w:t>
      </w:r>
      <w:r>
        <w:rPr>
          <w:w w:val="105"/>
          <w:sz w:val="17"/>
        </w:rPr>
        <w:t> preço,</w:t>
      </w:r>
      <w:r>
        <w:rPr>
          <w:w w:val="105"/>
          <w:sz w:val="17"/>
        </w:rPr>
        <w:t> ou</w:t>
      </w:r>
      <w:r>
        <w:rPr>
          <w:w w:val="105"/>
          <w:sz w:val="17"/>
        </w:rPr>
        <w:t> em</w:t>
      </w:r>
      <w:r>
        <w:rPr>
          <w:w w:val="105"/>
          <w:sz w:val="17"/>
        </w:rPr>
        <w:t> caso</w:t>
      </w:r>
      <w:r>
        <w:rPr>
          <w:w w:val="105"/>
          <w:sz w:val="17"/>
        </w:rPr>
        <w:t> da</w:t>
      </w:r>
      <w:r>
        <w:rPr>
          <w:w w:val="105"/>
          <w:sz w:val="17"/>
        </w:rPr>
        <w:t> necessidade</w:t>
      </w:r>
      <w:r>
        <w:rPr>
          <w:w w:val="105"/>
          <w:sz w:val="17"/>
        </w:rPr>
        <w:t> de</w:t>
      </w:r>
      <w:r>
        <w:rPr>
          <w:w w:val="105"/>
          <w:sz w:val="17"/>
        </w:rPr>
        <w:t> esclarecimentos</w:t>
      </w:r>
      <w:r>
        <w:rPr>
          <w:w w:val="105"/>
          <w:sz w:val="17"/>
        </w:rPr>
        <w:t> complementares,</w:t>
      </w:r>
      <w:r>
        <w:rPr>
          <w:w w:val="105"/>
          <w:sz w:val="17"/>
        </w:rPr>
        <w:t> poderão</w:t>
      </w:r>
      <w:r>
        <w:rPr>
          <w:w w:val="105"/>
          <w:sz w:val="17"/>
        </w:rPr>
        <w:t> ser</w:t>
      </w:r>
      <w:r>
        <w:rPr>
          <w:w w:val="105"/>
          <w:sz w:val="17"/>
        </w:rPr>
        <w:t> efetuadas</w:t>
      </w:r>
      <w:r>
        <w:rPr>
          <w:w w:val="105"/>
          <w:sz w:val="17"/>
        </w:rPr>
        <w:t> diligências,</w:t>
      </w:r>
      <w:r>
        <w:rPr>
          <w:w w:val="105"/>
          <w:sz w:val="17"/>
        </w:rPr>
        <w:t> para</w:t>
      </w:r>
      <w:r>
        <w:rPr>
          <w:w w:val="105"/>
          <w:sz w:val="17"/>
        </w:rPr>
        <w:t> que</w:t>
      </w:r>
      <w:r>
        <w:rPr>
          <w:w w:val="105"/>
          <w:sz w:val="17"/>
        </w:rPr>
        <w:t> a</w:t>
      </w:r>
      <w:r>
        <w:rPr>
          <w:w w:val="105"/>
          <w:sz w:val="17"/>
        </w:rPr>
        <w:t> empresa</w:t>
      </w:r>
      <w:r>
        <w:rPr>
          <w:w w:val="105"/>
          <w:sz w:val="17"/>
        </w:rPr>
        <w:t> comprove</w:t>
      </w:r>
      <w:r>
        <w:rPr>
          <w:w w:val="105"/>
          <w:sz w:val="17"/>
        </w:rPr>
        <w:t> </w:t>
      </w:r>
      <w:r>
        <w:rPr>
          <w:w w:val="105"/>
          <w:sz w:val="17"/>
        </w:rPr>
        <w:t>a exequibilidade da proposta.</w:t>
      </w:r>
    </w:p>
    <w:p>
      <w:pPr>
        <w:pStyle w:val="ListParagraph"/>
        <w:numPr>
          <w:ilvl w:val="1"/>
          <w:numId w:val="7"/>
        </w:numPr>
        <w:tabs>
          <w:tab w:pos="595" w:val="left" w:leader="none"/>
        </w:tabs>
        <w:spacing w:line="292" w:lineRule="auto" w:before="1" w:after="0"/>
        <w:ind w:left="316" w:right="299" w:firstLine="0"/>
        <w:jc w:val="both"/>
        <w:rPr>
          <w:sz w:val="17"/>
        </w:rPr>
      </w:pPr>
      <w:r>
        <w:rPr>
          <w:w w:val="105"/>
          <w:sz w:val="17"/>
        </w:rPr>
        <w:t>Caso o custo global estimado do objeto licitado tenha sido decomposto em seus respectivos custos unitários por meio de Planilha de Custos e Formação de Preços elaborada pela</w:t>
      </w:r>
      <w:r>
        <w:rPr>
          <w:spacing w:val="-1"/>
          <w:w w:val="105"/>
          <w:sz w:val="17"/>
        </w:rPr>
        <w:t> </w:t>
      </w:r>
      <w:r>
        <w:rPr>
          <w:w w:val="105"/>
          <w:sz w:val="17"/>
        </w:rPr>
        <w:t>Administração, o licitante classificado em primeiro lugar será convocado para apresentar Planilha por ele elaborada, com os respectivos valores adequados ao valor final da sua proposta, sob pena de não aceitação da </w:t>
      </w:r>
      <w:r>
        <w:rPr>
          <w:spacing w:val="-2"/>
          <w:w w:val="105"/>
          <w:sz w:val="17"/>
        </w:rPr>
        <w:t>proposta.</w:t>
      </w:r>
    </w:p>
    <w:p>
      <w:pPr>
        <w:pStyle w:val="ListParagraph"/>
        <w:numPr>
          <w:ilvl w:val="1"/>
          <w:numId w:val="7"/>
        </w:numPr>
        <w:tabs>
          <w:tab w:pos="596" w:val="left" w:leader="none"/>
        </w:tabs>
        <w:spacing w:line="292" w:lineRule="auto" w:before="1" w:after="0"/>
        <w:ind w:left="316" w:right="299" w:firstLine="0"/>
        <w:jc w:val="both"/>
        <w:rPr>
          <w:sz w:val="17"/>
        </w:rPr>
      </w:pPr>
      <w:r>
        <w:rPr>
          <w:w w:val="105"/>
          <w:sz w:val="17"/>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pPr>
        <w:pStyle w:val="ListParagraph"/>
        <w:numPr>
          <w:ilvl w:val="2"/>
          <w:numId w:val="7"/>
        </w:numPr>
        <w:tabs>
          <w:tab w:pos="713" w:val="left" w:leader="none"/>
        </w:tabs>
        <w:spacing w:line="240" w:lineRule="auto" w:before="0" w:after="0"/>
        <w:ind w:left="713" w:right="0" w:hanging="397"/>
        <w:jc w:val="both"/>
        <w:rPr>
          <w:sz w:val="17"/>
        </w:rPr>
      </w:pPr>
      <w:r>
        <w:rPr>
          <w:w w:val="105"/>
          <w:sz w:val="17"/>
        </w:rPr>
        <w:t>O</w:t>
      </w:r>
      <w:r>
        <w:rPr>
          <w:spacing w:val="-5"/>
          <w:w w:val="105"/>
          <w:sz w:val="17"/>
        </w:rPr>
        <w:t> </w:t>
      </w:r>
      <w:r>
        <w:rPr>
          <w:w w:val="105"/>
          <w:sz w:val="17"/>
        </w:rPr>
        <w:t>ajuste</w:t>
      </w:r>
      <w:r>
        <w:rPr>
          <w:spacing w:val="-4"/>
          <w:w w:val="105"/>
          <w:sz w:val="17"/>
        </w:rPr>
        <w:t> </w:t>
      </w:r>
      <w:r>
        <w:rPr>
          <w:w w:val="105"/>
          <w:sz w:val="17"/>
        </w:rPr>
        <w:t>de</w:t>
      </w:r>
      <w:r>
        <w:rPr>
          <w:spacing w:val="-4"/>
          <w:w w:val="105"/>
          <w:sz w:val="17"/>
        </w:rPr>
        <w:t> </w:t>
      </w:r>
      <w:r>
        <w:rPr>
          <w:w w:val="105"/>
          <w:sz w:val="17"/>
        </w:rPr>
        <w:t>que</w:t>
      </w:r>
      <w:r>
        <w:rPr>
          <w:spacing w:val="-4"/>
          <w:w w:val="105"/>
          <w:sz w:val="17"/>
        </w:rPr>
        <w:t> </w:t>
      </w:r>
      <w:r>
        <w:rPr>
          <w:w w:val="105"/>
          <w:sz w:val="17"/>
        </w:rPr>
        <w:t>trata</w:t>
      </w:r>
      <w:r>
        <w:rPr>
          <w:spacing w:val="-4"/>
          <w:w w:val="105"/>
          <w:sz w:val="17"/>
        </w:rPr>
        <w:t> </w:t>
      </w:r>
      <w:r>
        <w:rPr>
          <w:w w:val="105"/>
          <w:sz w:val="17"/>
        </w:rPr>
        <w:t>este</w:t>
      </w:r>
      <w:r>
        <w:rPr>
          <w:spacing w:val="-5"/>
          <w:w w:val="105"/>
          <w:sz w:val="17"/>
        </w:rPr>
        <w:t> </w:t>
      </w:r>
      <w:r>
        <w:rPr>
          <w:w w:val="105"/>
          <w:sz w:val="17"/>
        </w:rPr>
        <w:t>dispositivo</w:t>
      </w:r>
      <w:r>
        <w:rPr>
          <w:spacing w:val="-4"/>
          <w:w w:val="105"/>
          <w:sz w:val="17"/>
        </w:rPr>
        <w:t> </w:t>
      </w:r>
      <w:r>
        <w:rPr>
          <w:w w:val="105"/>
          <w:sz w:val="17"/>
        </w:rPr>
        <w:t>se</w:t>
      </w:r>
      <w:r>
        <w:rPr>
          <w:spacing w:val="-4"/>
          <w:w w:val="105"/>
          <w:sz w:val="17"/>
        </w:rPr>
        <w:t> </w:t>
      </w:r>
      <w:r>
        <w:rPr>
          <w:w w:val="105"/>
          <w:sz w:val="17"/>
        </w:rPr>
        <w:t>limita</w:t>
      </w:r>
      <w:r>
        <w:rPr>
          <w:spacing w:val="-4"/>
          <w:w w:val="105"/>
          <w:sz w:val="17"/>
        </w:rPr>
        <w:t> </w:t>
      </w:r>
      <w:r>
        <w:rPr>
          <w:w w:val="105"/>
          <w:sz w:val="17"/>
        </w:rPr>
        <w:t>a</w:t>
      </w:r>
      <w:r>
        <w:rPr>
          <w:spacing w:val="-4"/>
          <w:w w:val="105"/>
          <w:sz w:val="17"/>
        </w:rPr>
        <w:t> </w:t>
      </w:r>
      <w:r>
        <w:rPr>
          <w:w w:val="105"/>
          <w:sz w:val="17"/>
        </w:rPr>
        <w:t>sanar</w:t>
      </w:r>
      <w:r>
        <w:rPr>
          <w:spacing w:val="-5"/>
          <w:w w:val="105"/>
          <w:sz w:val="17"/>
        </w:rPr>
        <w:t> </w:t>
      </w:r>
      <w:r>
        <w:rPr>
          <w:w w:val="105"/>
          <w:sz w:val="17"/>
        </w:rPr>
        <w:t>erros</w:t>
      </w:r>
      <w:r>
        <w:rPr>
          <w:spacing w:val="-4"/>
          <w:w w:val="105"/>
          <w:sz w:val="17"/>
        </w:rPr>
        <w:t> </w:t>
      </w:r>
      <w:r>
        <w:rPr>
          <w:w w:val="105"/>
          <w:sz w:val="17"/>
        </w:rPr>
        <w:t>ou</w:t>
      </w:r>
      <w:r>
        <w:rPr>
          <w:spacing w:val="-4"/>
          <w:w w:val="105"/>
          <w:sz w:val="17"/>
        </w:rPr>
        <w:t> </w:t>
      </w:r>
      <w:r>
        <w:rPr>
          <w:w w:val="105"/>
          <w:sz w:val="17"/>
        </w:rPr>
        <w:t>falhas</w:t>
      </w:r>
      <w:r>
        <w:rPr>
          <w:spacing w:val="-4"/>
          <w:w w:val="105"/>
          <w:sz w:val="17"/>
        </w:rPr>
        <w:t> </w:t>
      </w:r>
      <w:r>
        <w:rPr>
          <w:w w:val="105"/>
          <w:sz w:val="17"/>
        </w:rPr>
        <w:t>que</w:t>
      </w:r>
      <w:r>
        <w:rPr>
          <w:spacing w:val="-4"/>
          <w:w w:val="105"/>
          <w:sz w:val="17"/>
        </w:rPr>
        <w:t> </w:t>
      </w:r>
      <w:r>
        <w:rPr>
          <w:w w:val="105"/>
          <w:sz w:val="17"/>
        </w:rPr>
        <w:t>não</w:t>
      </w:r>
      <w:r>
        <w:rPr>
          <w:spacing w:val="-5"/>
          <w:w w:val="105"/>
          <w:sz w:val="17"/>
        </w:rPr>
        <w:t> </w:t>
      </w:r>
      <w:r>
        <w:rPr>
          <w:w w:val="105"/>
          <w:sz w:val="17"/>
        </w:rPr>
        <w:t>alterem</w:t>
      </w:r>
      <w:r>
        <w:rPr>
          <w:spacing w:val="-4"/>
          <w:w w:val="105"/>
          <w:sz w:val="17"/>
        </w:rPr>
        <w:t> </w:t>
      </w:r>
      <w:r>
        <w:rPr>
          <w:w w:val="105"/>
          <w:sz w:val="17"/>
        </w:rPr>
        <w:t>a</w:t>
      </w:r>
      <w:r>
        <w:rPr>
          <w:spacing w:val="-4"/>
          <w:w w:val="105"/>
          <w:sz w:val="17"/>
        </w:rPr>
        <w:t> </w:t>
      </w:r>
      <w:r>
        <w:rPr>
          <w:w w:val="105"/>
          <w:sz w:val="17"/>
        </w:rPr>
        <w:t>substância</w:t>
      </w:r>
      <w:r>
        <w:rPr>
          <w:spacing w:val="-4"/>
          <w:w w:val="105"/>
          <w:sz w:val="17"/>
        </w:rPr>
        <w:t> </w:t>
      </w:r>
      <w:r>
        <w:rPr>
          <w:w w:val="105"/>
          <w:sz w:val="17"/>
        </w:rPr>
        <w:t>das</w:t>
      </w:r>
      <w:r>
        <w:rPr>
          <w:spacing w:val="-4"/>
          <w:w w:val="105"/>
          <w:sz w:val="17"/>
        </w:rPr>
        <w:t> </w:t>
      </w:r>
      <w:r>
        <w:rPr>
          <w:spacing w:val="-2"/>
          <w:w w:val="105"/>
          <w:sz w:val="17"/>
        </w:rPr>
        <w:t>propostas.</w:t>
      </w:r>
    </w:p>
    <w:p>
      <w:pPr>
        <w:pStyle w:val="ListParagraph"/>
        <w:spacing w:after="0" w:line="240" w:lineRule="auto"/>
        <w:jc w:val="both"/>
        <w:rPr>
          <w:sz w:val="17"/>
        </w:rPr>
        <w:sectPr>
          <w:pgSz w:w="15840" w:h="24480"/>
          <w:pgMar w:top="520" w:bottom="280" w:left="360" w:right="360"/>
        </w:sectPr>
      </w:pPr>
    </w:p>
    <w:p>
      <w:pPr>
        <w:pStyle w:val="ListParagraph"/>
        <w:numPr>
          <w:ilvl w:val="2"/>
          <w:numId w:val="7"/>
        </w:numPr>
        <w:tabs>
          <w:tab w:pos="713" w:val="left" w:leader="none"/>
        </w:tabs>
        <w:spacing w:line="240" w:lineRule="auto" w:before="77" w:after="0"/>
        <w:ind w:left="713" w:right="0" w:hanging="397"/>
        <w:jc w:val="left"/>
        <w:rPr>
          <w:sz w:val="17"/>
        </w:rPr>
      </w:pPr>
      <w:r>
        <w:rPr>
          <w:w w:val="105"/>
          <w:sz w:val="17"/>
        </w:rPr>
        <w:t>Considera-se</w:t>
      </w:r>
      <w:r>
        <w:rPr>
          <w:spacing w:val="-6"/>
          <w:w w:val="105"/>
          <w:sz w:val="17"/>
        </w:rPr>
        <w:t> </w:t>
      </w:r>
      <w:r>
        <w:rPr>
          <w:w w:val="105"/>
          <w:sz w:val="17"/>
        </w:rPr>
        <w:t>erro</w:t>
      </w:r>
      <w:r>
        <w:rPr>
          <w:spacing w:val="-5"/>
          <w:w w:val="105"/>
          <w:sz w:val="17"/>
        </w:rPr>
        <w:t> </w:t>
      </w:r>
      <w:r>
        <w:rPr>
          <w:w w:val="105"/>
          <w:sz w:val="17"/>
        </w:rPr>
        <w:t>no</w:t>
      </w:r>
      <w:r>
        <w:rPr>
          <w:spacing w:val="-6"/>
          <w:w w:val="105"/>
          <w:sz w:val="17"/>
        </w:rPr>
        <w:t> </w:t>
      </w:r>
      <w:r>
        <w:rPr>
          <w:w w:val="105"/>
          <w:sz w:val="17"/>
        </w:rPr>
        <w:t>preenchimento</w:t>
      </w:r>
      <w:r>
        <w:rPr>
          <w:spacing w:val="-5"/>
          <w:w w:val="105"/>
          <w:sz w:val="17"/>
        </w:rPr>
        <w:t> </w:t>
      </w:r>
      <w:r>
        <w:rPr>
          <w:w w:val="105"/>
          <w:sz w:val="17"/>
        </w:rPr>
        <w:t>da</w:t>
      </w:r>
      <w:r>
        <w:rPr>
          <w:spacing w:val="-6"/>
          <w:w w:val="105"/>
          <w:sz w:val="17"/>
        </w:rPr>
        <w:t> </w:t>
      </w:r>
      <w:r>
        <w:rPr>
          <w:w w:val="105"/>
          <w:sz w:val="17"/>
        </w:rPr>
        <w:t>planilha</w:t>
      </w:r>
      <w:r>
        <w:rPr>
          <w:spacing w:val="-5"/>
          <w:w w:val="105"/>
          <w:sz w:val="17"/>
        </w:rPr>
        <w:t> </w:t>
      </w:r>
      <w:r>
        <w:rPr>
          <w:w w:val="105"/>
          <w:sz w:val="17"/>
        </w:rPr>
        <w:t>passível</w:t>
      </w:r>
      <w:r>
        <w:rPr>
          <w:spacing w:val="-6"/>
          <w:w w:val="105"/>
          <w:sz w:val="17"/>
        </w:rPr>
        <w:t> </w:t>
      </w:r>
      <w:r>
        <w:rPr>
          <w:w w:val="105"/>
          <w:sz w:val="17"/>
        </w:rPr>
        <w:t>de</w:t>
      </w:r>
      <w:r>
        <w:rPr>
          <w:spacing w:val="-5"/>
          <w:w w:val="105"/>
          <w:sz w:val="17"/>
        </w:rPr>
        <w:t> </w:t>
      </w:r>
      <w:r>
        <w:rPr>
          <w:w w:val="105"/>
          <w:sz w:val="17"/>
        </w:rPr>
        <w:t>correção</w:t>
      </w:r>
      <w:r>
        <w:rPr>
          <w:spacing w:val="-6"/>
          <w:w w:val="105"/>
          <w:sz w:val="17"/>
        </w:rPr>
        <w:t> </w:t>
      </w:r>
      <w:r>
        <w:rPr>
          <w:w w:val="105"/>
          <w:sz w:val="17"/>
        </w:rPr>
        <w:t>a</w:t>
      </w:r>
      <w:r>
        <w:rPr>
          <w:spacing w:val="-5"/>
          <w:w w:val="105"/>
          <w:sz w:val="17"/>
        </w:rPr>
        <w:t> </w:t>
      </w:r>
      <w:r>
        <w:rPr>
          <w:w w:val="105"/>
          <w:sz w:val="17"/>
        </w:rPr>
        <w:t>indicação</w:t>
      </w:r>
      <w:r>
        <w:rPr>
          <w:spacing w:val="-6"/>
          <w:w w:val="105"/>
          <w:sz w:val="17"/>
        </w:rPr>
        <w:t> </w:t>
      </w:r>
      <w:r>
        <w:rPr>
          <w:w w:val="105"/>
          <w:sz w:val="17"/>
        </w:rPr>
        <w:t>de</w:t>
      </w:r>
      <w:r>
        <w:rPr>
          <w:spacing w:val="-5"/>
          <w:w w:val="105"/>
          <w:sz w:val="17"/>
        </w:rPr>
        <w:t> </w:t>
      </w:r>
      <w:r>
        <w:rPr>
          <w:w w:val="105"/>
          <w:sz w:val="17"/>
        </w:rPr>
        <w:t>recolhimento</w:t>
      </w:r>
      <w:r>
        <w:rPr>
          <w:spacing w:val="-6"/>
          <w:w w:val="105"/>
          <w:sz w:val="17"/>
        </w:rPr>
        <w:t> </w:t>
      </w:r>
      <w:r>
        <w:rPr>
          <w:w w:val="105"/>
          <w:sz w:val="17"/>
        </w:rPr>
        <w:t>de</w:t>
      </w:r>
      <w:r>
        <w:rPr>
          <w:spacing w:val="-5"/>
          <w:w w:val="105"/>
          <w:sz w:val="17"/>
        </w:rPr>
        <w:t> </w:t>
      </w:r>
      <w:r>
        <w:rPr>
          <w:w w:val="105"/>
          <w:sz w:val="17"/>
        </w:rPr>
        <w:t>impostos</w:t>
      </w:r>
      <w:r>
        <w:rPr>
          <w:spacing w:val="-6"/>
          <w:w w:val="105"/>
          <w:sz w:val="17"/>
        </w:rPr>
        <w:t> </w:t>
      </w:r>
      <w:r>
        <w:rPr>
          <w:w w:val="105"/>
          <w:sz w:val="17"/>
        </w:rPr>
        <w:t>e</w:t>
      </w:r>
      <w:r>
        <w:rPr>
          <w:spacing w:val="-5"/>
          <w:w w:val="105"/>
          <w:sz w:val="17"/>
        </w:rPr>
        <w:t> </w:t>
      </w:r>
      <w:r>
        <w:rPr>
          <w:w w:val="105"/>
          <w:sz w:val="17"/>
        </w:rPr>
        <w:t>contribuições</w:t>
      </w:r>
      <w:r>
        <w:rPr>
          <w:spacing w:val="-6"/>
          <w:w w:val="105"/>
          <w:sz w:val="17"/>
        </w:rPr>
        <w:t> </w:t>
      </w:r>
      <w:r>
        <w:rPr>
          <w:w w:val="105"/>
          <w:sz w:val="17"/>
        </w:rPr>
        <w:t>na</w:t>
      </w:r>
      <w:r>
        <w:rPr>
          <w:spacing w:val="-5"/>
          <w:w w:val="105"/>
          <w:sz w:val="17"/>
        </w:rPr>
        <w:t> </w:t>
      </w:r>
      <w:r>
        <w:rPr>
          <w:w w:val="105"/>
          <w:sz w:val="17"/>
        </w:rPr>
        <w:t>forma</w:t>
      </w:r>
      <w:r>
        <w:rPr>
          <w:spacing w:val="-6"/>
          <w:w w:val="105"/>
          <w:sz w:val="17"/>
        </w:rPr>
        <w:t> </w:t>
      </w:r>
      <w:r>
        <w:rPr>
          <w:w w:val="105"/>
          <w:sz w:val="17"/>
        </w:rPr>
        <w:t>do</w:t>
      </w:r>
      <w:r>
        <w:rPr>
          <w:spacing w:val="-5"/>
          <w:w w:val="105"/>
          <w:sz w:val="17"/>
        </w:rPr>
        <w:t> </w:t>
      </w:r>
      <w:r>
        <w:rPr>
          <w:w w:val="105"/>
          <w:sz w:val="17"/>
        </w:rPr>
        <w:t>Simples</w:t>
      </w:r>
      <w:r>
        <w:rPr>
          <w:spacing w:val="-6"/>
          <w:w w:val="105"/>
          <w:sz w:val="17"/>
        </w:rPr>
        <w:t> </w:t>
      </w:r>
      <w:r>
        <w:rPr>
          <w:w w:val="105"/>
          <w:sz w:val="17"/>
        </w:rPr>
        <w:t>Nacional,</w:t>
      </w:r>
      <w:r>
        <w:rPr>
          <w:spacing w:val="-5"/>
          <w:w w:val="105"/>
          <w:sz w:val="17"/>
        </w:rPr>
        <w:t> </w:t>
      </w:r>
      <w:r>
        <w:rPr>
          <w:w w:val="105"/>
          <w:sz w:val="17"/>
        </w:rPr>
        <w:t>quando</w:t>
      </w:r>
      <w:r>
        <w:rPr>
          <w:spacing w:val="-6"/>
          <w:w w:val="105"/>
          <w:sz w:val="17"/>
        </w:rPr>
        <w:t> </w:t>
      </w:r>
      <w:r>
        <w:rPr>
          <w:w w:val="105"/>
          <w:sz w:val="17"/>
        </w:rPr>
        <w:t>não</w:t>
      </w:r>
      <w:r>
        <w:rPr>
          <w:spacing w:val="-5"/>
          <w:w w:val="105"/>
          <w:sz w:val="17"/>
        </w:rPr>
        <w:t> </w:t>
      </w:r>
      <w:r>
        <w:rPr>
          <w:w w:val="105"/>
          <w:sz w:val="17"/>
        </w:rPr>
        <w:t>cabível</w:t>
      </w:r>
      <w:r>
        <w:rPr>
          <w:spacing w:val="-6"/>
          <w:w w:val="105"/>
          <w:sz w:val="17"/>
        </w:rPr>
        <w:t> </w:t>
      </w:r>
      <w:r>
        <w:rPr>
          <w:w w:val="105"/>
          <w:sz w:val="17"/>
        </w:rPr>
        <w:t>esse</w:t>
      </w:r>
      <w:r>
        <w:rPr>
          <w:spacing w:val="-5"/>
          <w:w w:val="105"/>
          <w:sz w:val="17"/>
        </w:rPr>
        <w:t> </w:t>
      </w:r>
      <w:r>
        <w:rPr>
          <w:spacing w:val="-2"/>
          <w:w w:val="105"/>
          <w:sz w:val="17"/>
        </w:rPr>
        <w:t>regime.</w:t>
      </w:r>
    </w:p>
    <w:p>
      <w:pPr>
        <w:pStyle w:val="ListParagraph"/>
        <w:numPr>
          <w:ilvl w:val="1"/>
          <w:numId w:val="7"/>
        </w:numPr>
        <w:tabs>
          <w:tab w:pos="580" w:val="left" w:leader="none"/>
        </w:tabs>
        <w:spacing w:line="240" w:lineRule="auto" w:before="43" w:after="0"/>
        <w:ind w:left="580" w:right="0" w:hanging="264"/>
        <w:jc w:val="left"/>
        <w:rPr>
          <w:sz w:val="17"/>
        </w:rPr>
      </w:pPr>
      <w:r>
        <w:rPr>
          <w:w w:val="105"/>
          <w:sz w:val="17"/>
        </w:rPr>
        <w:t>Para</w:t>
      </w:r>
      <w:r>
        <w:rPr>
          <w:spacing w:val="-6"/>
          <w:w w:val="105"/>
          <w:sz w:val="17"/>
        </w:rPr>
        <w:t> </w:t>
      </w:r>
      <w:r>
        <w:rPr>
          <w:w w:val="105"/>
          <w:sz w:val="17"/>
        </w:rPr>
        <w:t>fins</w:t>
      </w:r>
      <w:r>
        <w:rPr>
          <w:spacing w:val="-5"/>
          <w:w w:val="105"/>
          <w:sz w:val="17"/>
        </w:rPr>
        <w:t> </w:t>
      </w:r>
      <w:r>
        <w:rPr>
          <w:w w:val="105"/>
          <w:sz w:val="17"/>
        </w:rPr>
        <w:t>de</w:t>
      </w:r>
      <w:r>
        <w:rPr>
          <w:spacing w:val="-5"/>
          <w:w w:val="105"/>
          <w:sz w:val="17"/>
        </w:rPr>
        <w:t> </w:t>
      </w:r>
      <w:r>
        <w:rPr>
          <w:w w:val="105"/>
          <w:sz w:val="17"/>
        </w:rPr>
        <w:t>análise</w:t>
      </w:r>
      <w:r>
        <w:rPr>
          <w:spacing w:val="-5"/>
          <w:w w:val="105"/>
          <w:sz w:val="17"/>
        </w:rPr>
        <w:t> </w:t>
      </w:r>
      <w:r>
        <w:rPr>
          <w:w w:val="105"/>
          <w:sz w:val="17"/>
        </w:rPr>
        <w:t>da</w:t>
      </w:r>
      <w:r>
        <w:rPr>
          <w:spacing w:val="-6"/>
          <w:w w:val="105"/>
          <w:sz w:val="17"/>
        </w:rPr>
        <w:t> </w:t>
      </w:r>
      <w:r>
        <w:rPr>
          <w:w w:val="105"/>
          <w:sz w:val="17"/>
        </w:rPr>
        <w:t>proposta</w:t>
      </w:r>
      <w:r>
        <w:rPr>
          <w:spacing w:val="-5"/>
          <w:w w:val="105"/>
          <w:sz w:val="17"/>
        </w:rPr>
        <w:t> </w:t>
      </w:r>
      <w:r>
        <w:rPr>
          <w:w w:val="105"/>
          <w:sz w:val="17"/>
        </w:rPr>
        <w:t>quanto</w:t>
      </w:r>
      <w:r>
        <w:rPr>
          <w:spacing w:val="-5"/>
          <w:w w:val="105"/>
          <w:sz w:val="17"/>
        </w:rPr>
        <w:t> </w:t>
      </w:r>
      <w:r>
        <w:rPr>
          <w:w w:val="105"/>
          <w:sz w:val="17"/>
        </w:rPr>
        <w:t>ao</w:t>
      </w:r>
      <w:r>
        <w:rPr>
          <w:spacing w:val="-5"/>
          <w:w w:val="105"/>
          <w:sz w:val="17"/>
        </w:rPr>
        <w:t> </w:t>
      </w:r>
      <w:r>
        <w:rPr>
          <w:w w:val="105"/>
          <w:sz w:val="17"/>
        </w:rPr>
        <w:t>cumprimento</w:t>
      </w:r>
      <w:r>
        <w:rPr>
          <w:spacing w:val="-6"/>
          <w:w w:val="105"/>
          <w:sz w:val="17"/>
        </w:rPr>
        <w:t> </w:t>
      </w:r>
      <w:r>
        <w:rPr>
          <w:w w:val="105"/>
          <w:sz w:val="17"/>
        </w:rPr>
        <w:t>das</w:t>
      </w:r>
      <w:r>
        <w:rPr>
          <w:spacing w:val="-5"/>
          <w:w w:val="105"/>
          <w:sz w:val="17"/>
        </w:rPr>
        <w:t> </w:t>
      </w:r>
      <w:r>
        <w:rPr>
          <w:w w:val="105"/>
          <w:sz w:val="17"/>
        </w:rPr>
        <w:t>especificações</w:t>
      </w:r>
      <w:r>
        <w:rPr>
          <w:spacing w:val="-5"/>
          <w:w w:val="105"/>
          <w:sz w:val="17"/>
        </w:rPr>
        <w:t> </w:t>
      </w:r>
      <w:r>
        <w:rPr>
          <w:w w:val="105"/>
          <w:sz w:val="17"/>
        </w:rPr>
        <w:t>do</w:t>
      </w:r>
      <w:r>
        <w:rPr>
          <w:spacing w:val="-5"/>
          <w:w w:val="105"/>
          <w:sz w:val="17"/>
        </w:rPr>
        <w:t> </w:t>
      </w:r>
      <w:r>
        <w:rPr>
          <w:w w:val="105"/>
          <w:sz w:val="17"/>
        </w:rPr>
        <w:t>objeto,</w:t>
      </w:r>
      <w:r>
        <w:rPr>
          <w:spacing w:val="-6"/>
          <w:w w:val="105"/>
          <w:sz w:val="17"/>
        </w:rPr>
        <w:t> </w:t>
      </w:r>
      <w:r>
        <w:rPr>
          <w:w w:val="105"/>
          <w:sz w:val="17"/>
        </w:rPr>
        <w:t>poderá</w:t>
      </w:r>
      <w:r>
        <w:rPr>
          <w:spacing w:val="-5"/>
          <w:w w:val="105"/>
          <w:sz w:val="17"/>
        </w:rPr>
        <w:t> </w:t>
      </w:r>
      <w:r>
        <w:rPr>
          <w:w w:val="105"/>
          <w:sz w:val="17"/>
        </w:rPr>
        <w:t>ser</w:t>
      </w:r>
      <w:r>
        <w:rPr>
          <w:spacing w:val="-5"/>
          <w:w w:val="105"/>
          <w:sz w:val="17"/>
        </w:rPr>
        <w:t> </w:t>
      </w:r>
      <w:r>
        <w:rPr>
          <w:w w:val="105"/>
          <w:sz w:val="17"/>
        </w:rPr>
        <w:t>colhida</w:t>
      </w:r>
      <w:r>
        <w:rPr>
          <w:spacing w:val="-5"/>
          <w:w w:val="105"/>
          <w:sz w:val="17"/>
        </w:rPr>
        <w:t> </w:t>
      </w:r>
      <w:r>
        <w:rPr>
          <w:w w:val="105"/>
          <w:sz w:val="17"/>
        </w:rPr>
        <w:t>a</w:t>
      </w:r>
      <w:r>
        <w:rPr>
          <w:spacing w:val="-6"/>
          <w:w w:val="105"/>
          <w:sz w:val="17"/>
        </w:rPr>
        <w:t> </w:t>
      </w:r>
      <w:r>
        <w:rPr>
          <w:w w:val="105"/>
          <w:sz w:val="17"/>
        </w:rPr>
        <w:t>manifestação</w:t>
      </w:r>
      <w:r>
        <w:rPr>
          <w:spacing w:val="-5"/>
          <w:w w:val="105"/>
          <w:sz w:val="17"/>
        </w:rPr>
        <w:t> </w:t>
      </w:r>
      <w:r>
        <w:rPr>
          <w:w w:val="105"/>
          <w:sz w:val="17"/>
        </w:rPr>
        <w:t>escrita</w:t>
      </w:r>
      <w:r>
        <w:rPr>
          <w:spacing w:val="-5"/>
          <w:w w:val="105"/>
          <w:sz w:val="17"/>
        </w:rPr>
        <w:t> </w:t>
      </w:r>
      <w:r>
        <w:rPr>
          <w:w w:val="105"/>
          <w:sz w:val="17"/>
        </w:rPr>
        <w:t>do</w:t>
      </w:r>
      <w:r>
        <w:rPr>
          <w:spacing w:val="-5"/>
          <w:w w:val="105"/>
          <w:sz w:val="17"/>
        </w:rPr>
        <w:t> </w:t>
      </w:r>
      <w:r>
        <w:rPr>
          <w:w w:val="105"/>
          <w:sz w:val="17"/>
        </w:rPr>
        <w:t>setor</w:t>
      </w:r>
      <w:r>
        <w:rPr>
          <w:spacing w:val="-6"/>
          <w:w w:val="105"/>
          <w:sz w:val="17"/>
        </w:rPr>
        <w:t> </w:t>
      </w:r>
      <w:r>
        <w:rPr>
          <w:w w:val="105"/>
          <w:sz w:val="17"/>
        </w:rPr>
        <w:t>requisitante</w:t>
      </w:r>
      <w:r>
        <w:rPr>
          <w:spacing w:val="-5"/>
          <w:w w:val="105"/>
          <w:sz w:val="17"/>
        </w:rPr>
        <w:t> </w:t>
      </w:r>
      <w:r>
        <w:rPr>
          <w:w w:val="105"/>
          <w:sz w:val="17"/>
        </w:rPr>
        <w:t>da</w:t>
      </w:r>
      <w:r>
        <w:rPr>
          <w:spacing w:val="-5"/>
          <w:w w:val="105"/>
          <w:sz w:val="17"/>
        </w:rPr>
        <w:t> </w:t>
      </w:r>
      <w:r>
        <w:rPr>
          <w:w w:val="105"/>
          <w:sz w:val="17"/>
        </w:rPr>
        <w:t>área</w:t>
      </w:r>
      <w:r>
        <w:rPr>
          <w:spacing w:val="-5"/>
          <w:w w:val="105"/>
          <w:sz w:val="17"/>
        </w:rPr>
        <w:t> </w:t>
      </w:r>
      <w:r>
        <w:rPr>
          <w:w w:val="105"/>
          <w:sz w:val="17"/>
        </w:rPr>
        <w:t>especializada</w:t>
      </w:r>
      <w:r>
        <w:rPr>
          <w:spacing w:val="-6"/>
          <w:w w:val="105"/>
          <w:sz w:val="17"/>
        </w:rPr>
        <w:t> </w:t>
      </w:r>
      <w:r>
        <w:rPr>
          <w:w w:val="105"/>
          <w:sz w:val="17"/>
        </w:rPr>
        <w:t>no</w:t>
      </w:r>
      <w:r>
        <w:rPr>
          <w:spacing w:val="-5"/>
          <w:w w:val="105"/>
          <w:sz w:val="17"/>
        </w:rPr>
        <w:t> </w:t>
      </w:r>
      <w:r>
        <w:rPr>
          <w:spacing w:val="-2"/>
          <w:w w:val="105"/>
          <w:sz w:val="17"/>
        </w:rPr>
        <w:t>objeto.</w:t>
      </w:r>
    </w:p>
    <w:p>
      <w:pPr>
        <w:pStyle w:val="BodyText"/>
        <w:spacing w:before="87"/>
        <w:ind w:left="0"/>
      </w:pPr>
    </w:p>
    <w:p>
      <w:pPr>
        <w:pStyle w:val="Heading1"/>
        <w:numPr>
          <w:ilvl w:val="0"/>
          <w:numId w:val="1"/>
        </w:numPr>
        <w:tabs>
          <w:tab w:pos="492" w:val="left" w:leader="none"/>
        </w:tabs>
        <w:spacing w:line="240" w:lineRule="auto" w:before="0" w:after="0"/>
        <w:ind w:left="492" w:right="0" w:hanging="176"/>
        <w:jc w:val="left"/>
      </w:pPr>
      <w:r>
        <w:rPr>
          <w:spacing w:val="-2"/>
          <w:w w:val="105"/>
        </w:rPr>
        <w:t>DA</w:t>
      </w:r>
      <w:r>
        <w:rPr>
          <w:spacing w:val="-12"/>
          <w:w w:val="105"/>
        </w:rPr>
        <w:t> </w:t>
      </w:r>
      <w:r>
        <w:rPr>
          <w:spacing w:val="-2"/>
          <w:w w:val="105"/>
        </w:rPr>
        <w:t>FASE</w:t>
      </w:r>
      <w:r>
        <w:rPr>
          <w:spacing w:val="-5"/>
          <w:w w:val="105"/>
        </w:rPr>
        <w:t> </w:t>
      </w:r>
      <w:r>
        <w:rPr>
          <w:spacing w:val="-2"/>
          <w:w w:val="105"/>
        </w:rPr>
        <w:t>DE</w:t>
      </w:r>
      <w:r>
        <w:rPr>
          <w:spacing w:val="-4"/>
          <w:w w:val="105"/>
        </w:rPr>
        <w:t> </w:t>
      </w:r>
      <w:r>
        <w:rPr>
          <w:spacing w:val="-2"/>
          <w:w w:val="105"/>
        </w:rPr>
        <w:t>HABILITAÇÃO</w:t>
      </w:r>
    </w:p>
    <w:p>
      <w:pPr>
        <w:pStyle w:val="ListParagraph"/>
        <w:numPr>
          <w:ilvl w:val="1"/>
          <w:numId w:val="8"/>
        </w:numPr>
        <w:tabs>
          <w:tab w:pos="595" w:val="left" w:leader="none"/>
        </w:tabs>
        <w:spacing w:line="292" w:lineRule="auto" w:before="43" w:after="0"/>
        <w:ind w:left="316" w:right="299" w:firstLine="0"/>
        <w:jc w:val="left"/>
        <w:rPr>
          <w:sz w:val="17"/>
        </w:rPr>
      </w:pPr>
      <w:r>
        <w:rPr>
          <w:w w:val="105"/>
          <w:sz w:val="17"/>
        </w:rPr>
        <w:t>O Pregoeiro verificará se o licitante provisoriamente classificado em primeiro lugar atende às condições de participação no certame, conforme previsto no </w:t>
      </w:r>
      <w:hyperlink r:id="rId21">
        <w:r>
          <w:rPr>
            <w:color w:val="000080"/>
            <w:w w:val="105"/>
            <w:sz w:val="17"/>
            <w:u w:val="single" w:color="000080"/>
          </w:rPr>
          <w:t>art. 14 da Lei nº 14.133/2021</w:t>
        </w:r>
      </w:hyperlink>
      <w:r>
        <w:rPr>
          <w:w w:val="105"/>
          <w:sz w:val="17"/>
        </w:rPr>
        <w:t>, legislação</w:t>
      </w:r>
      <w:r>
        <w:rPr>
          <w:spacing w:val="80"/>
          <w:w w:val="105"/>
          <w:sz w:val="17"/>
        </w:rPr>
        <w:t> </w:t>
      </w:r>
      <w:r>
        <w:rPr>
          <w:w w:val="105"/>
          <w:sz w:val="17"/>
        </w:rPr>
        <w:t>correlata e no item 2.9 do Edital, especialmente quanto à existência de sanção que impeça a participação no certame ou a futura contratação, mediante a consulta aos seguintes cadastros:</w:t>
      </w:r>
    </w:p>
    <w:p>
      <w:pPr>
        <w:pStyle w:val="ListParagraph"/>
        <w:numPr>
          <w:ilvl w:val="0"/>
          <w:numId w:val="9"/>
        </w:numPr>
        <w:tabs>
          <w:tab w:pos="496" w:val="left" w:leader="none"/>
        </w:tabs>
        <w:spacing w:line="240" w:lineRule="auto" w:before="1" w:after="0"/>
        <w:ind w:left="496" w:right="0" w:hanging="180"/>
        <w:jc w:val="left"/>
        <w:rPr>
          <w:sz w:val="17"/>
        </w:rPr>
      </w:pPr>
      <w:r>
        <w:rPr>
          <w:spacing w:val="-2"/>
          <w:w w:val="105"/>
          <w:sz w:val="17"/>
        </w:rPr>
        <w:t>SICAF;</w:t>
      </w:r>
    </w:p>
    <w:p>
      <w:pPr>
        <w:pStyle w:val="ListParagraph"/>
        <w:numPr>
          <w:ilvl w:val="0"/>
          <w:numId w:val="9"/>
        </w:numPr>
        <w:tabs>
          <w:tab w:pos="506" w:val="left" w:leader="none"/>
        </w:tabs>
        <w:spacing w:line="240" w:lineRule="auto" w:before="43" w:after="0"/>
        <w:ind w:left="506" w:right="0" w:hanging="190"/>
        <w:jc w:val="left"/>
        <w:rPr>
          <w:sz w:val="17"/>
        </w:rPr>
      </w:pPr>
      <w:r>
        <w:rPr>
          <w:w w:val="105"/>
          <w:sz w:val="17"/>
        </w:rPr>
        <w:t>Cadastro</w:t>
      </w:r>
      <w:r>
        <w:rPr>
          <w:spacing w:val="-6"/>
          <w:w w:val="105"/>
          <w:sz w:val="17"/>
        </w:rPr>
        <w:t> </w:t>
      </w:r>
      <w:r>
        <w:rPr>
          <w:w w:val="105"/>
          <w:sz w:val="17"/>
        </w:rPr>
        <w:t>Nacional</w:t>
      </w:r>
      <w:r>
        <w:rPr>
          <w:spacing w:val="-6"/>
          <w:w w:val="105"/>
          <w:sz w:val="17"/>
        </w:rPr>
        <w:t> </w:t>
      </w:r>
      <w:r>
        <w:rPr>
          <w:w w:val="105"/>
          <w:sz w:val="17"/>
        </w:rPr>
        <w:t>de</w:t>
      </w:r>
      <w:r>
        <w:rPr>
          <w:spacing w:val="-6"/>
          <w:w w:val="105"/>
          <w:sz w:val="17"/>
        </w:rPr>
        <w:t> </w:t>
      </w:r>
      <w:r>
        <w:rPr>
          <w:w w:val="105"/>
          <w:sz w:val="17"/>
        </w:rPr>
        <w:t>Empresas</w:t>
      </w:r>
      <w:r>
        <w:rPr>
          <w:spacing w:val="-6"/>
          <w:w w:val="105"/>
          <w:sz w:val="17"/>
        </w:rPr>
        <w:t> </w:t>
      </w:r>
      <w:r>
        <w:rPr>
          <w:w w:val="105"/>
          <w:sz w:val="17"/>
        </w:rPr>
        <w:t>Inidôneas</w:t>
      </w:r>
      <w:r>
        <w:rPr>
          <w:spacing w:val="-6"/>
          <w:w w:val="105"/>
          <w:sz w:val="17"/>
        </w:rPr>
        <w:t> </w:t>
      </w:r>
      <w:r>
        <w:rPr>
          <w:w w:val="105"/>
          <w:sz w:val="17"/>
        </w:rPr>
        <w:t>e</w:t>
      </w:r>
      <w:r>
        <w:rPr>
          <w:spacing w:val="-6"/>
          <w:w w:val="105"/>
          <w:sz w:val="17"/>
        </w:rPr>
        <w:t> </w:t>
      </w:r>
      <w:r>
        <w:rPr>
          <w:w w:val="105"/>
          <w:sz w:val="17"/>
        </w:rPr>
        <w:t>Suspensas</w:t>
      </w:r>
      <w:r>
        <w:rPr>
          <w:spacing w:val="-6"/>
          <w:w w:val="105"/>
          <w:sz w:val="17"/>
        </w:rPr>
        <w:t> </w:t>
      </w:r>
      <w:r>
        <w:rPr>
          <w:w w:val="105"/>
          <w:sz w:val="17"/>
        </w:rPr>
        <w:t>-</w:t>
      </w:r>
      <w:r>
        <w:rPr>
          <w:spacing w:val="-6"/>
          <w:w w:val="105"/>
          <w:sz w:val="17"/>
        </w:rPr>
        <w:t> </w:t>
      </w:r>
      <w:r>
        <w:rPr>
          <w:w w:val="105"/>
          <w:sz w:val="17"/>
        </w:rPr>
        <w:t>CEIS,</w:t>
      </w:r>
      <w:r>
        <w:rPr>
          <w:spacing w:val="-6"/>
          <w:w w:val="105"/>
          <w:sz w:val="17"/>
        </w:rPr>
        <w:t> </w:t>
      </w:r>
      <w:r>
        <w:rPr>
          <w:w w:val="105"/>
          <w:sz w:val="17"/>
        </w:rPr>
        <w:t>mantido</w:t>
      </w:r>
      <w:r>
        <w:rPr>
          <w:spacing w:val="-6"/>
          <w:w w:val="105"/>
          <w:sz w:val="17"/>
        </w:rPr>
        <w:t> </w:t>
      </w:r>
      <w:r>
        <w:rPr>
          <w:w w:val="105"/>
          <w:sz w:val="17"/>
        </w:rPr>
        <w:t>pela</w:t>
      </w:r>
      <w:r>
        <w:rPr>
          <w:spacing w:val="-6"/>
          <w:w w:val="105"/>
          <w:sz w:val="17"/>
        </w:rPr>
        <w:t> </w:t>
      </w:r>
      <w:r>
        <w:rPr>
          <w:w w:val="105"/>
          <w:sz w:val="17"/>
        </w:rPr>
        <w:t>Controladoria-Geral</w:t>
      </w:r>
      <w:r>
        <w:rPr>
          <w:spacing w:val="-6"/>
          <w:w w:val="105"/>
          <w:sz w:val="17"/>
        </w:rPr>
        <w:t> </w:t>
      </w:r>
      <w:r>
        <w:rPr>
          <w:w w:val="105"/>
          <w:sz w:val="17"/>
        </w:rPr>
        <w:t>da</w:t>
      </w:r>
      <w:r>
        <w:rPr>
          <w:spacing w:val="-6"/>
          <w:w w:val="105"/>
          <w:sz w:val="17"/>
        </w:rPr>
        <w:t> </w:t>
      </w:r>
      <w:r>
        <w:rPr>
          <w:w w:val="105"/>
          <w:sz w:val="17"/>
        </w:rPr>
        <w:t>União</w:t>
      </w:r>
      <w:r>
        <w:rPr>
          <w:spacing w:val="-6"/>
          <w:w w:val="105"/>
          <w:sz w:val="17"/>
        </w:rPr>
        <w:t> </w:t>
      </w:r>
      <w:r>
        <w:rPr>
          <w:spacing w:val="-2"/>
          <w:w w:val="105"/>
          <w:sz w:val="17"/>
        </w:rPr>
        <w:t>(</w:t>
      </w:r>
      <w:hyperlink r:id="rId22">
        <w:r>
          <w:rPr>
            <w:color w:val="000080"/>
            <w:spacing w:val="-2"/>
            <w:w w:val="105"/>
            <w:sz w:val="17"/>
            <w:u w:val="single" w:color="000080"/>
          </w:rPr>
          <w:t>https://www.portaltransparencia</w:t>
        </w:r>
        <w:r>
          <w:rPr>
            <w:color w:val="000080"/>
            <w:spacing w:val="-2"/>
            <w:w w:val="105"/>
            <w:sz w:val="17"/>
          </w:rPr>
          <w:t>.g</w:t>
        </w:r>
        <w:r>
          <w:rPr>
            <w:color w:val="000080"/>
            <w:spacing w:val="-2"/>
            <w:w w:val="105"/>
            <w:sz w:val="17"/>
            <w:u w:val="single" w:color="000080"/>
          </w:rPr>
          <w:t>ov.br/sancoes/ceis</w:t>
        </w:r>
      </w:hyperlink>
      <w:r>
        <w:rPr>
          <w:spacing w:val="-2"/>
          <w:w w:val="105"/>
          <w:sz w:val="17"/>
        </w:rPr>
        <w:t>);</w:t>
      </w:r>
    </w:p>
    <w:p>
      <w:pPr>
        <w:pStyle w:val="ListParagraph"/>
        <w:numPr>
          <w:ilvl w:val="0"/>
          <w:numId w:val="9"/>
        </w:numPr>
        <w:tabs>
          <w:tab w:pos="496" w:val="left" w:leader="none"/>
        </w:tabs>
        <w:spacing w:line="240" w:lineRule="auto" w:before="44" w:after="0"/>
        <w:ind w:left="496" w:right="0" w:hanging="180"/>
        <w:jc w:val="left"/>
        <w:rPr>
          <w:sz w:val="17"/>
        </w:rPr>
      </w:pPr>
      <w:r>
        <w:rPr>
          <w:w w:val="105"/>
          <w:sz w:val="17"/>
        </w:rPr>
        <w:t>Cadastro</w:t>
      </w:r>
      <w:r>
        <w:rPr>
          <w:spacing w:val="-12"/>
          <w:w w:val="105"/>
          <w:sz w:val="17"/>
        </w:rPr>
        <w:t> </w:t>
      </w:r>
      <w:r>
        <w:rPr>
          <w:w w:val="105"/>
          <w:sz w:val="17"/>
        </w:rPr>
        <w:t>Nacional</w:t>
      </w:r>
      <w:r>
        <w:rPr>
          <w:spacing w:val="-9"/>
          <w:w w:val="105"/>
          <w:sz w:val="17"/>
        </w:rPr>
        <w:t> </w:t>
      </w:r>
      <w:r>
        <w:rPr>
          <w:w w:val="105"/>
          <w:sz w:val="17"/>
        </w:rPr>
        <w:t>de</w:t>
      </w:r>
      <w:r>
        <w:rPr>
          <w:spacing w:val="-6"/>
          <w:w w:val="105"/>
          <w:sz w:val="17"/>
        </w:rPr>
        <w:t> </w:t>
      </w:r>
      <w:r>
        <w:rPr>
          <w:w w:val="105"/>
          <w:sz w:val="17"/>
        </w:rPr>
        <w:t>Condenações</w:t>
      </w:r>
      <w:r>
        <w:rPr>
          <w:spacing w:val="-7"/>
          <w:w w:val="105"/>
          <w:sz w:val="17"/>
        </w:rPr>
        <w:t> </w:t>
      </w:r>
      <w:r>
        <w:rPr>
          <w:w w:val="105"/>
          <w:sz w:val="17"/>
        </w:rPr>
        <w:t>Cíveis</w:t>
      </w:r>
      <w:r>
        <w:rPr>
          <w:spacing w:val="-6"/>
          <w:w w:val="105"/>
          <w:sz w:val="17"/>
        </w:rPr>
        <w:t> </w:t>
      </w:r>
      <w:r>
        <w:rPr>
          <w:w w:val="105"/>
          <w:sz w:val="17"/>
        </w:rPr>
        <w:t>por</w:t>
      </w:r>
      <w:r>
        <w:rPr>
          <w:spacing w:val="-11"/>
          <w:w w:val="105"/>
          <w:sz w:val="17"/>
        </w:rPr>
        <w:t> </w:t>
      </w:r>
      <w:r>
        <w:rPr>
          <w:w w:val="105"/>
          <w:sz w:val="17"/>
        </w:rPr>
        <w:t>Atos</w:t>
      </w:r>
      <w:r>
        <w:rPr>
          <w:spacing w:val="-7"/>
          <w:w w:val="105"/>
          <w:sz w:val="17"/>
        </w:rPr>
        <w:t> </w:t>
      </w:r>
      <w:r>
        <w:rPr>
          <w:w w:val="105"/>
          <w:sz w:val="17"/>
        </w:rPr>
        <w:t>de</w:t>
      </w:r>
      <w:r>
        <w:rPr>
          <w:spacing w:val="-6"/>
          <w:w w:val="105"/>
          <w:sz w:val="17"/>
        </w:rPr>
        <w:t> </w:t>
      </w:r>
      <w:r>
        <w:rPr>
          <w:w w:val="105"/>
          <w:sz w:val="17"/>
        </w:rPr>
        <w:t>Improbidade</w:t>
      </w:r>
      <w:r>
        <w:rPr>
          <w:spacing w:val="-11"/>
          <w:w w:val="105"/>
          <w:sz w:val="17"/>
        </w:rPr>
        <w:t> </w:t>
      </w:r>
      <w:r>
        <w:rPr>
          <w:w w:val="105"/>
          <w:sz w:val="17"/>
        </w:rPr>
        <w:t>Administrativa,</w:t>
      </w:r>
      <w:r>
        <w:rPr>
          <w:spacing w:val="-6"/>
          <w:w w:val="105"/>
          <w:sz w:val="17"/>
        </w:rPr>
        <w:t> </w:t>
      </w:r>
      <w:r>
        <w:rPr>
          <w:w w:val="105"/>
          <w:sz w:val="17"/>
        </w:rPr>
        <w:t>mantido</w:t>
      </w:r>
      <w:r>
        <w:rPr>
          <w:spacing w:val="-7"/>
          <w:w w:val="105"/>
          <w:sz w:val="17"/>
        </w:rPr>
        <w:t> </w:t>
      </w:r>
      <w:r>
        <w:rPr>
          <w:w w:val="105"/>
          <w:sz w:val="17"/>
        </w:rPr>
        <w:t>pelo</w:t>
      </w:r>
      <w:r>
        <w:rPr>
          <w:spacing w:val="-6"/>
          <w:w w:val="105"/>
          <w:sz w:val="17"/>
        </w:rPr>
        <w:t> </w:t>
      </w:r>
      <w:r>
        <w:rPr>
          <w:w w:val="105"/>
          <w:sz w:val="17"/>
        </w:rPr>
        <w:t>Conselho</w:t>
      </w:r>
      <w:r>
        <w:rPr>
          <w:spacing w:val="-6"/>
          <w:w w:val="105"/>
          <w:sz w:val="17"/>
        </w:rPr>
        <w:t> </w:t>
      </w:r>
      <w:r>
        <w:rPr>
          <w:w w:val="105"/>
          <w:sz w:val="17"/>
        </w:rPr>
        <w:t>Nacional</w:t>
      </w:r>
      <w:r>
        <w:rPr>
          <w:spacing w:val="-7"/>
          <w:w w:val="105"/>
          <w:sz w:val="17"/>
        </w:rPr>
        <w:t> </w:t>
      </w:r>
      <w:r>
        <w:rPr>
          <w:w w:val="105"/>
          <w:sz w:val="17"/>
        </w:rPr>
        <w:t>de</w:t>
      </w:r>
      <w:r>
        <w:rPr>
          <w:spacing w:val="-6"/>
          <w:w w:val="105"/>
          <w:sz w:val="17"/>
        </w:rPr>
        <w:t> </w:t>
      </w:r>
      <w:r>
        <w:rPr>
          <w:w w:val="105"/>
          <w:sz w:val="17"/>
        </w:rPr>
        <w:t>Justiça</w:t>
      </w:r>
      <w:r>
        <w:rPr>
          <w:spacing w:val="-6"/>
          <w:w w:val="105"/>
          <w:sz w:val="17"/>
        </w:rPr>
        <w:t> </w:t>
      </w:r>
      <w:r>
        <w:rPr>
          <w:spacing w:val="-2"/>
          <w:w w:val="105"/>
          <w:sz w:val="17"/>
        </w:rPr>
        <w:t>(</w:t>
      </w:r>
      <w:hyperlink r:id="rId23">
        <w:r>
          <w:rPr>
            <w:spacing w:val="-2"/>
            <w:w w:val="105"/>
            <w:sz w:val="17"/>
          </w:rPr>
          <w:t>www.cnj.jus.br/improbidade_adm/consultar_requerido.php);</w:t>
        </w:r>
      </w:hyperlink>
    </w:p>
    <w:p>
      <w:pPr>
        <w:pStyle w:val="ListParagraph"/>
        <w:numPr>
          <w:ilvl w:val="0"/>
          <w:numId w:val="9"/>
        </w:numPr>
        <w:tabs>
          <w:tab w:pos="506" w:val="left" w:leader="none"/>
        </w:tabs>
        <w:spacing w:line="240" w:lineRule="auto" w:before="43" w:after="0"/>
        <w:ind w:left="506" w:right="0" w:hanging="190"/>
        <w:jc w:val="left"/>
        <w:rPr>
          <w:sz w:val="17"/>
        </w:rPr>
      </w:pPr>
      <w:r>
        <w:rPr>
          <w:sz w:val="17"/>
        </w:rPr>
        <mc:AlternateContent>
          <mc:Choice Requires="wps">
            <w:drawing>
              <wp:anchor distT="0" distB="0" distL="0" distR="0" allowOverlap="1" layoutInCell="1" locked="0" behindDoc="0" simplePos="0" relativeHeight="15729152">
                <wp:simplePos x="0" y="0"/>
                <wp:positionH relativeFrom="page">
                  <wp:posOffset>7178616</wp:posOffset>
                </wp:positionH>
                <wp:positionV relativeFrom="paragraph">
                  <wp:posOffset>136653</wp:posOffset>
                </wp:positionV>
                <wp:extent cx="26670" cy="8890"/>
                <wp:effectExtent l="0" t="0" r="0" b="0"/>
                <wp:wrapNone/>
                <wp:docPr id="3" name="Graphic 3"/>
                <wp:cNvGraphicFramePr>
                  <a:graphicFrameLocks/>
                </wp:cNvGraphicFramePr>
                <a:graphic>
                  <a:graphicData uri="http://schemas.microsoft.com/office/word/2010/wordprocessingShape">
                    <wps:wsp>
                      <wps:cNvPr id="3" name="Graphic 3"/>
                      <wps:cNvSpPr/>
                      <wps:spPr>
                        <a:xfrm>
                          <a:off x="0" y="0"/>
                          <a:ext cx="26670" cy="8890"/>
                        </a:xfrm>
                        <a:custGeom>
                          <a:avLst/>
                          <a:gdLst/>
                          <a:ahLst/>
                          <a:cxnLst/>
                          <a:rect l="l" t="t" r="r" b="b"/>
                          <a:pathLst>
                            <a:path w="26670" h="8890">
                              <a:moveTo>
                                <a:pt x="26263" y="8425"/>
                              </a:moveTo>
                              <a:lnTo>
                                <a:pt x="0" y="8425"/>
                              </a:lnTo>
                              <a:lnTo>
                                <a:pt x="0" y="0"/>
                              </a:lnTo>
                              <a:lnTo>
                                <a:pt x="26263" y="0"/>
                              </a:lnTo>
                              <a:lnTo>
                                <a:pt x="26263" y="8425"/>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565.245361pt;margin-top:10.760086pt;width:2.067961pt;height:.663436pt;mso-position-horizontal-relative:page;mso-position-vertical-relative:paragraph;z-index:15729152" id="docshape2" filled="true" fillcolor="#000080" stroked="false">
                <v:fill type="solid"/>
                <w10:wrap type="none"/>
              </v:rect>
            </w:pict>
          </mc:Fallback>
        </mc:AlternateContent>
      </w:r>
      <w:r>
        <w:rPr>
          <w:w w:val="105"/>
          <w:sz w:val="17"/>
        </w:rPr>
        <w:t>Cadastro</w:t>
      </w:r>
      <w:r>
        <w:rPr>
          <w:spacing w:val="-8"/>
          <w:w w:val="105"/>
          <w:sz w:val="17"/>
        </w:rPr>
        <w:t> </w:t>
      </w:r>
      <w:r>
        <w:rPr>
          <w:w w:val="105"/>
          <w:sz w:val="17"/>
        </w:rPr>
        <w:t>Nacional</w:t>
      </w:r>
      <w:r>
        <w:rPr>
          <w:spacing w:val="-8"/>
          <w:w w:val="105"/>
          <w:sz w:val="17"/>
        </w:rPr>
        <w:t> </w:t>
      </w:r>
      <w:r>
        <w:rPr>
          <w:w w:val="105"/>
          <w:sz w:val="17"/>
        </w:rPr>
        <w:t>de</w:t>
      </w:r>
      <w:r>
        <w:rPr>
          <w:spacing w:val="-8"/>
          <w:w w:val="105"/>
          <w:sz w:val="17"/>
        </w:rPr>
        <w:t> </w:t>
      </w:r>
      <w:r>
        <w:rPr>
          <w:w w:val="105"/>
          <w:sz w:val="17"/>
        </w:rPr>
        <w:t>Empresas</w:t>
      </w:r>
      <w:r>
        <w:rPr>
          <w:spacing w:val="-7"/>
          <w:w w:val="105"/>
          <w:sz w:val="17"/>
        </w:rPr>
        <w:t> </w:t>
      </w:r>
      <w:r>
        <w:rPr>
          <w:w w:val="105"/>
          <w:sz w:val="17"/>
        </w:rPr>
        <w:t>Punidas</w:t>
      </w:r>
      <w:r>
        <w:rPr>
          <w:spacing w:val="-8"/>
          <w:w w:val="105"/>
          <w:sz w:val="17"/>
        </w:rPr>
        <w:t> </w:t>
      </w:r>
      <w:r>
        <w:rPr>
          <w:w w:val="105"/>
          <w:sz w:val="17"/>
        </w:rPr>
        <w:t>–</w:t>
      </w:r>
      <w:r>
        <w:rPr>
          <w:spacing w:val="-8"/>
          <w:w w:val="105"/>
          <w:sz w:val="17"/>
        </w:rPr>
        <w:t> </w:t>
      </w:r>
      <w:r>
        <w:rPr>
          <w:w w:val="105"/>
          <w:sz w:val="17"/>
        </w:rPr>
        <w:t>CNEP,</w:t>
      </w:r>
      <w:r>
        <w:rPr>
          <w:spacing w:val="-8"/>
          <w:w w:val="105"/>
          <w:sz w:val="17"/>
        </w:rPr>
        <w:t> </w:t>
      </w:r>
      <w:r>
        <w:rPr>
          <w:w w:val="105"/>
          <w:sz w:val="17"/>
        </w:rPr>
        <w:t>mantido</w:t>
      </w:r>
      <w:r>
        <w:rPr>
          <w:spacing w:val="-7"/>
          <w:w w:val="105"/>
          <w:sz w:val="17"/>
        </w:rPr>
        <w:t> </w:t>
      </w:r>
      <w:r>
        <w:rPr>
          <w:w w:val="105"/>
          <w:sz w:val="17"/>
        </w:rPr>
        <w:t>pela</w:t>
      </w:r>
      <w:r>
        <w:rPr>
          <w:spacing w:val="-8"/>
          <w:w w:val="105"/>
          <w:sz w:val="17"/>
        </w:rPr>
        <w:t> </w:t>
      </w:r>
      <w:r>
        <w:rPr>
          <w:w w:val="105"/>
          <w:sz w:val="17"/>
        </w:rPr>
        <w:t>Controladoria-Geral</w:t>
      </w:r>
      <w:r>
        <w:rPr>
          <w:spacing w:val="-8"/>
          <w:w w:val="105"/>
          <w:sz w:val="17"/>
        </w:rPr>
        <w:t> </w:t>
      </w:r>
      <w:r>
        <w:rPr>
          <w:w w:val="105"/>
          <w:sz w:val="17"/>
        </w:rPr>
        <w:t>da</w:t>
      </w:r>
      <w:r>
        <w:rPr>
          <w:spacing w:val="-8"/>
          <w:w w:val="105"/>
          <w:sz w:val="17"/>
        </w:rPr>
        <w:t> </w:t>
      </w:r>
      <w:r>
        <w:rPr>
          <w:w w:val="105"/>
          <w:sz w:val="17"/>
        </w:rPr>
        <w:t>União</w:t>
      </w:r>
      <w:r>
        <w:rPr>
          <w:spacing w:val="-7"/>
          <w:w w:val="105"/>
          <w:sz w:val="17"/>
        </w:rPr>
        <w:t> </w:t>
      </w:r>
      <w:r>
        <w:rPr>
          <w:spacing w:val="-2"/>
          <w:w w:val="105"/>
          <w:sz w:val="17"/>
        </w:rPr>
        <w:t>(</w:t>
      </w:r>
      <w:hyperlink r:id="rId24">
        <w:r>
          <w:rPr>
            <w:color w:val="000080"/>
            <w:spacing w:val="-2"/>
            <w:w w:val="105"/>
            <w:sz w:val="17"/>
            <w:u w:val="single" w:color="000080"/>
          </w:rPr>
          <w:t>https://www.portaltransparencia</w:t>
        </w:r>
        <w:r>
          <w:rPr>
            <w:color w:val="000080"/>
            <w:spacing w:val="-2"/>
            <w:w w:val="105"/>
            <w:sz w:val="17"/>
          </w:rPr>
          <w:t>.g</w:t>
        </w:r>
        <w:r>
          <w:rPr>
            <w:color w:val="000080"/>
            <w:spacing w:val="-2"/>
            <w:w w:val="105"/>
            <w:sz w:val="17"/>
            <w:u w:val="single" w:color="000080"/>
          </w:rPr>
          <w:t>ov.br/sancoes/cnep</w:t>
        </w:r>
      </w:hyperlink>
      <w:r>
        <w:rPr>
          <w:spacing w:val="-2"/>
          <w:w w:val="105"/>
          <w:sz w:val="17"/>
        </w:rPr>
        <w:t>);</w:t>
      </w:r>
    </w:p>
    <w:p>
      <w:pPr>
        <w:pStyle w:val="ListParagraph"/>
        <w:numPr>
          <w:ilvl w:val="0"/>
          <w:numId w:val="9"/>
        </w:numPr>
        <w:tabs>
          <w:tab w:pos="496" w:val="left" w:leader="none"/>
        </w:tabs>
        <w:spacing w:line="240" w:lineRule="auto" w:before="43" w:after="0"/>
        <w:ind w:left="496" w:right="0" w:hanging="180"/>
        <w:jc w:val="left"/>
        <w:rPr>
          <w:sz w:val="17"/>
        </w:rPr>
      </w:pPr>
      <w:r>
        <w:rPr>
          <w:w w:val="105"/>
          <w:sz w:val="17"/>
        </w:rPr>
        <w:t>Lista</w:t>
      </w:r>
      <w:r>
        <w:rPr>
          <w:spacing w:val="-6"/>
          <w:w w:val="105"/>
          <w:sz w:val="17"/>
        </w:rPr>
        <w:t> </w:t>
      </w:r>
      <w:r>
        <w:rPr>
          <w:w w:val="105"/>
          <w:sz w:val="17"/>
        </w:rPr>
        <w:t>de</w:t>
      </w:r>
      <w:r>
        <w:rPr>
          <w:spacing w:val="-6"/>
          <w:w w:val="105"/>
          <w:sz w:val="17"/>
        </w:rPr>
        <w:t> </w:t>
      </w:r>
      <w:r>
        <w:rPr>
          <w:w w:val="105"/>
          <w:sz w:val="17"/>
        </w:rPr>
        <w:t>inidôneos</w:t>
      </w:r>
      <w:r>
        <w:rPr>
          <w:spacing w:val="-6"/>
          <w:w w:val="105"/>
          <w:sz w:val="17"/>
        </w:rPr>
        <w:t> </w:t>
      </w:r>
      <w:r>
        <w:rPr>
          <w:w w:val="105"/>
          <w:sz w:val="17"/>
        </w:rPr>
        <w:t>mantida</w:t>
      </w:r>
      <w:r>
        <w:rPr>
          <w:spacing w:val="-5"/>
          <w:w w:val="105"/>
          <w:sz w:val="17"/>
        </w:rPr>
        <w:t> </w:t>
      </w:r>
      <w:r>
        <w:rPr>
          <w:w w:val="105"/>
          <w:sz w:val="17"/>
        </w:rPr>
        <w:t>pelo</w:t>
      </w:r>
      <w:r>
        <w:rPr>
          <w:spacing w:val="-9"/>
          <w:w w:val="105"/>
          <w:sz w:val="17"/>
        </w:rPr>
        <w:t> </w:t>
      </w:r>
      <w:r>
        <w:rPr>
          <w:w w:val="105"/>
          <w:sz w:val="17"/>
        </w:rPr>
        <w:t>Tribunal</w:t>
      </w:r>
      <w:r>
        <w:rPr>
          <w:spacing w:val="-5"/>
          <w:w w:val="105"/>
          <w:sz w:val="17"/>
        </w:rPr>
        <w:t> </w:t>
      </w:r>
      <w:r>
        <w:rPr>
          <w:w w:val="105"/>
          <w:sz w:val="17"/>
        </w:rPr>
        <w:t>de</w:t>
      </w:r>
      <w:r>
        <w:rPr>
          <w:spacing w:val="-6"/>
          <w:w w:val="105"/>
          <w:sz w:val="17"/>
        </w:rPr>
        <w:t> </w:t>
      </w:r>
      <w:r>
        <w:rPr>
          <w:w w:val="105"/>
          <w:sz w:val="17"/>
        </w:rPr>
        <w:t>Contas</w:t>
      </w:r>
      <w:r>
        <w:rPr>
          <w:spacing w:val="-6"/>
          <w:w w:val="105"/>
          <w:sz w:val="17"/>
        </w:rPr>
        <w:t> </w:t>
      </w:r>
      <w:r>
        <w:rPr>
          <w:w w:val="105"/>
          <w:sz w:val="17"/>
        </w:rPr>
        <w:t>da</w:t>
      </w:r>
      <w:r>
        <w:rPr>
          <w:spacing w:val="-5"/>
          <w:w w:val="105"/>
          <w:sz w:val="17"/>
        </w:rPr>
        <w:t> </w:t>
      </w:r>
      <w:r>
        <w:rPr>
          <w:w w:val="105"/>
          <w:sz w:val="17"/>
        </w:rPr>
        <w:t>União;</w:t>
      </w:r>
      <w:r>
        <w:rPr>
          <w:spacing w:val="-6"/>
          <w:w w:val="105"/>
          <w:sz w:val="17"/>
        </w:rPr>
        <w:t> </w:t>
      </w:r>
      <w:r>
        <w:rPr>
          <w:spacing w:val="-10"/>
          <w:w w:val="105"/>
          <w:sz w:val="17"/>
        </w:rPr>
        <w:t>e</w:t>
      </w:r>
    </w:p>
    <w:p>
      <w:pPr>
        <w:pStyle w:val="ListParagraph"/>
        <w:numPr>
          <w:ilvl w:val="0"/>
          <w:numId w:val="9"/>
        </w:numPr>
        <w:tabs>
          <w:tab w:pos="477" w:val="left" w:leader="none"/>
        </w:tabs>
        <w:spacing w:line="240" w:lineRule="auto" w:before="44" w:after="0"/>
        <w:ind w:left="477" w:right="0" w:hanging="161"/>
        <w:jc w:val="left"/>
        <w:rPr>
          <w:sz w:val="17"/>
        </w:rPr>
      </w:pPr>
      <w:r>
        <w:rPr>
          <w:w w:val="105"/>
          <w:sz w:val="17"/>
        </w:rPr>
        <w:t>módulo</w:t>
      </w:r>
      <w:r>
        <w:rPr>
          <w:spacing w:val="-6"/>
          <w:w w:val="105"/>
          <w:sz w:val="17"/>
        </w:rPr>
        <w:t> </w:t>
      </w:r>
      <w:r>
        <w:rPr>
          <w:w w:val="105"/>
          <w:sz w:val="17"/>
        </w:rPr>
        <w:t>Registro</w:t>
      </w:r>
      <w:r>
        <w:rPr>
          <w:spacing w:val="-6"/>
          <w:w w:val="105"/>
          <w:sz w:val="17"/>
        </w:rPr>
        <w:t> </w:t>
      </w:r>
      <w:r>
        <w:rPr>
          <w:w w:val="105"/>
          <w:sz w:val="17"/>
        </w:rPr>
        <w:t>de</w:t>
      </w:r>
      <w:r>
        <w:rPr>
          <w:spacing w:val="-5"/>
          <w:w w:val="105"/>
          <w:sz w:val="17"/>
        </w:rPr>
        <w:t> </w:t>
      </w:r>
      <w:r>
        <w:rPr>
          <w:w w:val="105"/>
          <w:sz w:val="17"/>
        </w:rPr>
        <w:t>Ocorrências</w:t>
      </w:r>
      <w:r>
        <w:rPr>
          <w:spacing w:val="-6"/>
          <w:w w:val="105"/>
          <w:sz w:val="17"/>
        </w:rPr>
        <w:t> </w:t>
      </w:r>
      <w:r>
        <w:rPr>
          <w:w w:val="105"/>
          <w:sz w:val="17"/>
        </w:rPr>
        <w:t>do</w:t>
      </w:r>
      <w:r>
        <w:rPr>
          <w:spacing w:val="-6"/>
          <w:w w:val="105"/>
          <w:sz w:val="17"/>
        </w:rPr>
        <w:t> </w:t>
      </w:r>
      <w:r>
        <w:rPr>
          <w:spacing w:val="-4"/>
          <w:w w:val="105"/>
          <w:sz w:val="17"/>
        </w:rPr>
        <w:t>SIGA.</w:t>
      </w:r>
    </w:p>
    <w:p>
      <w:pPr>
        <w:pStyle w:val="ListParagraph"/>
        <w:numPr>
          <w:ilvl w:val="1"/>
          <w:numId w:val="8"/>
        </w:numPr>
        <w:tabs>
          <w:tab w:pos="570" w:val="left" w:leader="none"/>
        </w:tabs>
        <w:spacing w:line="240" w:lineRule="auto" w:before="43" w:after="0"/>
        <w:ind w:left="570" w:right="0" w:hanging="254"/>
        <w:jc w:val="left"/>
        <w:rPr>
          <w:sz w:val="17"/>
        </w:rPr>
      </w:pPr>
      <w:r>
        <w:rPr>
          <w:w w:val="105"/>
          <w:sz w:val="17"/>
        </w:rPr>
        <w:t>A</w:t>
      </w:r>
      <w:r>
        <w:rPr>
          <w:spacing w:val="-12"/>
          <w:w w:val="105"/>
          <w:sz w:val="17"/>
        </w:rPr>
        <w:t> </w:t>
      </w:r>
      <w:r>
        <w:rPr>
          <w:w w:val="105"/>
          <w:sz w:val="17"/>
        </w:rPr>
        <w:t>consulta</w:t>
      </w:r>
      <w:r>
        <w:rPr>
          <w:spacing w:val="-6"/>
          <w:w w:val="105"/>
          <w:sz w:val="17"/>
        </w:rPr>
        <w:t> </w:t>
      </w:r>
      <w:r>
        <w:rPr>
          <w:w w:val="105"/>
          <w:sz w:val="17"/>
        </w:rPr>
        <w:t>aos</w:t>
      </w:r>
      <w:r>
        <w:rPr>
          <w:spacing w:val="-5"/>
          <w:w w:val="105"/>
          <w:sz w:val="17"/>
        </w:rPr>
        <w:t> </w:t>
      </w:r>
      <w:r>
        <w:rPr>
          <w:w w:val="105"/>
          <w:sz w:val="17"/>
        </w:rPr>
        <w:t>cadastros</w:t>
      </w:r>
      <w:r>
        <w:rPr>
          <w:spacing w:val="-4"/>
          <w:w w:val="105"/>
          <w:sz w:val="17"/>
        </w:rPr>
        <w:t> </w:t>
      </w:r>
      <w:r>
        <w:rPr>
          <w:w w:val="105"/>
          <w:sz w:val="17"/>
        </w:rPr>
        <w:t>será</w:t>
      </w:r>
      <w:r>
        <w:rPr>
          <w:spacing w:val="-4"/>
          <w:w w:val="105"/>
          <w:sz w:val="17"/>
        </w:rPr>
        <w:t> </w:t>
      </w:r>
      <w:r>
        <w:rPr>
          <w:w w:val="105"/>
          <w:sz w:val="17"/>
        </w:rPr>
        <w:t>realizada</w:t>
      </w:r>
      <w:r>
        <w:rPr>
          <w:spacing w:val="-5"/>
          <w:w w:val="105"/>
          <w:sz w:val="17"/>
        </w:rPr>
        <w:t> </w:t>
      </w:r>
      <w:r>
        <w:rPr>
          <w:w w:val="105"/>
          <w:sz w:val="17"/>
        </w:rPr>
        <w:t>em</w:t>
      </w:r>
      <w:r>
        <w:rPr>
          <w:spacing w:val="-4"/>
          <w:w w:val="105"/>
          <w:sz w:val="17"/>
        </w:rPr>
        <w:t> </w:t>
      </w:r>
      <w:r>
        <w:rPr>
          <w:w w:val="105"/>
          <w:sz w:val="17"/>
        </w:rPr>
        <w:t>nome</w:t>
      </w:r>
      <w:r>
        <w:rPr>
          <w:spacing w:val="-4"/>
          <w:w w:val="105"/>
          <w:sz w:val="17"/>
        </w:rPr>
        <w:t> </w:t>
      </w:r>
      <w:r>
        <w:rPr>
          <w:w w:val="105"/>
          <w:sz w:val="17"/>
        </w:rPr>
        <w:t>da</w:t>
      </w:r>
      <w:r>
        <w:rPr>
          <w:spacing w:val="-4"/>
          <w:w w:val="105"/>
          <w:sz w:val="17"/>
        </w:rPr>
        <w:t> </w:t>
      </w:r>
      <w:r>
        <w:rPr>
          <w:w w:val="105"/>
          <w:sz w:val="17"/>
        </w:rPr>
        <w:t>empresa</w:t>
      </w:r>
      <w:r>
        <w:rPr>
          <w:spacing w:val="-5"/>
          <w:w w:val="105"/>
          <w:sz w:val="17"/>
        </w:rPr>
        <w:t> </w:t>
      </w:r>
      <w:r>
        <w:rPr>
          <w:w w:val="105"/>
          <w:sz w:val="17"/>
        </w:rPr>
        <w:t>licitante</w:t>
      </w:r>
      <w:r>
        <w:rPr>
          <w:spacing w:val="-4"/>
          <w:w w:val="105"/>
          <w:sz w:val="17"/>
        </w:rPr>
        <w:t> </w:t>
      </w:r>
      <w:r>
        <w:rPr>
          <w:w w:val="105"/>
          <w:sz w:val="17"/>
        </w:rPr>
        <w:t>e</w:t>
      </w:r>
      <w:r>
        <w:rPr>
          <w:spacing w:val="-4"/>
          <w:w w:val="105"/>
          <w:sz w:val="17"/>
        </w:rPr>
        <w:t> </w:t>
      </w:r>
      <w:r>
        <w:rPr>
          <w:w w:val="105"/>
          <w:sz w:val="17"/>
        </w:rPr>
        <w:t>também</w:t>
      </w:r>
      <w:r>
        <w:rPr>
          <w:spacing w:val="-5"/>
          <w:w w:val="105"/>
          <w:sz w:val="17"/>
        </w:rPr>
        <w:t> </w:t>
      </w:r>
      <w:r>
        <w:rPr>
          <w:w w:val="105"/>
          <w:sz w:val="17"/>
        </w:rPr>
        <w:t>de</w:t>
      </w:r>
      <w:r>
        <w:rPr>
          <w:spacing w:val="-4"/>
          <w:w w:val="105"/>
          <w:sz w:val="17"/>
        </w:rPr>
        <w:t> </w:t>
      </w:r>
      <w:r>
        <w:rPr>
          <w:w w:val="105"/>
          <w:sz w:val="17"/>
        </w:rPr>
        <w:t>seu</w:t>
      </w:r>
      <w:r>
        <w:rPr>
          <w:spacing w:val="-4"/>
          <w:w w:val="105"/>
          <w:sz w:val="17"/>
        </w:rPr>
        <w:t> </w:t>
      </w:r>
      <w:r>
        <w:rPr>
          <w:w w:val="105"/>
          <w:sz w:val="17"/>
        </w:rPr>
        <w:t>sócio</w:t>
      </w:r>
      <w:r>
        <w:rPr>
          <w:spacing w:val="-5"/>
          <w:w w:val="105"/>
          <w:sz w:val="17"/>
        </w:rPr>
        <w:t> </w:t>
      </w:r>
      <w:r>
        <w:rPr>
          <w:w w:val="105"/>
          <w:sz w:val="17"/>
        </w:rPr>
        <w:t>majoritário,</w:t>
      </w:r>
      <w:r>
        <w:rPr>
          <w:spacing w:val="-4"/>
          <w:w w:val="105"/>
          <w:sz w:val="17"/>
        </w:rPr>
        <w:t> </w:t>
      </w:r>
      <w:r>
        <w:rPr>
          <w:w w:val="105"/>
          <w:sz w:val="17"/>
        </w:rPr>
        <w:t>por</w:t>
      </w:r>
      <w:r>
        <w:rPr>
          <w:spacing w:val="-4"/>
          <w:w w:val="105"/>
          <w:sz w:val="17"/>
        </w:rPr>
        <w:t> </w:t>
      </w:r>
      <w:r>
        <w:rPr>
          <w:w w:val="105"/>
          <w:sz w:val="17"/>
        </w:rPr>
        <w:t>força</w:t>
      </w:r>
      <w:r>
        <w:rPr>
          <w:spacing w:val="-5"/>
          <w:w w:val="105"/>
          <w:sz w:val="17"/>
        </w:rPr>
        <w:t> </w:t>
      </w:r>
      <w:r>
        <w:rPr>
          <w:w w:val="105"/>
          <w:sz w:val="17"/>
        </w:rPr>
        <w:t>da</w:t>
      </w:r>
      <w:r>
        <w:rPr>
          <w:spacing w:val="-4"/>
          <w:w w:val="105"/>
          <w:sz w:val="17"/>
        </w:rPr>
        <w:t> </w:t>
      </w:r>
      <w:r>
        <w:rPr>
          <w:w w:val="105"/>
          <w:sz w:val="17"/>
        </w:rPr>
        <w:t>vedação</w:t>
      </w:r>
      <w:r>
        <w:rPr>
          <w:spacing w:val="-4"/>
          <w:w w:val="105"/>
          <w:sz w:val="17"/>
        </w:rPr>
        <w:t> </w:t>
      </w:r>
      <w:r>
        <w:rPr>
          <w:w w:val="105"/>
          <w:sz w:val="17"/>
        </w:rPr>
        <w:t>de</w:t>
      </w:r>
      <w:r>
        <w:rPr>
          <w:spacing w:val="-4"/>
          <w:w w:val="105"/>
          <w:sz w:val="17"/>
        </w:rPr>
        <w:t> </w:t>
      </w:r>
      <w:r>
        <w:rPr>
          <w:w w:val="105"/>
          <w:sz w:val="17"/>
        </w:rPr>
        <w:t>que</w:t>
      </w:r>
      <w:r>
        <w:rPr>
          <w:spacing w:val="-5"/>
          <w:w w:val="105"/>
          <w:sz w:val="17"/>
        </w:rPr>
        <w:t> </w:t>
      </w:r>
      <w:r>
        <w:rPr>
          <w:w w:val="105"/>
          <w:sz w:val="17"/>
        </w:rPr>
        <w:t>trata</w:t>
      </w:r>
      <w:r>
        <w:rPr>
          <w:spacing w:val="-4"/>
          <w:w w:val="105"/>
          <w:sz w:val="17"/>
        </w:rPr>
        <w:t> </w:t>
      </w:r>
      <w:r>
        <w:rPr>
          <w:w w:val="105"/>
          <w:sz w:val="17"/>
        </w:rPr>
        <w:t>o</w:t>
      </w:r>
      <w:r>
        <w:rPr>
          <w:spacing w:val="-4"/>
          <w:w w:val="105"/>
          <w:sz w:val="17"/>
        </w:rPr>
        <w:t> </w:t>
      </w:r>
      <w:hyperlink r:id="rId25">
        <w:r>
          <w:rPr>
            <w:color w:val="000080"/>
            <w:w w:val="105"/>
            <w:sz w:val="17"/>
            <w:u w:val="single" w:color="000080"/>
          </w:rPr>
          <w:t>art.</w:t>
        </w:r>
        <w:r>
          <w:rPr>
            <w:color w:val="000080"/>
            <w:spacing w:val="-5"/>
            <w:w w:val="105"/>
            <w:sz w:val="17"/>
            <w:u w:val="single" w:color="000080"/>
          </w:rPr>
          <w:t> </w:t>
        </w:r>
        <w:r>
          <w:rPr>
            <w:color w:val="000080"/>
            <w:w w:val="105"/>
            <w:sz w:val="17"/>
            <w:u w:val="single" w:color="000080"/>
          </w:rPr>
          <w:t>12</w:t>
        </w:r>
        <w:r>
          <w:rPr>
            <w:color w:val="000080"/>
            <w:spacing w:val="-4"/>
            <w:w w:val="105"/>
            <w:sz w:val="17"/>
            <w:u w:val="single" w:color="000080"/>
          </w:rPr>
          <w:t> </w:t>
        </w:r>
        <w:r>
          <w:rPr>
            <w:color w:val="000080"/>
            <w:w w:val="105"/>
            <w:sz w:val="17"/>
            <w:u w:val="single" w:color="000080"/>
          </w:rPr>
          <w:t>da</w:t>
        </w:r>
        <w:r>
          <w:rPr>
            <w:color w:val="000080"/>
            <w:spacing w:val="-4"/>
            <w:w w:val="105"/>
            <w:sz w:val="17"/>
            <w:u w:val="single" w:color="000080"/>
          </w:rPr>
          <w:t> </w:t>
        </w:r>
        <w:r>
          <w:rPr>
            <w:color w:val="000080"/>
            <w:w w:val="105"/>
            <w:sz w:val="17"/>
            <w:u w:val="single" w:color="000080"/>
          </w:rPr>
          <w:t>Lei</w:t>
        </w:r>
        <w:r>
          <w:rPr>
            <w:color w:val="000080"/>
            <w:spacing w:val="-5"/>
            <w:w w:val="105"/>
            <w:sz w:val="17"/>
            <w:u w:val="single" w:color="000080"/>
          </w:rPr>
          <w:t> </w:t>
        </w:r>
        <w:r>
          <w:rPr>
            <w:color w:val="000080"/>
            <w:w w:val="105"/>
            <w:sz w:val="17"/>
            <w:u w:val="single" w:color="000080"/>
          </w:rPr>
          <w:t>nº</w:t>
        </w:r>
        <w:r>
          <w:rPr>
            <w:color w:val="000080"/>
            <w:spacing w:val="-4"/>
            <w:w w:val="105"/>
            <w:sz w:val="17"/>
            <w:u w:val="single" w:color="000080"/>
          </w:rPr>
          <w:t> </w:t>
        </w:r>
        <w:r>
          <w:rPr>
            <w:color w:val="000080"/>
            <w:spacing w:val="-2"/>
            <w:w w:val="105"/>
            <w:sz w:val="17"/>
            <w:u w:val="single" w:color="000080"/>
          </w:rPr>
          <w:t>8.429/1992</w:t>
        </w:r>
      </w:hyperlink>
      <w:r>
        <w:rPr>
          <w:spacing w:val="-2"/>
          <w:w w:val="105"/>
          <w:sz w:val="17"/>
        </w:rPr>
        <w:t>.</w:t>
      </w:r>
    </w:p>
    <w:p>
      <w:pPr>
        <w:pStyle w:val="ListParagraph"/>
        <w:numPr>
          <w:ilvl w:val="1"/>
          <w:numId w:val="8"/>
        </w:numPr>
        <w:tabs>
          <w:tab w:pos="606" w:val="left" w:leader="none"/>
        </w:tabs>
        <w:spacing w:line="292" w:lineRule="auto" w:before="43" w:after="0"/>
        <w:ind w:left="316" w:right="299" w:firstLine="0"/>
        <w:jc w:val="left"/>
        <w:rPr>
          <w:sz w:val="17"/>
        </w:rPr>
      </w:pPr>
      <w:r>
        <w:rPr>
          <w:w w:val="105"/>
          <w:sz w:val="17"/>
        </w:rPr>
        <w:t>Caso</w:t>
      </w:r>
      <w:r>
        <w:rPr>
          <w:spacing w:val="19"/>
          <w:w w:val="105"/>
          <w:sz w:val="17"/>
        </w:rPr>
        <w:t> </w:t>
      </w:r>
      <w:r>
        <w:rPr>
          <w:w w:val="105"/>
          <w:sz w:val="17"/>
        </w:rPr>
        <w:t>conste</w:t>
      </w:r>
      <w:r>
        <w:rPr>
          <w:spacing w:val="19"/>
          <w:w w:val="105"/>
          <w:sz w:val="17"/>
        </w:rPr>
        <w:t> </w:t>
      </w:r>
      <w:r>
        <w:rPr>
          <w:w w:val="105"/>
          <w:sz w:val="17"/>
        </w:rPr>
        <w:t>na</w:t>
      </w:r>
      <w:r>
        <w:rPr>
          <w:spacing w:val="19"/>
          <w:w w:val="105"/>
          <w:sz w:val="17"/>
        </w:rPr>
        <w:t> </w:t>
      </w:r>
      <w:r>
        <w:rPr>
          <w:w w:val="105"/>
          <w:sz w:val="17"/>
        </w:rPr>
        <w:t>Consulta</w:t>
      </w:r>
      <w:r>
        <w:rPr>
          <w:spacing w:val="19"/>
          <w:w w:val="105"/>
          <w:sz w:val="17"/>
        </w:rPr>
        <w:t> </w:t>
      </w:r>
      <w:r>
        <w:rPr>
          <w:w w:val="105"/>
          <w:sz w:val="17"/>
        </w:rPr>
        <w:t>de</w:t>
      </w:r>
      <w:r>
        <w:rPr>
          <w:spacing w:val="19"/>
          <w:w w:val="105"/>
          <w:sz w:val="17"/>
        </w:rPr>
        <w:t> </w:t>
      </w:r>
      <w:r>
        <w:rPr>
          <w:w w:val="105"/>
          <w:sz w:val="17"/>
        </w:rPr>
        <w:t>Situação</w:t>
      </w:r>
      <w:r>
        <w:rPr>
          <w:spacing w:val="19"/>
          <w:w w:val="105"/>
          <w:sz w:val="17"/>
        </w:rPr>
        <w:t> </w:t>
      </w:r>
      <w:r>
        <w:rPr>
          <w:w w:val="105"/>
          <w:sz w:val="17"/>
        </w:rPr>
        <w:t>do</w:t>
      </w:r>
      <w:r>
        <w:rPr>
          <w:spacing w:val="19"/>
          <w:w w:val="105"/>
          <w:sz w:val="17"/>
        </w:rPr>
        <w:t> </w:t>
      </w:r>
      <w:r>
        <w:rPr>
          <w:w w:val="105"/>
          <w:sz w:val="17"/>
        </w:rPr>
        <w:t>licitante</w:t>
      </w:r>
      <w:r>
        <w:rPr>
          <w:spacing w:val="19"/>
          <w:w w:val="105"/>
          <w:sz w:val="17"/>
        </w:rPr>
        <w:t> </w:t>
      </w:r>
      <w:r>
        <w:rPr>
          <w:w w:val="105"/>
          <w:sz w:val="17"/>
        </w:rPr>
        <w:t>a</w:t>
      </w:r>
      <w:r>
        <w:rPr>
          <w:spacing w:val="19"/>
          <w:w w:val="105"/>
          <w:sz w:val="17"/>
        </w:rPr>
        <w:t> </w:t>
      </w:r>
      <w:r>
        <w:rPr>
          <w:w w:val="105"/>
          <w:sz w:val="17"/>
        </w:rPr>
        <w:t>existência</w:t>
      </w:r>
      <w:r>
        <w:rPr>
          <w:spacing w:val="19"/>
          <w:w w:val="105"/>
          <w:sz w:val="17"/>
        </w:rPr>
        <w:t> </w:t>
      </w:r>
      <w:r>
        <w:rPr>
          <w:w w:val="105"/>
          <w:sz w:val="17"/>
        </w:rPr>
        <w:t>de</w:t>
      </w:r>
      <w:r>
        <w:rPr>
          <w:spacing w:val="19"/>
          <w:w w:val="105"/>
          <w:sz w:val="17"/>
        </w:rPr>
        <w:t> </w:t>
      </w:r>
      <w:r>
        <w:rPr>
          <w:w w:val="105"/>
          <w:sz w:val="17"/>
        </w:rPr>
        <w:t>Ocorrências</w:t>
      </w:r>
      <w:r>
        <w:rPr>
          <w:spacing w:val="19"/>
          <w:w w:val="105"/>
          <w:sz w:val="17"/>
        </w:rPr>
        <w:t> </w:t>
      </w:r>
      <w:r>
        <w:rPr>
          <w:w w:val="105"/>
          <w:sz w:val="17"/>
        </w:rPr>
        <w:t>Impeditivas</w:t>
      </w:r>
      <w:r>
        <w:rPr>
          <w:spacing w:val="19"/>
          <w:w w:val="105"/>
          <w:sz w:val="17"/>
        </w:rPr>
        <w:t> </w:t>
      </w:r>
      <w:r>
        <w:rPr>
          <w:w w:val="105"/>
          <w:sz w:val="17"/>
        </w:rPr>
        <w:t>Indiretas,</w:t>
      </w:r>
      <w:r>
        <w:rPr>
          <w:spacing w:val="19"/>
          <w:w w:val="105"/>
          <w:sz w:val="17"/>
        </w:rPr>
        <w:t> </w:t>
      </w:r>
      <w:r>
        <w:rPr>
          <w:w w:val="105"/>
          <w:sz w:val="17"/>
        </w:rPr>
        <w:t>o</w:t>
      </w:r>
      <w:r>
        <w:rPr>
          <w:spacing w:val="19"/>
          <w:w w:val="105"/>
          <w:sz w:val="17"/>
        </w:rPr>
        <w:t> </w:t>
      </w:r>
      <w:r>
        <w:rPr>
          <w:w w:val="105"/>
          <w:sz w:val="17"/>
        </w:rPr>
        <w:t>Pregoeiro</w:t>
      </w:r>
      <w:r>
        <w:rPr>
          <w:spacing w:val="19"/>
          <w:w w:val="105"/>
          <w:sz w:val="17"/>
        </w:rPr>
        <w:t> </w:t>
      </w:r>
      <w:r>
        <w:rPr>
          <w:w w:val="105"/>
          <w:sz w:val="17"/>
        </w:rPr>
        <w:t>diligenciará</w:t>
      </w:r>
      <w:r>
        <w:rPr>
          <w:spacing w:val="19"/>
          <w:w w:val="105"/>
          <w:sz w:val="17"/>
        </w:rPr>
        <w:t> </w:t>
      </w:r>
      <w:r>
        <w:rPr>
          <w:w w:val="105"/>
          <w:sz w:val="17"/>
        </w:rPr>
        <w:t>para</w:t>
      </w:r>
      <w:r>
        <w:rPr>
          <w:spacing w:val="19"/>
          <w:w w:val="105"/>
          <w:sz w:val="17"/>
        </w:rPr>
        <w:t> </w:t>
      </w:r>
      <w:r>
        <w:rPr>
          <w:w w:val="105"/>
          <w:sz w:val="17"/>
        </w:rPr>
        <w:t>verificar</w:t>
      </w:r>
      <w:r>
        <w:rPr>
          <w:spacing w:val="19"/>
          <w:w w:val="105"/>
          <w:sz w:val="17"/>
        </w:rPr>
        <w:t> </w:t>
      </w:r>
      <w:r>
        <w:rPr>
          <w:w w:val="105"/>
          <w:sz w:val="17"/>
        </w:rPr>
        <w:t>se</w:t>
      </w:r>
      <w:r>
        <w:rPr>
          <w:spacing w:val="19"/>
          <w:w w:val="105"/>
          <w:sz w:val="17"/>
        </w:rPr>
        <w:t> </w:t>
      </w:r>
      <w:r>
        <w:rPr>
          <w:w w:val="105"/>
          <w:sz w:val="17"/>
        </w:rPr>
        <w:t>houve</w:t>
      </w:r>
      <w:r>
        <w:rPr>
          <w:spacing w:val="19"/>
          <w:w w:val="105"/>
          <w:sz w:val="17"/>
        </w:rPr>
        <w:t> </w:t>
      </w:r>
      <w:r>
        <w:rPr>
          <w:w w:val="105"/>
          <w:sz w:val="17"/>
        </w:rPr>
        <w:t>fraude</w:t>
      </w:r>
      <w:r>
        <w:rPr>
          <w:spacing w:val="19"/>
          <w:w w:val="105"/>
          <w:sz w:val="17"/>
        </w:rPr>
        <w:t> </w:t>
      </w:r>
      <w:r>
        <w:rPr>
          <w:w w:val="105"/>
          <w:sz w:val="17"/>
        </w:rPr>
        <w:t>por</w:t>
      </w:r>
      <w:r>
        <w:rPr>
          <w:spacing w:val="19"/>
          <w:w w:val="105"/>
          <w:sz w:val="17"/>
        </w:rPr>
        <w:t> </w:t>
      </w:r>
      <w:r>
        <w:rPr>
          <w:w w:val="105"/>
          <w:sz w:val="17"/>
        </w:rPr>
        <w:t>parte</w:t>
      </w:r>
      <w:r>
        <w:rPr>
          <w:spacing w:val="19"/>
          <w:w w:val="105"/>
          <w:sz w:val="17"/>
        </w:rPr>
        <w:t> </w:t>
      </w:r>
      <w:r>
        <w:rPr>
          <w:w w:val="105"/>
          <w:sz w:val="17"/>
        </w:rPr>
        <w:t>das</w:t>
      </w:r>
      <w:r>
        <w:rPr>
          <w:spacing w:val="19"/>
          <w:w w:val="105"/>
          <w:sz w:val="17"/>
        </w:rPr>
        <w:t> </w:t>
      </w:r>
      <w:r>
        <w:rPr>
          <w:w w:val="105"/>
          <w:sz w:val="17"/>
        </w:rPr>
        <w:t>empresas</w:t>
      </w:r>
      <w:r>
        <w:rPr>
          <w:spacing w:val="19"/>
          <w:w w:val="105"/>
          <w:sz w:val="17"/>
        </w:rPr>
        <w:t> </w:t>
      </w:r>
      <w:r>
        <w:rPr>
          <w:w w:val="105"/>
          <w:sz w:val="17"/>
        </w:rPr>
        <w:t>apontadas</w:t>
      </w:r>
      <w:r>
        <w:rPr>
          <w:spacing w:val="19"/>
          <w:w w:val="105"/>
          <w:sz w:val="17"/>
        </w:rPr>
        <w:t> </w:t>
      </w:r>
      <w:r>
        <w:rPr>
          <w:w w:val="105"/>
          <w:sz w:val="17"/>
        </w:rPr>
        <w:t>no Relatório de Ocorrências Impeditivas Indiretas.</w:t>
      </w:r>
    </w:p>
    <w:p>
      <w:pPr>
        <w:pStyle w:val="ListParagraph"/>
        <w:numPr>
          <w:ilvl w:val="2"/>
          <w:numId w:val="8"/>
        </w:numPr>
        <w:tabs>
          <w:tab w:pos="703" w:val="left" w:leader="none"/>
        </w:tabs>
        <w:spacing w:line="240" w:lineRule="auto" w:before="1" w:after="0"/>
        <w:ind w:left="703" w:right="0" w:hanging="387"/>
        <w:jc w:val="left"/>
        <w:rPr>
          <w:sz w:val="17"/>
        </w:rPr>
      </w:pPr>
      <w:r>
        <w:rPr>
          <w:w w:val="105"/>
          <w:sz w:val="17"/>
        </w:rPr>
        <w:t>A</w:t>
      </w:r>
      <w:r>
        <w:rPr>
          <w:spacing w:val="-12"/>
          <w:w w:val="105"/>
          <w:sz w:val="17"/>
        </w:rPr>
        <w:t> </w:t>
      </w:r>
      <w:r>
        <w:rPr>
          <w:w w:val="105"/>
          <w:sz w:val="17"/>
        </w:rPr>
        <w:t>tentativa</w:t>
      </w:r>
      <w:r>
        <w:rPr>
          <w:spacing w:val="-8"/>
          <w:w w:val="105"/>
          <w:sz w:val="17"/>
        </w:rPr>
        <w:t> </w:t>
      </w:r>
      <w:r>
        <w:rPr>
          <w:w w:val="105"/>
          <w:sz w:val="17"/>
        </w:rPr>
        <w:t>de</w:t>
      </w:r>
      <w:r>
        <w:rPr>
          <w:spacing w:val="-6"/>
          <w:w w:val="105"/>
          <w:sz w:val="17"/>
        </w:rPr>
        <w:t> </w:t>
      </w:r>
      <w:r>
        <w:rPr>
          <w:w w:val="105"/>
          <w:sz w:val="17"/>
        </w:rPr>
        <w:t>burla</w:t>
      </w:r>
      <w:r>
        <w:rPr>
          <w:spacing w:val="-5"/>
          <w:w w:val="105"/>
          <w:sz w:val="17"/>
        </w:rPr>
        <w:t> </w:t>
      </w:r>
      <w:r>
        <w:rPr>
          <w:w w:val="105"/>
          <w:sz w:val="17"/>
        </w:rPr>
        <w:t>será</w:t>
      </w:r>
      <w:r>
        <w:rPr>
          <w:spacing w:val="-6"/>
          <w:w w:val="105"/>
          <w:sz w:val="17"/>
        </w:rPr>
        <w:t> </w:t>
      </w:r>
      <w:r>
        <w:rPr>
          <w:w w:val="105"/>
          <w:sz w:val="17"/>
        </w:rPr>
        <w:t>verificada</w:t>
      </w:r>
      <w:r>
        <w:rPr>
          <w:spacing w:val="-5"/>
          <w:w w:val="105"/>
          <w:sz w:val="17"/>
        </w:rPr>
        <w:t> </w:t>
      </w:r>
      <w:r>
        <w:rPr>
          <w:w w:val="105"/>
          <w:sz w:val="17"/>
        </w:rPr>
        <w:t>por</w:t>
      </w:r>
      <w:r>
        <w:rPr>
          <w:spacing w:val="-6"/>
          <w:w w:val="105"/>
          <w:sz w:val="17"/>
        </w:rPr>
        <w:t> </w:t>
      </w:r>
      <w:r>
        <w:rPr>
          <w:w w:val="105"/>
          <w:sz w:val="17"/>
        </w:rPr>
        <w:t>meio</w:t>
      </w:r>
      <w:r>
        <w:rPr>
          <w:spacing w:val="-5"/>
          <w:w w:val="105"/>
          <w:sz w:val="17"/>
        </w:rPr>
        <w:t> </w:t>
      </w:r>
      <w:r>
        <w:rPr>
          <w:w w:val="105"/>
          <w:sz w:val="17"/>
        </w:rPr>
        <w:t>dos</w:t>
      </w:r>
      <w:r>
        <w:rPr>
          <w:spacing w:val="-6"/>
          <w:w w:val="105"/>
          <w:sz w:val="17"/>
        </w:rPr>
        <w:t> </w:t>
      </w:r>
      <w:r>
        <w:rPr>
          <w:w w:val="105"/>
          <w:sz w:val="17"/>
        </w:rPr>
        <w:t>vínculos</w:t>
      </w:r>
      <w:r>
        <w:rPr>
          <w:spacing w:val="-5"/>
          <w:w w:val="105"/>
          <w:sz w:val="17"/>
        </w:rPr>
        <w:t> </w:t>
      </w:r>
      <w:r>
        <w:rPr>
          <w:w w:val="105"/>
          <w:sz w:val="17"/>
        </w:rPr>
        <w:t>societários,</w:t>
      </w:r>
      <w:r>
        <w:rPr>
          <w:spacing w:val="-6"/>
          <w:w w:val="105"/>
          <w:sz w:val="17"/>
        </w:rPr>
        <w:t> </w:t>
      </w:r>
      <w:r>
        <w:rPr>
          <w:w w:val="105"/>
          <w:sz w:val="17"/>
        </w:rPr>
        <w:t>linhas</w:t>
      </w:r>
      <w:r>
        <w:rPr>
          <w:spacing w:val="-5"/>
          <w:w w:val="105"/>
          <w:sz w:val="17"/>
        </w:rPr>
        <w:t> </w:t>
      </w:r>
      <w:r>
        <w:rPr>
          <w:w w:val="105"/>
          <w:sz w:val="17"/>
        </w:rPr>
        <w:t>de</w:t>
      </w:r>
      <w:r>
        <w:rPr>
          <w:spacing w:val="-6"/>
          <w:w w:val="105"/>
          <w:sz w:val="17"/>
        </w:rPr>
        <w:t> </w:t>
      </w:r>
      <w:r>
        <w:rPr>
          <w:w w:val="105"/>
          <w:sz w:val="17"/>
        </w:rPr>
        <w:t>fornecimento</w:t>
      </w:r>
      <w:r>
        <w:rPr>
          <w:spacing w:val="-5"/>
          <w:w w:val="105"/>
          <w:sz w:val="17"/>
        </w:rPr>
        <w:t> </w:t>
      </w:r>
      <w:r>
        <w:rPr>
          <w:w w:val="105"/>
          <w:sz w:val="17"/>
        </w:rPr>
        <w:t>similares,</w:t>
      </w:r>
      <w:r>
        <w:rPr>
          <w:spacing w:val="-6"/>
          <w:w w:val="105"/>
          <w:sz w:val="17"/>
        </w:rPr>
        <w:t> </w:t>
      </w:r>
      <w:r>
        <w:rPr>
          <w:w w:val="105"/>
          <w:sz w:val="17"/>
        </w:rPr>
        <w:t>dentre</w:t>
      </w:r>
      <w:r>
        <w:rPr>
          <w:spacing w:val="-5"/>
          <w:w w:val="105"/>
          <w:sz w:val="17"/>
        </w:rPr>
        <w:t> </w:t>
      </w:r>
      <w:r>
        <w:rPr>
          <w:spacing w:val="-2"/>
          <w:w w:val="105"/>
          <w:sz w:val="17"/>
        </w:rPr>
        <w:t>outros.</w:t>
      </w:r>
    </w:p>
    <w:p>
      <w:pPr>
        <w:pStyle w:val="ListParagraph"/>
        <w:numPr>
          <w:ilvl w:val="2"/>
          <w:numId w:val="8"/>
        </w:numPr>
        <w:tabs>
          <w:tab w:pos="713" w:val="left" w:leader="none"/>
        </w:tabs>
        <w:spacing w:line="240" w:lineRule="auto" w:before="43" w:after="0"/>
        <w:ind w:left="713" w:right="0" w:hanging="397"/>
        <w:jc w:val="left"/>
        <w:rPr>
          <w:sz w:val="17"/>
        </w:rPr>
      </w:pPr>
      <w:r>
        <w:rPr>
          <w:w w:val="105"/>
          <w:sz w:val="17"/>
        </w:rPr>
        <w:t>O</w:t>
      </w:r>
      <w:r>
        <w:rPr>
          <w:spacing w:val="-6"/>
          <w:w w:val="105"/>
          <w:sz w:val="17"/>
        </w:rPr>
        <w:t> </w:t>
      </w:r>
      <w:r>
        <w:rPr>
          <w:w w:val="105"/>
          <w:sz w:val="17"/>
        </w:rPr>
        <w:t>licitante</w:t>
      </w:r>
      <w:r>
        <w:rPr>
          <w:spacing w:val="-6"/>
          <w:w w:val="105"/>
          <w:sz w:val="17"/>
        </w:rPr>
        <w:t> </w:t>
      </w:r>
      <w:r>
        <w:rPr>
          <w:w w:val="105"/>
          <w:sz w:val="17"/>
        </w:rPr>
        <w:t>será</w:t>
      </w:r>
      <w:r>
        <w:rPr>
          <w:spacing w:val="-6"/>
          <w:w w:val="105"/>
          <w:sz w:val="17"/>
        </w:rPr>
        <w:t> </w:t>
      </w:r>
      <w:r>
        <w:rPr>
          <w:w w:val="105"/>
          <w:sz w:val="17"/>
        </w:rPr>
        <w:t>convocado</w:t>
      </w:r>
      <w:r>
        <w:rPr>
          <w:spacing w:val="-6"/>
          <w:w w:val="105"/>
          <w:sz w:val="17"/>
        </w:rPr>
        <w:t> </w:t>
      </w:r>
      <w:r>
        <w:rPr>
          <w:w w:val="105"/>
          <w:sz w:val="17"/>
        </w:rPr>
        <w:t>para</w:t>
      </w:r>
      <w:r>
        <w:rPr>
          <w:spacing w:val="-5"/>
          <w:w w:val="105"/>
          <w:sz w:val="17"/>
        </w:rPr>
        <w:t> </w:t>
      </w:r>
      <w:r>
        <w:rPr>
          <w:w w:val="105"/>
          <w:sz w:val="17"/>
        </w:rPr>
        <w:t>manifestação</w:t>
      </w:r>
      <w:r>
        <w:rPr>
          <w:spacing w:val="-6"/>
          <w:w w:val="105"/>
          <w:sz w:val="17"/>
        </w:rPr>
        <w:t> </w:t>
      </w:r>
      <w:r>
        <w:rPr>
          <w:w w:val="105"/>
          <w:sz w:val="17"/>
        </w:rPr>
        <w:t>previamente</w:t>
      </w:r>
      <w:r>
        <w:rPr>
          <w:spacing w:val="-6"/>
          <w:w w:val="105"/>
          <w:sz w:val="17"/>
        </w:rPr>
        <w:t> </w:t>
      </w:r>
      <w:r>
        <w:rPr>
          <w:w w:val="105"/>
          <w:sz w:val="17"/>
        </w:rPr>
        <w:t>a</w:t>
      </w:r>
      <w:r>
        <w:rPr>
          <w:spacing w:val="-6"/>
          <w:w w:val="105"/>
          <w:sz w:val="17"/>
        </w:rPr>
        <w:t> </w:t>
      </w:r>
      <w:r>
        <w:rPr>
          <w:w w:val="105"/>
          <w:sz w:val="17"/>
        </w:rPr>
        <w:t>uma</w:t>
      </w:r>
      <w:r>
        <w:rPr>
          <w:spacing w:val="-5"/>
          <w:w w:val="105"/>
          <w:sz w:val="17"/>
        </w:rPr>
        <w:t> </w:t>
      </w:r>
      <w:r>
        <w:rPr>
          <w:w w:val="105"/>
          <w:sz w:val="17"/>
        </w:rPr>
        <w:t>eventual</w:t>
      </w:r>
      <w:r>
        <w:rPr>
          <w:spacing w:val="-6"/>
          <w:w w:val="105"/>
          <w:sz w:val="17"/>
        </w:rPr>
        <w:t> </w:t>
      </w:r>
      <w:r>
        <w:rPr>
          <w:spacing w:val="-2"/>
          <w:w w:val="105"/>
          <w:sz w:val="17"/>
        </w:rPr>
        <w:t>desclassificação.</w:t>
      </w:r>
    </w:p>
    <w:p>
      <w:pPr>
        <w:pStyle w:val="ListParagraph"/>
        <w:numPr>
          <w:ilvl w:val="2"/>
          <w:numId w:val="8"/>
        </w:numPr>
        <w:tabs>
          <w:tab w:pos="713" w:val="left" w:leader="none"/>
        </w:tabs>
        <w:spacing w:line="240" w:lineRule="auto" w:before="44" w:after="0"/>
        <w:ind w:left="713" w:right="0" w:hanging="397"/>
        <w:jc w:val="left"/>
        <w:rPr>
          <w:sz w:val="17"/>
        </w:rPr>
      </w:pPr>
      <w:r>
        <w:rPr>
          <w:w w:val="105"/>
          <w:sz w:val="17"/>
        </w:rPr>
        <w:t>Constatada</w:t>
      </w:r>
      <w:r>
        <w:rPr>
          <w:spacing w:val="-6"/>
          <w:w w:val="105"/>
          <w:sz w:val="17"/>
        </w:rPr>
        <w:t> </w:t>
      </w:r>
      <w:r>
        <w:rPr>
          <w:w w:val="105"/>
          <w:sz w:val="17"/>
        </w:rPr>
        <w:t>a</w:t>
      </w:r>
      <w:r>
        <w:rPr>
          <w:spacing w:val="-5"/>
          <w:w w:val="105"/>
          <w:sz w:val="17"/>
        </w:rPr>
        <w:t> </w:t>
      </w:r>
      <w:r>
        <w:rPr>
          <w:w w:val="105"/>
          <w:sz w:val="17"/>
        </w:rPr>
        <w:t>existência</w:t>
      </w:r>
      <w:r>
        <w:rPr>
          <w:spacing w:val="-5"/>
          <w:w w:val="105"/>
          <w:sz w:val="17"/>
        </w:rPr>
        <w:t> </w:t>
      </w:r>
      <w:r>
        <w:rPr>
          <w:w w:val="105"/>
          <w:sz w:val="17"/>
        </w:rPr>
        <w:t>de</w:t>
      </w:r>
      <w:r>
        <w:rPr>
          <w:spacing w:val="-5"/>
          <w:w w:val="105"/>
          <w:sz w:val="17"/>
        </w:rPr>
        <w:t> </w:t>
      </w:r>
      <w:r>
        <w:rPr>
          <w:w w:val="105"/>
          <w:sz w:val="17"/>
        </w:rPr>
        <w:t>sanção,</w:t>
      </w:r>
      <w:r>
        <w:rPr>
          <w:spacing w:val="-5"/>
          <w:w w:val="105"/>
          <w:sz w:val="17"/>
        </w:rPr>
        <w:t> </w:t>
      </w:r>
      <w:r>
        <w:rPr>
          <w:w w:val="105"/>
          <w:sz w:val="17"/>
        </w:rPr>
        <w:t>o</w:t>
      </w:r>
      <w:r>
        <w:rPr>
          <w:spacing w:val="-5"/>
          <w:w w:val="105"/>
          <w:sz w:val="17"/>
        </w:rPr>
        <w:t> </w:t>
      </w:r>
      <w:r>
        <w:rPr>
          <w:w w:val="105"/>
          <w:sz w:val="17"/>
        </w:rPr>
        <w:t>licitante</w:t>
      </w:r>
      <w:r>
        <w:rPr>
          <w:spacing w:val="-5"/>
          <w:w w:val="105"/>
          <w:sz w:val="17"/>
        </w:rPr>
        <w:t> </w:t>
      </w:r>
      <w:r>
        <w:rPr>
          <w:w w:val="105"/>
          <w:sz w:val="17"/>
        </w:rPr>
        <w:t>será</w:t>
      </w:r>
      <w:r>
        <w:rPr>
          <w:spacing w:val="-5"/>
          <w:w w:val="105"/>
          <w:sz w:val="17"/>
        </w:rPr>
        <w:t> </w:t>
      </w:r>
      <w:r>
        <w:rPr>
          <w:w w:val="105"/>
          <w:sz w:val="17"/>
        </w:rPr>
        <w:t>reputado</w:t>
      </w:r>
      <w:r>
        <w:rPr>
          <w:spacing w:val="-5"/>
          <w:w w:val="105"/>
          <w:sz w:val="17"/>
        </w:rPr>
        <w:t> </w:t>
      </w:r>
      <w:r>
        <w:rPr>
          <w:w w:val="105"/>
          <w:sz w:val="17"/>
        </w:rPr>
        <w:t>inabilitado,</w:t>
      </w:r>
      <w:r>
        <w:rPr>
          <w:spacing w:val="-5"/>
          <w:w w:val="105"/>
          <w:sz w:val="17"/>
        </w:rPr>
        <w:t> </w:t>
      </w:r>
      <w:r>
        <w:rPr>
          <w:w w:val="105"/>
          <w:sz w:val="17"/>
        </w:rPr>
        <w:t>por</w:t>
      </w:r>
      <w:r>
        <w:rPr>
          <w:spacing w:val="-5"/>
          <w:w w:val="105"/>
          <w:sz w:val="17"/>
        </w:rPr>
        <w:t> </w:t>
      </w:r>
      <w:r>
        <w:rPr>
          <w:w w:val="105"/>
          <w:sz w:val="17"/>
        </w:rPr>
        <w:t>falta</w:t>
      </w:r>
      <w:r>
        <w:rPr>
          <w:spacing w:val="-5"/>
          <w:w w:val="105"/>
          <w:sz w:val="17"/>
        </w:rPr>
        <w:t> </w:t>
      </w:r>
      <w:r>
        <w:rPr>
          <w:w w:val="105"/>
          <w:sz w:val="17"/>
        </w:rPr>
        <w:t>de</w:t>
      </w:r>
      <w:r>
        <w:rPr>
          <w:spacing w:val="-5"/>
          <w:w w:val="105"/>
          <w:sz w:val="17"/>
        </w:rPr>
        <w:t> </w:t>
      </w:r>
      <w:r>
        <w:rPr>
          <w:w w:val="105"/>
          <w:sz w:val="17"/>
        </w:rPr>
        <w:t>condição</w:t>
      </w:r>
      <w:r>
        <w:rPr>
          <w:spacing w:val="-5"/>
          <w:w w:val="105"/>
          <w:sz w:val="17"/>
        </w:rPr>
        <w:t> </w:t>
      </w:r>
      <w:r>
        <w:rPr>
          <w:w w:val="105"/>
          <w:sz w:val="17"/>
        </w:rPr>
        <w:t>de</w:t>
      </w:r>
      <w:r>
        <w:rPr>
          <w:spacing w:val="-5"/>
          <w:w w:val="105"/>
          <w:sz w:val="17"/>
        </w:rPr>
        <w:t> </w:t>
      </w:r>
      <w:r>
        <w:rPr>
          <w:spacing w:val="-2"/>
          <w:w w:val="105"/>
          <w:sz w:val="17"/>
        </w:rPr>
        <w:t>participação.</w:t>
      </w:r>
    </w:p>
    <w:p>
      <w:pPr>
        <w:pStyle w:val="ListParagraph"/>
        <w:numPr>
          <w:ilvl w:val="1"/>
          <w:numId w:val="8"/>
        </w:numPr>
        <w:tabs>
          <w:tab w:pos="584" w:val="left" w:leader="none"/>
        </w:tabs>
        <w:spacing w:line="292" w:lineRule="auto" w:before="43" w:after="0"/>
        <w:ind w:left="316" w:right="299" w:firstLine="0"/>
        <w:jc w:val="left"/>
        <w:rPr>
          <w:sz w:val="17"/>
        </w:rPr>
      </w:pPr>
      <w:r>
        <w:rPr>
          <w:w w:val="105"/>
          <w:sz w:val="17"/>
        </w:rPr>
        <w:t>Caso</w:t>
      </w:r>
      <w:r>
        <w:rPr>
          <w:spacing w:val="-3"/>
          <w:w w:val="105"/>
          <w:sz w:val="17"/>
        </w:rPr>
        <w:t> </w:t>
      </w:r>
      <w:r>
        <w:rPr>
          <w:w w:val="105"/>
          <w:sz w:val="17"/>
        </w:rPr>
        <w:t>o</w:t>
      </w:r>
      <w:r>
        <w:rPr>
          <w:spacing w:val="-3"/>
          <w:w w:val="105"/>
          <w:sz w:val="17"/>
        </w:rPr>
        <w:t> </w:t>
      </w:r>
      <w:r>
        <w:rPr>
          <w:w w:val="105"/>
          <w:sz w:val="17"/>
        </w:rPr>
        <w:t>licitante</w:t>
      </w:r>
      <w:r>
        <w:rPr>
          <w:spacing w:val="-3"/>
          <w:w w:val="105"/>
          <w:sz w:val="17"/>
        </w:rPr>
        <w:t> </w:t>
      </w:r>
      <w:r>
        <w:rPr>
          <w:w w:val="105"/>
          <w:sz w:val="17"/>
        </w:rPr>
        <w:t>provisoriamente</w:t>
      </w:r>
      <w:r>
        <w:rPr>
          <w:spacing w:val="-3"/>
          <w:w w:val="105"/>
          <w:sz w:val="17"/>
        </w:rPr>
        <w:t> </w:t>
      </w:r>
      <w:r>
        <w:rPr>
          <w:w w:val="105"/>
          <w:sz w:val="17"/>
        </w:rPr>
        <w:t>classificado</w:t>
      </w:r>
      <w:r>
        <w:rPr>
          <w:spacing w:val="-3"/>
          <w:w w:val="105"/>
          <w:sz w:val="17"/>
        </w:rPr>
        <w:t> </w:t>
      </w:r>
      <w:r>
        <w:rPr>
          <w:w w:val="105"/>
          <w:sz w:val="17"/>
        </w:rPr>
        <w:t>em</w:t>
      </w:r>
      <w:r>
        <w:rPr>
          <w:spacing w:val="-3"/>
          <w:w w:val="105"/>
          <w:sz w:val="17"/>
        </w:rPr>
        <w:t> </w:t>
      </w:r>
      <w:r>
        <w:rPr>
          <w:w w:val="105"/>
          <w:sz w:val="17"/>
        </w:rPr>
        <w:t>primeiro</w:t>
      </w:r>
      <w:r>
        <w:rPr>
          <w:spacing w:val="-3"/>
          <w:w w:val="105"/>
          <w:sz w:val="17"/>
        </w:rPr>
        <w:t> </w:t>
      </w:r>
      <w:r>
        <w:rPr>
          <w:w w:val="105"/>
          <w:sz w:val="17"/>
        </w:rPr>
        <w:t>lugar</w:t>
      </w:r>
      <w:r>
        <w:rPr>
          <w:spacing w:val="-3"/>
          <w:w w:val="105"/>
          <w:sz w:val="17"/>
        </w:rPr>
        <w:t> </w:t>
      </w:r>
      <w:r>
        <w:rPr>
          <w:w w:val="105"/>
          <w:sz w:val="17"/>
        </w:rPr>
        <w:t>tenha</w:t>
      </w:r>
      <w:r>
        <w:rPr>
          <w:spacing w:val="-3"/>
          <w:w w:val="105"/>
          <w:sz w:val="17"/>
        </w:rPr>
        <w:t> </w:t>
      </w:r>
      <w:r>
        <w:rPr>
          <w:w w:val="105"/>
          <w:sz w:val="17"/>
        </w:rPr>
        <w:t>se</w:t>
      </w:r>
      <w:r>
        <w:rPr>
          <w:spacing w:val="-3"/>
          <w:w w:val="105"/>
          <w:sz w:val="17"/>
        </w:rPr>
        <w:t> </w:t>
      </w:r>
      <w:r>
        <w:rPr>
          <w:w w:val="105"/>
          <w:sz w:val="17"/>
        </w:rPr>
        <w:t>utilizado</w:t>
      </w:r>
      <w:r>
        <w:rPr>
          <w:spacing w:val="-3"/>
          <w:w w:val="105"/>
          <w:sz w:val="17"/>
        </w:rPr>
        <w:t> </w:t>
      </w:r>
      <w:r>
        <w:rPr>
          <w:w w:val="105"/>
          <w:sz w:val="17"/>
        </w:rPr>
        <w:t>de</w:t>
      </w:r>
      <w:r>
        <w:rPr>
          <w:spacing w:val="-3"/>
          <w:w w:val="105"/>
          <w:sz w:val="17"/>
        </w:rPr>
        <w:t> </w:t>
      </w:r>
      <w:r>
        <w:rPr>
          <w:w w:val="105"/>
          <w:sz w:val="17"/>
        </w:rPr>
        <w:t>algum</w:t>
      </w:r>
      <w:r>
        <w:rPr>
          <w:spacing w:val="-3"/>
          <w:w w:val="105"/>
          <w:sz w:val="17"/>
        </w:rPr>
        <w:t> </w:t>
      </w:r>
      <w:r>
        <w:rPr>
          <w:w w:val="105"/>
          <w:sz w:val="17"/>
        </w:rPr>
        <w:t>tratamento</w:t>
      </w:r>
      <w:r>
        <w:rPr>
          <w:spacing w:val="-3"/>
          <w:w w:val="105"/>
          <w:sz w:val="17"/>
        </w:rPr>
        <w:t> </w:t>
      </w:r>
      <w:r>
        <w:rPr>
          <w:w w:val="105"/>
          <w:sz w:val="17"/>
        </w:rPr>
        <w:t>favorecido</w:t>
      </w:r>
      <w:r>
        <w:rPr>
          <w:spacing w:val="-3"/>
          <w:w w:val="105"/>
          <w:sz w:val="17"/>
        </w:rPr>
        <w:t> </w:t>
      </w:r>
      <w:r>
        <w:rPr>
          <w:w w:val="105"/>
          <w:sz w:val="17"/>
        </w:rPr>
        <w:t>às</w:t>
      </w:r>
      <w:r>
        <w:rPr>
          <w:spacing w:val="-3"/>
          <w:w w:val="105"/>
          <w:sz w:val="17"/>
        </w:rPr>
        <w:t> </w:t>
      </w:r>
      <w:r>
        <w:rPr>
          <w:w w:val="105"/>
          <w:sz w:val="17"/>
        </w:rPr>
        <w:t>ME/EPPs,</w:t>
      </w:r>
      <w:r>
        <w:rPr>
          <w:spacing w:val="-3"/>
          <w:w w:val="105"/>
          <w:sz w:val="17"/>
        </w:rPr>
        <w:t> </w:t>
      </w:r>
      <w:r>
        <w:rPr>
          <w:w w:val="105"/>
          <w:sz w:val="17"/>
        </w:rPr>
        <w:t>o</w:t>
      </w:r>
      <w:r>
        <w:rPr>
          <w:spacing w:val="-3"/>
          <w:w w:val="105"/>
          <w:sz w:val="17"/>
        </w:rPr>
        <w:t> </w:t>
      </w:r>
      <w:r>
        <w:rPr>
          <w:w w:val="105"/>
          <w:sz w:val="17"/>
        </w:rPr>
        <w:t>Pregoeiro</w:t>
      </w:r>
      <w:r>
        <w:rPr>
          <w:spacing w:val="-3"/>
          <w:w w:val="105"/>
          <w:sz w:val="17"/>
        </w:rPr>
        <w:t> </w:t>
      </w:r>
      <w:r>
        <w:rPr>
          <w:w w:val="105"/>
          <w:sz w:val="17"/>
        </w:rPr>
        <w:t>verificará</w:t>
      </w:r>
      <w:r>
        <w:rPr>
          <w:spacing w:val="-3"/>
          <w:w w:val="105"/>
          <w:sz w:val="17"/>
        </w:rPr>
        <w:t> </w:t>
      </w:r>
      <w:r>
        <w:rPr>
          <w:w w:val="105"/>
          <w:sz w:val="17"/>
        </w:rPr>
        <w:t>se</w:t>
      </w:r>
      <w:r>
        <w:rPr>
          <w:spacing w:val="-3"/>
          <w:w w:val="105"/>
          <w:sz w:val="17"/>
        </w:rPr>
        <w:t> </w:t>
      </w:r>
      <w:r>
        <w:rPr>
          <w:w w:val="105"/>
          <w:sz w:val="17"/>
        </w:rPr>
        <w:t>faz</w:t>
      </w:r>
      <w:r>
        <w:rPr>
          <w:spacing w:val="-3"/>
          <w:w w:val="105"/>
          <w:sz w:val="17"/>
        </w:rPr>
        <w:t> </w:t>
      </w:r>
      <w:r>
        <w:rPr>
          <w:w w:val="105"/>
          <w:sz w:val="17"/>
        </w:rPr>
        <w:t>jus</w:t>
      </w:r>
      <w:r>
        <w:rPr>
          <w:spacing w:val="-3"/>
          <w:w w:val="105"/>
          <w:sz w:val="17"/>
        </w:rPr>
        <w:t> </w:t>
      </w:r>
      <w:r>
        <w:rPr>
          <w:w w:val="105"/>
          <w:sz w:val="17"/>
        </w:rPr>
        <w:t>ao</w:t>
      </w:r>
      <w:r>
        <w:rPr>
          <w:spacing w:val="-3"/>
          <w:w w:val="105"/>
          <w:sz w:val="17"/>
        </w:rPr>
        <w:t> </w:t>
      </w:r>
      <w:r>
        <w:rPr>
          <w:w w:val="105"/>
          <w:sz w:val="17"/>
        </w:rPr>
        <w:t>benefício,</w:t>
      </w:r>
      <w:r>
        <w:rPr>
          <w:spacing w:val="-3"/>
          <w:w w:val="105"/>
          <w:sz w:val="17"/>
        </w:rPr>
        <w:t> </w:t>
      </w:r>
      <w:r>
        <w:rPr>
          <w:w w:val="105"/>
          <w:sz w:val="17"/>
        </w:rPr>
        <w:t>em</w:t>
      </w:r>
      <w:r>
        <w:rPr>
          <w:spacing w:val="-3"/>
          <w:w w:val="105"/>
          <w:sz w:val="17"/>
        </w:rPr>
        <w:t> </w:t>
      </w:r>
      <w:r>
        <w:rPr>
          <w:w w:val="105"/>
          <w:sz w:val="17"/>
        </w:rPr>
        <w:t>conformidade</w:t>
      </w:r>
      <w:r>
        <w:rPr>
          <w:spacing w:val="-3"/>
          <w:w w:val="105"/>
          <w:sz w:val="17"/>
        </w:rPr>
        <w:t> </w:t>
      </w:r>
      <w:r>
        <w:rPr>
          <w:w w:val="105"/>
          <w:sz w:val="17"/>
        </w:rPr>
        <w:t>com</w:t>
      </w:r>
      <w:r>
        <w:rPr>
          <w:spacing w:val="-3"/>
          <w:w w:val="105"/>
          <w:sz w:val="17"/>
        </w:rPr>
        <w:t> </w:t>
      </w:r>
      <w:r>
        <w:rPr>
          <w:w w:val="105"/>
          <w:sz w:val="17"/>
        </w:rPr>
        <w:t>os itens 2.8 e 3.5 deste Edital.</w:t>
      </w:r>
    </w:p>
    <w:p>
      <w:pPr>
        <w:pStyle w:val="ListParagraph"/>
        <w:numPr>
          <w:ilvl w:val="1"/>
          <w:numId w:val="8"/>
        </w:numPr>
        <w:tabs>
          <w:tab w:pos="580" w:val="left" w:leader="none"/>
        </w:tabs>
        <w:spacing w:line="240" w:lineRule="auto" w:before="1" w:after="0"/>
        <w:ind w:left="580" w:right="0" w:hanging="264"/>
        <w:jc w:val="left"/>
        <w:rPr>
          <w:sz w:val="17"/>
        </w:rPr>
      </w:pPr>
      <w:r>
        <w:rPr>
          <w:w w:val="105"/>
          <w:sz w:val="17"/>
        </w:rPr>
        <w:t>Será</w:t>
      </w:r>
      <w:r>
        <w:rPr>
          <w:spacing w:val="-6"/>
          <w:w w:val="105"/>
          <w:sz w:val="17"/>
        </w:rPr>
        <w:t> </w:t>
      </w:r>
      <w:r>
        <w:rPr>
          <w:w w:val="105"/>
          <w:sz w:val="17"/>
        </w:rPr>
        <w:t>exigida</w:t>
      </w:r>
      <w:r>
        <w:rPr>
          <w:spacing w:val="-5"/>
          <w:w w:val="105"/>
          <w:sz w:val="17"/>
        </w:rPr>
        <w:t> </w:t>
      </w:r>
      <w:r>
        <w:rPr>
          <w:w w:val="105"/>
          <w:sz w:val="17"/>
        </w:rPr>
        <w:t>a</w:t>
      </w:r>
      <w:r>
        <w:rPr>
          <w:spacing w:val="-5"/>
          <w:w w:val="105"/>
          <w:sz w:val="17"/>
        </w:rPr>
        <w:t> </w:t>
      </w:r>
      <w:r>
        <w:rPr>
          <w:w w:val="105"/>
          <w:sz w:val="17"/>
        </w:rPr>
        <w:t>apresentação</w:t>
      </w:r>
      <w:r>
        <w:rPr>
          <w:spacing w:val="-5"/>
          <w:w w:val="105"/>
          <w:sz w:val="17"/>
        </w:rPr>
        <w:t> </w:t>
      </w:r>
      <w:r>
        <w:rPr>
          <w:w w:val="105"/>
          <w:sz w:val="17"/>
        </w:rPr>
        <w:t>dos</w:t>
      </w:r>
      <w:r>
        <w:rPr>
          <w:spacing w:val="-5"/>
          <w:w w:val="105"/>
          <w:sz w:val="17"/>
        </w:rPr>
        <w:t> </w:t>
      </w:r>
      <w:r>
        <w:rPr>
          <w:w w:val="105"/>
          <w:sz w:val="17"/>
        </w:rPr>
        <w:t>documentos</w:t>
      </w:r>
      <w:r>
        <w:rPr>
          <w:spacing w:val="-6"/>
          <w:w w:val="105"/>
          <w:sz w:val="17"/>
        </w:rPr>
        <w:t> </w:t>
      </w:r>
      <w:r>
        <w:rPr>
          <w:w w:val="105"/>
          <w:sz w:val="17"/>
        </w:rPr>
        <w:t>de</w:t>
      </w:r>
      <w:r>
        <w:rPr>
          <w:spacing w:val="-5"/>
          <w:w w:val="105"/>
          <w:sz w:val="17"/>
        </w:rPr>
        <w:t> </w:t>
      </w:r>
      <w:r>
        <w:rPr>
          <w:w w:val="105"/>
          <w:sz w:val="17"/>
        </w:rPr>
        <w:t>habilitação</w:t>
      </w:r>
      <w:r>
        <w:rPr>
          <w:spacing w:val="-5"/>
          <w:w w:val="105"/>
          <w:sz w:val="17"/>
        </w:rPr>
        <w:t> </w:t>
      </w:r>
      <w:r>
        <w:rPr>
          <w:w w:val="105"/>
          <w:sz w:val="17"/>
        </w:rPr>
        <w:t>que</w:t>
      </w:r>
      <w:r>
        <w:rPr>
          <w:spacing w:val="-5"/>
          <w:w w:val="105"/>
          <w:sz w:val="17"/>
        </w:rPr>
        <w:t> </w:t>
      </w:r>
      <w:r>
        <w:rPr>
          <w:w w:val="105"/>
          <w:sz w:val="17"/>
        </w:rPr>
        <w:t>trata</w:t>
      </w:r>
      <w:r>
        <w:rPr>
          <w:spacing w:val="-5"/>
          <w:w w:val="105"/>
          <w:sz w:val="17"/>
        </w:rPr>
        <w:t> </w:t>
      </w:r>
      <w:r>
        <w:rPr>
          <w:w w:val="105"/>
          <w:sz w:val="17"/>
        </w:rPr>
        <w:t>o</w:t>
      </w:r>
      <w:r>
        <w:rPr>
          <w:spacing w:val="-6"/>
          <w:w w:val="105"/>
          <w:sz w:val="17"/>
        </w:rPr>
        <w:t> </w:t>
      </w:r>
      <w:r>
        <w:rPr>
          <w:b/>
          <w:w w:val="105"/>
          <w:sz w:val="17"/>
        </w:rPr>
        <w:t>Anexo</w:t>
      </w:r>
      <w:r>
        <w:rPr>
          <w:b/>
          <w:spacing w:val="-5"/>
          <w:w w:val="105"/>
          <w:sz w:val="17"/>
        </w:rPr>
        <w:t> </w:t>
      </w:r>
      <w:r>
        <w:rPr>
          <w:b/>
          <w:w w:val="105"/>
          <w:sz w:val="17"/>
        </w:rPr>
        <w:t>III</w:t>
      </w:r>
      <w:r>
        <w:rPr>
          <w:b/>
          <w:spacing w:val="-5"/>
          <w:w w:val="105"/>
          <w:sz w:val="17"/>
        </w:rPr>
        <w:t> </w:t>
      </w:r>
      <w:r>
        <w:rPr>
          <w:w w:val="105"/>
          <w:sz w:val="17"/>
        </w:rPr>
        <w:t>referente</w:t>
      </w:r>
      <w:r>
        <w:rPr>
          <w:spacing w:val="-5"/>
          <w:w w:val="105"/>
          <w:sz w:val="17"/>
        </w:rPr>
        <w:t> </w:t>
      </w:r>
      <w:r>
        <w:rPr>
          <w:w w:val="105"/>
          <w:sz w:val="17"/>
        </w:rPr>
        <w:t>aos</w:t>
      </w:r>
      <w:r>
        <w:rPr>
          <w:spacing w:val="-5"/>
          <w:w w:val="105"/>
          <w:sz w:val="17"/>
        </w:rPr>
        <w:t> </w:t>
      </w:r>
      <w:r>
        <w:rPr>
          <w:w w:val="105"/>
          <w:sz w:val="17"/>
        </w:rPr>
        <w:t>requisitos</w:t>
      </w:r>
      <w:r>
        <w:rPr>
          <w:spacing w:val="-5"/>
          <w:w w:val="105"/>
          <w:sz w:val="17"/>
        </w:rPr>
        <w:t> </w:t>
      </w:r>
      <w:r>
        <w:rPr>
          <w:w w:val="105"/>
          <w:sz w:val="17"/>
        </w:rPr>
        <w:t>de</w:t>
      </w:r>
      <w:r>
        <w:rPr>
          <w:spacing w:val="-6"/>
          <w:w w:val="105"/>
          <w:sz w:val="17"/>
        </w:rPr>
        <w:t> </w:t>
      </w:r>
      <w:r>
        <w:rPr>
          <w:w w:val="105"/>
          <w:sz w:val="17"/>
        </w:rPr>
        <w:t>habilitação</w:t>
      </w:r>
      <w:r>
        <w:rPr>
          <w:spacing w:val="-5"/>
          <w:w w:val="105"/>
          <w:sz w:val="17"/>
        </w:rPr>
        <w:t> </w:t>
      </w:r>
      <w:r>
        <w:rPr>
          <w:w w:val="105"/>
          <w:sz w:val="17"/>
        </w:rPr>
        <w:t>deste</w:t>
      </w:r>
      <w:r>
        <w:rPr>
          <w:spacing w:val="-5"/>
          <w:w w:val="105"/>
          <w:sz w:val="17"/>
        </w:rPr>
        <w:t> </w:t>
      </w:r>
      <w:r>
        <w:rPr>
          <w:w w:val="105"/>
          <w:sz w:val="17"/>
        </w:rPr>
        <w:t>Edital</w:t>
      </w:r>
      <w:r>
        <w:rPr>
          <w:spacing w:val="-5"/>
          <w:w w:val="105"/>
          <w:sz w:val="17"/>
        </w:rPr>
        <w:t> </w:t>
      </w:r>
      <w:r>
        <w:rPr>
          <w:w w:val="105"/>
          <w:sz w:val="17"/>
        </w:rPr>
        <w:t>apenas</w:t>
      </w:r>
      <w:r>
        <w:rPr>
          <w:spacing w:val="-5"/>
          <w:w w:val="105"/>
          <w:sz w:val="17"/>
        </w:rPr>
        <w:t> </w:t>
      </w:r>
      <w:r>
        <w:rPr>
          <w:w w:val="105"/>
          <w:sz w:val="17"/>
        </w:rPr>
        <w:t>ao</w:t>
      </w:r>
      <w:r>
        <w:rPr>
          <w:spacing w:val="-6"/>
          <w:w w:val="105"/>
          <w:sz w:val="17"/>
        </w:rPr>
        <w:t> </w:t>
      </w:r>
      <w:r>
        <w:rPr>
          <w:w w:val="105"/>
          <w:sz w:val="17"/>
        </w:rPr>
        <w:t>licitante</w:t>
      </w:r>
      <w:r>
        <w:rPr>
          <w:spacing w:val="-5"/>
          <w:w w:val="105"/>
          <w:sz w:val="17"/>
        </w:rPr>
        <w:t> </w:t>
      </w:r>
      <w:r>
        <w:rPr>
          <w:spacing w:val="-2"/>
          <w:w w:val="105"/>
          <w:sz w:val="17"/>
        </w:rPr>
        <w:t>vencedor.</w:t>
      </w:r>
    </w:p>
    <w:p>
      <w:pPr>
        <w:pStyle w:val="ListParagraph"/>
        <w:numPr>
          <w:ilvl w:val="1"/>
          <w:numId w:val="8"/>
        </w:numPr>
        <w:tabs>
          <w:tab w:pos="580" w:val="left" w:leader="none"/>
        </w:tabs>
        <w:spacing w:line="240" w:lineRule="auto" w:before="43" w:after="0"/>
        <w:ind w:left="580" w:right="0" w:hanging="264"/>
        <w:jc w:val="left"/>
        <w:rPr>
          <w:sz w:val="17"/>
        </w:rPr>
      </w:pPr>
      <w:r>
        <w:rPr>
          <w:w w:val="105"/>
          <w:sz w:val="17"/>
        </w:rPr>
        <w:t>O</w:t>
      </w:r>
      <w:r>
        <w:rPr>
          <w:spacing w:val="-6"/>
          <w:w w:val="105"/>
          <w:sz w:val="17"/>
        </w:rPr>
        <w:t> </w:t>
      </w:r>
      <w:r>
        <w:rPr>
          <w:w w:val="105"/>
          <w:sz w:val="17"/>
        </w:rPr>
        <w:t>Pregoeiro</w:t>
      </w:r>
      <w:r>
        <w:rPr>
          <w:spacing w:val="-5"/>
          <w:w w:val="105"/>
          <w:sz w:val="17"/>
        </w:rPr>
        <w:t> </w:t>
      </w:r>
      <w:r>
        <w:rPr>
          <w:w w:val="105"/>
          <w:sz w:val="17"/>
        </w:rPr>
        <w:t>concederá</w:t>
      </w:r>
      <w:r>
        <w:rPr>
          <w:spacing w:val="-5"/>
          <w:w w:val="105"/>
          <w:sz w:val="17"/>
        </w:rPr>
        <w:t> </w:t>
      </w:r>
      <w:r>
        <w:rPr>
          <w:w w:val="105"/>
          <w:sz w:val="17"/>
        </w:rPr>
        <w:t>prazo,</w:t>
      </w:r>
      <w:r>
        <w:rPr>
          <w:spacing w:val="-5"/>
          <w:w w:val="105"/>
          <w:sz w:val="17"/>
        </w:rPr>
        <w:t> </w:t>
      </w:r>
      <w:r>
        <w:rPr>
          <w:w w:val="105"/>
          <w:sz w:val="17"/>
        </w:rPr>
        <w:t>não</w:t>
      </w:r>
      <w:r>
        <w:rPr>
          <w:spacing w:val="-5"/>
          <w:w w:val="105"/>
          <w:sz w:val="17"/>
        </w:rPr>
        <w:t> </w:t>
      </w:r>
      <w:r>
        <w:rPr>
          <w:w w:val="105"/>
          <w:sz w:val="17"/>
        </w:rPr>
        <w:t>superior</w:t>
      </w:r>
      <w:r>
        <w:rPr>
          <w:spacing w:val="-5"/>
          <w:w w:val="105"/>
          <w:sz w:val="17"/>
        </w:rPr>
        <w:t> </w:t>
      </w:r>
      <w:r>
        <w:rPr>
          <w:w w:val="105"/>
          <w:sz w:val="17"/>
        </w:rPr>
        <w:t>a</w:t>
      </w:r>
      <w:r>
        <w:rPr>
          <w:spacing w:val="-5"/>
          <w:w w:val="105"/>
          <w:sz w:val="17"/>
        </w:rPr>
        <w:t> </w:t>
      </w:r>
      <w:r>
        <w:rPr>
          <w:w w:val="105"/>
          <w:sz w:val="17"/>
        </w:rPr>
        <w:t>5</w:t>
      </w:r>
      <w:r>
        <w:rPr>
          <w:spacing w:val="-5"/>
          <w:w w:val="105"/>
          <w:sz w:val="17"/>
        </w:rPr>
        <w:t> </w:t>
      </w:r>
      <w:r>
        <w:rPr>
          <w:w w:val="105"/>
          <w:sz w:val="17"/>
        </w:rPr>
        <w:t>(cinco)</w:t>
      </w:r>
      <w:r>
        <w:rPr>
          <w:spacing w:val="-5"/>
          <w:w w:val="105"/>
          <w:sz w:val="17"/>
        </w:rPr>
        <w:t> </w:t>
      </w:r>
      <w:r>
        <w:rPr>
          <w:w w:val="105"/>
          <w:sz w:val="17"/>
        </w:rPr>
        <w:t>dias</w:t>
      </w:r>
      <w:r>
        <w:rPr>
          <w:spacing w:val="-5"/>
          <w:w w:val="105"/>
          <w:sz w:val="17"/>
        </w:rPr>
        <w:t> </w:t>
      </w:r>
      <w:r>
        <w:rPr>
          <w:w w:val="105"/>
          <w:sz w:val="17"/>
        </w:rPr>
        <w:t>úteis,</w:t>
      </w:r>
      <w:r>
        <w:rPr>
          <w:spacing w:val="-5"/>
          <w:w w:val="105"/>
          <w:sz w:val="17"/>
        </w:rPr>
        <w:t> </w:t>
      </w:r>
      <w:r>
        <w:rPr>
          <w:w w:val="105"/>
          <w:sz w:val="17"/>
        </w:rPr>
        <w:t>para</w:t>
      </w:r>
      <w:r>
        <w:rPr>
          <w:spacing w:val="-5"/>
          <w:w w:val="105"/>
          <w:sz w:val="17"/>
        </w:rPr>
        <w:t> </w:t>
      </w:r>
      <w:r>
        <w:rPr>
          <w:w w:val="105"/>
          <w:sz w:val="17"/>
        </w:rPr>
        <w:t>encaminhamento</w:t>
      </w:r>
      <w:r>
        <w:rPr>
          <w:spacing w:val="-5"/>
          <w:w w:val="105"/>
          <w:sz w:val="17"/>
        </w:rPr>
        <w:t> </w:t>
      </w:r>
      <w:r>
        <w:rPr>
          <w:w w:val="105"/>
          <w:sz w:val="17"/>
        </w:rPr>
        <w:t>dos</w:t>
      </w:r>
      <w:r>
        <w:rPr>
          <w:spacing w:val="-6"/>
          <w:w w:val="105"/>
          <w:sz w:val="17"/>
        </w:rPr>
        <w:t> </w:t>
      </w:r>
      <w:r>
        <w:rPr>
          <w:w w:val="105"/>
          <w:sz w:val="17"/>
        </w:rPr>
        <w:t>documentos</w:t>
      </w:r>
      <w:r>
        <w:rPr>
          <w:spacing w:val="-5"/>
          <w:w w:val="105"/>
          <w:sz w:val="17"/>
        </w:rPr>
        <w:t> </w:t>
      </w:r>
      <w:r>
        <w:rPr>
          <w:w w:val="105"/>
          <w:sz w:val="17"/>
        </w:rPr>
        <w:t>de</w:t>
      </w:r>
      <w:r>
        <w:rPr>
          <w:spacing w:val="-5"/>
          <w:w w:val="105"/>
          <w:sz w:val="17"/>
        </w:rPr>
        <w:t> </w:t>
      </w:r>
      <w:r>
        <w:rPr>
          <w:w w:val="105"/>
          <w:sz w:val="17"/>
        </w:rPr>
        <w:t>habilitação,</w:t>
      </w:r>
      <w:r>
        <w:rPr>
          <w:spacing w:val="-5"/>
          <w:w w:val="105"/>
          <w:sz w:val="17"/>
        </w:rPr>
        <w:t> </w:t>
      </w:r>
      <w:r>
        <w:rPr>
          <w:w w:val="105"/>
          <w:sz w:val="17"/>
        </w:rPr>
        <w:t>em</w:t>
      </w:r>
      <w:r>
        <w:rPr>
          <w:spacing w:val="-5"/>
          <w:w w:val="105"/>
          <w:sz w:val="17"/>
        </w:rPr>
        <w:t> </w:t>
      </w:r>
      <w:r>
        <w:rPr>
          <w:w w:val="105"/>
          <w:sz w:val="17"/>
        </w:rPr>
        <w:t>formato</w:t>
      </w:r>
      <w:r>
        <w:rPr>
          <w:spacing w:val="-5"/>
          <w:w w:val="105"/>
          <w:sz w:val="17"/>
        </w:rPr>
        <w:t> </w:t>
      </w:r>
      <w:r>
        <w:rPr>
          <w:w w:val="105"/>
          <w:sz w:val="17"/>
        </w:rPr>
        <w:t>digital,</w:t>
      </w:r>
      <w:r>
        <w:rPr>
          <w:spacing w:val="-5"/>
          <w:w w:val="105"/>
          <w:sz w:val="17"/>
        </w:rPr>
        <w:t> </w:t>
      </w:r>
      <w:r>
        <w:rPr>
          <w:w w:val="105"/>
          <w:sz w:val="17"/>
        </w:rPr>
        <w:t>por</w:t>
      </w:r>
      <w:r>
        <w:rPr>
          <w:spacing w:val="-5"/>
          <w:w w:val="105"/>
          <w:sz w:val="17"/>
        </w:rPr>
        <w:t> </w:t>
      </w:r>
      <w:r>
        <w:rPr>
          <w:w w:val="105"/>
          <w:sz w:val="17"/>
        </w:rPr>
        <w:t>meio</w:t>
      </w:r>
      <w:r>
        <w:rPr>
          <w:spacing w:val="-5"/>
          <w:w w:val="105"/>
          <w:sz w:val="17"/>
        </w:rPr>
        <w:t> </w:t>
      </w:r>
      <w:r>
        <w:rPr>
          <w:w w:val="105"/>
          <w:sz w:val="17"/>
        </w:rPr>
        <w:t>do</w:t>
      </w:r>
      <w:r>
        <w:rPr>
          <w:spacing w:val="-5"/>
          <w:w w:val="105"/>
          <w:sz w:val="17"/>
        </w:rPr>
        <w:t> </w:t>
      </w:r>
      <w:r>
        <w:rPr>
          <w:w w:val="105"/>
          <w:sz w:val="17"/>
        </w:rPr>
        <w:t>sistema,</w:t>
      </w:r>
      <w:r>
        <w:rPr>
          <w:spacing w:val="-5"/>
          <w:w w:val="105"/>
          <w:sz w:val="17"/>
        </w:rPr>
        <w:t> </w:t>
      </w:r>
      <w:r>
        <w:rPr>
          <w:w w:val="105"/>
          <w:sz w:val="17"/>
        </w:rPr>
        <w:t>sob</w:t>
      </w:r>
      <w:r>
        <w:rPr>
          <w:spacing w:val="-5"/>
          <w:w w:val="105"/>
          <w:sz w:val="17"/>
        </w:rPr>
        <w:t> </w:t>
      </w:r>
      <w:r>
        <w:rPr>
          <w:w w:val="105"/>
          <w:sz w:val="17"/>
        </w:rPr>
        <w:t>pena</w:t>
      </w:r>
      <w:r>
        <w:rPr>
          <w:spacing w:val="-5"/>
          <w:w w:val="105"/>
          <w:sz w:val="17"/>
        </w:rPr>
        <w:t> </w:t>
      </w:r>
      <w:r>
        <w:rPr>
          <w:w w:val="105"/>
          <w:sz w:val="17"/>
        </w:rPr>
        <w:t>de</w:t>
      </w:r>
      <w:r>
        <w:rPr>
          <w:spacing w:val="-6"/>
          <w:w w:val="105"/>
          <w:sz w:val="17"/>
        </w:rPr>
        <w:t> </w:t>
      </w:r>
      <w:r>
        <w:rPr>
          <w:spacing w:val="-2"/>
          <w:w w:val="105"/>
          <w:sz w:val="17"/>
        </w:rPr>
        <w:t>inabilitação.</w:t>
      </w:r>
    </w:p>
    <w:p>
      <w:pPr>
        <w:pStyle w:val="ListParagraph"/>
        <w:numPr>
          <w:ilvl w:val="2"/>
          <w:numId w:val="8"/>
        </w:numPr>
        <w:tabs>
          <w:tab w:pos="715" w:val="left" w:leader="none"/>
        </w:tabs>
        <w:spacing w:line="292" w:lineRule="auto" w:before="43" w:after="0"/>
        <w:ind w:left="316" w:right="299" w:firstLine="0"/>
        <w:jc w:val="left"/>
        <w:rPr>
          <w:sz w:val="17"/>
        </w:rPr>
      </w:pPr>
      <w:r>
        <w:rPr>
          <w:w w:val="105"/>
          <w:sz w:val="17"/>
        </w:rPr>
        <w:t>A</w:t>
      </w:r>
      <w:r>
        <w:rPr>
          <w:spacing w:val="-4"/>
          <w:w w:val="105"/>
          <w:sz w:val="17"/>
        </w:rPr>
        <w:t> </w:t>
      </w:r>
      <w:r>
        <w:rPr>
          <w:w w:val="105"/>
          <w:sz w:val="17"/>
        </w:rPr>
        <w:t>verificação, pelo Pregoeiro, em sítios eletrônicos oficiais de órgãos e entidades emissores de certidões é obrigatória, e o licitante não poderá ser inabilitado pela ausência de encaminhamento de documento de habilitação sem que essa diligência seja tomada.</w:t>
      </w:r>
    </w:p>
    <w:p>
      <w:pPr>
        <w:pStyle w:val="ListParagraph"/>
        <w:numPr>
          <w:ilvl w:val="2"/>
          <w:numId w:val="8"/>
        </w:numPr>
        <w:tabs>
          <w:tab w:pos="703" w:val="left" w:leader="none"/>
        </w:tabs>
        <w:spacing w:line="240" w:lineRule="auto" w:before="1" w:after="0"/>
        <w:ind w:left="703" w:right="0" w:hanging="387"/>
        <w:jc w:val="left"/>
        <w:rPr>
          <w:sz w:val="17"/>
        </w:rPr>
      </w:pPr>
      <w:r>
        <w:rPr>
          <w:w w:val="105"/>
          <w:sz w:val="17"/>
        </w:rPr>
        <w:t>A</w:t>
      </w:r>
      <w:r>
        <w:rPr>
          <w:spacing w:val="-12"/>
          <w:w w:val="105"/>
          <w:sz w:val="17"/>
        </w:rPr>
        <w:t> </w:t>
      </w:r>
      <w:r>
        <w:rPr>
          <w:w w:val="105"/>
          <w:sz w:val="17"/>
        </w:rPr>
        <w:t>habilitação</w:t>
      </w:r>
      <w:r>
        <w:rPr>
          <w:spacing w:val="-8"/>
          <w:w w:val="105"/>
          <w:sz w:val="17"/>
        </w:rPr>
        <w:t> </w:t>
      </w:r>
      <w:r>
        <w:rPr>
          <w:w w:val="105"/>
          <w:sz w:val="17"/>
        </w:rPr>
        <w:t>poderá</w:t>
      </w:r>
      <w:r>
        <w:rPr>
          <w:spacing w:val="-5"/>
          <w:w w:val="105"/>
          <w:sz w:val="17"/>
        </w:rPr>
        <w:t> </w:t>
      </w:r>
      <w:r>
        <w:rPr>
          <w:w w:val="105"/>
          <w:sz w:val="17"/>
        </w:rPr>
        <w:t>ser</w:t>
      </w:r>
      <w:r>
        <w:rPr>
          <w:spacing w:val="-5"/>
          <w:w w:val="105"/>
          <w:sz w:val="17"/>
        </w:rPr>
        <w:t> </w:t>
      </w:r>
      <w:r>
        <w:rPr>
          <w:w w:val="105"/>
          <w:sz w:val="17"/>
        </w:rPr>
        <w:t>verificada</w:t>
      </w:r>
      <w:r>
        <w:rPr>
          <w:spacing w:val="-5"/>
          <w:w w:val="105"/>
          <w:sz w:val="17"/>
        </w:rPr>
        <w:t> </w:t>
      </w:r>
      <w:r>
        <w:rPr>
          <w:w w:val="105"/>
          <w:sz w:val="17"/>
        </w:rPr>
        <w:t>por</w:t>
      </w:r>
      <w:r>
        <w:rPr>
          <w:spacing w:val="-5"/>
          <w:w w:val="105"/>
          <w:sz w:val="17"/>
        </w:rPr>
        <w:t> </w:t>
      </w:r>
      <w:r>
        <w:rPr>
          <w:w w:val="105"/>
          <w:sz w:val="17"/>
        </w:rPr>
        <w:t>meio</w:t>
      </w:r>
      <w:r>
        <w:rPr>
          <w:spacing w:val="-5"/>
          <w:w w:val="105"/>
          <w:sz w:val="17"/>
        </w:rPr>
        <w:t> </w:t>
      </w:r>
      <w:r>
        <w:rPr>
          <w:w w:val="105"/>
          <w:sz w:val="17"/>
        </w:rPr>
        <w:t>do</w:t>
      </w:r>
      <w:r>
        <w:rPr>
          <w:spacing w:val="-6"/>
          <w:w w:val="105"/>
          <w:sz w:val="17"/>
        </w:rPr>
        <w:t> </w:t>
      </w:r>
      <w:r>
        <w:rPr>
          <w:w w:val="105"/>
          <w:sz w:val="17"/>
        </w:rPr>
        <w:t>SICAF,</w:t>
      </w:r>
      <w:r>
        <w:rPr>
          <w:spacing w:val="-5"/>
          <w:w w:val="105"/>
          <w:sz w:val="17"/>
        </w:rPr>
        <w:t> </w:t>
      </w:r>
      <w:r>
        <w:rPr>
          <w:w w:val="105"/>
          <w:sz w:val="17"/>
        </w:rPr>
        <w:t>nos</w:t>
      </w:r>
      <w:r>
        <w:rPr>
          <w:spacing w:val="-5"/>
          <w:w w:val="105"/>
          <w:sz w:val="17"/>
        </w:rPr>
        <w:t> </w:t>
      </w:r>
      <w:r>
        <w:rPr>
          <w:w w:val="105"/>
          <w:sz w:val="17"/>
        </w:rPr>
        <w:t>documentos</w:t>
      </w:r>
      <w:r>
        <w:rPr>
          <w:spacing w:val="-5"/>
          <w:w w:val="105"/>
          <w:sz w:val="17"/>
        </w:rPr>
        <w:t> </w:t>
      </w:r>
      <w:r>
        <w:rPr>
          <w:w w:val="105"/>
          <w:sz w:val="17"/>
        </w:rPr>
        <w:t>por</w:t>
      </w:r>
      <w:r>
        <w:rPr>
          <w:spacing w:val="-5"/>
          <w:w w:val="105"/>
          <w:sz w:val="17"/>
        </w:rPr>
        <w:t> </w:t>
      </w:r>
      <w:r>
        <w:rPr>
          <w:w w:val="105"/>
          <w:sz w:val="17"/>
        </w:rPr>
        <w:t>ele</w:t>
      </w:r>
      <w:r>
        <w:rPr>
          <w:spacing w:val="-5"/>
          <w:w w:val="105"/>
          <w:sz w:val="17"/>
        </w:rPr>
        <w:t> </w:t>
      </w:r>
      <w:r>
        <w:rPr>
          <w:w w:val="105"/>
          <w:sz w:val="17"/>
        </w:rPr>
        <w:t>abrangidos,</w:t>
      </w:r>
      <w:r>
        <w:rPr>
          <w:spacing w:val="-5"/>
          <w:w w:val="105"/>
          <w:sz w:val="17"/>
        </w:rPr>
        <w:t> </w:t>
      </w:r>
      <w:r>
        <w:rPr>
          <w:w w:val="105"/>
          <w:sz w:val="17"/>
        </w:rPr>
        <w:t>na</w:t>
      </w:r>
      <w:r>
        <w:rPr>
          <w:spacing w:val="-6"/>
          <w:w w:val="105"/>
          <w:sz w:val="17"/>
        </w:rPr>
        <w:t> </w:t>
      </w:r>
      <w:r>
        <w:rPr>
          <w:w w:val="105"/>
          <w:sz w:val="17"/>
        </w:rPr>
        <w:t>forma</w:t>
      </w:r>
      <w:r>
        <w:rPr>
          <w:spacing w:val="-5"/>
          <w:w w:val="105"/>
          <w:sz w:val="17"/>
        </w:rPr>
        <w:t> </w:t>
      </w:r>
      <w:r>
        <w:rPr>
          <w:w w:val="105"/>
          <w:sz w:val="17"/>
        </w:rPr>
        <w:t>do</w:t>
      </w:r>
      <w:r>
        <w:rPr>
          <w:spacing w:val="-5"/>
          <w:w w:val="105"/>
          <w:sz w:val="17"/>
        </w:rPr>
        <w:t> </w:t>
      </w:r>
      <w:r>
        <w:rPr>
          <w:w w:val="105"/>
          <w:sz w:val="17"/>
        </w:rPr>
        <w:t>art.</w:t>
      </w:r>
      <w:r>
        <w:rPr>
          <w:spacing w:val="-5"/>
          <w:w w:val="105"/>
          <w:sz w:val="17"/>
        </w:rPr>
        <w:t> </w:t>
      </w:r>
      <w:r>
        <w:rPr>
          <w:w w:val="105"/>
          <w:sz w:val="17"/>
        </w:rPr>
        <w:t>42,</w:t>
      </w:r>
      <w:r>
        <w:rPr>
          <w:spacing w:val="-5"/>
          <w:w w:val="105"/>
          <w:sz w:val="17"/>
        </w:rPr>
        <w:t> </w:t>
      </w:r>
      <w:r>
        <w:rPr>
          <w:w w:val="105"/>
          <w:sz w:val="17"/>
        </w:rPr>
        <w:t>§</w:t>
      </w:r>
      <w:r>
        <w:rPr>
          <w:spacing w:val="-5"/>
          <w:w w:val="105"/>
          <w:sz w:val="17"/>
        </w:rPr>
        <w:t> </w:t>
      </w:r>
      <w:r>
        <w:rPr>
          <w:w w:val="105"/>
          <w:sz w:val="17"/>
        </w:rPr>
        <w:t>2º,</w:t>
      </w:r>
      <w:r>
        <w:rPr>
          <w:spacing w:val="-5"/>
          <w:w w:val="105"/>
          <w:sz w:val="17"/>
        </w:rPr>
        <w:t> </w:t>
      </w:r>
      <w:r>
        <w:rPr>
          <w:w w:val="105"/>
          <w:sz w:val="17"/>
        </w:rPr>
        <w:t>do</w:t>
      </w:r>
      <w:r>
        <w:rPr>
          <w:spacing w:val="-5"/>
          <w:w w:val="105"/>
          <w:sz w:val="17"/>
        </w:rPr>
        <w:t> </w:t>
      </w:r>
      <w:r>
        <w:rPr>
          <w:w w:val="105"/>
          <w:sz w:val="17"/>
        </w:rPr>
        <w:t>Decreto</w:t>
      </w:r>
      <w:r>
        <w:rPr>
          <w:spacing w:val="-6"/>
          <w:w w:val="105"/>
          <w:sz w:val="17"/>
        </w:rPr>
        <w:t> </w:t>
      </w:r>
      <w:r>
        <w:rPr>
          <w:w w:val="105"/>
          <w:sz w:val="17"/>
        </w:rPr>
        <w:t>nº</w:t>
      </w:r>
      <w:r>
        <w:rPr>
          <w:spacing w:val="-5"/>
          <w:w w:val="105"/>
          <w:sz w:val="17"/>
        </w:rPr>
        <w:t> </w:t>
      </w:r>
      <w:r>
        <w:rPr>
          <w:spacing w:val="-2"/>
          <w:w w:val="105"/>
          <w:sz w:val="17"/>
        </w:rPr>
        <w:t>48.778/2023.</w:t>
      </w:r>
    </w:p>
    <w:p>
      <w:pPr>
        <w:pStyle w:val="ListParagraph"/>
        <w:numPr>
          <w:ilvl w:val="2"/>
          <w:numId w:val="8"/>
        </w:numPr>
        <w:tabs>
          <w:tab w:pos="733" w:val="left" w:leader="none"/>
        </w:tabs>
        <w:spacing w:line="292" w:lineRule="auto" w:before="44" w:after="0"/>
        <w:ind w:left="316" w:right="299" w:firstLine="0"/>
        <w:jc w:val="left"/>
        <w:rPr>
          <w:sz w:val="17"/>
        </w:rPr>
      </w:pPr>
      <w:r>
        <w:rPr>
          <w:w w:val="105"/>
          <w:sz w:val="17"/>
        </w:rPr>
        <w:t>Somente</w:t>
      </w:r>
      <w:r>
        <w:rPr>
          <w:spacing w:val="13"/>
          <w:w w:val="105"/>
          <w:sz w:val="17"/>
        </w:rPr>
        <w:t> </w:t>
      </w:r>
      <w:r>
        <w:rPr>
          <w:w w:val="105"/>
          <w:sz w:val="17"/>
        </w:rPr>
        <w:t>haverá</w:t>
      </w:r>
      <w:r>
        <w:rPr>
          <w:spacing w:val="13"/>
          <w:w w:val="105"/>
          <w:sz w:val="17"/>
        </w:rPr>
        <w:t> </w:t>
      </w:r>
      <w:r>
        <w:rPr>
          <w:w w:val="105"/>
          <w:sz w:val="17"/>
        </w:rPr>
        <w:t>a</w:t>
      </w:r>
      <w:r>
        <w:rPr>
          <w:spacing w:val="13"/>
          <w:w w:val="105"/>
          <w:sz w:val="17"/>
        </w:rPr>
        <w:t> </w:t>
      </w:r>
      <w:r>
        <w:rPr>
          <w:w w:val="105"/>
          <w:sz w:val="17"/>
        </w:rPr>
        <w:t>necessidade</w:t>
      </w:r>
      <w:r>
        <w:rPr>
          <w:spacing w:val="13"/>
          <w:w w:val="105"/>
          <w:sz w:val="17"/>
        </w:rPr>
        <w:t> </w:t>
      </w:r>
      <w:r>
        <w:rPr>
          <w:w w:val="105"/>
          <w:sz w:val="17"/>
        </w:rPr>
        <w:t>de</w:t>
      </w:r>
      <w:r>
        <w:rPr>
          <w:spacing w:val="13"/>
          <w:w w:val="105"/>
          <w:sz w:val="17"/>
        </w:rPr>
        <w:t> </w:t>
      </w:r>
      <w:r>
        <w:rPr>
          <w:w w:val="105"/>
          <w:sz w:val="17"/>
        </w:rPr>
        <w:t>comprovação</w:t>
      </w:r>
      <w:r>
        <w:rPr>
          <w:spacing w:val="13"/>
          <w:w w:val="105"/>
          <w:sz w:val="17"/>
        </w:rPr>
        <w:t> </w:t>
      </w:r>
      <w:r>
        <w:rPr>
          <w:w w:val="105"/>
          <w:sz w:val="17"/>
        </w:rPr>
        <w:t>do</w:t>
      </w:r>
      <w:r>
        <w:rPr>
          <w:spacing w:val="13"/>
          <w:w w:val="105"/>
          <w:sz w:val="17"/>
        </w:rPr>
        <w:t> </w:t>
      </w:r>
      <w:r>
        <w:rPr>
          <w:w w:val="105"/>
          <w:sz w:val="17"/>
        </w:rPr>
        <w:t>preenchimento</w:t>
      </w:r>
      <w:r>
        <w:rPr>
          <w:spacing w:val="13"/>
          <w:w w:val="105"/>
          <w:sz w:val="17"/>
        </w:rPr>
        <w:t> </w:t>
      </w:r>
      <w:r>
        <w:rPr>
          <w:w w:val="105"/>
          <w:sz w:val="17"/>
        </w:rPr>
        <w:t>de</w:t>
      </w:r>
      <w:r>
        <w:rPr>
          <w:spacing w:val="13"/>
          <w:w w:val="105"/>
          <w:sz w:val="17"/>
        </w:rPr>
        <w:t> </w:t>
      </w:r>
      <w:r>
        <w:rPr>
          <w:w w:val="105"/>
          <w:sz w:val="17"/>
        </w:rPr>
        <w:t>requisitos</w:t>
      </w:r>
      <w:r>
        <w:rPr>
          <w:spacing w:val="13"/>
          <w:w w:val="105"/>
          <w:sz w:val="17"/>
        </w:rPr>
        <w:t> </w:t>
      </w:r>
      <w:r>
        <w:rPr>
          <w:w w:val="105"/>
          <w:sz w:val="17"/>
        </w:rPr>
        <w:t>mediante</w:t>
      </w:r>
      <w:r>
        <w:rPr>
          <w:spacing w:val="13"/>
          <w:w w:val="105"/>
          <w:sz w:val="17"/>
        </w:rPr>
        <w:t> </w:t>
      </w:r>
      <w:r>
        <w:rPr>
          <w:w w:val="105"/>
          <w:sz w:val="17"/>
        </w:rPr>
        <w:t>apresentação</w:t>
      </w:r>
      <w:r>
        <w:rPr>
          <w:spacing w:val="13"/>
          <w:w w:val="105"/>
          <w:sz w:val="17"/>
        </w:rPr>
        <w:t> </w:t>
      </w:r>
      <w:r>
        <w:rPr>
          <w:w w:val="105"/>
          <w:sz w:val="17"/>
        </w:rPr>
        <w:t>dos</w:t>
      </w:r>
      <w:r>
        <w:rPr>
          <w:spacing w:val="13"/>
          <w:w w:val="105"/>
          <w:sz w:val="17"/>
        </w:rPr>
        <w:t> </w:t>
      </w:r>
      <w:r>
        <w:rPr>
          <w:w w:val="105"/>
          <w:sz w:val="17"/>
        </w:rPr>
        <w:t>documentos</w:t>
      </w:r>
      <w:r>
        <w:rPr>
          <w:spacing w:val="13"/>
          <w:w w:val="105"/>
          <w:sz w:val="17"/>
        </w:rPr>
        <w:t> </w:t>
      </w:r>
      <w:r>
        <w:rPr>
          <w:w w:val="105"/>
          <w:sz w:val="17"/>
        </w:rPr>
        <w:t>originais</w:t>
      </w:r>
      <w:r>
        <w:rPr>
          <w:spacing w:val="13"/>
          <w:w w:val="105"/>
          <w:sz w:val="17"/>
        </w:rPr>
        <w:t> </w:t>
      </w:r>
      <w:r>
        <w:rPr>
          <w:w w:val="105"/>
          <w:sz w:val="17"/>
        </w:rPr>
        <w:t>não-digitais</w:t>
      </w:r>
      <w:r>
        <w:rPr>
          <w:spacing w:val="13"/>
          <w:w w:val="105"/>
          <w:sz w:val="17"/>
        </w:rPr>
        <w:t> </w:t>
      </w:r>
      <w:r>
        <w:rPr>
          <w:w w:val="105"/>
          <w:sz w:val="17"/>
        </w:rPr>
        <w:t>quando</w:t>
      </w:r>
      <w:r>
        <w:rPr>
          <w:spacing w:val="13"/>
          <w:w w:val="105"/>
          <w:sz w:val="17"/>
        </w:rPr>
        <w:t> </w:t>
      </w:r>
      <w:r>
        <w:rPr>
          <w:w w:val="105"/>
          <w:sz w:val="17"/>
        </w:rPr>
        <w:t>houver</w:t>
      </w:r>
      <w:r>
        <w:rPr>
          <w:spacing w:val="13"/>
          <w:w w:val="105"/>
          <w:sz w:val="17"/>
        </w:rPr>
        <w:t> </w:t>
      </w:r>
      <w:r>
        <w:rPr>
          <w:w w:val="105"/>
          <w:sz w:val="17"/>
        </w:rPr>
        <w:t>dúvida</w:t>
      </w:r>
      <w:r>
        <w:rPr>
          <w:spacing w:val="13"/>
          <w:w w:val="105"/>
          <w:sz w:val="17"/>
        </w:rPr>
        <w:t> </w:t>
      </w:r>
      <w:r>
        <w:rPr>
          <w:w w:val="105"/>
          <w:sz w:val="17"/>
        </w:rPr>
        <w:t>em</w:t>
      </w:r>
      <w:r>
        <w:rPr>
          <w:spacing w:val="13"/>
          <w:w w:val="105"/>
          <w:sz w:val="17"/>
        </w:rPr>
        <w:t> </w:t>
      </w:r>
      <w:r>
        <w:rPr>
          <w:w w:val="105"/>
          <w:sz w:val="17"/>
        </w:rPr>
        <w:t>relação</w:t>
      </w:r>
      <w:r>
        <w:rPr>
          <w:spacing w:val="13"/>
          <w:w w:val="105"/>
          <w:sz w:val="17"/>
        </w:rPr>
        <w:t> </w:t>
      </w:r>
      <w:r>
        <w:rPr>
          <w:w w:val="105"/>
          <w:sz w:val="17"/>
        </w:rPr>
        <w:t>à</w:t>
      </w:r>
      <w:r>
        <w:rPr>
          <w:spacing w:val="13"/>
          <w:w w:val="105"/>
          <w:sz w:val="17"/>
        </w:rPr>
        <w:t> </w:t>
      </w:r>
      <w:r>
        <w:rPr>
          <w:w w:val="105"/>
          <w:sz w:val="17"/>
        </w:rPr>
        <w:t>integridade</w:t>
      </w:r>
      <w:r>
        <w:rPr>
          <w:spacing w:val="13"/>
          <w:w w:val="105"/>
          <w:sz w:val="17"/>
        </w:rPr>
        <w:t> </w:t>
      </w:r>
      <w:r>
        <w:rPr>
          <w:w w:val="105"/>
          <w:sz w:val="17"/>
        </w:rPr>
        <w:t>do documento digital ou quando a lei expressamente o exigir.</w:t>
      </w:r>
    </w:p>
    <w:p>
      <w:pPr>
        <w:pStyle w:val="ListParagraph"/>
        <w:numPr>
          <w:ilvl w:val="1"/>
          <w:numId w:val="8"/>
        </w:numPr>
        <w:tabs>
          <w:tab w:pos="570" w:val="left" w:leader="none"/>
        </w:tabs>
        <w:spacing w:line="240" w:lineRule="auto" w:before="0" w:after="0"/>
        <w:ind w:left="570" w:right="0" w:hanging="254"/>
        <w:jc w:val="left"/>
        <w:rPr>
          <w:sz w:val="17"/>
        </w:rPr>
      </w:pPr>
      <w:r>
        <w:rPr>
          <w:w w:val="105"/>
          <w:sz w:val="17"/>
        </w:rPr>
        <w:t>Após</w:t>
      </w:r>
      <w:r>
        <w:rPr>
          <w:spacing w:val="-6"/>
          <w:w w:val="105"/>
          <w:sz w:val="17"/>
        </w:rPr>
        <w:t> </w:t>
      </w:r>
      <w:r>
        <w:rPr>
          <w:w w:val="105"/>
          <w:sz w:val="17"/>
        </w:rPr>
        <w:t>a</w:t>
      </w:r>
      <w:r>
        <w:rPr>
          <w:spacing w:val="-5"/>
          <w:w w:val="105"/>
          <w:sz w:val="17"/>
        </w:rPr>
        <w:t> </w:t>
      </w:r>
      <w:r>
        <w:rPr>
          <w:w w:val="105"/>
          <w:sz w:val="17"/>
        </w:rPr>
        <w:t>apresentação</w:t>
      </w:r>
      <w:r>
        <w:rPr>
          <w:spacing w:val="-5"/>
          <w:w w:val="105"/>
          <w:sz w:val="17"/>
        </w:rPr>
        <w:t> </w:t>
      </w:r>
      <w:r>
        <w:rPr>
          <w:w w:val="105"/>
          <w:sz w:val="17"/>
        </w:rPr>
        <w:t>dos</w:t>
      </w:r>
      <w:r>
        <w:rPr>
          <w:spacing w:val="-6"/>
          <w:w w:val="105"/>
          <w:sz w:val="17"/>
        </w:rPr>
        <w:t> </w:t>
      </w:r>
      <w:r>
        <w:rPr>
          <w:w w:val="105"/>
          <w:sz w:val="17"/>
        </w:rPr>
        <w:t>documentos</w:t>
      </w:r>
      <w:r>
        <w:rPr>
          <w:spacing w:val="-5"/>
          <w:w w:val="105"/>
          <w:sz w:val="17"/>
        </w:rPr>
        <w:t> </w:t>
      </w:r>
      <w:r>
        <w:rPr>
          <w:w w:val="105"/>
          <w:sz w:val="17"/>
        </w:rPr>
        <w:t>de</w:t>
      </w:r>
      <w:r>
        <w:rPr>
          <w:spacing w:val="-5"/>
          <w:w w:val="105"/>
          <w:sz w:val="17"/>
        </w:rPr>
        <w:t> </w:t>
      </w:r>
      <w:r>
        <w:rPr>
          <w:w w:val="105"/>
          <w:sz w:val="17"/>
        </w:rPr>
        <w:t>habilitação,</w:t>
      </w:r>
      <w:r>
        <w:rPr>
          <w:spacing w:val="-6"/>
          <w:w w:val="105"/>
          <w:sz w:val="17"/>
        </w:rPr>
        <w:t> </w:t>
      </w:r>
      <w:r>
        <w:rPr>
          <w:w w:val="105"/>
          <w:sz w:val="17"/>
        </w:rPr>
        <w:t>fica</w:t>
      </w:r>
      <w:r>
        <w:rPr>
          <w:spacing w:val="-5"/>
          <w:w w:val="105"/>
          <w:sz w:val="17"/>
        </w:rPr>
        <w:t> </w:t>
      </w:r>
      <w:r>
        <w:rPr>
          <w:w w:val="105"/>
          <w:sz w:val="17"/>
        </w:rPr>
        <w:t>vedada</w:t>
      </w:r>
      <w:r>
        <w:rPr>
          <w:spacing w:val="-5"/>
          <w:w w:val="105"/>
          <w:sz w:val="17"/>
        </w:rPr>
        <w:t> </w:t>
      </w:r>
      <w:r>
        <w:rPr>
          <w:w w:val="105"/>
          <w:sz w:val="17"/>
        </w:rPr>
        <w:t>a</w:t>
      </w:r>
      <w:r>
        <w:rPr>
          <w:spacing w:val="-6"/>
          <w:w w:val="105"/>
          <w:sz w:val="17"/>
        </w:rPr>
        <w:t> </w:t>
      </w:r>
      <w:r>
        <w:rPr>
          <w:w w:val="105"/>
          <w:sz w:val="17"/>
        </w:rPr>
        <w:t>substituição</w:t>
      </w:r>
      <w:r>
        <w:rPr>
          <w:spacing w:val="-5"/>
          <w:w w:val="105"/>
          <w:sz w:val="17"/>
        </w:rPr>
        <w:t> </w:t>
      </w:r>
      <w:r>
        <w:rPr>
          <w:w w:val="105"/>
          <w:sz w:val="17"/>
        </w:rPr>
        <w:t>ou</w:t>
      </w:r>
      <w:r>
        <w:rPr>
          <w:spacing w:val="-5"/>
          <w:w w:val="105"/>
          <w:sz w:val="17"/>
        </w:rPr>
        <w:t> </w:t>
      </w:r>
      <w:r>
        <w:rPr>
          <w:w w:val="105"/>
          <w:sz w:val="17"/>
        </w:rPr>
        <w:t>a</w:t>
      </w:r>
      <w:r>
        <w:rPr>
          <w:spacing w:val="-6"/>
          <w:w w:val="105"/>
          <w:sz w:val="17"/>
        </w:rPr>
        <w:t> </w:t>
      </w:r>
      <w:r>
        <w:rPr>
          <w:w w:val="105"/>
          <w:sz w:val="17"/>
        </w:rPr>
        <w:t>apresentação</w:t>
      </w:r>
      <w:r>
        <w:rPr>
          <w:spacing w:val="-5"/>
          <w:w w:val="105"/>
          <w:sz w:val="17"/>
        </w:rPr>
        <w:t> </w:t>
      </w:r>
      <w:r>
        <w:rPr>
          <w:w w:val="105"/>
          <w:sz w:val="17"/>
        </w:rPr>
        <w:t>de</w:t>
      </w:r>
      <w:r>
        <w:rPr>
          <w:spacing w:val="-5"/>
          <w:w w:val="105"/>
          <w:sz w:val="17"/>
        </w:rPr>
        <w:t> </w:t>
      </w:r>
      <w:r>
        <w:rPr>
          <w:w w:val="105"/>
          <w:sz w:val="17"/>
        </w:rPr>
        <w:t>novos</w:t>
      </w:r>
      <w:r>
        <w:rPr>
          <w:spacing w:val="-6"/>
          <w:w w:val="105"/>
          <w:sz w:val="17"/>
        </w:rPr>
        <w:t> </w:t>
      </w:r>
      <w:r>
        <w:rPr>
          <w:w w:val="105"/>
          <w:sz w:val="17"/>
        </w:rPr>
        <w:t>documentos,</w:t>
      </w:r>
      <w:r>
        <w:rPr>
          <w:spacing w:val="-5"/>
          <w:w w:val="105"/>
          <w:sz w:val="17"/>
        </w:rPr>
        <w:t> </w:t>
      </w:r>
      <w:r>
        <w:rPr>
          <w:w w:val="105"/>
          <w:sz w:val="17"/>
        </w:rPr>
        <w:t>salvo</w:t>
      </w:r>
      <w:r>
        <w:rPr>
          <w:spacing w:val="-5"/>
          <w:w w:val="105"/>
          <w:sz w:val="17"/>
        </w:rPr>
        <w:t> </w:t>
      </w:r>
      <w:r>
        <w:rPr>
          <w:w w:val="105"/>
          <w:sz w:val="17"/>
        </w:rPr>
        <w:t>em</w:t>
      </w:r>
      <w:r>
        <w:rPr>
          <w:spacing w:val="-6"/>
          <w:w w:val="105"/>
          <w:sz w:val="17"/>
        </w:rPr>
        <w:t> </w:t>
      </w:r>
      <w:r>
        <w:rPr>
          <w:w w:val="105"/>
          <w:sz w:val="17"/>
        </w:rPr>
        <w:t>sede</w:t>
      </w:r>
      <w:r>
        <w:rPr>
          <w:spacing w:val="-5"/>
          <w:w w:val="105"/>
          <w:sz w:val="17"/>
        </w:rPr>
        <w:t> </w:t>
      </w:r>
      <w:r>
        <w:rPr>
          <w:w w:val="105"/>
          <w:sz w:val="17"/>
        </w:rPr>
        <w:t>de</w:t>
      </w:r>
      <w:r>
        <w:rPr>
          <w:spacing w:val="-5"/>
          <w:w w:val="105"/>
          <w:sz w:val="17"/>
        </w:rPr>
        <w:t> </w:t>
      </w:r>
      <w:r>
        <w:rPr>
          <w:w w:val="105"/>
          <w:sz w:val="17"/>
        </w:rPr>
        <w:t>diligência,</w:t>
      </w:r>
      <w:r>
        <w:rPr>
          <w:spacing w:val="-6"/>
          <w:w w:val="105"/>
          <w:sz w:val="17"/>
        </w:rPr>
        <w:t> </w:t>
      </w:r>
      <w:r>
        <w:rPr>
          <w:spacing w:val="-2"/>
          <w:w w:val="105"/>
          <w:sz w:val="17"/>
        </w:rPr>
        <w:t>para:</w:t>
      </w:r>
    </w:p>
    <w:p>
      <w:pPr>
        <w:pStyle w:val="ListParagraph"/>
        <w:numPr>
          <w:ilvl w:val="0"/>
          <w:numId w:val="10"/>
        </w:numPr>
        <w:tabs>
          <w:tab w:pos="496" w:val="left" w:leader="none"/>
        </w:tabs>
        <w:spacing w:line="240" w:lineRule="auto" w:before="44" w:after="0"/>
        <w:ind w:left="496" w:right="0" w:hanging="180"/>
        <w:jc w:val="left"/>
        <w:rPr>
          <w:sz w:val="17"/>
        </w:rPr>
      </w:pPr>
      <w:r>
        <w:rPr>
          <w:w w:val="105"/>
          <w:sz w:val="17"/>
        </w:rPr>
        <w:t>complementação</w:t>
      </w:r>
      <w:r>
        <w:rPr>
          <w:spacing w:val="-6"/>
          <w:w w:val="105"/>
          <w:sz w:val="17"/>
        </w:rPr>
        <w:t> </w:t>
      </w:r>
      <w:r>
        <w:rPr>
          <w:w w:val="105"/>
          <w:sz w:val="17"/>
        </w:rPr>
        <w:t>de</w:t>
      </w:r>
      <w:r>
        <w:rPr>
          <w:spacing w:val="-6"/>
          <w:w w:val="105"/>
          <w:sz w:val="17"/>
        </w:rPr>
        <w:t> </w:t>
      </w:r>
      <w:r>
        <w:rPr>
          <w:w w:val="105"/>
          <w:sz w:val="17"/>
        </w:rPr>
        <w:t>informações</w:t>
      </w:r>
      <w:r>
        <w:rPr>
          <w:spacing w:val="-5"/>
          <w:w w:val="105"/>
          <w:sz w:val="17"/>
        </w:rPr>
        <w:t> </w:t>
      </w:r>
      <w:r>
        <w:rPr>
          <w:w w:val="105"/>
          <w:sz w:val="17"/>
        </w:rPr>
        <w:t>acerca</w:t>
      </w:r>
      <w:r>
        <w:rPr>
          <w:spacing w:val="-6"/>
          <w:w w:val="105"/>
          <w:sz w:val="17"/>
        </w:rPr>
        <w:t> </w:t>
      </w:r>
      <w:r>
        <w:rPr>
          <w:w w:val="105"/>
          <w:sz w:val="17"/>
        </w:rPr>
        <w:t>dos</w:t>
      </w:r>
      <w:r>
        <w:rPr>
          <w:spacing w:val="-5"/>
          <w:w w:val="105"/>
          <w:sz w:val="17"/>
        </w:rPr>
        <w:t> </w:t>
      </w:r>
      <w:r>
        <w:rPr>
          <w:w w:val="105"/>
          <w:sz w:val="17"/>
        </w:rPr>
        <w:t>documentos</w:t>
      </w:r>
      <w:r>
        <w:rPr>
          <w:spacing w:val="-6"/>
          <w:w w:val="105"/>
          <w:sz w:val="17"/>
        </w:rPr>
        <w:t> </w:t>
      </w:r>
      <w:r>
        <w:rPr>
          <w:w w:val="105"/>
          <w:sz w:val="17"/>
        </w:rPr>
        <w:t>já</w:t>
      </w:r>
      <w:r>
        <w:rPr>
          <w:spacing w:val="-6"/>
          <w:w w:val="105"/>
          <w:sz w:val="17"/>
        </w:rPr>
        <w:t> </w:t>
      </w:r>
      <w:r>
        <w:rPr>
          <w:w w:val="105"/>
          <w:sz w:val="17"/>
        </w:rPr>
        <w:t>apresentados</w:t>
      </w:r>
      <w:r>
        <w:rPr>
          <w:spacing w:val="-5"/>
          <w:w w:val="105"/>
          <w:sz w:val="17"/>
        </w:rPr>
        <w:t> </w:t>
      </w:r>
      <w:r>
        <w:rPr>
          <w:w w:val="105"/>
          <w:sz w:val="17"/>
        </w:rPr>
        <w:t>pelos</w:t>
      </w:r>
      <w:r>
        <w:rPr>
          <w:spacing w:val="-6"/>
          <w:w w:val="105"/>
          <w:sz w:val="17"/>
        </w:rPr>
        <w:t> </w:t>
      </w:r>
      <w:r>
        <w:rPr>
          <w:w w:val="105"/>
          <w:sz w:val="17"/>
        </w:rPr>
        <w:t>licitantes</w:t>
      </w:r>
      <w:r>
        <w:rPr>
          <w:spacing w:val="-5"/>
          <w:w w:val="105"/>
          <w:sz w:val="17"/>
        </w:rPr>
        <w:t> </w:t>
      </w:r>
      <w:r>
        <w:rPr>
          <w:w w:val="105"/>
          <w:sz w:val="17"/>
        </w:rPr>
        <w:t>e</w:t>
      </w:r>
      <w:r>
        <w:rPr>
          <w:spacing w:val="-6"/>
          <w:w w:val="105"/>
          <w:sz w:val="17"/>
        </w:rPr>
        <w:t> </w:t>
      </w:r>
      <w:r>
        <w:rPr>
          <w:w w:val="105"/>
          <w:sz w:val="17"/>
        </w:rPr>
        <w:t>desde</w:t>
      </w:r>
      <w:r>
        <w:rPr>
          <w:spacing w:val="-5"/>
          <w:w w:val="105"/>
          <w:sz w:val="17"/>
        </w:rPr>
        <w:t> </w:t>
      </w:r>
      <w:r>
        <w:rPr>
          <w:w w:val="105"/>
          <w:sz w:val="17"/>
        </w:rPr>
        <w:t>que</w:t>
      </w:r>
      <w:r>
        <w:rPr>
          <w:spacing w:val="-6"/>
          <w:w w:val="105"/>
          <w:sz w:val="17"/>
        </w:rPr>
        <w:t> </w:t>
      </w:r>
      <w:r>
        <w:rPr>
          <w:w w:val="105"/>
          <w:sz w:val="17"/>
        </w:rPr>
        <w:t>necessária</w:t>
      </w:r>
      <w:r>
        <w:rPr>
          <w:spacing w:val="-6"/>
          <w:w w:val="105"/>
          <w:sz w:val="17"/>
        </w:rPr>
        <w:t> </w:t>
      </w:r>
      <w:r>
        <w:rPr>
          <w:w w:val="105"/>
          <w:sz w:val="17"/>
        </w:rPr>
        <w:t>para</w:t>
      </w:r>
      <w:r>
        <w:rPr>
          <w:spacing w:val="-5"/>
          <w:w w:val="105"/>
          <w:sz w:val="17"/>
        </w:rPr>
        <w:t> </w:t>
      </w:r>
      <w:r>
        <w:rPr>
          <w:w w:val="105"/>
          <w:sz w:val="17"/>
        </w:rPr>
        <w:t>apurar</w:t>
      </w:r>
      <w:r>
        <w:rPr>
          <w:spacing w:val="-6"/>
          <w:w w:val="105"/>
          <w:sz w:val="17"/>
        </w:rPr>
        <w:t> </w:t>
      </w:r>
      <w:r>
        <w:rPr>
          <w:w w:val="105"/>
          <w:sz w:val="17"/>
        </w:rPr>
        <w:t>fatos</w:t>
      </w:r>
      <w:r>
        <w:rPr>
          <w:spacing w:val="-5"/>
          <w:w w:val="105"/>
          <w:sz w:val="17"/>
        </w:rPr>
        <w:t> </w:t>
      </w:r>
      <w:r>
        <w:rPr>
          <w:w w:val="105"/>
          <w:sz w:val="17"/>
        </w:rPr>
        <w:t>existentes</w:t>
      </w:r>
      <w:r>
        <w:rPr>
          <w:spacing w:val="-6"/>
          <w:w w:val="105"/>
          <w:sz w:val="17"/>
        </w:rPr>
        <w:t> </w:t>
      </w:r>
      <w:r>
        <w:rPr>
          <w:w w:val="105"/>
          <w:sz w:val="17"/>
        </w:rPr>
        <w:t>à</w:t>
      </w:r>
      <w:r>
        <w:rPr>
          <w:spacing w:val="-6"/>
          <w:w w:val="105"/>
          <w:sz w:val="17"/>
        </w:rPr>
        <w:t> </w:t>
      </w:r>
      <w:r>
        <w:rPr>
          <w:w w:val="105"/>
          <w:sz w:val="17"/>
        </w:rPr>
        <w:t>época</w:t>
      </w:r>
      <w:r>
        <w:rPr>
          <w:spacing w:val="-5"/>
          <w:w w:val="105"/>
          <w:sz w:val="17"/>
        </w:rPr>
        <w:t> </w:t>
      </w:r>
      <w:r>
        <w:rPr>
          <w:w w:val="105"/>
          <w:sz w:val="17"/>
        </w:rPr>
        <w:t>da</w:t>
      </w:r>
      <w:r>
        <w:rPr>
          <w:spacing w:val="-6"/>
          <w:w w:val="105"/>
          <w:sz w:val="17"/>
        </w:rPr>
        <w:t> </w:t>
      </w:r>
      <w:r>
        <w:rPr>
          <w:w w:val="105"/>
          <w:sz w:val="17"/>
        </w:rPr>
        <w:t>abertura</w:t>
      </w:r>
      <w:r>
        <w:rPr>
          <w:spacing w:val="-5"/>
          <w:w w:val="105"/>
          <w:sz w:val="17"/>
        </w:rPr>
        <w:t> </w:t>
      </w:r>
      <w:r>
        <w:rPr>
          <w:w w:val="105"/>
          <w:sz w:val="17"/>
        </w:rPr>
        <w:t>do</w:t>
      </w:r>
      <w:r>
        <w:rPr>
          <w:spacing w:val="-6"/>
          <w:w w:val="105"/>
          <w:sz w:val="17"/>
        </w:rPr>
        <w:t> </w:t>
      </w:r>
      <w:r>
        <w:rPr>
          <w:w w:val="105"/>
          <w:sz w:val="17"/>
        </w:rPr>
        <w:t>certame;</w:t>
      </w:r>
      <w:r>
        <w:rPr>
          <w:spacing w:val="-5"/>
          <w:w w:val="105"/>
          <w:sz w:val="17"/>
        </w:rPr>
        <w:t> </w:t>
      </w:r>
      <w:r>
        <w:rPr>
          <w:spacing w:val="-10"/>
          <w:w w:val="105"/>
          <w:sz w:val="17"/>
        </w:rPr>
        <w:t>e</w:t>
      </w:r>
    </w:p>
    <w:p>
      <w:pPr>
        <w:pStyle w:val="ListParagraph"/>
        <w:numPr>
          <w:ilvl w:val="0"/>
          <w:numId w:val="10"/>
        </w:numPr>
        <w:tabs>
          <w:tab w:pos="506" w:val="left" w:leader="none"/>
        </w:tabs>
        <w:spacing w:line="240" w:lineRule="auto" w:before="43" w:after="0"/>
        <w:ind w:left="506" w:right="0" w:hanging="190"/>
        <w:jc w:val="left"/>
        <w:rPr>
          <w:sz w:val="17"/>
        </w:rPr>
      </w:pPr>
      <w:r>
        <w:rPr>
          <w:w w:val="105"/>
          <w:sz w:val="17"/>
        </w:rPr>
        <w:t>atualização</w:t>
      </w:r>
      <w:r>
        <w:rPr>
          <w:spacing w:val="-6"/>
          <w:w w:val="105"/>
          <w:sz w:val="17"/>
        </w:rPr>
        <w:t> </w:t>
      </w:r>
      <w:r>
        <w:rPr>
          <w:w w:val="105"/>
          <w:sz w:val="17"/>
        </w:rPr>
        <w:t>de</w:t>
      </w:r>
      <w:r>
        <w:rPr>
          <w:spacing w:val="-5"/>
          <w:w w:val="105"/>
          <w:sz w:val="17"/>
        </w:rPr>
        <w:t> </w:t>
      </w:r>
      <w:r>
        <w:rPr>
          <w:w w:val="105"/>
          <w:sz w:val="17"/>
        </w:rPr>
        <w:t>documentos</w:t>
      </w:r>
      <w:r>
        <w:rPr>
          <w:spacing w:val="-5"/>
          <w:w w:val="105"/>
          <w:sz w:val="17"/>
        </w:rPr>
        <w:t> </w:t>
      </w:r>
      <w:r>
        <w:rPr>
          <w:w w:val="105"/>
          <w:sz w:val="17"/>
        </w:rPr>
        <w:t>cuja</w:t>
      </w:r>
      <w:r>
        <w:rPr>
          <w:spacing w:val="-6"/>
          <w:w w:val="105"/>
          <w:sz w:val="17"/>
        </w:rPr>
        <w:t> </w:t>
      </w:r>
      <w:r>
        <w:rPr>
          <w:w w:val="105"/>
          <w:sz w:val="17"/>
        </w:rPr>
        <w:t>validade</w:t>
      </w:r>
      <w:r>
        <w:rPr>
          <w:spacing w:val="-5"/>
          <w:w w:val="105"/>
          <w:sz w:val="17"/>
        </w:rPr>
        <w:t> </w:t>
      </w:r>
      <w:r>
        <w:rPr>
          <w:w w:val="105"/>
          <w:sz w:val="17"/>
        </w:rPr>
        <w:t>tenha</w:t>
      </w:r>
      <w:r>
        <w:rPr>
          <w:spacing w:val="-5"/>
          <w:w w:val="105"/>
          <w:sz w:val="17"/>
        </w:rPr>
        <w:t> </w:t>
      </w:r>
      <w:r>
        <w:rPr>
          <w:w w:val="105"/>
          <w:sz w:val="17"/>
        </w:rPr>
        <w:t>expirado</w:t>
      </w:r>
      <w:r>
        <w:rPr>
          <w:spacing w:val="-6"/>
          <w:w w:val="105"/>
          <w:sz w:val="17"/>
        </w:rPr>
        <w:t> </w:t>
      </w:r>
      <w:r>
        <w:rPr>
          <w:w w:val="105"/>
          <w:sz w:val="17"/>
        </w:rPr>
        <w:t>após</w:t>
      </w:r>
      <w:r>
        <w:rPr>
          <w:spacing w:val="-5"/>
          <w:w w:val="105"/>
          <w:sz w:val="17"/>
        </w:rPr>
        <w:t> </w:t>
      </w:r>
      <w:r>
        <w:rPr>
          <w:w w:val="105"/>
          <w:sz w:val="17"/>
        </w:rPr>
        <w:t>a</w:t>
      </w:r>
      <w:r>
        <w:rPr>
          <w:spacing w:val="-5"/>
          <w:w w:val="105"/>
          <w:sz w:val="17"/>
        </w:rPr>
        <w:t> </w:t>
      </w:r>
      <w:r>
        <w:rPr>
          <w:w w:val="105"/>
          <w:sz w:val="17"/>
        </w:rPr>
        <w:t>data</w:t>
      </w:r>
      <w:r>
        <w:rPr>
          <w:spacing w:val="-6"/>
          <w:w w:val="105"/>
          <w:sz w:val="17"/>
        </w:rPr>
        <w:t> </w:t>
      </w:r>
      <w:r>
        <w:rPr>
          <w:w w:val="105"/>
          <w:sz w:val="17"/>
        </w:rPr>
        <w:t>de</w:t>
      </w:r>
      <w:r>
        <w:rPr>
          <w:spacing w:val="-5"/>
          <w:w w:val="105"/>
          <w:sz w:val="17"/>
        </w:rPr>
        <w:t> </w:t>
      </w:r>
      <w:r>
        <w:rPr>
          <w:w w:val="105"/>
          <w:sz w:val="17"/>
        </w:rPr>
        <w:t>recebimento</w:t>
      </w:r>
      <w:r>
        <w:rPr>
          <w:spacing w:val="-5"/>
          <w:w w:val="105"/>
          <w:sz w:val="17"/>
        </w:rPr>
        <w:t> </w:t>
      </w:r>
      <w:r>
        <w:rPr>
          <w:w w:val="105"/>
          <w:sz w:val="17"/>
        </w:rPr>
        <w:t>das</w:t>
      </w:r>
      <w:r>
        <w:rPr>
          <w:spacing w:val="-6"/>
          <w:w w:val="105"/>
          <w:sz w:val="17"/>
        </w:rPr>
        <w:t> </w:t>
      </w:r>
      <w:r>
        <w:rPr>
          <w:spacing w:val="-2"/>
          <w:w w:val="105"/>
          <w:sz w:val="17"/>
        </w:rPr>
        <w:t>propostas.</w:t>
      </w:r>
    </w:p>
    <w:p>
      <w:pPr>
        <w:pStyle w:val="ListParagraph"/>
        <w:numPr>
          <w:ilvl w:val="1"/>
          <w:numId w:val="8"/>
        </w:numPr>
        <w:tabs>
          <w:tab w:pos="589" w:val="left" w:leader="none"/>
        </w:tabs>
        <w:spacing w:line="292" w:lineRule="auto" w:before="43" w:after="0"/>
        <w:ind w:left="316" w:right="299" w:firstLine="0"/>
        <w:jc w:val="left"/>
        <w:rPr>
          <w:sz w:val="17"/>
        </w:rPr>
      </w:pPr>
      <w:r>
        <w:rPr>
          <w:w w:val="105"/>
          <w:sz w:val="17"/>
        </w:rPr>
        <w:t>O Pregoeiro poderá, na análise dos documentos de habilitação, sanar erros ou falhas que não alterem a substância dos documentos e sua validade jurídica, mediante decisão fundamentada, registrada em ata e acessível a todos, atribuindo-lhes eficácia para fins de habilitação.</w:t>
      </w:r>
    </w:p>
    <w:p>
      <w:pPr>
        <w:pStyle w:val="ListParagraph"/>
        <w:numPr>
          <w:ilvl w:val="2"/>
          <w:numId w:val="8"/>
        </w:numPr>
        <w:tabs>
          <w:tab w:pos="719" w:val="left" w:leader="none"/>
        </w:tabs>
        <w:spacing w:line="292" w:lineRule="auto" w:before="1" w:after="0"/>
        <w:ind w:left="316" w:right="299" w:firstLine="0"/>
        <w:jc w:val="left"/>
        <w:rPr>
          <w:sz w:val="17"/>
        </w:rPr>
      </w:pPr>
      <w:r>
        <w:rPr>
          <w:w w:val="105"/>
          <w:sz w:val="17"/>
        </w:rPr>
        <w:t>Na</w:t>
      </w:r>
      <w:r>
        <w:rPr>
          <w:spacing w:val="-1"/>
          <w:w w:val="105"/>
          <w:sz w:val="17"/>
        </w:rPr>
        <w:t> </w:t>
      </w:r>
      <w:r>
        <w:rPr>
          <w:w w:val="105"/>
          <w:sz w:val="17"/>
        </w:rPr>
        <w:t>hipótese</w:t>
      </w:r>
      <w:r>
        <w:rPr>
          <w:spacing w:val="-1"/>
          <w:w w:val="105"/>
          <w:sz w:val="17"/>
        </w:rPr>
        <w:t> </w:t>
      </w:r>
      <w:r>
        <w:rPr>
          <w:w w:val="105"/>
          <w:sz w:val="17"/>
        </w:rPr>
        <w:t>de</w:t>
      </w:r>
      <w:r>
        <w:rPr>
          <w:spacing w:val="-1"/>
          <w:w w:val="105"/>
          <w:sz w:val="17"/>
        </w:rPr>
        <w:t> </w:t>
      </w:r>
      <w:r>
        <w:rPr>
          <w:w w:val="105"/>
          <w:sz w:val="17"/>
        </w:rPr>
        <w:t>necessidade</w:t>
      </w:r>
      <w:r>
        <w:rPr>
          <w:spacing w:val="-1"/>
          <w:w w:val="105"/>
          <w:sz w:val="17"/>
        </w:rPr>
        <w:t> </w:t>
      </w:r>
      <w:r>
        <w:rPr>
          <w:w w:val="105"/>
          <w:sz w:val="17"/>
        </w:rPr>
        <w:t>de</w:t>
      </w:r>
      <w:r>
        <w:rPr>
          <w:spacing w:val="-1"/>
          <w:w w:val="105"/>
          <w:sz w:val="17"/>
        </w:rPr>
        <w:t> </w:t>
      </w:r>
      <w:r>
        <w:rPr>
          <w:w w:val="105"/>
          <w:sz w:val="17"/>
        </w:rPr>
        <w:t>suspensão</w:t>
      </w:r>
      <w:r>
        <w:rPr>
          <w:spacing w:val="-1"/>
          <w:w w:val="105"/>
          <w:sz w:val="17"/>
        </w:rPr>
        <w:t> </w:t>
      </w:r>
      <w:r>
        <w:rPr>
          <w:w w:val="105"/>
          <w:sz w:val="17"/>
        </w:rPr>
        <w:t>da</w:t>
      </w:r>
      <w:r>
        <w:rPr>
          <w:spacing w:val="-1"/>
          <w:w w:val="105"/>
          <w:sz w:val="17"/>
        </w:rPr>
        <w:t> </w:t>
      </w:r>
      <w:r>
        <w:rPr>
          <w:w w:val="105"/>
          <w:sz w:val="17"/>
        </w:rPr>
        <w:t>sessão</w:t>
      </w:r>
      <w:r>
        <w:rPr>
          <w:spacing w:val="-1"/>
          <w:w w:val="105"/>
          <w:sz w:val="17"/>
        </w:rPr>
        <w:t> </w:t>
      </w:r>
      <w:r>
        <w:rPr>
          <w:w w:val="105"/>
          <w:sz w:val="17"/>
        </w:rPr>
        <w:t>pública</w:t>
      </w:r>
      <w:r>
        <w:rPr>
          <w:spacing w:val="-1"/>
          <w:w w:val="105"/>
          <w:sz w:val="17"/>
        </w:rPr>
        <w:t> </w:t>
      </w:r>
      <w:r>
        <w:rPr>
          <w:w w:val="105"/>
          <w:sz w:val="17"/>
        </w:rPr>
        <w:t>para</w:t>
      </w:r>
      <w:r>
        <w:rPr>
          <w:spacing w:val="-1"/>
          <w:w w:val="105"/>
          <w:sz w:val="17"/>
        </w:rPr>
        <w:t> </w:t>
      </w:r>
      <w:r>
        <w:rPr>
          <w:w w:val="105"/>
          <w:sz w:val="17"/>
        </w:rPr>
        <w:t>a</w:t>
      </w:r>
      <w:r>
        <w:rPr>
          <w:spacing w:val="-1"/>
          <w:w w:val="105"/>
          <w:sz w:val="17"/>
        </w:rPr>
        <w:t> </w:t>
      </w:r>
      <w:r>
        <w:rPr>
          <w:w w:val="105"/>
          <w:sz w:val="17"/>
        </w:rPr>
        <w:t>realização</w:t>
      </w:r>
      <w:r>
        <w:rPr>
          <w:spacing w:val="-1"/>
          <w:w w:val="105"/>
          <w:sz w:val="17"/>
        </w:rPr>
        <w:t> </w:t>
      </w:r>
      <w:r>
        <w:rPr>
          <w:w w:val="105"/>
          <w:sz w:val="17"/>
        </w:rPr>
        <w:t>de</w:t>
      </w:r>
      <w:r>
        <w:rPr>
          <w:spacing w:val="-1"/>
          <w:w w:val="105"/>
          <w:sz w:val="17"/>
        </w:rPr>
        <w:t> </w:t>
      </w:r>
      <w:r>
        <w:rPr>
          <w:w w:val="105"/>
          <w:sz w:val="17"/>
        </w:rPr>
        <w:t>diligências,</w:t>
      </w:r>
      <w:r>
        <w:rPr>
          <w:spacing w:val="-1"/>
          <w:w w:val="105"/>
          <w:sz w:val="17"/>
        </w:rPr>
        <w:t> </w:t>
      </w:r>
      <w:r>
        <w:rPr>
          <w:w w:val="105"/>
          <w:sz w:val="17"/>
        </w:rPr>
        <w:t>com</w:t>
      </w:r>
      <w:r>
        <w:rPr>
          <w:spacing w:val="-1"/>
          <w:w w:val="105"/>
          <w:sz w:val="17"/>
        </w:rPr>
        <w:t> </w:t>
      </w:r>
      <w:r>
        <w:rPr>
          <w:w w:val="105"/>
          <w:sz w:val="17"/>
        </w:rPr>
        <w:t>vistas</w:t>
      </w:r>
      <w:r>
        <w:rPr>
          <w:spacing w:val="-1"/>
          <w:w w:val="105"/>
          <w:sz w:val="17"/>
        </w:rPr>
        <w:t> </w:t>
      </w:r>
      <w:r>
        <w:rPr>
          <w:w w:val="105"/>
          <w:sz w:val="17"/>
        </w:rPr>
        <w:t>ao</w:t>
      </w:r>
      <w:r>
        <w:rPr>
          <w:spacing w:val="-1"/>
          <w:w w:val="105"/>
          <w:sz w:val="17"/>
        </w:rPr>
        <w:t> </w:t>
      </w:r>
      <w:r>
        <w:rPr>
          <w:w w:val="105"/>
          <w:sz w:val="17"/>
        </w:rPr>
        <w:t>saneamento</w:t>
      </w:r>
      <w:r>
        <w:rPr>
          <w:spacing w:val="-1"/>
          <w:w w:val="105"/>
          <w:sz w:val="17"/>
        </w:rPr>
        <w:t> </w:t>
      </w:r>
      <w:r>
        <w:rPr>
          <w:w w:val="105"/>
          <w:sz w:val="17"/>
        </w:rPr>
        <w:t>de</w:t>
      </w:r>
      <w:r>
        <w:rPr>
          <w:spacing w:val="-1"/>
          <w:w w:val="105"/>
          <w:sz w:val="17"/>
        </w:rPr>
        <w:t> </w:t>
      </w:r>
      <w:r>
        <w:rPr>
          <w:w w:val="105"/>
          <w:sz w:val="17"/>
        </w:rPr>
        <w:t>que</w:t>
      </w:r>
      <w:r>
        <w:rPr>
          <w:spacing w:val="-1"/>
          <w:w w:val="105"/>
          <w:sz w:val="17"/>
        </w:rPr>
        <w:t> </w:t>
      </w:r>
      <w:r>
        <w:rPr>
          <w:w w:val="105"/>
          <w:sz w:val="17"/>
        </w:rPr>
        <w:t>trata</w:t>
      </w:r>
      <w:r>
        <w:rPr>
          <w:spacing w:val="-1"/>
          <w:w w:val="105"/>
          <w:sz w:val="17"/>
        </w:rPr>
        <w:t> </w:t>
      </w:r>
      <w:r>
        <w:rPr>
          <w:w w:val="105"/>
          <w:sz w:val="17"/>
        </w:rPr>
        <w:t>o</w:t>
      </w:r>
      <w:r>
        <w:rPr>
          <w:spacing w:val="-1"/>
          <w:w w:val="105"/>
          <w:sz w:val="17"/>
        </w:rPr>
        <w:t> </w:t>
      </w:r>
      <w:r>
        <w:rPr>
          <w:w w:val="105"/>
          <w:sz w:val="17"/>
        </w:rPr>
        <w:t>subitem</w:t>
      </w:r>
      <w:r>
        <w:rPr>
          <w:spacing w:val="-1"/>
          <w:w w:val="105"/>
          <w:sz w:val="17"/>
        </w:rPr>
        <w:t> </w:t>
      </w:r>
      <w:r>
        <w:rPr>
          <w:w w:val="105"/>
          <w:sz w:val="17"/>
        </w:rPr>
        <w:t>anterior,</w:t>
      </w:r>
      <w:r>
        <w:rPr>
          <w:spacing w:val="-1"/>
          <w:w w:val="105"/>
          <w:sz w:val="17"/>
        </w:rPr>
        <w:t> </w:t>
      </w:r>
      <w:r>
        <w:rPr>
          <w:w w:val="105"/>
          <w:sz w:val="17"/>
        </w:rPr>
        <w:t>a</w:t>
      </w:r>
      <w:r>
        <w:rPr>
          <w:spacing w:val="-1"/>
          <w:w w:val="105"/>
          <w:sz w:val="17"/>
        </w:rPr>
        <w:t> </w:t>
      </w:r>
      <w:r>
        <w:rPr>
          <w:w w:val="105"/>
          <w:sz w:val="17"/>
        </w:rPr>
        <w:t>sessão</w:t>
      </w:r>
      <w:r>
        <w:rPr>
          <w:spacing w:val="-1"/>
          <w:w w:val="105"/>
          <w:sz w:val="17"/>
        </w:rPr>
        <w:t> </w:t>
      </w:r>
      <w:r>
        <w:rPr>
          <w:w w:val="105"/>
          <w:sz w:val="17"/>
        </w:rPr>
        <w:t>pública</w:t>
      </w:r>
      <w:r>
        <w:rPr>
          <w:spacing w:val="-1"/>
          <w:w w:val="105"/>
          <w:sz w:val="17"/>
        </w:rPr>
        <w:t> </w:t>
      </w:r>
      <w:r>
        <w:rPr>
          <w:w w:val="105"/>
          <w:sz w:val="17"/>
        </w:rPr>
        <w:t>somente</w:t>
      </w:r>
      <w:r>
        <w:rPr>
          <w:spacing w:val="-1"/>
          <w:w w:val="105"/>
          <w:sz w:val="17"/>
        </w:rPr>
        <w:t> </w:t>
      </w:r>
      <w:r>
        <w:rPr>
          <w:w w:val="105"/>
          <w:sz w:val="17"/>
        </w:rPr>
        <w:t>poderá</w:t>
      </w:r>
      <w:r>
        <w:rPr>
          <w:spacing w:val="-1"/>
          <w:w w:val="105"/>
          <w:sz w:val="17"/>
        </w:rPr>
        <w:t> </w:t>
      </w:r>
      <w:r>
        <w:rPr>
          <w:w w:val="105"/>
          <w:sz w:val="17"/>
        </w:rPr>
        <w:t>ser</w:t>
      </w:r>
      <w:r>
        <w:rPr>
          <w:spacing w:val="-1"/>
          <w:w w:val="105"/>
          <w:sz w:val="17"/>
        </w:rPr>
        <w:t> </w:t>
      </w:r>
      <w:r>
        <w:rPr>
          <w:w w:val="105"/>
          <w:sz w:val="17"/>
        </w:rPr>
        <w:t>reiniciada mediante aviso prévio no sistema com, no mínimo, vinte e quatro horas de antecedência, e a ocorrência será registrada em ata.</w:t>
      </w:r>
    </w:p>
    <w:p>
      <w:pPr>
        <w:pStyle w:val="ListParagraph"/>
        <w:numPr>
          <w:ilvl w:val="1"/>
          <w:numId w:val="8"/>
        </w:numPr>
        <w:tabs>
          <w:tab w:pos="587" w:val="left" w:leader="none"/>
        </w:tabs>
        <w:spacing w:line="292" w:lineRule="auto" w:before="1" w:after="0"/>
        <w:ind w:left="316" w:right="299" w:firstLine="0"/>
        <w:jc w:val="left"/>
        <w:rPr>
          <w:sz w:val="17"/>
        </w:rPr>
      </w:pPr>
      <w:r>
        <w:rPr>
          <w:w w:val="105"/>
          <w:sz w:val="17"/>
        </w:rPr>
        <w:t>Na hipótese de o licitante provisoriamente classificado em primeiro lugar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ListParagraph"/>
        <w:numPr>
          <w:ilvl w:val="1"/>
          <w:numId w:val="8"/>
        </w:numPr>
        <w:tabs>
          <w:tab w:pos="669" w:val="left" w:leader="none"/>
        </w:tabs>
        <w:spacing w:line="240" w:lineRule="auto" w:before="0" w:after="0"/>
        <w:ind w:left="669" w:right="0" w:hanging="353"/>
        <w:jc w:val="left"/>
        <w:rPr>
          <w:sz w:val="17"/>
        </w:rPr>
      </w:pPr>
      <w:r>
        <w:rPr>
          <w:w w:val="105"/>
          <w:sz w:val="17"/>
        </w:rPr>
        <w:t>Constatado</w:t>
      </w:r>
      <w:r>
        <w:rPr>
          <w:spacing w:val="-6"/>
          <w:w w:val="105"/>
          <w:sz w:val="17"/>
        </w:rPr>
        <w:t> </w:t>
      </w:r>
      <w:r>
        <w:rPr>
          <w:w w:val="105"/>
          <w:sz w:val="17"/>
        </w:rPr>
        <w:t>o</w:t>
      </w:r>
      <w:r>
        <w:rPr>
          <w:spacing w:val="-6"/>
          <w:w w:val="105"/>
          <w:sz w:val="17"/>
        </w:rPr>
        <w:t> </w:t>
      </w:r>
      <w:r>
        <w:rPr>
          <w:w w:val="105"/>
          <w:sz w:val="17"/>
        </w:rPr>
        <w:t>atendimento</w:t>
      </w:r>
      <w:r>
        <w:rPr>
          <w:spacing w:val="-5"/>
          <w:w w:val="105"/>
          <w:sz w:val="17"/>
        </w:rPr>
        <w:t> </w:t>
      </w:r>
      <w:r>
        <w:rPr>
          <w:w w:val="105"/>
          <w:sz w:val="17"/>
        </w:rPr>
        <w:t>às</w:t>
      </w:r>
      <w:r>
        <w:rPr>
          <w:spacing w:val="-6"/>
          <w:w w:val="105"/>
          <w:sz w:val="17"/>
        </w:rPr>
        <w:t> </w:t>
      </w:r>
      <w:r>
        <w:rPr>
          <w:w w:val="105"/>
          <w:sz w:val="17"/>
        </w:rPr>
        <w:t>exigências</w:t>
      </w:r>
      <w:r>
        <w:rPr>
          <w:spacing w:val="-5"/>
          <w:w w:val="105"/>
          <w:sz w:val="17"/>
        </w:rPr>
        <w:t> </w:t>
      </w:r>
      <w:r>
        <w:rPr>
          <w:w w:val="105"/>
          <w:sz w:val="17"/>
        </w:rPr>
        <w:t>de</w:t>
      </w:r>
      <w:r>
        <w:rPr>
          <w:spacing w:val="-6"/>
          <w:w w:val="105"/>
          <w:sz w:val="17"/>
        </w:rPr>
        <w:t> </w:t>
      </w:r>
      <w:r>
        <w:rPr>
          <w:w w:val="105"/>
          <w:sz w:val="17"/>
        </w:rPr>
        <w:t>habilitação,</w:t>
      </w:r>
      <w:r>
        <w:rPr>
          <w:spacing w:val="-5"/>
          <w:w w:val="105"/>
          <w:sz w:val="17"/>
        </w:rPr>
        <w:t> </w:t>
      </w:r>
      <w:r>
        <w:rPr>
          <w:w w:val="105"/>
          <w:sz w:val="17"/>
        </w:rPr>
        <w:t>o</w:t>
      </w:r>
      <w:r>
        <w:rPr>
          <w:spacing w:val="-6"/>
          <w:w w:val="105"/>
          <w:sz w:val="17"/>
        </w:rPr>
        <w:t> </w:t>
      </w:r>
      <w:r>
        <w:rPr>
          <w:w w:val="105"/>
          <w:sz w:val="17"/>
        </w:rPr>
        <w:t>licitante</w:t>
      </w:r>
      <w:r>
        <w:rPr>
          <w:spacing w:val="-5"/>
          <w:w w:val="105"/>
          <w:sz w:val="17"/>
        </w:rPr>
        <w:t> </w:t>
      </w:r>
      <w:r>
        <w:rPr>
          <w:w w:val="105"/>
          <w:sz w:val="17"/>
        </w:rPr>
        <w:t>será</w:t>
      </w:r>
      <w:r>
        <w:rPr>
          <w:spacing w:val="-6"/>
          <w:w w:val="105"/>
          <w:sz w:val="17"/>
        </w:rPr>
        <w:t> </w:t>
      </w:r>
      <w:r>
        <w:rPr>
          <w:spacing w:val="-2"/>
          <w:w w:val="105"/>
          <w:sz w:val="17"/>
        </w:rPr>
        <w:t>habilitado.</w:t>
      </w:r>
    </w:p>
    <w:p>
      <w:pPr>
        <w:pStyle w:val="ListParagraph"/>
        <w:numPr>
          <w:ilvl w:val="1"/>
          <w:numId w:val="8"/>
        </w:numPr>
        <w:tabs>
          <w:tab w:pos="662" w:val="left" w:leader="none"/>
        </w:tabs>
        <w:spacing w:line="240" w:lineRule="auto" w:before="44" w:after="0"/>
        <w:ind w:left="662" w:right="0" w:hanging="346"/>
        <w:jc w:val="left"/>
        <w:rPr>
          <w:sz w:val="17"/>
        </w:rPr>
      </w:pPr>
      <w:r>
        <w:rPr>
          <w:w w:val="105"/>
          <w:sz w:val="17"/>
        </w:rPr>
        <w:t>Somente</w:t>
      </w:r>
      <w:r>
        <w:rPr>
          <w:spacing w:val="-6"/>
          <w:w w:val="105"/>
          <w:sz w:val="17"/>
        </w:rPr>
        <w:t> </w:t>
      </w:r>
      <w:r>
        <w:rPr>
          <w:w w:val="105"/>
          <w:sz w:val="17"/>
        </w:rPr>
        <w:t>serão</w:t>
      </w:r>
      <w:r>
        <w:rPr>
          <w:spacing w:val="-6"/>
          <w:w w:val="105"/>
          <w:sz w:val="17"/>
        </w:rPr>
        <w:t> </w:t>
      </w:r>
      <w:r>
        <w:rPr>
          <w:w w:val="105"/>
          <w:sz w:val="17"/>
        </w:rPr>
        <w:t>disponibilizados</w:t>
      </w:r>
      <w:r>
        <w:rPr>
          <w:spacing w:val="-5"/>
          <w:w w:val="105"/>
          <w:sz w:val="17"/>
        </w:rPr>
        <w:t> </w:t>
      </w:r>
      <w:r>
        <w:rPr>
          <w:w w:val="105"/>
          <w:sz w:val="17"/>
        </w:rPr>
        <w:t>para</w:t>
      </w:r>
      <w:r>
        <w:rPr>
          <w:spacing w:val="-6"/>
          <w:w w:val="105"/>
          <w:sz w:val="17"/>
        </w:rPr>
        <w:t> </w:t>
      </w:r>
      <w:r>
        <w:rPr>
          <w:w w:val="105"/>
          <w:sz w:val="17"/>
        </w:rPr>
        <w:t>acesso</w:t>
      </w:r>
      <w:r>
        <w:rPr>
          <w:spacing w:val="-5"/>
          <w:w w:val="105"/>
          <w:sz w:val="17"/>
        </w:rPr>
        <w:t> </w:t>
      </w:r>
      <w:r>
        <w:rPr>
          <w:w w:val="105"/>
          <w:sz w:val="17"/>
        </w:rPr>
        <w:t>público</w:t>
      </w:r>
      <w:r>
        <w:rPr>
          <w:spacing w:val="-6"/>
          <w:w w:val="105"/>
          <w:sz w:val="17"/>
        </w:rPr>
        <w:t> </w:t>
      </w:r>
      <w:r>
        <w:rPr>
          <w:w w:val="105"/>
          <w:sz w:val="17"/>
        </w:rPr>
        <w:t>os</w:t>
      </w:r>
      <w:r>
        <w:rPr>
          <w:spacing w:val="-5"/>
          <w:w w:val="105"/>
          <w:sz w:val="17"/>
        </w:rPr>
        <w:t> </w:t>
      </w:r>
      <w:r>
        <w:rPr>
          <w:w w:val="105"/>
          <w:sz w:val="17"/>
        </w:rPr>
        <w:t>documentos</w:t>
      </w:r>
      <w:r>
        <w:rPr>
          <w:spacing w:val="-6"/>
          <w:w w:val="105"/>
          <w:sz w:val="17"/>
        </w:rPr>
        <w:t> </w:t>
      </w:r>
      <w:r>
        <w:rPr>
          <w:w w:val="105"/>
          <w:sz w:val="17"/>
        </w:rPr>
        <w:t>de</w:t>
      </w:r>
      <w:r>
        <w:rPr>
          <w:spacing w:val="-5"/>
          <w:w w:val="105"/>
          <w:sz w:val="17"/>
        </w:rPr>
        <w:t> </w:t>
      </w:r>
      <w:r>
        <w:rPr>
          <w:w w:val="105"/>
          <w:sz w:val="17"/>
        </w:rPr>
        <w:t>habilitação</w:t>
      </w:r>
      <w:r>
        <w:rPr>
          <w:spacing w:val="-6"/>
          <w:w w:val="105"/>
          <w:sz w:val="17"/>
        </w:rPr>
        <w:t> </w:t>
      </w:r>
      <w:r>
        <w:rPr>
          <w:w w:val="105"/>
          <w:sz w:val="17"/>
        </w:rPr>
        <w:t>do</w:t>
      </w:r>
      <w:r>
        <w:rPr>
          <w:spacing w:val="-6"/>
          <w:w w:val="105"/>
          <w:sz w:val="17"/>
        </w:rPr>
        <w:t> </w:t>
      </w:r>
      <w:r>
        <w:rPr>
          <w:w w:val="105"/>
          <w:sz w:val="17"/>
        </w:rPr>
        <w:t>licitante</w:t>
      </w:r>
      <w:r>
        <w:rPr>
          <w:spacing w:val="-5"/>
          <w:w w:val="105"/>
          <w:sz w:val="17"/>
        </w:rPr>
        <w:t> </w:t>
      </w:r>
      <w:r>
        <w:rPr>
          <w:w w:val="105"/>
          <w:sz w:val="17"/>
        </w:rPr>
        <w:t>cuja</w:t>
      </w:r>
      <w:r>
        <w:rPr>
          <w:spacing w:val="-6"/>
          <w:w w:val="105"/>
          <w:sz w:val="17"/>
        </w:rPr>
        <w:t> </w:t>
      </w:r>
      <w:r>
        <w:rPr>
          <w:w w:val="105"/>
          <w:sz w:val="17"/>
        </w:rPr>
        <w:t>proposta</w:t>
      </w:r>
      <w:r>
        <w:rPr>
          <w:spacing w:val="-5"/>
          <w:w w:val="105"/>
          <w:sz w:val="17"/>
        </w:rPr>
        <w:t> </w:t>
      </w:r>
      <w:r>
        <w:rPr>
          <w:w w:val="105"/>
          <w:sz w:val="17"/>
        </w:rPr>
        <w:t>atenda</w:t>
      </w:r>
      <w:r>
        <w:rPr>
          <w:spacing w:val="-6"/>
          <w:w w:val="105"/>
          <w:sz w:val="17"/>
        </w:rPr>
        <w:t> </w:t>
      </w:r>
      <w:r>
        <w:rPr>
          <w:w w:val="105"/>
          <w:sz w:val="17"/>
        </w:rPr>
        <w:t>ao</w:t>
      </w:r>
      <w:r>
        <w:rPr>
          <w:spacing w:val="-5"/>
          <w:w w:val="105"/>
          <w:sz w:val="17"/>
        </w:rPr>
        <w:t> </w:t>
      </w:r>
      <w:r>
        <w:rPr>
          <w:w w:val="105"/>
          <w:sz w:val="17"/>
        </w:rPr>
        <w:t>edital</w:t>
      </w:r>
      <w:r>
        <w:rPr>
          <w:spacing w:val="-6"/>
          <w:w w:val="105"/>
          <w:sz w:val="17"/>
        </w:rPr>
        <w:t> </w:t>
      </w:r>
      <w:r>
        <w:rPr>
          <w:w w:val="105"/>
          <w:sz w:val="17"/>
        </w:rPr>
        <w:t>de</w:t>
      </w:r>
      <w:r>
        <w:rPr>
          <w:spacing w:val="-5"/>
          <w:w w:val="105"/>
          <w:sz w:val="17"/>
        </w:rPr>
        <w:t> </w:t>
      </w:r>
      <w:r>
        <w:rPr>
          <w:w w:val="105"/>
          <w:sz w:val="17"/>
        </w:rPr>
        <w:t>licitação,</w:t>
      </w:r>
      <w:r>
        <w:rPr>
          <w:spacing w:val="-6"/>
          <w:w w:val="105"/>
          <w:sz w:val="17"/>
        </w:rPr>
        <w:t> </w:t>
      </w:r>
      <w:r>
        <w:rPr>
          <w:w w:val="105"/>
          <w:sz w:val="17"/>
        </w:rPr>
        <w:t>após</w:t>
      </w:r>
      <w:r>
        <w:rPr>
          <w:spacing w:val="-5"/>
          <w:w w:val="105"/>
          <w:sz w:val="17"/>
        </w:rPr>
        <w:t> </w:t>
      </w:r>
      <w:r>
        <w:rPr>
          <w:w w:val="105"/>
          <w:sz w:val="17"/>
        </w:rPr>
        <w:t>declarada</w:t>
      </w:r>
      <w:r>
        <w:rPr>
          <w:spacing w:val="-6"/>
          <w:w w:val="105"/>
          <w:sz w:val="17"/>
        </w:rPr>
        <w:t> </w:t>
      </w:r>
      <w:r>
        <w:rPr>
          <w:w w:val="105"/>
          <w:sz w:val="17"/>
        </w:rPr>
        <w:t>sua</w:t>
      </w:r>
      <w:r>
        <w:rPr>
          <w:spacing w:val="-6"/>
          <w:w w:val="105"/>
          <w:sz w:val="17"/>
        </w:rPr>
        <w:t> </w:t>
      </w:r>
      <w:r>
        <w:rPr>
          <w:spacing w:val="-2"/>
          <w:w w:val="105"/>
          <w:sz w:val="17"/>
        </w:rPr>
        <w:t>habilitação.</w:t>
      </w:r>
    </w:p>
    <w:p>
      <w:pPr>
        <w:pStyle w:val="ListParagraph"/>
        <w:numPr>
          <w:ilvl w:val="1"/>
          <w:numId w:val="8"/>
        </w:numPr>
        <w:tabs>
          <w:tab w:pos="669" w:val="left" w:leader="none"/>
        </w:tabs>
        <w:spacing w:line="240" w:lineRule="auto" w:before="43" w:after="0"/>
        <w:ind w:left="669" w:right="0" w:hanging="353"/>
        <w:jc w:val="left"/>
        <w:rPr>
          <w:sz w:val="17"/>
        </w:rPr>
      </w:pPr>
      <w:r>
        <w:rPr>
          <w:w w:val="105"/>
          <w:sz w:val="17"/>
        </w:rPr>
        <w:t>Não</w:t>
      </w:r>
      <w:r>
        <w:rPr>
          <w:spacing w:val="-7"/>
          <w:w w:val="105"/>
          <w:sz w:val="17"/>
        </w:rPr>
        <w:t> </w:t>
      </w:r>
      <w:r>
        <w:rPr>
          <w:w w:val="105"/>
          <w:sz w:val="17"/>
        </w:rPr>
        <w:t>serão</w:t>
      </w:r>
      <w:r>
        <w:rPr>
          <w:spacing w:val="-6"/>
          <w:w w:val="105"/>
          <w:sz w:val="17"/>
        </w:rPr>
        <w:t> </w:t>
      </w:r>
      <w:r>
        <w:rPr>
          <w:w w:val="105"/>
          <w:sz w:val="17"/>
        </w:rPr>
        <w:t>aceitos</w:t>
      </w:r>
      <w:r>
        <w:rPr>
          <w:spacing w:val="-6"/>
          <w:w w:val="105"/>
          <w:sz w:val="17"/>
        </w:rPr>
        <w:t> </w:t>
      </w:r>
      <w:r>
        <w:rPr>
          <w:w w:val="105"/>
          <w:sz w:val="17"/>
        </w:rPr>
        <w:t>documentos</w:t>
      </w:r>
      <w:r>
        <w:rPr>
          <w:spacing w:val="-6"/>
          <w:w w:val="105"/>
          <w:sz w:val="17"/>
        </w:rPr>
        <w:t> </w:t>
      </w:r>
      <w:r>
        <w:rPr>
          <w:w w:val="105"/>
          <w:sz w:val="17"/>
        </w:rPr>
        <w:t>de</w:t>
      </w:r>
      <w:r>
        <w:rPr>
          <w:spacing w:val="-6"/>
          <w:w w:val="105"/>
          <w:sz w:val="17"/>
        </w:rPr>
        <w:t> </w:t>
      </w:r>
      <w:r>
        <w:rPr>
          <w:w w:val="105"/>
          <w:sz w:val="17"/>
        </w:rPr>
        <w:t>habilitação</w:t>
      </w:r>
      <w:r>
        <w:rPr>
          <w:spacing w:val="-6"/>
          <w:w w:val="105"/>
          <w:sz w:val="17"/>
        </w:rPr>
        <w:t> </w:t>
      </w:r>
      <w:r>
        <w:rPr>
          <w:w w:val="105"/>
          <w:sz w:val="17"/>
        </w:rPr>
        <w:t>com</w:t>
      </w:r>
      <w:r>
        <w:rPr>
          <w:spacing w:val="-6"/>
          <w:w w:val="105"/>
          <w:sz w:val="17"/>
        </w:rPr>
        <w:t> </w:t>
      </w:r>
      <w:r>
        <w:rPr>
          <w:w w:val="105"/>
          <w:sz w:val="17"/>
        </w:rPr>
        <w:t>indicação</w:t>
      </w:r>
      <w:r>
        <w:rPr>
          <w:spacing w:val="-7"/>
          <w:w w:val="105"/>
          <w:sz w:val="17"/>
        </w:rPr>
        <w:t> </w:t>
      </w:r>
      <w:r>
        <w:rPr>
          <w:w w:val="105"/>
          <w:sz w:val="17"/>
        </w:rPr>
        <w:t>de</w:t>
      </w:r>
      <w:r>
        <w:rPr>
          <w:spacing w:val="-6"/>
          <w:w w:val="105"/>
          <w:sz w:val="17"/>
        </w:rPr>
        <w:t> </w:t>
      </w:r>
      <w:r>
        <w:rPr>
          <w:w w:val="105"/>
          <w:sz w:val="17"/>
        </w:rPr>
        <w:t>CNPJ/CPF</w:t>
      </w:r>
      <w:r>
        <w:rPr>
          <w:spacing w:val="-6"/>
          <w:w w:val="105"/>
          <w:sz w:val="17"/>
        </w:rPr>
        <w:t> </w:t>
      </w:r>
      <w:r>
        <w:rPr>
          <w:w w:val="105"/>
          <w:sz w:val="17"/>
        </w:rPr>
        <w:t>diferentes,</w:t>
      </w:r>
      <w:r>
        <w:rPr>
          <w:spacing w:val="-6"/>
          <w:w w:val="105"/>
          <w:sz w:val="17"/>
        </w:rPr>
        <w:t> </w:t>
      </w:r>
      <w:r>
        <w:rPr>
          <w:w w:val="105"/>
          <w:sz w:val="17"/>
        </w:rPr>
        <w:t>salvo</w:t>
      </w:r>
      <w:r>
        <w:rPr>
          <w:spacing w:val="-6"/>
          <w:w w:val="105"/>
          <w:sz w:val="17"/>
        </w:rPr>
        <w:t> </w:t>
      </w:r>
      <w:r>
        <w:rPr>
          <w:w w:val="105"/>
          <w:sz w:val="17"/>
        </w:rPr>
        <w:t>aqueles</w:t>
      </w:r>
      <w:r>
        <w:rPr>
          <w:spacing w:val="-6"/>
          <w:w w:val="105"/>
          <w:sz w:val="17"/>
        </w:rPr>
        <w:t> </w:t>
      </w:r>
      <w:r>
        <w:rPr>
          <w:w w:val="105"/>
          <w:sz w:val="17"/>
        </w:rPr>
        <w:t>legalmente</w:t>
      </w:r>
      <w:r>
        <w:rPr>
          <w:spacing w:val="-6"/>
          <w:w w:val="105"/>
          <w:sz w:val="17"/>
        </w:rPr>
        <w:t> </w:t>
      </w:r>
      <w:r>
        <w:rPr>
          <w:spacing w:val="-2"/>
          <w:w w:val="105"/>
          <w:sz w:val="17"/>
        </w:rPr>
        <w:t>permitidos.</w:t>
      </w:r>
    </w:p>
    <w:p>
      <w:pPr>
        <w:pStyle w:val="ListParagraph"/>
        <w:numPr>
          <w:ilvl w:val="2"/>
          <w:numId w:val="8"/>
        </w:numPr>
        <w:tabs>
          <w:tab w:pos="817" w:val="left" w:leader="none"/>
        </w:tabs>
        <w:spacing w:line="292" w:lineRule="auto" w:before="43" w:after="0"/>
        <w:ind w:left="316" w:right="299" w:firstLine="0"/>
        <w:jc w:val="left"/>
        <w:rPr>
          <w:sz w:val="17"/>
        </w:rPr>
      </w:pPr>
      <w:r>
        <w:rPr>
          <w:w w:val="105"/>
          <w:sz w:val="17"/>
        </w:rPr>
        <w:t>Se</w:t>
      </w:r>
      <w:r>
        <w:rPr>
          <w:spacing w:val="11"/>
          <w:w w:val="105"/>
          <w:sz w:val="17"/>
        </w:rPr>
        <w:t> </w:t>
      </w:r>
      <w:r>
        <w:rPr>
          <w:w w:val="105"/>
          <w:sz w:val="17"/>
        </w:rPr>
        <w:t>o</w:t>
      </w:r>
      <w:r>
        <w:rPr>
          <w:spacing w:val="11"/>
          <w:w w:val="105"/>
          <w:sz w:val="17"/>
        </w:rPr>
        <w:t> </w:t>
      </w:r>
      <w:r>
        <w:rPr>
          <w:w w:val="105"/>
          <w:sz w:val="17"/>
        </w:rPr>
        <w:t>fornecedor</w:t>
      </w:r>
      <w:r>
        <w:rPr>
          <w:spacing w:val="11"/>
          <w:w w:val="105"/>
          <w:sz w:val="17"/>
        </w:rPr>
        <w:t> </w:t>
      </w:r>
      <w:r>
        <w:rPr>
          <w:w w:val="105"/>
          <w:sz w:val="17"/>
        </w:rPr>
        <w:t>for</w:t>
      </w:r>
      <w:r>
        <w:rPr>
          <w:spacing w:val="11"/>
          <w:w w:val="105"/>
          <w:sz w:val="17"/>
        </w:rPr>
        <w:t> </w:t>
      </w:r>
      <w:r>
        <w:rPr>
          <w:w w:val="105"/>
          <w:sz w:val="17"/>
        </w:rPr>
        <w:t>a</w:t>
      </w:r>
      <w:r>
        <w:rPr>
          <w:spacing w:val="11"/>
          <w:w w:val="105"/>
          <w:sz w:val="17"/>
        </w:rPr>
        <w:t> </w:t>
      </w:r>
      <w:r>
        <w:rPr>
          <w:w w:val="105"/>
          <w:sz w:val="17"/>
        </w:rPr>
        <w:t>matriz,</w:t>
      </w:r>
      <w:r>
        <w:rPr>
          <w:spacing w:val="11"/>
          <w:w w:val="105"/>
          <w:sz w:val="17"/>
        </w:rPr>
        <w:t> </w:t>
      </w:r>
      <w:r>
        <w:rPr>
          <w:w w:val="105"/>
          <w:sz w:val="17"/>
        </w:rPr>
        <w:t>todos</w:t>
      </w:r>
      <w:r>
        <w:rPr>
          <w:spacing w:val="11"/>
          <w:w w:val="105"/>
          <w:sz w:val="17"/>
        </w:rPr>
        <w:t> </w:t>
      </w:r>
      <w:r>
        <w:rPr>
          <w:w w:val="105"/>
          <w:sz w:val="17"/>
        </w:rPr>
        <w:t>os</w:t>
      </w:r>
      <w:r>
        <w:rPr>
          <w:spacing w:val="11"/>
          <w:w w:val="105"/>
          <w:sz w:val="17"/>
        </w:rPr>
        <w:t> </w:t>
      </w:r>
      <w:r>
        <w:rPr>
          <w:w w:val="105"/>
          <w:sz w:val="17"/>
        </w:rPr>
        <w:t>documentos</w:t>
      </w:r>
      <w:r>
        <w:rPr>
          <w:spacing w:val="11"/>
          <w:w w:val="105"/>
          <w:sz w:val="17"/>
        </w:rPr>
        <w:t> </w:t>
      </w:r>
      <w:r>
        <w:rPr>
          <w:w w:val="105"/>
          <w:sz w:val="17"/>
        </w:rPr>
        <w:t>deverão</w:t>
      </w:r>
      <w:r>
        <w:rPr>
          <w:spacing w:val="11"/>
          <w:w w:val="105"/>
          <w:sz w:val="17"/>
        </w:rPr>
        <w:t> </w:t>
      </w:r>
      <w:r>
        <w:rPr>
          <w:w w:val="105"/>
          <w:sz w:val="17"/>
        </w:rPr>
        <w:t>estar</w:t>
      </w:r>
      <w:r>
        <w:rPr>
          <w:spacing w:val="11"/>
          <w:w w:val="105"/>
          <w:sz w:val="17"/>
        </w:rPr>
        <w:t> </w:t>
      </w:r>
      <w:r>
        <w:rPr>
          <w:w w:val="105"/>
          <w:sz w:val="17"/>
        </w:rPr>
        <w:t>em</w:t>
      </w:r>
      <w:r>
        <w:rPr>
          <w:spacing w:val="11"/>
          <w:w w:val="105"/>
          <w:sz w:val="17"/>
        </w:rPr>
        <w:t> </w:t>
      </w:r>
      <w:r>
        <w:rPr>
          <w:w w:val="105"/>
          <w:sz w:val="17"/>
        </w:rPr>
        <w:t>nome</w:t>
      </w:r>
      <w:r>
        <w:rPr>
          <w:spacing w:val="11"/>
          <w:w w:val="105"/>
          <w:sz w:val="17"/>
        </w:rPr>
        <w:t> </w:t>
      </w:r>
      <w:r>
        <w:rPr>
          <w:w w:val="105"/>
          <w:sz w:val="17"/>
        </w:rPr>
        <w:t>da</w:t>
      </w:r>
      <w:r>
        <w:rPr>
          <w:spacing w:val="11"/>
          <w:w w:val="105"/>
          <w:sz w:val="17"/>
        </w:rPr>
        <w:t> </w:t>
      </w:r>
      <w:r>
        <w:rPr>
          <w:w w:val="105"/>
          <w:sz w:val="17"/>
        </w:rPr>
        <w:t>matriz,</w:t>
      </w:r>
      <w:r>
        <w:rPr>
          <w:spacing w:val="11"/>
          <w:w w:val="105"/>
          <w:sz w:val="17"/>
        </w:rPr>
        <w:t> </w:t>
      </w:r>
      <w:r>
        <w:rPr>
          <w:w w:val="105"/>
          <w:sz w:val="17"/>
        </w:rPr>
        <w:t>e</w:t>
      </w:r>
      <w:r>
        <w:rPr>
          <w:spacing w:val="11"/>
          <w:w w:val="105"/>
          <w:sz w:val="17"/>
        </w:rPr>
        <w:t> </w:t>
      </w:r>
      <w:r>
        <w:rPr>
          <w:w w:val="105"/>
          <w:sz w:val="17"/>
        </w:rPr>
        <w:t>se</w:t>
      </w:r>
      <w:r>
        <w:rPr>
          <w:spacing w:val="11"/>
          <w:w w:val="105"/>
          <w:sz w:val="17"/>
        </w:rPr>
        <w:t> </w:t>
      </w:r>
      <w:r>
        <w:rPr>
          <w:w w:val="105"/>
          <w:sz w:val="17"/>
        </w:rPr>
        <w:t>o</w:t>
      </w:r>
      <w:r>
        <w:rPr>
          <w:spacing w:val="11"/>
          <w:w w:val="105"/>
          <w:sz w:val="17"/>
        </w:rPr>
        <w:t> </w:t>
      </w:r>
      <w:r>
        <w:rPr>
          <w:w w:val="105"/>
          <w:sz w:val="17"/>
        </w:rPr>
        <w:t>licitante</w:t>
      </w:r>
      <w:r>
        <w:rPr>
          <w:spacing w:val="11"/>
          <w:w w:val="105"/>
          <w:sz w:val="17"/>
        </w:rPr>
        <w:t> </w:t>
      </w:r>
      <w:r>
        <w:rPr>
          <w:w w:val="105"/>
          <w:sz w:val="17"/>
        </w:rPr>
        <w:t>for</w:t>
      </w:r>
      <w:r>
        <w:rPr>
          <w:spacing w:val="11"/>
          <w:w w:val="105"/>
          <w:sz w:val="17"/>
        </w:rPr>
        <w:t> </w:t>
      </w:r>
      <w:r>
        <w:rPr>
          <w:w w:val="105"/>
          <w:sz w:val="17"/>
        </w:rPr>
        <w:t>a</w:t>
      </w:r>
      <w:r>
        <w:rPr>
          <w:spacing w:val="11"/>
          <w:w w:val="105"/>
          <w:sz w:val="17"/>
        </w:rPr>
        <w:t> </w:t>
      </w:r>
      <w:r>
        <w:rPr>
          <w:w w:val="105"/>
          <w:sz w:val="17"/>
        </w:rPr>
        <w:t>filial,</w:t>
      </w:r>
      <w:r>
        <w:rPr>
          <w:spacing w:val="11"/>
          <w:w w:val="105"/>
          <w:sz w:val="17"/>
        </w:rPr>
        <w:t> </w:t>
      </w:r>
      <w:r>
        <w:rPr>
          <w:w w:val="105"/>
          <w:sz w:val="17"/>
        </w:rPr>
        <w:t>todos</w:t>
      </w:r>
      <w:r>
        <w:rPr>
          <w:spacing w:val="11"/>
          <w:w w:val="105"/>
          <w:sz w:val="17"/>
        </w:rPr>
        <w:t> </w:t>
      </w:r>
      <w:r>
        <w:rPr>
          <w:w w:val="105"/>
          <w:sz w:val="17"/>
        </w:rPr>
        <w:t>os</w:t>
      </w:r>
      <w:r>
        <w:rPr>
          <w:spacing w:val="11"/>
          <w:w w:val="105"/>
          <w:sz w:val="17"/>
        </w:rPr>
        <w:t> </w:t>
      </w:r>
      <w:r>
        <w:rPr>
          <w:w w:val="105"/>
          <w:sz w:val="17"/>
        </w:rPr>
        <w:t>documentos</w:t>
      </w:r>
      <w:r>
        <w:rPr>
          <w:spacing w:val="11"/>
          <w:w w:val="105"/>
          <w:sz w:val="17"/>
        </w:rPr>
        <w:t> </w:t>
      </w:r>
      <w:r>
        <w:rPr>
          <w:w w:val="105"/>
          <w:sz w:val="17"/>
        </w:rPr>
        <w:t>deverão</w:t>
      </w:r>
      <w:r>
        <w:rPr>
          <w:spacing w:val="11"/>
          <w:w w:val="105"/>
          <w:sz w:val="17"/>
        </w:rPr>
        <w:t> </w:t>
      </w:r>
      <w:r>
        <w:rPr>
          <w:w w:val="105"/>
          <w:sz w:val="17"/>
        </w:rPr>
        <w:t>estar</w:t>
      </w:r>
      <w:r>
        <w:rPr>
          <w:spacing w:val="11"/>
          <w:w w:val="105"/>
          <w:sz w:val="17"/>
        </w:rPr>
        <w:t> </w:t>
      </w:r>
      <w:r>
        <w:rPr>
          <w:w w:val="105"/>
          <w:sz w:val="17"/>
        </w:rPr>
        <w:t>em</w:t>
      </w:r>
      <w:r>
        <w:rPr>
          <w:spacing w:val="11"/>
          <w:w w:val="105"/>
          <w:sz w:val="17"/>
        </w:rPr>
        <w:t> </w:t>
      </w:r>
      <w:r>
        <w:rPr>
          <w:w w:val="105"/>
          <w:sz w:val="17"/>
        </w:rPr>
        <w:t>nome</w:t>
      </w:r>
      <w:r>
        <w:rPr>
          <w:spacing w:val="11"/>
          <w:w w:val="105"/>
          <w:sz w:val="17"/>
        </w:rPr>
        <w:t> </w:t>
      </w:r>
      <w:r>
        <w:rPr>
          <w:w w:val="105"/>
          <w:sz w:val="17"/>
        </w:rPr>
        <w:t>da</w:t>
      </w:r>
      <w:r>
        <w:rPr>
          <w:spacing w:val="11"/>
          <w:w w:val="105"/>
          <w:sz w:val="17"/>
        </w:rPr>
        <w:t> </w:t>
      </w:r>
      <w:r>
        <w:rPr>
          <w:w w:val="105"/>
          <w:sz w:val="17"/>
        </w:rPr>
        <w:t>filial,</w:t>
      </w:r>
      <w:r>
        <w:rPr>
          <w:spacing w:val="11"/>
          <w:w w:val="105"/>
          <w:sz w:val="17"/>
        </w:rPr>
        <w:t> </w:t>
      </w:r>
      <w:r>
        <w:rPr>
          <w:w w:val="105"/>
          <w:sz w:val="17"/>
        </w:rPr>
        <w:t>exceto</w:t>
      </w:r>
      <w:r>
        <w:rPr>
          <w:spacing w:val="11"/>
          <w:w w:val="105"/>
          <w:sz w:val="17"/>
        </w:rPr>
        <w:t> </w:t>
      </w:r>
      <w:r>
        <w:rPr>
          <w:w w:val="105"/>
          <w:sz w:val="17"/>
        </w:rPr>
        <w:t>para</w:t>
      </w:r>
      <w:r>
        <w:rPr>
          <w:spacing w:val="11"/>
          <w:w w:val="105"/>
          <w:sz w:val="17"/>
        </w:rPr>
        <w:t> </w:t>
      </w:r>
      <w:r>
        <w:rPr>
          <w:w w:val="105"/>
          <w:sz w:val="17"/>
        </w:rPr>
        <w:t>atestados</w:t>
      </w:r>
      <w:r>
        <w:rPr>
          <w:spacing w:val="11"/>
          <w:w w:val="105"/>
          <w:sz w:val="17"/>
        </w:rPr>
        <w:t> </w:t>
      </w:r>
      <w:r>
        <w:rPr>
          <w:w w:val="105"/>
          <w:sz w:val="17"/>
        </w:rPr>
        <w:t>de capacidade técnica, e no caso daqueles documentos que, pela própria natureza, comprovadamente, forem emitidos somente em nome da matriz.</w:t>
      </w:r>
    </w:p>
    <w:p>
      <w:pPr>
        <w:pStyle w:val="ListParagraph"/>
        <w:numPr>
          <w:ilvl w:val="2"/>
          <w:numId w:val="8"/>
        </w:numPr>
        <w:tabs>
          <w:tab w:pos="805" w:val="left" w:leader="none"/>
        </w:tabs>
        <w:spacing w:line="292" w:lineRule="auto" w:before="1" w:after="0"/>
        <w:ind w:left="316" w:right="299" w:firstLine="0"/>
        <w:jc w:val="left"/>
        <w:rPr>
          <w:sz w:val="17"/>
        </w:rPr>
      </w:pPr>
      <w:r>
        <w:rPr>
          <w:w w:val="105"/>
          <w:sz w:val="17"/>
        </w:rPr>
        <w:t>Serão</w:t>
      </w:r>
      <w:r>
        <w:rPr>
          <w:spacing w:val="-2"/>
          <w:w w:val="105"/>
          <w:sz w:val="17"/>
        </w:rPr>
        <w:t> </w:t>
      </w:r>
      <w:r>
        <w:rPr>
          <w:w w:val="105"/>
          <w:sz w:val="17"/>
        </w:rPr>
        <w:t>aceitos</w:t>
      </w:r>
      <w:r>
        <w:rPr>
          <w:spacing w:val="-2"/>
          <w:w w:val="105"/>
          <w:sz w:val="17"/>
        </w:rPr>
        <w:t> </w:t>
      </w:r>
      <w:r>
        <w:rPr>
          <w:w w:val="105"/>
          <w:sz w:val="17"/>
        </w:rPr>
        <w:t>registros</w:t>
      </w:r>
      <w:r>
        <w:rPr>
          <w:spacing w:val="-2"/>
          <w:w w:val="105"/>
          <w:sz w:val="17"/>
        </w:rPr>
        <w:t> </w:t>
      </w:r>
      <w:r>
        <w:rPr>
          <w:w w:val="105"/>
          <w:sz w:val="17"/>
        </w:rPr>
        <w:t>de</w:t>
      </w:r>
      <w:r>
        <w:rPr>
          <w:spacing w:val="-2"/>
          <w:w w:val="105"/>
          <w:sz w:val="17"/>
        </w:rPr>
        <w:t> </w:t>
      </w:r>
      <w:r>
        <w:rPr>
          <w:w w:val="105"/>
          <w:sz w:val="17"/>
        </w:rPr>
        <w:t>CNPJ</w:t>
      </w:r>
      <w:r>
        <w:rPr>
          <w:spacing w:val="-2"/>
          <w:w w:val="105"/>
          <w:sz w:val="17"/>
        </w:rPr>
        <w:t> </w:t>
      </w:r>
      <w:r>
        <w:rPr>
          <w:w w:val="105"/>
          <w:sz w:val="17"/>
        </w:rPr>
        <w:t>de</w:t>
      </w:r>
      <w:r>
        <w:rPr>
          <w:spacing w:val="-2"/>
          <w:w w:val="105"/>
          <w:sz w:val="17"/>
        </w:rPr>
        <w:t> </w:t>
      </w:r>
      <w:r>
        <w:rPr>
          <w:w w:val="105"/>
          <w:sz w:val="17"/>
        </w:rPr>
        <w:t>licitante</w:t>
      </w:r>
      <w:r>
        <w:rPr>
          <w:spacing w:val="-2"/>
          <w:w w:val="105"/>
          <w:sz w:val="17"/>
        </w:rPr>
        <w:t> </w:t>
      </w:r>
      <w:r>
        <w:rPr>
          <w:w w:val="105"/>
          <w:sz w:val="17"/>
        </w:rPr>
        <w:t>matriz</w:t>
      </w:r>
      <w:r>
        <w:rPr>
          <w:spacing w:val="-2"/>
          <w:w w:val="105"/>
          <w:sz w:val="17"/>
        </w:rPr>
        <w:t> </w:t>
      </w:r>
      <w:r>
        <w:rPr>
          <w:w w:val="105"/>
          <w:sz w:val="17"/>
        </w:rPr>
        <w:t>e</w:t>
      </w:r>
      <w:r>
        <w:rPr>
          <w:spacing w:val="-2"/>
          <w:w w:val="105"/>
          <w:sz w:val="17"/>
        </w:rPr>
        <w:t> </w:t>
      </w:r>
      <w:r>
        <w:rPr>
          <w:w w:val="105"/>
          <w:sz w:val="17"/>
        </w:rPr>
        <w:t>filial</w:t>
      </w:r>
      <w:r>
        <w:rPr>
          <w:spacing w:val="-2"/>
          <w:w w:val="105"/>
          <w:sz w:val="17"/>
        </w:rPr>
        <w:t> </w:t>
      </w:r>
      <w:r>
        <w:rPr>
          <w:w w:val="105"/>
          <w:sz w:val="17"/>
        </w:rPr>
        <w:t>com</w:t>
      </w:r>
      <w:r>
        <w:rPr>
          <w:spacing w:val="-2"/>
          <w:w w:val="105"/>
          <w:sz w:val="17"/>
        </w:rPr>
        <w:t> </w:t>
      </w:r>
      <w:r>
        <w:rPr>
          <w:w w:val="105"/>
          <w:sz w:val="17"/>
        </w:rPr>
        <w:t>diferenças</w:t>
      </w:r>
      <w:r>
        <w:rPr>
          <w:spacing w:val="-2"/>
          <w:w w:val="105"/>
          <w:sz w:val="17"/>
        </w:rPr>
        <w:t> </w:t>
      </w:r>
      <w:r>
        <w:rPr>
          <w:w w:val="105"/>
          <w:sz w:val="17"/>
        </w:rPr>
        <w:t>de</w:t>
      </w:r>
      <w:r>
        <w:rPr>
          <w:spacing w:val="-2"/>
          <w:w w:val="105"/>
          <w:sz w:val="17"/>
        </w:rPr>
        <w:t> </w:t>
      </w:r>
      <w:r>
        <w:rPr>
          <w:w w:val="105"/>
          <w:sz w:val="17"/>
        </w:rPr>
        <w:t>números</w:t>
      </w:r>
      <w:r>
        <w:rPr>
          <w:spacing w:val="-2"/>
          <w:w w:val="105"/>
          <w:sz w:val="17"/>
        </w:rPr>
        <w:t> </w:t>
      </w:r>
      <w:r>
        <w:rPr>
          <w:w w:val="105"/>
          <w:sz w:val="17"/>
        </w:rPr>
        <w:t>de</w:t>
      </w:r>
      <w:r>
        <w:rPr>
          <w:spacing w:val="-2"/>
          <w:w w:val="105"/>
          <w:sz w:val="17"/>
        </w:rPr>
        <w:t> </w:t>
      </w:r>
      <w:r>
        <w:rPr>
          <w:w w:val="105"/>
          <w:sz w:val="17"/>
        </w:rPr>
        <w:t>documentos</w:t>
      </w:r>
      <w:r>
        <w:rPr>
          <w:spacing w:val="-2"/>
          <w:w w:val="105"/>
          <w:sz w:val="17"/>
        </w:rPr>
        <w:t> </w:t>
      </w:r>
      <w:r>
        <w:rPr>
          <w:w w:val="105"/>
          <w:sz w:val="17"/>
        </w:rPr>
        <w:t>pertinentes</w:t>
      </w:r>
      <w:r>
        <w:rPr>
          <w:spacing w:val="-2"/>
          <w:w w:val="105"/>
          <w:sz w:val="17"/>
        </w:rPr>
        <w:t> </w:t>
      </w:r>
      <w:r>
        <w:rPr>
          <w:w w:val="105"/>
          <w:sz w:val="17"/>
        </w:rPr>
        <w:t>ao</w:t>
      </w:r>
      <w:r>
        <w:rPr>
          <w:spacing w:val="-2"/>
          <w:w w:val="105"/>
          <w:sz w:val="17"/>
        </w:rPr>
        <w:t> </w:t>
      </w:r>
      <w:r>
        <w:rPr>
          <w:w w:val="105"/>
          <w:sz w:val="17"/>
        </w:rPr>
        <w:t>CND</w:t>
      </w:r>
      <w:r>
        <w:rPr>
          <w:spacing w:val="-2"/>
          <w:w w:val="105"/>
          <w:sz w:val="17"/>
        </w:rPr>
        <w:t> </w:t>
      </w:r>
      <w:r>
        <w:rPr>
          <w:w w:val="105"/>
          <w:sz w:val="17"/>
        </w:rPr>
        <w:t>e</w:t>
      </w:r>
      <w:r>
        <w:rPr>
          <w:spacing w:val="-2"/>
          <w:w w:val="105"/>
          <w:sz w:val="17"/>
        </w:rPr>
        <w:t> </w:t>
      </w:r>
      <w:r>
        <w:rPr>
          <w:w w:val="105"/>
          <w:sz w:val="17"/>
        </w:rPr>
        <w:t>ao</w:t>
      </w:r>
      <w:r>
        <w:rPr>
          <w:spacing w:val="-2"/>
          <w:w w:val="105"/>
          <w:sz w:val="17"/>
        </w:rPr>
        <w:t> </w:t>
      </w:r>
      <w:r>
        <w:rPr>
          <w:w w:val="105"/>
          <w:sz w:val="17"/>
        </w:rPr>
        <w:t>CRF/FGTS,</w:t>
      </w:r>
      <w:r>
        <w:rPr>
          <w:spacing w:val="-2"/>
          <w:w w:val="105"/>
          <w:sz w:val="17"/>
        </w:rPr>
        <w:t> </w:t>
      </w:r>
      <w:r>
        <w:rPr>
          <w:w w:val="105"/>
          <w:sz w:val="17"/>
        </w:rPr>
        <w:t>quando</w:t>
      </w:r>
      <w:r>
        <w:rPr>
          <w:spacing w:val="-2"/>
          <w:w w:val="105"/>
          <w:sz w:val="17"/>
        </w:rPr>
        <w:t> </w:t>
      </w:r>
      <w:r>
        <w:rPr>
          <w:w w:val="105"/>
          <w:sz w:val="17"/>
        </w:rPr>
        <w:t>for</w:t>
      </w:r>
      <w:r>
        <w:rPr>
          <w:spacing w:val="-2"/>
          <w:w w:val="105"/>
          <w:sz w:val="17"/>
        </w:rPr>
        <w:t> </w:t>
      </w:r>
      <w:r>
        <w:rPr>
          <w:w w:val="105"/>
          <w:sz w:val="17"/>
        </w:rPr>
        <w:t>comprovada</w:t>
      </w:r>
      <w:r>
        <w:rPr>
          <w:spacing w:val="-2"/>
          <w:w w:val="105"/>
          <w:sz w:val="17"/>
        </w:rPr>
        <w:t> </w:t>
      </w:r>
      <w:r>
        <w:rPr>
          <w:w w:val="105"/>
          <w:sz w:val="17"/>
        </w:rPr>
        <w:t>a</w:t>
      </w:r>
      <w:r>
        <w:rPr>
          <w:spacing w:val="-2"/>
          <w:w w:val="105"/>
          <w:sz w:val="17"/>
        </w:rPr>
        <w:t> </w:t>
      </w:r>
      <w:r>
        <w:rPr>
          <w:w w:val="105"/>
          <w:sz w:val="17"/>
        </w:rPr>
        <w:t>centralização</w:t>
      </w:r>
      <w:r>
        <w:rPr>
          <w:spacing w:val="-2"/>
          <w:w w:val="105"/>
          <w:sz w:val="17"/>
        </w:rPr>
        <w:t> </w:t>
      </w:r>
      <w:r>
        <w:rPr>
          <w:w w:val="105"/>
          <w:sz w:val="17"/>
        </w:rPr>
        <w:t>do</w:t>
      </w:r>
      <w:r>
        <w:rPr>
          <w:spacing w:val="-2"/>
          <w:w w:val="105"/>
          <w:sz w:val="17"/>
        </w:rPr>
        <w:t> </w:t>
      </w:r>
      <w:r>
        <w:rPr>
          <w:w w:val="105"/>
          <w:sz w:val="17"/>
        </w:rPr>
        <w:t>recolhimento dessas contribuições.</w:t>
      </w:r>
    </w:p>
    <w:p>
      <w:pPr>
        <w:pStyle w:val="ListParagraph"/>
        <w:numPr>
          <w:ilvl w:val="1"/>
          <w:numId w:val="8"/>
        </w:numPr>
        <w:tabs>
          <w:tab w:pos="659" w:val="left" w:leader="none"/>
        </w:tabs>
        <w:spacing w:line="240" w:lineRule="auto" w:before="1" w:after="0"/>
        <w:ind w:left="659" w:right="0" w:hanging="343"/>
        <w:jc w:val="left"/>
        <w:rPr>
          <w:sz w:val="17"/>
        </w:rPr>
      </w:pPr>
      <w:r>
        <w:rPr>
          <w:w w:val="105"/>
          <w:sz w:val="17"/>
        </w:rPr>
        <w:t>A</w:t>
      </w:r>
      <w:r>
        <w:rPr>
          <w:spacing w:val="-12"/>
          <w:w w:val="105"/>
          <w:sz w:val="17"/>
        </w:rPr>
        <w:t> </w:t>
      </w:r>
      <w:r>
        <w:rPr>
          <w:w w:val="105"/>
          <w:sz w:val="17"/>
        </w:rPr>
        <w:t>comprovação</w:t>
      </w:r>
      <w:r>
        <w:rPr>
          <w:spacing w:val="-7"/>
          <w:w w:val="105"/>
          <w:sz w:val="17"/>
        </w:rPr>
        <w:t> </w:t>
      </w:r>
      <w:r>
        <w:rPr>
          <w:w w:val="105"/>
          <w:sz w:val="17"/>
        </w:rPr>
        <w:t>de</w:t>
      </w:r>
      <w:r>
        <w:rPr>
          <w:spacing w:val="-5"/>
          <w:w w:val="105"/>
          <w:sz w:val="17"/>
        </w:rPr>
        <w:t> </w:t>
      </w:r>
      <w:r>
        <w:rPr>
          <w:w w:val="105"/>
          <w:sz w:val="17"/>
        </w:rPr>
        <w:t>regularidade</w:t>
      </w:r>
      <w:r>
        <w:rPr>
          <w:spacing w:val="-5"/>
          <w:w w:val="105"/>
          <w:sz w:val="17"/>
        </w:rPr>
        <w:t> </w:t>
      </w:r>
      <w:r>
        <w:rPr>
          <w:w w:val="105"/>
          <w:sz w:val="17"/>
        </w:rPr>
        <w:t>fiscal</w:t>
      </w:r>
      <w:r>
        <w:rPr>
          <w:spacing w:val="-5"/>
          <w:w w:val="105"/>
          <w:sz w:val="17"/>
        </w:rPr>
        <w:t> </w:t>
      </w:r>
      <w:r>
        <w:rPr>
          <w:w w:val="105"/>
          <w:sz w:val="17"/>
        </w:rPr>
        <w:t>e</w:t>
      </w:r>
      <w:r>
        <w:rPr>
          <w:spacing w:val="-5"/>
          <w:w w:val="105"/>
          <w:sz w:val="17"/>
        </w:rPr>
        <w:t> </w:t>
      </w:r>
      <w:r>
        <w:rPr>
          <w:w w:val="105"/>
          <w:sz w:val="17"/>
        </w:rPr>
        <w:t>trabalhista</w:t>
      </w:r>
      <w:r>
        <w:rPr>
          <w:spacing w:val="-5"/>
          <w:w w:val="105"/>
          <w:sz w:val="17"/>
        </w:rPr>
        <w:t> </w:t>
      </w:r>
      <w:r>
        <w:rPr>
          <w:w w:val="105"/>
          <w:sz w:val="17"/>
        </w:rPr>
        <w:t>das</w:t>
      </w:r>
      <w:r>
        <w:rPr>
          <w:spacing w:val="-5"/>
          <w:w w:val="105"/>
          <w:sz w:val="17"/>
        </w:rPr>
        <w:t> </w:t>
      </w:r>
      <w:r>
        <w:rPr>
          <w:w w:val="105"/>
          <w:sz w:val="17"/>
        </w:rPr>
        <w:t>microempresas</w:t>
      </w:r>
      <w:r>
        <w:rPr>
          <w:spacing w:val="-5"/>
          <w:w w:val="105"/>
          <w:sz w:val="17"/>
        </w:rPr>
        <w:t> </w:t>
      </w:r>
      <w:r>
        <w:rPr>
          <w:w w:val="105"/>
          <w:sz w:val="17"/>
        </w:rPr>
        <w:t>e</w:t>
      </w:r>
      <w:r>
        <w:rPr>
          <w:spacing w:val="-4"/>
          <w:w w:val="105"/>
          <w:sz w:val="17"/>
        </w:rPr>
        <w:t> </w:t>
      </w:r>
      <w:r>
        <w:rPr>
          <w:w w:val="105"/>
          <w:sz w:val="17"/>
        </w:rPr>
        <w:t>das</w:t>
      </w:r>
      <w:r>
        <w:rPr>
          <w:spacing w:val="-5"/>
          <w:w w:val="105"/>
          <w:sz w:val="17"/>
        </w:rPr>
        <w:t> </w:t>
      </w:r>
      <w:r>
        <w:rPr>
          <w:w w:val="105"/>
          <w:sz w:val="17"/>
        </w:rPr>
        <w:t>empresas</w:t>
      </w:r>
      <w:r>
        <w:rPr>
          <w:spacing w:val="-5"/>
          <w:w w:val="105"/>
          <w:sz w:val="17"/>
        </w:rPr>
        <w:t> </w:t>
      </w:r>
      <w:r>
        <w:rPr>
          <w:w w:val="105"/>
          <w:sz w:val="17"/>
        </w:rPr>
        <w:t>de</w:t>
      </w:r>
      <w:r>
        <w:rPr>
          <w:spacing w:val="-5"/>
          <w:w w:val="105"/>
          <w:sz w:val="17"/>
        </w:rPr>
        <w:t> </w:t>
      </w:r>
      <w:r>
        <w:rPr>
          <w:w w:val="105"/>
          <w:sz w:val="17"/>
        </w:rPr>
        <w:t>pequeno</w:t>
      </w:r>
      <w:r>
        <w:rPr>
          <w:spacing w:val="-5"/>
          <w:w w:val="105"/>
          <w:sz w:val="17"/>
        </w:rPr>
        <w:t> </w:t>
      </w:r>
      <w:r>
        <w:rPr>
          <w:w w:val="105"/>
          <w:sz w:val="17"/>
        </w:rPr>
        <w:t>porte</w:t>
      </w:r>
      <w:r>
        <w:rPr>
          <w:spacing w:val="-5"/>
          <w:w w:val="105"/>
          <w:sz w:val="17"/>
        </w:rPr>
        <w:t> </w:t>
      </w:r>
      <w:r>
        <w:rPr>
          <w:w w:val="105"/>
          <w:sz w:val="17"/>
        </w:rPr>
        <w:t>será</w:t>
      </w:r>
      <w:r>
        <w:rPr>
          <w:spacing w:val="-5"/>
          <w:w w:val="105"/>
          <w:sz w:val="17"/>
        </w:rPr>
        <w:t> </w:t>
      </w:r>
      <w:r>
        <w:rPr>
          <w:w w:val="105"/>
          <w:sz w:val="17"/>
        </w:rPr>
        <w:t>exigida</w:t>
      </w:r>
      <w:r>
        <w:rPr>
          <w:spacing w:val="-5"/>
          <w:w w:val="105"/>
          <w:sz w:val="17"/>
        </w:rPr>
        <w:t> </w:t>
      </w:r>
      <w:r>
        <w:rPr>
          <w:w w:val="105"/>
          <w:sz w:val="17"/>
        </w:rPr>
        <w:t>nos</w:t>
      </w:r>
      <w:r>
        <w:rPr>
          <w:spacing w:val="-5"/>
          <w:w w:val="105"/>
          <w:sz w:val="17"/>
        </w:rPr>
        <w:t> </w:t>
      </w:r>
      <w:r>
        <w:rPr>
          <w:w w:val="105"/>
          <w:sz w:val="17"/>
        </w:rPr>
        <w:t>termos</w:t>
      </w:r>
      <w:r>
        <w:rPr>
          <w:spacing w:val="-4"/>
          <w:w w:val="105"/>
          <w:sz w:val="17"/>
        </w:rPr>
        <w:t> </w:t>
      </w:r>
      <w:r>
        <w:rPr>
          <w:w w:val="105"/>
          <w:sz w:val="17"/>
        </w:rPr>
        <w:t>do</w:t>
      </w:r>
      <w:r>
        <w:rPr>
          <w:spacing w:val="-5"/>
          <w:w w:val="105"/>
          <w:sz w:val="17"/>
        </w:rPr>
        <w:t> </w:t>
      </w:r>
      <w:r>
        <w:rPr>
          <w:w w:val="105"/>
          <w:sz w:val="17"/>
        </w:rPr>
        <w:t>disposto</w:t>
      </w:r>
      <w:r>
        <w:rPr>
          <w:spacing w:val="-5"/>
          <w:w w:val="105"/>
          <w:sz w:val="17"/>
        </w:rPr>
        <w:t> </w:t>
      </w:r>
      <w:r>
        <w:rPr>
          <w:w w:val="105"/>
          <w:sz w:val="17"/>
        </w:rPr>
        <w:t>no</w:t>
      </w:r>
      <w:r>
        <w:rPr>
          <w:spacing w:val="-5"/>
          <w:w w:val="105"/>
          <w:sz w:val="17"/>
        </w:rPr>
        <w:t> </w:t>
      </w:r>
      <w:r>
        <w:rPr>
          <w:w w:val="105"/>
          <w:sz w:val="17"/>
        </w:rPr>
        <w:t>art.</w:t>
      </w:r>
      <w:r>
        <w:rPr>
          <w:spacing w:val="-5"/>
          <w:w w:val="105"/>
          <w:sz w:val="17"/>
        </w:rPr>
        <w:t> </w:t>
      </w:r>
      <w:r>
        <w:rPr>
          <w:w w:val="105"/>
          <w:sz w:val="17"/>
        </w:rPr>
        <w:t>4º</w:t>
      </w:r>
      <w:r>
        <w:rPr>
          <w:spacing w:val="-5"/>
          <w:w w:val="105"/>
          <w:sz w:val="17"/>
        </w:rPr>
        <w:t> </w:t>
      </w:r>
      <w:r>
        <w:rPr>
          <w:w w:val="105"/>
          <w:sz w:val="17"/>
        </w:rPr>
        <w:t>do</w:t>
      </w:r>
      <w:r>
        <w:rPr>
          <w:spacing w:val="-5"/>
          <w:w w:val="105"/>
          <w:sz w:val="17"/>
        </w:rPr>
        <w:t> </w:t>
      </w:r>
      <w:r>
        <w:rPr>
          <w:w w:val="105"/>
          <w:sz w:val="17"/>
        </w:rPr>
        <w:t>Decreto</w:t>
      </w:r>
      <w:r>
        <w:rPr>
          <w:spacing w:val="-5"/>
          <w:w w:val="105"/>
          <w:sz w:val="17"/>
        </w:rPr>
        <w:t> </w:t>
      </w:r>
      <w:r>
        <w:rPr>
          <w:w w:val="105"/>
          <w:sz w:val="17"/>
        </w:rPr>
        <w:t>nº</w:t>
      </w:r>
      <w:r>
        <w:rPr>
          <w:spacing w:val="-4"/>
          <w:w w:val="105"/>
          <w:sz w:val="17"/>
        </w:rPr>
        <w:t> </w:t>
      </w:r>
      <w:r>
        <w:rPr>
          <w:spacing w:val="-2"/>
          <w:w w:val="105"/>
          <w:sz w:val="17"/>
        </w:rPr>
        <w:t>42.063/2009.</w:t>
      </w:r>
    </w:p>
    <w:p>
      <w:pPr>
        <w:pStyle w:val="ListParagraph"/>
        <w:numPr>
          <w:ilvl w:val="1"/>
          <w:numId w:val="8"/>
        </w:numPr>
        <w:tabs>
          <w:tab w:pos="677" w:val="left" w:leader="none"/>
        </w:tabs>
        <w:spacing w:line="292" w:lineRule="auto" w:before="43" w:after="0"/>
        <w:ind w:left="316" w:right="299" w:firstLine="0"/>
        <w:jc w:val="both"/>
        <w:rPr>
          <w:sz w:val="17"/>
        </w:rPr>
      </w:pPr>
      <w:r>
        <w:rPr>
          <w:w w:val="105"/>
          <w:sz w:val="17"/>
        </w:rPr>
        <w:t>No caso de contratações para entrega imediata, considerada aquela com prazo de entrega de até 30 (trinta) dias da ordem de fornecimento, cujo valor estimado da contratação não supere o limite do disposto na alínea c do inciso IV</w:t>
      </w:r>
      <w:r>
        <w:rPr>
          <w:spacing w:val="-2"/>
          <w:w w:val="105"/>
          <w:sz w:val="17"/>
        </w:rPr>
        <w:t> </w:t>
      </w:r>
      <w:r>
        <w:rPr>
          <w:w w:val="105"/>
          <w:sz w:val="17"/>
        </w:rPr>
        <w:t>do art. 75 da Lei nº 14.133/2021, nas contratações com valores inferiores a 1/4 (um quarto) do limite para dispensa de licitação para compras em geral e nas contratações de produto para pesquisa e desenvolvimento de que trata a alínea c do inciso IV</w:t>
      </w:r>
      <w:r>
        <w:rPr>
          <w:spacing w:val="-2"/>
          <w:w w:val="105"/>
          <w:sz w:val="17"/>
        </w:rPr>
        <w:t> </w:t>
      </w:r>
      <w:r>
        <w:rPr>
          <w:w w:val="105"/>
          <w:sz w:val="17"/>
        </w:rPr>
        <w:t>do art. 75 da Lei nº 14.133/2021, somente será exigida:</w:t>
      </w:r>
    </w:p>
    <w:p>
      <w:pPr>
        <w:pStyle w:val="ListParagraph"/>
        <w:numPr>
          <w:ilvl w:val="0"/>
          <w:numId w:val="11"/>
        </w:numPr>
        <w:tabs>
          <w:tab w:pos="496" w:val="left" w:leader="none"/>
        </w:tabs>
        <w:spacing w:line="240" w:lineRule="auto" w:before="1" w:after="0"/>
        <w:ind w:left="496" w:right="0" w:hanging="180"/>
        <w:jc w:val="both"/>
        <w:rPr>
          <w:sz w:val="17"/>
        </w:rPr>
      </w:pPr>
      <w:r>
        <w:rPr>
          <w:w w:val="105"/>
          <w:sz w:val="17"/>
        </w:rPr>
        <w:t>das</w:t>
      </w:r>
      <w:r>
        <w:rPr>
          <w:spacing w:val="-6"/>
          <w:w w:val="105"/>
          <w:sz w:val="17"/>
        </w:rPr>
        <w:t> </w:t>
      </w:r>
      <w:r>
        <w:rPr>
          <w:w w:val="105"/>
          <w:sz w:val="17"/>
        </w:rPr>
        <w:t>pessoas</w:t>
      </w:r>
      <w:r>
        <w:rPr>
          <w:spacing w:val="-6"/>
          <w:w w:val="105"/>
          <w:sz w:val="17"/>
        </w:rPr>
        <w:t> </w:t>
      </w:r>
      <w:r>
        <w:rPr>
          <w:w w:val="105"/>
          <w:sz w:val="17"/>
        </w:rPr>
        <w:t>jurídicas,</w:t>
      </w:r>
      <w:r>
        <w:rPr>
          <w:spacing w:val="-5"/>
          <w:w w:val="105"/>
          <w:sz w:val="17"/>
        </w:rPr>
        <w:t> </w:t>
      </w:r>
      <w:r>
        <w:rPr>
          <w:w w:val="105"/>
          <w:sz w:val="17"/>
        </w:rPr>
        <w:t>a</w:t>
      </w:r>
      <w:r>
        <w:rPr>
          <w:spacing w:val="-6"/>
          <w:w w:val="105"/>
          <w:sz w:val="17"/>
        </w:rPr>
        <w:t> </w:t>
      </w:r>
      <w:r>
        <w:rPr>
          <w:w w:val="105"/>
          <w:sz w:val="17"/>
        </w:rPr>
        <w:t>comprovação</w:t>
      </w:r>
      <w:r>
        <w:rPr>
          <w:spacing w:val="-5"/>
          <w:w w:val="105"/>
          <w:sz w:val="17"/>
        </w:rPr>
        <w:t> </w:t>
      </w:r>
      <w:r>
        <w:rPr>
          <w:w w:val="105"/>
          <w:sz w:val="17"/>
        </w:rPr>
        <w:t>relativa</w:t>
      </w:r>
      <w:r>
        <w:rPr>
          <w:spacing w:val="-6"/>
          <w:w w:val="105"/>
          <w:sz w:val="17"/>
        </w:rPr>
        <w:t> </w:t>
      </w:r>
      <w:r>
        <w:rPr>
          <w:w w:val="105"/>
          <w:sz w:val="17"/>
        </w:rPr>
        <w:t>à</w:t>
      </w:r>
      <w:r>
        <w:rPr>
          <w:spacing w:val="-6"/>
          <w:w w:val="105"/>
          <w:sz w:val="17"/>
        </w:rPr>
        <w:t> </w:t>
      </w:r>
      <w:r>
        <w:rPr>
          <w:w w:val="105"/>
          <w:sz w:val="17"/>
        </w:rPr>
        <w:t>habilitação</w:t>
      </w:r>
      <w:r>
        <w:rPr>
          <w:spacing w:val="-5"/>
          <w:w w:val="105"/>
          <w:sz w:val="17"/>
        </w:rPr>
        <w:t> </w:t>
      </w:r>
      <w:r>
        <w:rPr>
          <w:w w:val="105"/>
          <w:sz w:val="17"/>
        </w:rPr>
        <w:t>jurídica,</w:t>
      </w:r>
      <w:r>
        <w:rPr>
          <w:spacing w:val="-6"/>
          <w:w w:val="105"/>
          <w:sz w:val="17"/>
        </w:rPr>
        <w:t> </w:t>
      </w:r>
      <w:r>
        <w:rPr>
          <w:w w:val="105"/>
          <w:sz w:val="17"/>
        </w:rPr>
        <w:t>regularidade</w:t>
      </w:r>
      <w:r>
        <w:rPr>
          <w:spacing w:val="-5"/>
          <w:w w:val="105"/>
          <w:sz w:val="17"/>
        </w:rPr>
        <w:t> </w:t>
      </w:r>
      <w:r>
        <w:rPr>
          <w:w w:val="105"/>
          <w:sz w:val="17"/>
        </w:rPr>
        <w:t>fiscal</w:t>
      </w:r>
      <w:r>
        <w:rPr>
          <w:spacing w:val="-6"/>
          <w:w w:val="105"/>
          <w:sz w:val="17"/>
        </w:rPr>
        <w:t> </w:t>
      </w:r>
      <w:r>
        <w:rPr>
          <w:w w:val="105"/>
          <w:sz w:val="17"/>
        </w:rPr>
        <w:t>estadual,</w:t>
      </w:r>
      <w:r>
        <w:rPr>
          <w:spacing w:val="-5"/>
          <w:w w:val="105"/>
          <w:sz w:val="17"/>
        </w:rPr>
        <w:t> </w:t>
      </w:r>
      <w:r>
        <w:rPr>
          <w:w w:val="105"/>
          <w:sz w:val="17"/>
        </w:rPr>
        <w:t>à</w:t>
      </w:r>
      <w:r>
        <w:rPr>
          <w:spacing w:val="-6"/>
          <w:w w:val="105"/>
          <w:sz w:val="17"/>
        </w:rPr>
        <w:t> </w:t>
      </w:r>
      <w:r>
        <w:rPr>
          <w:w w:val="105"/>
          <w:sz w:val="17"/>
        </w:rPr>
        <w:t>Seguridade</w:t>
      </w:r>
      <w:r>
        <w:rPr>
          <w:spacing w:val="-6"/>
          <w:w w:val="105"/>
          <w:sz w:val="17"/>
        </w:rPr>
        <w:t> </w:t>
      </w:r>
      <w:r>
        <w:rPr>
          <w:w w:val="105"/>
          <w:sz w:val="17"/>
        </w:rPr>
        <w:t>Social</w:t>
      </w:r>
      <w:r>
        <w:rPr>
          <w:spacing w:val="-5"/>
          <w:w w:val="105"/>
          <w:sz w:val="17"/>
        </w:rPr>
        <w:t> </w:t>
      </w:r>
      <w:r>
        <w:rPr>
          <w:w w:val="105"/>
          <w:sz w:val="17"/>
        </w:rPr>
        <w:t>e</w:t>
      </w:r>
      <w:r>
        <w:rPr>
          <w:spacing w:val="-6"/>
          <w:w w:val="105"/>
          <w:sz w:val="17"/>
        </w:rPr>
        <w:t> </w:t>
      </w:r>
      <w:r>
        <w:rPr>
          <w:w w:val="105"/>
          <w:sz w:val="17"/>
        </w:rPr>
        <w:t>ao</w:t>
      </w:r>
      <w:r>
        <w:rPr>
          <w:spacing w:val="-5"/>
          <w:w w:val="105"/>
          <w:sz w:val="17"/>
        </w:rPr>
        <w:t> </w:t>
      </w:r>
      <w:r>
        <w:rPr>
          <w:w w:val="105"/>
          <w:sz w:val="17"/>
        </w:rPr>
        <w:t>FGTS</w:t>
      </w:r>
      <w:r>
        <w:rPr>
          <w:spacing w:val="-6"/>
          <w:w w:val="105"/>
          <w:sz w:val="17"/>
        </w:rPr>
        <w:t> </w:t>
      </w:r>
      <w:r>
        <w:rPr>
          <w:w w:val="105"/>
          <w:sz w:val="17"/>
        </w:rPr>
        <w:t>e</w:t>
      </w:r>
      <w:r>
        <w:rPr>
          <w:spacing w:val="-6"/>
          <w:w w:val="105"/>
          <w:sz w:val="17"/>
        </w:rPr>
        <w:t> </w:t>
      </w:r>
      <w:r>
        <w:rPr>
          <w:w w:val="105"/>
          <w:sz w:val="17"/>
        </w:rPr>
        <w:t>a</w:t>
      </w:r>
      <w:r>
        <w:rPr>
          <w:spacing w:val="-5"/>
          <w:w w:val="105"/>
          <w:sz w:val="17"/>
        </w:rPr>
        <w:t> </w:t>
      </w:r>
      <w:r>
        <w:rPr>
          <w:w w:val="105"/>
          <w:sz w:val="17"/>
        </w:rPr>
        <w:t>regularidade</w:t>
      </w:r>
      <w:r>
        <w:rPr>
          <w:spacing w:val="-6"/>
          <w:w w:val="105"/>
          <w:sz w:val="17"/>
        </w:rPr>
        <w:t> </w:t>
      </w:r>
      <w:r>
        <w:rPr>
          <w:w w:val="105"/>
          <w:sz w:val="17"/>
        </w:rPr>
        <w:t>perante</w:t>
      </w:r>
      <w:r>
        <w:rPr>
          <w:spacing w:val="-5"/>
          <w:w w:val="105"/>
          <w:sz w:val="17"/>
        </w:rPr>
        <w:t> </w:t>
      </w:r>
      <w:r>
        <w:rPr>
          <w:w w:val="105"/>
          <w:sz w:val="17"/>
        </w:rPr>
        <w:t>a</w:t>
      </w:r>
      <w:r>
        <w:rPr>
          <w:spacing w:val="-6"/>
          <w:w w:val="105"/>
          <w:sz w:val="17"/>
        </w:rPr>
        <w:t> </w:t>
      </w:r>
      <w:r>
        <w:rPr>
          <w:w w:val="105"/>
          <w:sz w:val="17"/>
        </w:rPr>
        <w:t>Justiça</w:t>
      </w:r>
      <w:r>
        <w:rPr>
          <w:spacing w:val="-5"/>
          <w:w w:val="105"/>
          <w:sz w:val="17"/>
        </w:rPr>
        <w:t> </w:t>
      </w:r>
      <w:r>
        <w:rPr>
          <w:w w:val="105"/>
          <w:sz w:val="17"/>
        </w:rPr>
        <w:t>do</w:t>
      </w:r>
      <w:r>
        <w:rPr>
          <w:spacing w:val="-9"/>
          <w:w w:val="105"/>
          <w:sz w:val="17"/>
        </w:rPr>
        <w:t> </w:t>
      </w:r>
      <w:r>
        <w:rPr>
          <w:w w:val="105"/>
          <w:sz w:val="17"/>
        </w:rPr>
        <w:t>Trabalho;</w:t>
      </w:r>
      <w:r>
        <w:rPr>
          <w:spacing w:val="-5"/>
          <w:w w:val="105"/>
          <w:sz w:val="17"/>
        </w:rPr>
        <w:t> </w:t>
      </w:r>
      <w:r>
        <w:rPr>
          <w:spacing w:val="-10"/>
          <w:w w:val="105"/>
          <w:sz w:val="17"/>
        </w:rPr>
        <w:t>e</w:t>
      </w:r>
    </w:p>
    <w:p>
      <w:pPr>
        <w:pStyle w:val="ListParagraph"/>
        <w:numPr>
          <w:ilvl w:val="0"/>
          <w:numId w:val="11"/>
        </w:numPr>
        <w:tabs>
          <w:tab w:pos="506" w:val="left" w:leader="none"/>
        </w:tabs>
        <w:spacing w:line="240" w:lineRule="auto" w:before="44" w:after="0"/>
        <w:ind w:left="506" w:right="0" w:hanging="190"/>
        <w:jc w:val="both"/>
        <w:rPr>
          <w:sz w:val="17"/>
        </w:rPr>
      </w:pPr>
      <w:r>
        <w:rPr>
          <w:w w:val="105"/>
          <w:sz w:val="17"/>
        </w:rPr>
        <w:t>das</w:t>
      </w:r>
      <w:r>
        <w:rPr>
          <w:spacing w:val="-6"/>
          <w:w w:val="105"/>
          <w:sz w:val="17"/>
        </w:rPr>
        <w:t> </w:t>
      </w:r>
      <w:r>
        <w:rPr>
          <w:w w:val="105"/>
          <w:sz w:val="17"/>
        </w:rPr>
        <w:t>pessoas</w:t>
      </w:r>
      <w:r>
        <w:rPr>
          <w:spacing w:val="-5"/>
          <w:w w:val="105"/>
          <w:sz w:val="17"/>
        </w:rPr>
        <w:t> </w:t>
      </w:r>
      <w:r>
        <w:rPr>
          <w:w w:val="105"/>
          <w:sz w:val="17"/>
        </w:rPr>
        <w:t>físicas,</w:t>
      </w:r>
      <w:r>
        <w:rPr>
          <w:spacing w:val="-5"/>
          <w:w w:val="105"/>
          <w:sz w:val="17"/>
        </w:rPr>
        <w:t> </w:t>
      </w:r>
      <w:r>
        <w:rPr>
          <w:w w:val="105"/>
          <w:sz w:val="17"/>
        </w:rPr>
        <w:t>a</w:t>
      </w:r>
      <w:r>
        <w:rPr>
          <w:spacing w:val="-5"/>
          <w:w w:val="105"/>
          <w:sz w:val="17"/>
        </w:rPr>
        <w:t> </w:t>
      </w:r>
      <w:r>
        <w:rPr>
          <w:w w:val="105"/>
          <w:sz w:val="17"/>
        </w:rPr>
        <w:t>comprovação</w:t>
      </w:r>
      <w:r>
        <w:rPr>
          <w:spacing w:val="-6"/>
          <w:w w:val="105"/>
          <w:sz w:val="17"/>
        </w:rPr>
        <w:t> </w:t>
      </w:r>
      <w:r>
        <w:rPr>
          <w:w w:val="105"/>
          <w:sz w:val="17"/>
        </w:rPr>
        <w:t>da</w:t>
      </w:r>
      <w:r>
        <w:rPr>
          <w:spacing w:val="-5"/>
          <w:w w:val="105"/>
          <w:sz w:val="17"/>
        </w:rPr>
        <w:t> </w:t>
      </w:r>
      <w:r>
        <w:rPr>
          <w:w w:val="105"/>
          <w:sz w:val="17"/>
        </w:rPr>
        <w:t>regularidade</w:t>
      </w:r>
      <w:r>
        <w:rPr>
          <w:spacing w:val="-5"/>
          <w:w w:val="105"/>
          <w:sz w:val="17"/>
        </w:rPr>
        <w:t> </w:t>
      </w:r>
      <w:r>
        <w:rPr>
          <w:w w:val="105"/>
          <w:sz w:val="17"/>
        </w:rPr>
        <w:t>fiscal</w:t>
      </w:r>
      <w:r>
        <w:rPr>
          <w:spacing w:val="-5"/>
          <w:w w:val="105"/>
          <w:sz w:val="17"/>
        </w:rPr>
        <w:t> </w:t>
      </w:r>
      <w:r>
        <w:rPr>
          <w:w w:val="105"/>
          <w:sz w:val="17"/>
        </w:rPr>
        <w:t>com</w:t>
      </w:r>
      <w:r>
        <w:rPr>
          <w:spacing w:val="-6"/>
          <w:w w:val="105"/>
          <w:sz w:val="17"/>
        </w:rPr>
        <w:t> </w:t>
      </w:r>
      <w:r>
        <w:rPr>
          <w:w w:val="105"/>
          <w:sz w:val="17"/>
        </w:rPr>
        <w:t>a</w:t>
      </w:r>
      <w:r>
        <w:rPr>
          <w:spacing w:val="-5"/>
          <w:w w:val="105"/>
          <w:sz w:val="17"/>
        </w:rPr>
        <w:t> </w:t>
      </w:r>
      <w:r>
        <w:rPr>
          <w:w w:val="105"/>
          <w:sz w:val="17"/>
        </w:rPr>
        <w:t>Fazenda</w:t>
      </w:r>
      <w:r>
        <w:rPr>
          <w:spacing w:val="-5"/>
          <w:w w:val="105"/>
          <w:sz w:val="17"/>
        </w:rPr>
        <w:t> </w:t>
      </w:r>
      <w:r>
        <w:rPr>
          <w:spacing w:val="-2"/>
          <w:w w:val="105"/>
          <w:sz w:val="17"/>
        </w:rPr>
        <w:t>Estadual.</w:t>
      </w:r>
    </w:p>
    <w:p>
      <w:pPr>
        <w:pStyle w:val="ListParagraph"/>
        <w:numPr>
          <w:ilvl w:val="1"/>
          <w:numId w:val="8"/>
        </w:numPr>
        <w:tabs>
          <w:tab w:pos="677" w:val="left" w:leader="none"/>
        </w:tabs>
        <w:spacing w:line="292" w:lineRule="auto" w:before="43" w:after="0"/>
        <w:ind w:left="316" w:right="299" w:firstLine="0"/>
        <w:jc w:val="left"/>
        <w:rPr>
          <w:sz w:val="17"/>
        </w:rPr>
      </w:pPr>
      <w:r>
        <w:rPr>
          <w:w w:val="105"/>
          <w:sz w:val="17"/>
        </w:rPr>
        <w:t>Quando permitida a participação de empresas estrangeiras que não funcionem no País, as exigências de habilitação serão atendidas mediante documentos equivalentes, inicialmente apresentados em tradução livre.</w:t>
      </w:r>
    </w:p>
    <w:p>
      <w:pPr>
        <w:pStyle w:val="ListParagraph"/>
        <w:numPr>
          <w:ilvl w:val="2"/>
          <w:numId w:val="8"/>
        </w:numPr>
        <w:tabs>
          <w:tab w:pos="806" w:val="left" w:leader="none"/>
        </w:tabs>
        <w:spacing w:line="292" w:lineRule="auto" w:before="1" w:after="0"/>
        <w:ind w:left="316" w:right="299" w:firstLine="0"/>
        <w:jc w:val="left"/>
        <w:rPr>
          <w:sz w:val="17"/>
        </w:rPr>
      </w:pPr>
      <w:r>
        <w:rPr>
          <w:w w:val="105"/>
          <w:sz w:val="17"/>
        </w:rPr>
        <w:t>O</w:t>
      </w:r>
      <w:r>
        <w:rPr>
          <w:spacing w:val="-1"/>
          <w:w w:val="105"/>
          <w:sz w:val="17"/>
        </w:rPr>
        <w:t> </w:t>
      </w:r>
      <w:r>
        <w:rPr>
          <w:w w:val="105"/>
          <w:sz w:val="17"/>
        </w:rPr>
        <w:t>licitante</w:t>
      </w:r>
      <w:r>
        <w:rPr>
          <w:spacing w:val="-1"/>
          <w:w w:val="105"/>
          <w:sz w:val="17"/>
        </w:rPr>
        <w:t> </w:t>
      </w:r>
      <w:r>
        <w:rPr>
          <w:w w:val="105"/>
          <w:sz w:val="17"/>
        </w:rPr>
        <w:t>deverá</w:t>
      </w:r>
      <w:r>
        <w:rPr>
          <w:spacing w:val="-1"/>
          <w:w w:val="105"/>
          <w:sz w:val="17"/>
        </w:rPr>
        <w:t> </w:t>
      </w:r>
      <w:r>
        <w:rPr>
          <w:w w:val="105"/>
          <w:sz w:val="17"/>
        </w:rPr>
        <w:t>ter</w:t>
      </w:r>
      <w:r>
        <w:rPr>
          <w:spacing w:val="-1"/>
          <w:w w:val="105"/>
          <w:sz w:val="17"/>
        </w:rPr>
        <w:t> </w:t>
      </w:r>
      <w:r>
        <w:rPr>
          <w:w w:val="105"/>
          <w:sz w:val="17"/>
        </w:rPr>
        <w:t>procurador</w:t>
      </w:r>
      <w:r>
        <w:rPr>
          <w:spacing w:val="-1"/>
          <w:w w:val="105"/>
          <w:sz w:val="17"/>
        </w:rPr>
        <w:t> </w:t>
      </w:r>
      <w:r>
        <w:rPr>
          <w:w w:val="105"/>
          <w:sz w:val="17"/>
        </w:rPr>
        <w:t>residente</w:t>
      </w:r>
      <w:r>
        <w:rPr>
          <w:spacing w:val="-1"/>
          <w:w w:val="105"/>
          <w:sz w:val="17"/>
        </w:rPr>
        <w:t> </w:t>
      </w:r>
      <w:r>
        <w:rPr>
          <w:w w:val="105"/>
          <w:sz w:val="17"/>
        </w:rPr>
        <w:t>e</w:t>
      </w:r>
      <w:r>
        <w:rPr>
          <w:spacing w:val="-1"/>
          <w:w w:val="105"/>
          <w:sz w:val="17"/>
        </w:rPr>
        <w:t> </w:t>
      </w:r>
      <w:r>
        <w:rPr>
          <w:w w:val="105"/>
          <w:sz w:val="17"/>
        </w:rPr>
        <w:t>domiciliado</w:t>
      </w:r>
      <w:r>
        <w:rPr>
          <w:spacing w:val="-1"/>
          <w:w w:val="105"/>
          <w:sz w:val="17"/>
        </w:rPr>
        <w:t> </w:t>
      </w:r>
      <w:r>
        <w:rPr>
          <w:w w:val="105"/>
          <w:sz w:val="17"/>
        </w:rPr>
        <w:t>no</w:t>
      </w:r>
      <w:r>
        <w:rPr>
          <w:spacing w:val="-1"/>
          <w:w w:val="105"/>
          <w:sz w:val="17"/>
        </w:rPr>
        <w:t> </w:t>
      </w:r>
      <w:r>
        <w:rPr>
          <w:w w:val="105"/>
          <w:sz w:val="17"/>
        </w:rPr>
        <w:t>Brasil,</w:t>
      </w:r>
      <w:r>
        <w:rPr>
          <w:spacing w:val="-1"/>
          <w:w w:val="105"/>
          <w:sz w:val="17"/>
        </w:rPr>
        <w:t> </w:t>
      </w:r>
      <w:r>
        <w:rPr>
          <w:w w:val="105"/>
          <w:sz w:val="17"/>
        </w:rPr>
        <w:t>com</w:t>
      </w:r>
      <w:r>
        <w:rPr>
          <w:spacing w:val="-1"/>
          <w:w w:val="105"/>
          <w:sz w:val="17"/>
        </w:rPr>
        <w:t> </w:t>
      </w:r>
      <w:r>
        <w:rPr>
          <w:w w:val="105"/>
          <w:sz w:val="17"/>
        </w:rPr>
        <w:t>poderes</w:t>
      </w:r>
      <w:r>
        <w:rPr>
          <w:spacing w:val="-1"/>
          <w:w w:val="105"/>
          <w:sz w:val="17"/>
        </w:rPr>
        <w:t> </w:t>
      </w:r>
      <w:r>
        <w:rPr>
          <w:w w:val="105"/>
          <w:sz w:val="17"/>
        </w:rPr>
        <w:t>para</w:t>
      </w:r>
      <w:r>
        <w:rPr>
          <w:spacing w:val="-1"/>
          <w:w w:val="105"/>
          <w:sz w:val="17"/>
        </w:rPr>
        <w:t> </w:t>
      </w:r>
      <w:r>
        <w:rPr>
          <w:w w:val="105"/>
          <w:sz w:val="17"/>
        </w:rPr>
        <w:t>receber</w:t>
      </w:r>
      <w:r>
        <w:rPr>
          <w:spacing w:val="-1"/>
          <w:w w:val="105"/>
          <w:sz w:val="17"/>
        </w:rPr>
        <w:t> </w:t>
      </w:r>
      <w:r>
        <w:rPr>
          <w:w w:val="105"/>
          <w:sz w:val="17"/>
        </w:rPr>
        <w:t>citação,</w:t>
      </w:r>
      <w:r>
        <w:rPr>
          <w:spacing w:val="-1"/>
          <w:w w:val="105"/>
          <w:sz w:val="17"/>
        </w:rPr>
        <w:t> </w:t>
      </w:r>
      <w:r>
        <w:rPr>
          <w:w w:val="105"/>
          <w:sz w:val="17"/>
        </w:rPr>
        <w:t>intimação</w:t>
      </w:r>
      <w:r>
        <w:rPr>
          <w:spacing w:val="-1"/>
          <w:w w:val="105"/>
          <w:sz w:val="17"/>
        </w:rPr>
        <w:t> </w:t>
      </w:r>
      <w:r>
        <w:rPr>
          <w:w w:val="105"/>
          <w:sz w:val="17"/>
        </w:rPr>
        <w:t>e</w:t>
      </w:r>
      <w:r>
        <w:rPr>
          <w:spacing w:val="-1"/>
          <w:w w:val="105"/>
          <w:sz w:val="17"/>
        </w:rPr>
        <w:t> </w:t>
      </w:r>
      <w:r>
        <w:rPr>
          <w:w w:val="105"/>
          <w:sz w:val="17"/>
        </w:rPr>
        <w:t>responder</w:t>
      </w:r>
      <w:r>
        <w:rPr>
          <w:spacing w:val="-1"/>
          <w:w w:val="105"/>
          <w:sz w:val="17"/>
        </w:rPr>
        <w:t> </w:t>
      </w:r>
      <w:r>
        <w:rPr>
          <w:w w:val="105"/>
          <w:sz w:val="17"/>
        </w:rPr>
        <w:t>administrativa</w:t>
      </w:r>
      <w:r>
        <w:rPr>
          <w:spacing w:val="-1"/>
          <w:w w:val="105"/>
          <w:sz w:val="17"/>
        </w:rPr>
        <w:t> </w:t>
      </w:r>
      <w:r>
        <w:rPr>
          <w:w w:val="105"/>
          <w:sz w:val="17"/>
        </w:rPr>
        <w:t>e</w:t>
      </w:r>
      <w:r>
        <w:rPr>
          <w:spacing w:val="-1"/>
          <w:w w:val="105"/>
          <w:sz w:val="17"/>
        </w:rPr>
        <w:t> </w:t>
      </w:r>
      <w:r>
        <w:rPr>
          <w:w w:val="105"/>
          <w:sz w:val="17"/>
        </w:rPr>
        <w:t>judicialmente</w:t>
      </w:r>
      <w:r>
        <w:rPr>
          <w:spacing w:val="-1"/>
          <w:w w:val="105"/>
          <w:sz w:val="17"/>
        </w:rPr>
        <w:t> </w:t>
      </w:r>
      <w:r>
        <w:rPr>
          <w:w w:val="105"/>
          <w:sz w:val="17"/>
        </w:rPr>
        <w:t>por</w:t>
      </w:r>
      <w:r>
        <w:rPr>
          <w:spacing w:val="-1"/>
          <w:w w:val="105"/>
          <w:sz w:val="17"/>
        </w:rPr>
        <w:t> </w:t>
      </w:r>
      <w:r>
        <w:rPr>
          <w:w w:val="105"/>
          <w:sz w:val="17"/>
        </w:rPr>
        <w:t>seus</w:t>
      </w:r>
      <w:r>
        <w:rPr>
          <w:spacing w:val="-1"/>
          <w:w w:val="105"/>
          <w:sz w:val="17"/>
        </w:rPr>
        <w:t> </w:t>
      </w:r>
      <w:r>
        <w:rPr>
          <w:w w:val="105"/>
          <w:sz w:val="17"/>
        </w:rPr>
        <w:t>atos,</w:t>
      </w:r>
      <w:r>
        <w:rPr>
          <w:spacing w:val="-1"/>
          <w:w w:val="105"/>
          <w:sz w:val="17"/>
        </w:rPr>
        <w:t> </w:t>
      </w:r>
      <w:r>
        <w:rPr>
          <w:w w:val="105"/>
          <w:sz w:val="17"/>
        </w:rPr>
        <w:t>juntando</w:t>
      </w:r>
      <w:r>
        <w:rPr>
          <w:spacing w:val="-1"/>
          <w:w w:val="105"/>
          <w:sz w:val="17"/>
        </w:rPr>
        <w:t> </w:t>
      </w:r>
      <w:r>
        <w:rPr>
          <w:w w:val="105"/>
          <w:sz w:val="17"/>
        </w:rPr>
        <w:t>o</w:t>
      </w:r>
      <w:r>
        <w:rPr>
          <w:spacing w:val="-1"/>
          <w:w w:val="105"/>
          <w:sz w:val="17"/>
        </w:rPr>
        <w:t> </w:t>
      </w:r>
      <w:r>
        <w:rPr>
          <w:w w:val="105"/>
          <w:sz w:val="17"/>
        </w:rPr>
        <w:t>instrumento</w:t>
      </w:r>
      <w:r>
        <w:rPr>
          <w:spacing w:val="-1"/>
          <w:w w:val="105"/>
          <w:sz w:val="17"/>
        </w:rPr>
        <w:t> </w:t>
      </w:r>
      <w:r>
        <w:rPr>
          <w:w w:val="105"/>
          <w:sz w:val="17"/>
        </w:rPr>
        <w:t>de mandato com os documentos de habilitação.</w:t>
      </w:r>
    </w:p>
    <w:p>
      <w:pPr>
        <w:pStyle w:val="ListParagraph"/>
        <w:numPr>
          <w:ilvl w:val="2"/>
          <w:numId w:val="8"/>
        </w:numPr>
        <w:tabs>
          <w:tab w:pos="812" w:val="left" w:leader="none"/>
        </w:tabs>
        <w:spacing w:line="292" w:lineRule="auto" w:before="0" w:after="0"/>
        <w:ind w:left="316" w:right="299" w:firstLine="0"/>
        <w:jc w:val="left"/>
        <w:rPr>
          <w:sz w:val="17"/>
        </w:rPr>
      </w:pPr>
      <w:r>
        <w:rPr>
          <w:w w:val="105"/>
          <w:sz w:val="17"/>
        </w:rPr>
        <w:t>Na hipótese de o licitante vencedor ser empresa estrangeira que não funcione no País, para fins de assinatura do contrato, os documentos exigidos para a habilitação serão traduzidos por tradutor juramentado no País e apostilados nos termos do disposto no Decreto nº 8.660/2016, ou de outro que venha a substituí-lo, ou consularizados pelos respectivos consulados ou embaixadas.</w:t>
      </w:r>
    </w:p>
    <w:p>
      <w:pPr>
        <w:pStyle w:val="ListParagraph"/>
        <w:numPr>
          <w:ilvl w:val="1"/>
          <w:numId w:val="8"/>
        </w:numPr>
        <w:tabs>
          <w:tab w:pos="659" w:val="left" w:leader="none"/>
        </w:tabs>
        <w:spacing w:line="240" w:lineRule="auto" w:before="1" w:after="0"/>
        <w:ind w:left="659" w:right="0" w:hanging="343"/>
        <w:jc w:val="left"/>
        <w:rPr>
          <w:sz w:val="17"/>
        </w:rPr>
      </w:pPr>
      <w:r>
        <w:rPr>
          <w:w w:val="105"/>
          <w:sz w:val="17"/>
        </w:rPr>
        <w:t>As</w:t>
      </w:r>
      <w:r>
        <w:rPr>
          <w:spacing w:val="-6"/>
          <w:w w:val="105"/>
          <w:sz w:val="17"/>
        </w:rPr>
        <w:t> </w:t>
      </w:r>
      <w:r>
        <w:rPr>
          <w:w w:val="105"/>
          <w:sz w:val="17"/>
        </w:rPr>
        <w:t>certidões</w:t>
      </w:r>
      <w:r>
        <w:rPr>
          <w:spacing w:val="-5"/>
          <w:w w:val="105"/>
          <w:sz w:val="17"/>
        </w:rPr>
        <w:t> </w:t>
      </w:r>
      <w:r>
        <w:rPr>
          <w:w w:val="105"/>
          <w:sz w:val="17"/>
        </w:rPr>
        <w:t>valerão</w:t>
      </w:r>
      <w:r>
        <w:rPr>
          <w:spacing w:val="-6"/>
          <w:w w:val="105"/>
          <w:sz w:val="17"/>
        </w:rPr>
        <w:t> </w:t>
      </w:r>
      <w:r>
        <w:rPr>
          <w:w w:val="105"/>
          <w:sz w:val="17"/>
        </w:rPr>
        <w:t>nos</w:t>
      </w:r>
      <w:r>
        <w:rPr>
          <w:spacing w:val="-5"/>
          <w:w w:val="105"/>
          <w:sz w:val="17"/>
        </w:rPr>
        <w:t> </w:t>
      </w:r>
      <w:r>
        <w:rPr>
          <w:w w:val="105"/>
          <w:sz w:val="17"/>
        </w:rPr>
        <w:t>prazos</w:t>
      </w:r>
      <w:r>
        <w:rPr>
          <w:spacing w:val="-5"/>
          <w:w w:val="105"/>
          <w:sz w:val="17"/>
        </w:rPr>
        <w:t> </w:t>
      </w:r>
      <w:r>
        <w:rPr>
          <w:w w:val="105"/>
          <w:sz w:val="17"/>
        </w:rPr>
        <w:t>que</w:t>
      </w:r>
      <w:r>
        <w:rPr>
          <w:spacing w:val="-6"/>
          <w:w w:val="105"/>
          <w:sz w:val="17"/>
        </w:rPr>
        <w:t> </w:t>
      </w:r>
      <w:r>
        <w:rPr>
          <w:w w:val="105"/>
          <w:sz w:val="17"/>
        </w:rPr>
        <w:t>lhes</w:t>
      </w:r>
      <w:r>
        <w:rPr>
          <w:spacing w:val="-5"/>
          <w:w w:val="105"/>
          <w:sz w:val="17"/>
        </w:rPr>
        <w:t> </w:t>
      </w:r>
      <w:r>
        <w:rPr>
          <w:w w:val="105"/>
          <w:sz w:val="17"/>
        </w:rPr>
        <w:t>são</w:t>
      </w:r>
      <w:r>
        <w:rPr>
          <w:spacing w:val="-6"/>
          <w:w w:val="105"/>
          <w:sz w:val="17"/>
        </w:rPr>
        <w:t> </w:t>
      </w:r>
      <w:r>
        <w:rPr>
          <w:w w:val="105"/>
          <w:sz w:val="17"/>
        </w:rPr>
        <w:t>próprios.</w:t>
      </w:r>
      <w:r>
        <w:rPr>
          <w:spacing w:val="-5"/>
          <w:w w:val="105"/>
          <w:sz w:val="17"/>
        </w:rPr>
        <w:t> </w:t>
      </w:r>
      <w:r>
        <w:rPr>
          <w:w w:val="105"/>
          <w:sz w:val="17"/>
        </w:rPr>
        <w:t>Inexistindo</w:t>
      </w:r>
      <w:r>
        <w:rPr>
          <w:spacing w:val="-5"/>
          <w:w w:val="105"/>
          <w:sz w:val="17"/>
        </w:rPr>
        <w:t> </w:t>
      </w:r>
      <w:r>
        <w:rPr>
          <w:w w:val="105"/>
          <w:sz w:val="17"/>
        </w:rPr>
        <w:t>esse</w:t>
      </w:r>
      <w:r>
        <w:rPr>
          <w:spacing w:val="-6"/>
          <w:w w:val="105"/>
          <w:sz w:val="17"/>
        </w:rPr>
        <w:t> </w:t>
      </w:r>
      <w:r>
        <w:rPr>
          <w:w w:val="105"/>
          <w:sz w:val="17"/>
        </w:rPr>
        <w:t>prazo,</w:t>
      </w:r>
      <w:r>
        <w:rPr>
          <w:spacing w:val="-5"/>
          <w:w w:val="105"/>
          <w:sz w:val="17"/>
        </w:rPr>
        <w:t> </w:t>
      </w:r>
      <w:r>
        <w:rPr>
          <w:w w:val="105"/>
          <w:sz w:val="17"/>
        </w:rPr>
        <w:t>reputar-se-ão</w:t>
      </w:r>
      <w:r>
        <w:rPr>
          <w:spacing w:val="-5"/>
          <w:w w:val="105"/>
          <w:sz w:val="17"/>
        </w:rPr>
        <w:t> </w:t>
      </w:r>
      <w:r>
        <w:rPr>
          <w:w w:val="105"/>
          <w:sz w:val="17"/>
        </w:rPr>
        <w:t>válidas</w:t>
      </w:r>
      <w:r>
        <w:rPr>
          <w:spacing w:val="-6"/>
          <w:w w:val="105"/>
          <w:sz w:val="17"/>
        </w:rPr>
        <w:t> </w:t>
      </w:r>
      <w:r>
        <w:rPr>
          <w:w w:val="105"/>
          <w:sz w:val="17"/>
        </w:rPr>
        <w:t>por</w:t>
      </w:r>
      <w:r>
        <w:rPr>
          <w:spacing w:val="-5"/>
          <w:w w:val="105"/>
          <w:sz w:val="17"/>
        </w:rPr>
        <w:t> </w:t>
      </w:r>
      <w:r>
        <w:rPr>
          <w:w w:val="105"/>
          <w:sz w:val="17"/>
        </w:rPr>
        <w:t>90</w:t>
      </w:r>
      <w:r>
        <w:rPr>
          <w:spacing w:val="-6"/>
          <w:w w:val="105"/>
          <w:sz w:val="17"/>
        </w:rPr>
        <w:t> </w:t>
      </w:r>
      <w:r>
        <w:rPr>
          <w:w w:val="105"/>
          <w:sz w:val="17"/>
        </w:rPr>
        <w:t>(noventa)</w:t>
      </w:r>
      <w:r>
        <w:rPr>
          <w:spacing w:val="-5"/>
          <w:w w:val="105"/>
          <w:sz w:val="17"/>
        </w:rPr>
        <w:t> </w:t>
      </w:r>
      <w:r>
        <w:rPr>
          <w:w w:val="105"/>
          <w:sz w:val="17"/>
        </w:rPr>
        <w:t>dias,</w:t>
      </w:r>
      <w:r>
        <w:rPr>
          <w:spacing w:val="-5"/>
          <w:w w:val="105"/>
          <w:sz w:val="17"/>
        </w:rPr>
        <w:t> </w:t>
      </w:r>
      <w:r>
        <w:rPr>
          <w:w w:val="105"/>
          <w:sz w:val="17"/>
        </w:rPr>
        <w:t>contados</w:t>
      </w:r>
      <w:r>
        <w:rPr>
          <w:spacing w:val="-6"/>
          <w:w w:val="105"/>
          <w:sz w:val="17"/>
        </w:rPr>
        <w:t> </w:t>
      </w:r>
      <w:r>
        <w:rPr>
          <w:w w:val="105"/>
          <w:sz w:val="17"/>
        </w:rPr>
        <w:t>de</w:t>
      </w:r>
      <w:r>
        <w:rPr>
          <w:spacing w:val="-5"/>
          <w:w w:val="105"/>
          <w:sz w:val="17"/>
        </w:rPr>
        <w:t> </w:t>
      </w:r>
      <w:r>
        <w:rPr>
          <w:w w:val="105"/>
          <w:sz w:val="17"/>
        </w:rPr>
        <w:t>sua</w:t>
      </w:r>
      <w:r>
        <w:rPr>
          <w:spacing w:val="-6"/>
          <w:w w:val="105"/>
          <w:sz w:val="17"/>
        </w:rPr>
        <w:t> </w:t>
      </w:r>
      <w:r>
        <w:rPr>
          <w:spacing w:val="-2"/>
          <w:w w:val="105"/>
          <w:sz w:val="17"/>
        </w:rPr>
        <w:t>expedição.</w:t>
      </w:r>
    </w:p>
    <w:p>
      <w:pPr>
        <w:pStyle w:val="ListParagraph"/>
        <w:numPr>
          <w:ilvl w:val="2"/>
          <w:numId w:val="8"/>
        </w:numPr>
        <w:tabs>
          <w:tab w:pos="801" w:val="left" w:leader="none"/>
        </w:tabs>
        <w:spacing w:line="240" w:lineRule="auto" w:before="43" w:after="0"/>
        <w:ind w:left="801" w:right="0" w:hanging="485"/>
        <w:jc w:val="left"/>
        <w:rPr>
          <w:sz w:val="17"/>
        </w:rPr>
      </w:pPr>
      <w:r>
        <w:rPr>
          <w:w w:val="105"/>
          <w:sz w:val="17"/>
        </w:rPr>
        <w:t>Caso</w:t>
      </w:r>
      <w:r>
        <w:rPr>
          <w:spacing w:val="-5"/>
          <w:w w:val="105"/>
          <w:sz w:val="17"/>
        </w:rPr>
        <w:t> </w:t>
      </w:r>
      <w:r>
        <w:rPr>
          <w:w w:val="105"/>
          <w:sz w:val="17"/>
        </w:rPr>
        <w:t>seja</w:t>
      </w:r>
      <w:r>
        <w:rPr>
          <w:spacing w:val="-5"/>
          <w:w w:val="105"/>
          <w:sz w:val="17"/>
        </w:rPr>
        <w:t> </w:t>
      </w:r>
      <w:r>
        <w:rPr>
          <w:w w:val="105"/>
          <w:sz w:val="17"/>
        </w:rPr>
        <w:t>feita</w:t>
      </w:r>
      <w:r>
        <w:rPr>
          <w:spacing w:val="-5"/>
          <w:w w:val="105"/>
          <w:sz w:val="17"/>
        </w:rPr>
        <w:t> </w:t>
      </w:r>
      <w:r>
        <w:rPr>
          <w:w w:val="105"/>
          <w:sz w:val="17"/>
        </w:rPr>
        <w:t>a</w:t>
      </w:r>
      <w:r>
        <w:rPr>
          <w:spacing w:val="-5"/>
          <w:w w:val="105"/>
          <w:sz w:val="17"/>
        </w:rPr>
        <w:t> </w:t>
      </w:r>
      <w:r>
        <w:rPr>
          <w:w w:val="105"/>
          <w:sz w:val="17"/>
        </w:rPr>
        <w:t>opção</w:t>
      </w:r>
      <w:r>
        <w:rPr>
          <w:spacing w:val="-5"/>
          <w:w w:val="105"/>
          <w:sz w:val="17"/>
        </w:rPr>
        <w:t> </w:t>
      </w:r>
      <w:r>
        <w:rPr>
          <w:w w:val="105"/>
          <w:sz w:val="17"/>
        </w:rPr>
        <w:t>pela</w:t>
      </w:r>
      <w:r>
        <w:rPr>
          <w:spacing w:val="-5"/>
          <w:w w:val="105"/>
          <w:sz w:val="17"/>
        </w:rPr>
        <w:t> </w:t>
      </w:r>
      <w:r>
        <w:rPr>
          <w:w w:val="105"/>
          <w:sz w:val="17"/>
        </w:rPr>
        <w:t>opção</w:t>
      </w:r>
      <w:r>
        <w:rPr>
          <w:spacing w:val="-5"/>
          <w:w w:val="105"/>
          <w:sz w:val="17"/>
        </w:rPr>
        <w:t> </w:t>
      </w:r>
      <w:r>
        <w:rPr>
          <w:w w:val="105"/>
          <w:sz w:val="17"/>
        </w:rPr>
        <w:t>da</w:t>
      </w:r>
      <w:r>
        <w:rPr>
          <w:spacing w:val="-5"/>
          <w:w w:val="105"/>
          <w:sz w:val="17"/>
        </w:rPr>
        <w:t> </w:t>
      </w:r>
      <w:r>
        <w:rPr>
          <w:w w:val="105"/>
          <w:sz w:val="17"/>
        </w:rPr>
        <w:t>certidão</w:t>
      </w:r>
      <w:r>
        <w:rPr>
          <w:spacing w:val="-5"/>
          <w:w w:val="105"/>
          <w:sz w:val="17"/>
        </w:rPr>
        <w:t> </w:t>
      </w:r>
      <w:r>
        <w:rPr>
          <w:w w:val="105"/>
          <w:sz w:val="17"/>
        </w:rPr>
        <w:t>referida</w:t>
      </w:r>
      <w:r>
        <w:rPr>
          <w:spacing w:val="-5"/>
          <w:w w:val="105"/>
          <w:sz w:val="17"/>
        </w:rPr>
        <w:t> </w:t>
      </w:r>
      <w:r>
        <w:rPr>
          <w:w w:val="105"/>
          <w:sz w:val="17"/>
        </w:rPr>
        <w:t>no</w:t>
      </w:r>
      <w:r>
        <w:rPr>
          <w:spacing w:val="-5"/>
          <w:w w:val="105"/>
          <w:sz w:val="17"/>
        </w:rPr>
        <w:t> </w:t>
      </w:r>
      <w:r>
        <w:rPr>
          <w:w w:val="105"/>
          <w:sz w:val="17"/>
        </w:rPr>
        <w:t>item</w:t>
      </w:r>
      <w:r>
        <w:rPr>
          <w:spacing w:val="-4"/>
          <w:w w:val="105"/>
          <w:sz w:val="17"/>
        </w:rPr>
        <w:t> </w:t>
      </w:r>
      <w:r>
        <w:rPr>
          <w:w w:val="105"/>
          <w:sz w:val="17"/>
        </w:rPr>
        <w:t>7.6.2,</w:t>
      </w:r>
      <w:r>
        <w:rPr>
          <w:spacing w:val="-5"/>
          <w:w w:val="105"/>
          <w:sz w:val="17"/>
        </w:rPr>
        <w:t> </w:t>
      </w:r>
      <w:r>
        <w:rPr>
          <w:w w:val="105"/>
          <w:sz w:val="17"/>
        </w:rPr>
        <w:t>esta</w:t>
      </w:r>
      <w:r>
        <w:rPr>
          <w:spacing w:val="-5"/>
          <w:w w:val="105"/>
          <w:sz w:val="17"/>
        </w:rPr>
        <w:t> </w:t>
      </w:r>
      <w:r>
        <w:rPr>
          <w:w w:val="105"/>
          <w:sz w:val="17"/>
        </w:rPr>
        <w:t>seguirá,</w:t>
      </w:r>
      <w:r>
        <w:rPr>
          <w:spacing w:val="-5"/>
          <w:w w:val="105"/>
          <w:sz w:val="17"/>
        </w:rPr>
        <w:t> </w:t>
      </w:r>
      <w:r>
        <w:rPr>
          <w:w w:val="105"/>
          <w:sz w:val="17"/>
        </w:rPr>
        <w:t>como</w:t>
      </w:r>
      <w:r>
        <w:rPr>
          <w:spacing w:val="-5"/>
          <w:w w:val="105"/>
          <w:sz w:val="17"/>
        </w:rPr>
        <w:t> </w:t>
      </w:r>
      <w:r>
        <w:rPr>
          <w:w w:val="105"/>
          <w:sz w:val="17"/>
        </w:rPr>
        <w:t>prazo</w:t>
      </w:r>
      <w:r>
        <w:rPr>
          <w:spacing w:val="-5"/>
          <w:w w:val="105"/>
          <w:sz w:val="17"/>
        </w:rPr>
        <w:t> </w:t>
      </w:r>
      <w:r>
        <w:rPr>
          <w:w w:val="105"/>
          <w:sz w:val="17"/>
        </w:rPr>
        <w:t>de</w:t>
      </w:r>
      <w:r>
        <w:rPr>
          <w:spacing w:val="-5"/>
          <w:w w:val="105"/>
          <w:sz w:val="17"/>
        </w:rPr>
        <w:t> </w:t>
      </w:r>
      <w:r>
        <w:rPr>
          <w:w w:val="105"/>
          <w:sz w:val="17"/>
        </w:rPr>
        <w:t>validade,</w:t>
      </w:r>
      <w:r>
        <w:rPr>
          <w:spacing w:val="-5"/>
          <w:w w:val="105"/>
          <w:sz w:val="17"/>
        </w:rPr>
        <w:t> </w:t>
      </w:r>
      <w:r>
        <w:rPr>
          <w:w w:val="105"/>
          <w:sz w:val="17"/>
        </w:rPr>
        <w:t>a</w:t>
      </w:r>
      <w:r>
        <w:rPr>
          <w:spacing w:val="-5"/>
          <w:w w:val="105"/>
          <w:sz w:val="17"/>
        </w:rPr>
        <w:t> </w:t>
      </w:r>
      <w:r>
        <w:rPr>
          <w:w w:val="105"/>
          <w:sz w:val="17"/>
        </w:rPr>
        <w:t>sistemática</w:t>
      </w:r>
      <w:r>
        <w:rPr>
          <w:spacing w:val="-5"/>
          <w:w w:val="105"/>
          <w:sz w:val="17"/>
        </w:rPr>
        <w:t> </w:t>
      </w:r>
      <w:r>
        <w:rPr>
          <w:w w:val="105"/>
          <w:sz w:val="17"/>
        </w:rPr>
        <w:t>própria</w:t>
      </w:r>
      <w:r>
        <w:rPr>
          <w:spacing w:val="-5"/>
          <w:w w:val="105"/>
          <w:sz w:val="17"/>
        </w:rPr>
        <w:t> </w:t>
      </w:r>
      <w:r>
        <w:rPr>
          <w:w w:val="105"/>
          <w:sz w:val="17"/>
        </w:rPr>
        <w:t>estabelecida</w:t>
      </w:r>
      <w:r>
        <w:rPr>
          <w:spacing w:val="-5"/>
          <w:w w:val="105"/>
          <w:sz w:val="17"/>
        </w:rPr>
        <w:t> </w:t>
      </w:r>
      <w:r>
        <w:rPr>
          <w:w w:val="105"/>
          <w:sz w:val="17"/>
        </w:rPr>
        <w:t>em</w:t>
      </w:r>
      <w:r>
        <w:rPr>
          <w:spacing w:val="-4"/>
          <w:w w:val="105"/>
          <w:sz w:val="17"/>
        </w:rPr>
        <w:t> </w:t>
      </w:r>
      <w:r>
        <w:rPr>
          <w:w w:val="105"/>
          <w:sz w:val="17"/>
        </w:rPr>
        <w:t>âmbito</w:t>
      </w:r>
      <w:r>
        <w:rPr>
          <w:spacing w:val="-5"/>
          <w:w w:val="105"/>
          <w:sz w:val="17"/>
        </w:rPr>
        <w:t> </w:t>
      </w:r>
      <w:r>
        <w:rPr>
          <w:w w:val="105"/>
          <w:sz w:val="17"/>
        </w:rPr>
        <w:t>federal</w:t>
      </w:r>
      <w:r>
        <w:rPr>
          <w:spacing w:val="-5"/>
          <w:w w:val="105"/>
          <w:sz w:val="17"/>
        </w:rPr>
        <w:t> </w:t>
      </w:r>
      <w:r>
        <w:rPr>
          <w:w w:val="105"/>
          <w:sz w:val="17"/>
        </w:rPr>
        <w:t>constante</w:t>
      </w:r>
      <w:r>
        <w:rPr>
          <w:spacing w:val="-5"/>
          <w:w w:val="105"/>
          <w:sz w:val="17"/>
        </w:rPr>
        <w:t> </w:t>
      </w:r>
      <w:r>
        <w:rPr>
          <w:w w:val="105"/>
          <w:sz w:val="17"/>
        </w:rPr>
        <w:t>do</w:t>
      </w:r>
      <w:r>
        <w:rPr>
          <w:spacing w:val="-5"/>
          <w:w w:val="105"/>
          <w:sz w:val="17"/>
        </w:rPr>
        <w:t> </w:t>
      </w:r>
      <w:r>
        <w:rPr>
          <w:spacing w:val="-2"/>
          <w:w w:val="105"/>
          <w:sz w:val="17"/>
        </w:rPr>
        <w:t>SICAF.</w:t>
      </w:r>
    </w:p>
    <w:p>
      <w:pPr>
        <w:pStyle w:val="BodyText"/>
        <w:spacing w:before="87"/>
        <w:ind w:left="0"/>
      </w:pPr>
    </w:p>
    <w:p>
      <w:pPr>
        <w:pStyle w:val="Heading1"/>
        <w:numPr>
          <w:ilvl w:val="0"/>
          <w:numId w:val="1"/>
        </w:numPr>
        <w:tabs>
          <w:tab w:pos="492" w:val="left" w:leader="none"/>
        </w:tabs>
        <w:spacing w:line="240" w:lineRule="auto" w:before="0" w:after="0"/>
        <w:ind w:left="492" w:right="0" w:hanging="176"/>
        <w:jc w:val="left"/>
      </w:pPr>
      <w:r>
        <w:rPr>
          <w:w w:val="105"/>
        </w:rPr>
        <w:t>DA</w:t>
      </w:r>
      <w:r>
        <w:rPr>
          <w:spacing w:val="-12"/>
          <w:w w:val="105"/>
        </w:rPr>
        <w:t> </w:t>
      </w:r>
      <w:r>
        <w:rPr>
          <w:w w:val="105"/>
        </w:rPr>
        <w:t>IMPUGNAÇÃO</w:t>
      </w:r>
      <w:r>
        <w:rPr>
          <w:spacing w:val="-11"/>
          <w:w w:val="105"/>
        </w:rPr>
        <w:t> </w:t>
      </w:r>
      <w:r>
        <w:rPr>
          <w:w w:val="105"/>
        </w:rPr>
        <w:t>AO</w:t>
      </w:r>
      <w:r>
        <w:rPr>
          <w:spacing w:val="-11"/>
          <w:w w:val="105"/>
        </w:rPr>
        <w:t> </w:t>
      </w:r>
      <w:r>
        <w:rPr>
          <w:w w:val="105"/>
        </w:rPr>
        <w:t>EDITAL,</w:t>
      </w:r>
      <w:r>
        <w:rPr>
          <w:spacing w:val="-11"/>
          <w:w w:val="105"/>
        </w:rPr>
        <w:t> </w:t>
      </w:r>
      <w:r>
        <w:rPr>
          <w:w w:val="105"/>
        </w:rPr>
        <w:t>DO</w:t>
      </w:r>
      <w:r>
        <w:rPr>
          <w:spacing w:val="-11"/>
          <w:w w:val="105"/>
        </w:rPr>
        <w:t> </w:t>
      </w:r>
      <w:r>
        <w:rPr>
          <w:w w:val="105"/>
        </w:rPr>
        <w:t>PEDIDO</w:t>
      </w:r>
      <w:r>
        <w:rPr>
          <w:spacing w:val="-11"/>
          <w:w w:val="105"/>
        </w:rPr>
        <w:t> </w:t>
      </w:r>
      <w:r>
        <w:rPr>
          <w:w w:val="105"/>
        </w:rPr>
        <w:t>DE</w:t>
      </w:r>
      <w:r>
        <w:rPr>
          <w:spacing w:val="-12"/>
          <w:w w:val="105"/>
        </w:rPr>
        <w:t> </w:t>
      </w:r>
      <w:r>
        <w:rPr>
          <w:w w:val="105"/>
        </w:rPr>
        <w:t>ESCLARECIMENTO</w:t>
      </w:r>
      <w:r>
        <w:rPr>
          <w:spacing w:val="-9"/>
          <w:w w:val="105"/>
        </w:rPr>
        <w:t> </w:t>
      </w:r>
      <w:r>
        <w:rPr>
          <w:w w:val="105"/>
        </w:rPr>
        <w:t>E</w:t>
      </w:r>
      <w:r>
        <w:rPr>
          <w:spacing w:val="-9"/>
          <w:w w:val="105"/>
        </w:rPr>
        <w:t> </w:t>
      </w:r>
      <w:r>
        <w:rPr>
          <w:w w:val="105"/>
        </w:rPr>
        <w:t>DOS</w:t>
      </w:r>
      <w:r>
        <w:rPr>
          <w:spacing w:val="-9"/>
          <w:w w:val="105"/>
        </w:rPr>
        <w:t> </w:t>
      </w:r>
      <w:r>
        <w:rPr>
          <w:spacing w:val="-2"/>
          <w:w w:val="105"/>
        </w:rPr>
        <w:t>RECURSOS</w:t>
      </w:r>
    </w:p>
    <w:p>
      <w:pPr>
        <w:pStyle w:val="ListParagraph"/>
        <w:numPr>
          <w:ilvl w:val="1"/>
          <w:numId w:val="12"/>
        </w:numPr>
        <w:tabs>
          <w:tab w:pos="598" w:val="left" w:leader="none"/>
        </w:tabs>
        <w:spacing w:line="292" w:lineRule="auto" w:before="43" w:after="0"/>
        <w:ind w:left="316" w:right="299" w:firstLine="0"/>
        <w:jc w:val="left"/>
        <w:rPr>
          <w:sz w:val="17"/>
        </w:rPr>
      </w:pPr>
      <w:r>
        <w:rPr>
          <w:w w:val="105"/>
          <w:sz w:val="17"/>
        </w:rPr>
        <w:t>Qualquer</w:t>
      </w:r>
      <w:r>
        <w:rPr>
          <w:spacing w:val="12"/>
          <w:w w:val="105"/>
          <w:sz w:val="17"/>
        </w:rPr>
        <w:t> </w:t>
      </w:r>
      <w:r>
        <w:rPr>
          <w:w w:val="105"/>
          <w:sz w:val="17"/>
        </w:rPr>
        <w:t>pessoa</w:t>
      </w:r>
      <w:r>
        <w:rPr>
          <w:spacing w:val="12"/>
          <w:w w:val="105"/>
          <w:sz w:val="17"/>
        </w:rPr>
        <w:t> </w:t>
      </w:r>
      <w:r>
        <w:rPr>
          <w:w w:val="105"/>
          <w:sz w:val="17"/>
        </w:rPr>
        <w:t>é</w:t>
      </w:r>
      <w:r>
        <w:rPr>
          <w:spacing w:val="12"/>
          <w:w w:val="105"/>
          <w:sz w:val="17"/>
        </w:rPr>
        <w:t> </w:t>
      </w:r>
      <w:r>
        <w:rPr>
          <w:w w:val="105"/>
          <w:sz w:val="17"/>
        </w:rPr>
        <w:t>parte</w:t>
      </w:r>
      <w:r>
        <w:rPr>
          <w:spacing w:val="12"/>
          <w:w w:val="105"/>
          <w:sz w:val="17"/>
        </w:rPr>
        <w:t> </w:t>
      </w:r>
      <w:r>
        <w:rPr>
          <w:w w:val="105"/>
          <w:sz w:val="17"/>
        </w:rPr>
        <w:t>legítima</w:t>
      </w:r>
      <w:r>
        <w:rPr>
          <w:spacing w:val="12"/>
          <w:w w:val="105"/>
          <w:sz w:val="17"/>
        </w:rPr>
        <w:t> </w:t>
      </w:r>
      <w:r>
        <w:rPr>
          <w:w w:val="105"/>
          <w:sz w:val="17"/>
        </w:rPr>
        <w:t>para</w:t>
      </w:r>
      <w:r>
        <w:rPr>
          <w:spacing w:val="12"/>
          <w:w w:val="105"/>
          <w:sz w:val="17"/>
        </w:rPr>
        <w:t> </w:t>
      </w:r>
      <w:r>
        <w:rPr>
          <w:w w:val="105"/>
          <w:sz w:val="17"/>
        </w:rPr>
        <w:t>impugnar</w:t>
      </w:r>
      <w:r>
        <w:rPr>
          <w:spacing w:val="12"/>
          <w:w w:val="105"/>
          <w:sz w:val="17"/>
        </w:rPr>
        <w:t> </w:t>
      </w:r>
      <w:r>
        <w:rPr>
          <w:w w:val="105"/>
          <w:sz w:val="17"/>
        </w:rPr>
        <w:t>este</w:t>
      </w:r>
      <w:r>
        <w:rPr>
          <w:spacing w:val="12"/>
          <w:w w:val="105"/>
          <w:sz w:val="17"/>
        </w:rPr>
        <w:t> </w:t>
      </w:r>
      <w:r>
        <w:rPr>
          <w:w w:val="105"/>
          <w:sz w:val="17"/>
        </w:rPr>
        <w:t>Edital</w:t>
      </w:r>
      <w:r>
        <w:rPr>
          <w:spacing w:val="12"/>
          <w:w w:val="105"/>
          <w:sz w:val="17"/>
        </w:rPr>
        <w:t> </w:t>
      </w:r>
      <w:r>
        <w:rPr>
          <w:w w:val="105"/>
          <w:sz w:val="17"/>
        </w:rPr>
        <w:t>por</w:t>
      </w:r>
      <w:r>
        <w:rPr>
          <w:spacing w:val="12"/>
          <w:w w:val="105"/>
          <w:sz w:val="17"/>
        </w:rPr>
        <w:t> </w:t>
      </w:r>
      <w:r>
        <w:rPr>
          <w:w w:val="105"/>
          <w:sz w:val="17"/>
        </w:rPr>
        <w:t>irregularidade</w:t>
      </w:r>
      <w:r>
        <w:rPr>
          <w:spacing w:val="12"/>
          <w:w w:val="105"/>
          <w:sz w:val="17"/>
        </w:rPr>
        <w:t> </w:t>
      </w:r>
      <w:r>
        <w:rPr>
          <w:w w:val="105"/>
          <w:sz w:val="17"/>
        </w:rPr>
        <w:t>na</w:t>
      </w:r>
      <w:r>
        <w:rPr>
          <w:spacing w:val="12"/>
          <w:w w:val="105"/>
          <w:sz w:val="17"/>
        </w:rPr>
        <w:t> </w:t>
      </w:r>
      <w:r>
        <w:rPr>
          <w:w w:val="105"/>
          <w:sz w:val="17"/>
        </w:rPr>
        <w:t>aplicação</w:t>
      </w:r>
      <w:r>
        <w:rPr>
          <w:spacing w:val="12"/>
          <w:w w:val="105"/>
          <w:sz w:val="17"/>
        </w:rPr>
        <w:t> </w:t>
      </w:r>
      <w:r>
        <w:rPr>
          <w:w w:val="105"/>
          <w:sz w:val="17"/>
        </w:rPr>
        <w:t>da</w:t>
      </w:r>
      <w:r>
        <w:rPr>
          <w:spacing w:val="12"/>
          <w:w w:val="105"/>
          <w:sz w:val="17"/>
        </w:rPr>
        <w:t> </w:t>
      </w:r>
      <w:hyperlink r:id="rId6">
        <w:r>
          <w:rPr>
            <w:color w:val="000080"/>
            <w:w w:val="105"/>
            <w:sz w:val="17"/>
            <w:u w:val="single" w:color="000080"/>
          </w:rPr>
          <w:t>Lei</w:t>
        </w:r>
        <w:r>
          <w:rPr>
            <w:color w:val="000080"/>
            <w:spacing w:val="12"/>
            <w:w w:val="105"/>
            <w:sz w:val="17"/>
            <w:u w:val="single" w:color="000080"/>
          </w:rPr>
          <w:t> </w:t>
        </w:r>
        <w:r>
          <w:rPr>
            <w:color w:val="000080"/>
            <w:w w:val="105"/>
            <w:sz w:val="17"/>
            <w:u w:val="single" w:color="000080"/>
          </w:rPr>
          <w:t>nº</w:t>
        </w:r>
        <w:r>
          <w:rPr>
            <w:color w:val="000080"/>
            <w:spacing w:val="12"/>
            <w:w w:val="105"/>
            <w:sz w:val="17"/>
            <w:u w:val="single" w:color="000080"/>
          </w:rPr>
          <w:t> </w:t>
        </w:r>
        <w:r>
          <w:rPr>
            <w:color w:val="000080"/>
            <w:w w:val="105"/>
            <w:sz w:val="17"/>
            <w:u w:val="single" w:color="000080"/>
          </w:rPr>
          <w:t>14.133/2021</w:t>
        </w:r>
      </w:hyperlink>
      <w:r>
        <w:rPr>
          <w:w w:val="105"/>
          <w:sz w:val="17"/>
        </w:rPr>
        <w:t>,</w:t>
      </w:r>
      <w:r>
        <w:rPr>
          <w:spacing w:val="12"/>
          <w:w w:val="105"/>
          <w:sz w:val="17"/>
        </w:rPr>
        <w:t> </w:t>
      </w:r>
      <w:r>
        <w:rPr>
          <w:w w:val="105"/>
          <w:sz w:val="17"/>
        </w:rPr>
        <w:t>devendo</w:t>
      </w:r>
      <w:r>
        <w:rPr>
          <w:spacing w:val="12"/>
          <w:w w:val="105"/>
          <w:sz w:val="17"/>
        </w:rPr>
        <w:t> </w:t>
      </w:r>
      <w:r>
        <w:rPr>
          <w:w w:val="105"/>
          <w:sz w:val="17"/>
        </w:rPr>
        <w:t>protocolar</w:t>
      </w:r>
      <w:r>
        <w:rPr>
          <w:spacing w:val="12"/>
          <w:w w:val="105"/>
          <w:sz w:val="17"/>
        </w:rPr>
        <w:t> </w:t>
      </w:r>
      <w:r>
        <w:rPr>
          <w:w w:val="105"/>
          <w:sz w:val="17"/>
        </w:rPr>
        <w:t>o</w:t>
      </w:r>
      <w:r>
        <w:rPr>
          <w:spacing w:val="12"/>
          <w:w w:val="105"/>
          <w:sz w:val="17"/>
        </w:rPr>
        <w:t> </w:t>
      </w:r>
      <w:r>
        <w:rPr>
          <w:w w:val="105"/>
          <w:sz w:val="17"/>
        </w:rPr>
        <w:t>pedido</w:t>
      </w:r>
      <w:r>
        <w:rPr>
          <w:spacing w:val="12"/>
          <w:w w:val="105"/>
          <w:sz w:val="17"/>
        </w:rPr>
        <w:t> </w:t>
      </w:r>
      <w:r>
        <w:rPr>
          <w:w w:val="105"/>
          <w:sz w:val="17"/>
        </w:rPr>
        <w:t>até</w:t>
      </w:r>
      <w:r>
        <w:rPr>
          <w:spacing w:val="12"/>
          <w:w w:val="105"/>
          <w:sz w:val="17"/>
        </w:rPr>
        <w:t> </w:t>
      </w:r>
      <w:r>
        <w:rPr>
          <w:w w:val="105"/>
          <w:sz w:val="17"/>
        </w:rPr>
        <w:t>3</w:t>
      </w:r>
      <w:r>
        <w:rPr>
          <w:spacing w:val="12"/>
          <w:w w:val="105"/>
          <w:sz w:val="17"/>
        </w:rPr>
        <w:t> </w:t>
      </w:r>
      <w:r>
        <w:rPr>
          <w:w w:val="105"/>
          <w:sz w:val="17"/>
        </w:rPr>
        <w:t>(três)</w:t>
      </w:r>
      <w:r>
        <w:rPr>
          <w:spacing w:val="12"/>
          <w:w w:val="105"/>
          <w:sz w:val="17"/>
        </w:rPr>
        <w:t> </w:t>
      </w:r>
      <w:r>
        <w:rPr>
          <w:w w:val="105"/>
          <w:sz w:val="17"/>
        </w:rPr>
        <w:t>dias</w:t>
      </w:r>
      <w:r>
        <w:rPr>
          <w:spacing w:val="12"/>
          <w:w w:val="105"/>
          <w:sz w:val="17"/>
        </w:rPr>
        <w:t> </w:t>
      </w:r>
      <w:r>
        <w:rPr>
          <w:w w:val="105"/>
          <w:sz w:val="17"/>
        </w:rPr>
        <w:t>úteis</w:t>
      </w:r>
      <w:r>
        <w:rPr>
          <w:spacing w:val="12"/>
          <w:w w:val="105"/>
          <w:sz w:val="17"/>
        </w:rPr>
        <w:t> </w:t>
      </w:r>
      <w:r>
        <w:rPr>
          <w:w w:val="105"/>
          <w:sz w:val="17"/>
        </w:rPr>
        <w:t>antes</w:t>
      </w:r>
      <w:r>
        <w:rPr>
          <w:spacing w:val="12"/>
          <w:w w:val="105"/>
          <w:sz w:val="17"/>
        </w:rPr>
        <w:t> </w:t>
      </w:r>
      <w:r>
        <w:rPr>
          <w:w w:val="105"/>
          <w:sz w:val="17"/>
        </w:rPr>
        <w:t>da</w:t>
      </w:r>
      <w:r>
        <w:rPr>
          <w:spacing w:val="12"/>
          <w:w w:val="105"/>
          <w:sz w:val="17"/>
        </w:rPr>
        <w:t> </w:t>
      </w:r>
      <w:r>
        <w:rPr>
          <w:w w:val="105"/>
          <w:sz w:val="17"/>
        </w:rPr>
        <w:t>data</w:t>
      </w:r>
      <w:r>
        <w:rPr>
          <w:spacing w:val="12"/>
          <w:w w:val="105"/>
          <w:sz w:val="17"/>
        </w:rPr>
        <w:t> </w:t>
      </w:r>
      <w:r>
        <w:rPr>
          <w:w w:val="105"/>
          <w:sz w:val="17"/>
        </w:rPr>
        <w:t>da</w:t>
      </w:r>
      <w:r>
        <w:rPr>
          <w:spacing w:val="12"/>
          <w:w w:val="105"/>
          <w:sz w:val="17"/>
        </w:rPr>
        <w:t> </w:t>
      </w:r>
      <w:r>
        <w:rPr>
          <w:w w:val="105"/>
          <w:sz w:val="17"/>
        </w:rPr>
        <w:t>abertura</w:t>
      </w:r>
      <w:r>
        <w:rPr>
          <w:spacing w:val="12"/>
          <w:w w:val="105"/>
          <w:sz w:val="17"/>
        </w:rPr>
        <w:t> </w:t>
      </w:r>
      <w:r>
        <w:rPr>
          <w:w w:val="105"/>
          <w:sz w:val="17"/>
        </w:rPr>
        <w:t>do </w:t>
      </w:r>
      <w:r>
        <w:rPr>
          <w:spacing w:val="-2"/>
          <w:w w:val="105"/>
          <w:sz w:val="17"/>
        </w:rPr>
        <w:t>certame.</w:t>
      </w:r>
    </w:p>
    <w:p>
      <w:pPr>
        <w:pStyle w:val="ListParagraph"/>
        <w:numPr>
          <w:ilvl w:val="2"/>
          <w:numId w:val="12"/>
        </w:numPr>
        <w:tabs>
          <w:tab w:pos="703" w:val="left" w:leader="none"/>
        </w:tabs>
        <w:spacing w:line="240" w:lineRule="auto" w:before="1" w:after="0"/>
        <w:ind w:left="703" w:right="0" w:hanging="387"/>
        <w:jc w:val="left"/>
        <w:rPr>
          <w:sz w:val="17"/>
        </w:rPr>
      </w:pPr>
      <w:r>
        <w:rPr>
          <w:w w:val="105"/>
          <w:sz w:val="17"/>
        </w:rPr>
        <w:t>A</w:t>
      </w:r>
      <w:r>
        <w:rPr>
          <w:spacing w:val="-12"/>
          <w:w w:val="105"/>
          <w:sz w:val="17"/>
        </w:rPr>
        <w:t> </w:t>
      </w:r>
      <w:r>
        <w:rPr>
          <w:w w:val="105"/>
          <w:sz w:val="17"/>
        </w:rPr>
        <w:t>impugnação</w:t>
      </w:r>
      <w:r>
        <w:rPr>
          <w:spacing w:val="-10"/>
          <w:w w:val="105"/>
          <w:sz w:val="17"/>
        </w:rPr>
        <w:t> </w:t>
      </w:r>
      <w:r>
        <w:rPr>
          <w:w w:val="105"/>
          <w:sz w:val="17"/>
        </w:rPr>
        <w:t>e</w:t>
      </w:r>
      <w:r>
        <w:rPr>
          <w:spacing w:val="-7"/>
          <w:w w:val="105"/>
          <w:sz w:val="17"/>
        </w:rPr>
        <w:t> </w:t>
      </w:r>
      <w:r>
        <w:rPr>
          <w:w w:val="105"/>
          <w:sz w:val="17"/>
        </w:rPr>
        <w:t>o</w:t>
      </w:r>
      <w:r>
        <w:rPr>
          <w:spacing w:val="-6"/>
          <w:w w:val="105"/>
          <w:sz w:val="17"/>
        </w:rPr>
        <w:t> </w:t>
      </w:r>
      <w:r>
        <w:rPr>
          <w:w w:val="105"/>
          <w:sz w:val="17"/>
        </w:rPr>
        <w:t>pedido</w:t>
      </w:r>
      <w:r>
        <w:rPr>
          <w:spacing w:val="-7"/>
          <w:w w:val="105"/>
          <w:sz w:val="17"/>
        </w:rPr>
        <w:t> </w:t>
      </w:r>
      <w:r>
        <w:rPr>
          <w:w w:val="105"/>
          <w:sz w:val="17"/>
        </w:rPr>
        <w:t>de</w:t>
      </w:r>
      <w:r>
        <w:rPr>
          <w:spacing w:val="-6"/>
          <w:w w:val="105"/>
          <w:sz w:val="17"/>
        </w:rPr>
        <w:t> </w:t>
      </w:r>
      <w:r>
        <w:rPr>
          <w:w w:val="105"/>
          <w:sz w:val="17"/>
        </w:rPr>
        <w:t>esclarecimento</w:t>
      </w:r>
      <w:r>
        <w:rPr>
          <w:spacing w:val="-6"/>
          <w:w w:val="105"/>
          <w:sz w:val="17"/>
        </w:rPr>
        <w:t> </w:t>
      </w:r>
      <w:r>
        <w:rPr>
          <w:w w:val="105"/>
          <w:sz w:val="17"/>
        </w:rPr>
        <w:t>poderão</w:t>
      </w:r>
      <w:r>
        <w:rPr>
          <w:spacing w:val="-7"/>
          <w:w w:val="105"/>
          <w:sz w:val="17"/>
        </w:rPr>
        <w:t> </w:t>
      </w:r>
      <w:r>
        <w:rPr>
          <w:w w:val="105"/>
          <w:sz w:val="17"/>
        </w:rPr>
        <w:t>ser</w:t>
      </w:r>
      <w:r>
        <w:rPr>
          <w:spacing w:val="-6"/>
          <w:w w:val="105"/>
          <w:sz w:val="17"/>
        </w:rPr>
        <w:t> </w:t>
      </w:r>
      <w:r>
        <w:rPr>
          <w:w w:val="105"/>
          <w:sz w:val="17"/>
        </w:rPr>
        <w:t>realizados</w:t>
      </w:r>
      <w:r>
        <w:rPr>
          <w:spacing w:val="-7"/>
          <w:w w:val="105"/>
          <w:sz w:val="17"/>
        </w:rPr>
        <w:t> </w:t>
      </w:r>
      <w:r>
        <w:rPr>
          <w:w w:val="105"/>
          <w:sz w:val="17"/>
        </w:rPr>
        <w:t>por</w:t>
      </w:r>
      <w:r>
        <w:rPr>
          <w:spacing w:val="-6"/>
          <w:w w:val="105"/>
          <w:sz w:val="17"/>
        </w:rPr>
        <w:t> </w:t>
      </w:r>
      <w:r>
        <w:rPr>
          <w:w w:val="105"/>
          <w:sz w:val="17"/>
        </w:rPr>
        <w:t>forma</w:t>
      </w:r>
      <w:r>
        <w:rPr>
          <w:spacing w:val="-7"/>
          <w:w w:val="105"/>
          <w:sz w:val="17"/>
        </w:rPr>
        <w:t> </w:t>
      </w:r>
      <w:r>
        <w:rPr>
          <w:w w:val="105"/>
          <w:sz w:val="17"/>
        </w:rPr>
        <w:t>eletrônica,</w:t>
      </w:r>
      <w:r>
        <w:rPr>
          <w:spacing w:val="-6"/>
          <w:w w:val="105"/>
          <w:sz w:val="17"/>
        </w:rPr>
        <w:t> </w:t>
      </w:r>
      <w:r>
        <w:rPr>
          <w:w w:val="105"/>
          <w:sz w:val="17"/>
        </w:rPr>
        <w:t>através</w:t>
      </w:r>
      <w:r>
        <w:rPr>
          <w:spacing w:val="-7"/>
          <w:w w:val="105"/>
          <w:sz w:val="17"/>
        </w:rPr>
        <w:t> </w:t>
      </w:r>
      <w:r>
        <w:rPr>
          <w:w w:val="105"/>
          <w:sz w:val="17"/>
        </w:rPr>
        <w:t>do</w:t>
      </w:r>
      <w:r>
        <w:rPr>
          <w:spacing w:val="-6"/>
          <w:w w:val="105"/>
          <w:sz w:val="17"/>
        </w:rPr>
        <w:t> </w:t>
      </w:r>
      <w:r>
        <w:rPr>
          <w:w w:val="105"/>
          <w:sz w:val="17"/>
        </w:rPr>
        <w:t>e-mail</w:t>
      </w:r>
      <w:r>
        <w:rPr>
          <w:spacing w:val="-7"/>
          <w:w w:val="105"/>
          <w:sz w:val="17"/>
        </w:rPr>
        <w:t> </w:t>
      </w:r>
      <w:r>
        <w:rPr>
          <w:w w:val="105"/>
          <w:sz w:val="17"/>
        </w:rPr>
        <w:t>funcional</w:t>
      </w:r>
      <w:r>
        <w:rPr>
          <w:spacing w:val="-6"/>
          <w:w w:val="105"/>
          <w:sz w:val="17"/>
        </w:rPr>
        <w:t> </w:t>
      </w:r>
      <w:hyperlink r:id="rId26">
        <w:r>
          <w:rPr>
            <w:w w:val="105"/>
            <w:sz w:val="17"/>
            <w:u w:val="single" w:color="000080"/>
          </w:rPr>
          <w:t>licitacao@daf.ue</w:t>
        </w:r>
        <w:r>
          <w:rPr>
            <w:w w:val="105"/>
            <w:sz w:val="17"/>
          </w:rPr>
          <w:t>rj</w:t>
        </w:r>
        <w:r>
          <w:rPr>
            <w:w w:val="105"/>
            <w:sz w:val="17"/>
            <w:u w:val="single" w:color="000080"/>
          </w:rPr>
          <w:t>.br</w:t>
        </w:r>
      </w:hyperlink>
      <w:r>
        <w:rPr>
          <w:w w:val="105"/>
          <w:sz w:val="17"/>
        </w:rPr>
        <w:t>,</w:t>
      </w:r>
      <w:r>
        <w:rPr>
          <w:spacing w:val="-7"/>
          <w:w w:val="105"/>
          <w:sz w:val="17"/>
        </w:rPr>
        <w:t> </w:t>
      </w:r>
      <w:r>
        <w:rPr>
          <w:w w:val="105"/>
          <w:sz w:val="17"/>
        </w:rPr>
        <w:t>mediante</w:t>
      </w:r>
      <w:r>
        <w:rPr>
          <w:spacing w:val="-6"/>
          <w:w w:val="105"/>
          <w:sz w:val="17"/>
        </w:rPr>
        <w:t> </w:t>
      </w:r>
      <w:r>
        <w:rPr>
          <w:w w:val="105"/>
          <w:sz w:val="17"/>
        </w:rPr>
        <w:t>confirmação</w:t>
      </w:r>
      <w:r>
        <w:rPr>
          <w:spacing w:val="-6"/>
          <w:w w:val="105"/>
          <w:sz w:val="17"/>
        </w:rPr>
        <w:t> </w:t>
      </w:r>
      <w:r>
        <w:rPr>
          <w:w w:val="105"/>
          <w:sz w:val="17"/>
        </w:rPr>
        <w:t>de</w:t>
      </w:r>
      <w:r>
        <w:rPr>
          <w:spacing w:val="-7"/>
          <w:w w:val="105"/>
          <w:sz w:val="17"/>
        </w:rPr>
        <w:t> </w:t>
      </w:r>
      <w:r>
        <w:rPr>
          <w:spacing w:val="-2"/>
          <w:w w:val="105"/>
          <w:sz w:val="17"/>
        </w:rPr>
        <w:t>recebimento.</w:t>
      </w:r>
    </w:p>
    <w:p>
      <w:pPr>
        <w:pStyle w:val="ListParagraph"/>
        <w:numPr>
          <w:ilvl w:val="2"/>
          <w:numId w:val="12"/>
        </w:numPr>
        <w:tabs>
          <w:tab w:pos="703" w:val="left" w:leader="none"/>
        </w:tabs>
        <w:spacing w:line="240" w:lineRule="auto" w:before="43" w:after="0"/>
        <w:ind w:left="703" w:right="0" w:hanging="387"/>
        <w:jc w:val="left"/>
        <w:rPr>
          <w:sz w:val="17"/>
        </w:rPr>
      </w:pPr>
      <w:r>
        <w:rPr>
          <w:w w:val="105"/>
          <w:sz w:val="17"/>
        </w:rPr>
        <w:t>A</w:t>
      </w:r>
      <w:r>
        <w:rPr>
          <w:spacing w:val="-12"/>
          <w:w w:val="105"/>
          <w:sz w:val="17"/>
        </w:rPr>
        <w:t> </w:t>
      </w:r>
      <w:r>
        <w:rPr>
          <w:w w:val="105"/>
          <w:sz w:val="17"/>
        </w:rPr>
        <w:t>resposta</w:t>
      </w:r>
      <w:r>
        <w:rPr>
          <w:spacing w:val="-7"/>
          <w:w w:val="105"/>
          <w:sz w:val="17"/>
        </w:rPr>
        <w:t> </w:t>
      </w:r>
      <w:r>
        <w:rPr>
          <w:w w:val="105"/>
          <w:sz w:val="17"/>
        </w:rPr>
        <w:t>à</w:t>
      </w:r>
      <w:r>
        <w:rPr>
          <w:spacing w:val="-4"/>
          <w:w w:val="105"/>
          <w:sz w:val="17"/>
        </w:rPr>
        <w:t> </w:t>
      </w:r>
      <w:r>
        <w:rPr>
          <w:w w:val="105"/>
          <w:sz w:val="17"/>
        </w:rPr>
        <w:t>impugnação</w:t>
      </w:r>
      <w:r>
        <w:rPr>
          <w:spacing w:val="-5"/>
          <w:w w:val="105"/>
          <w:sz w:val="17"/>
        </w:rPr>
        <w:t> </w:t>
      </w:r>
      <w:r>
        <w:rPr>
          <w:w w:val="105"/>
          <w:sz w:val="17"/>
        </w:rPr>
        <w:t>ou</w:t>
      </w:r>
      <w:r>
        <w:rPr>
          <w:spacing w:val="-4"/>
          <w:w w:val="105"/>
          <w:sz w:val="17"/>
        </w:rPr>
        <w:t> </w:t>
      </w:r>
      <w:r>
        <w:rPr>
          <w:w w:val="105"/>
          <w:sz w:val="17"/>
        </w:rPr>
        <w:t>ao</w:t>
      </w:r>
      <w:r>
        <w:rPr>
          <w:spacing w:val="-5"/>
          <w:w w:val="105"/>
          <w:sz w:val="17"/>
        </w:rPr>
        <w:t> </w:t>
      </w:r>
      <w:r>
        <w:rPr>
          <w:w w:val="105"/>
          <w:sz w:val="17"/>
        </w:rPr>
        <w:t>pedido</w:t>
      </w:r>
      <w:r>
        <w:rPr>
          <w:spacing w:val="-4"/>
          <w:w w:val="105"/>
          <w:sz w:val="17"/>
        </w:rPr>
        <w:t> </w:t>
      </w:r>
      <w:r>
        <w:rPr>
          <w:w w:val="105"/>
          <w:sz w:val="17"/>
        </w:rPr>
        <w:t>de</w:t>
      </w:r>
      <w:r>
        <w:rPr>
          <w:spacing w:val="-5"/>
          <w:w w:val="105"/>
          <w:sz w:val="17"/>
        </w:rPr>
        <w:t> </w:t>
      </w:r>
      <w:r>
        <w:rPr>
          <w:w w:val="105"/>
          <w:sz w:val="17"/>
        </w:rPr>
        <w:t>esclarecimento</w:t>
      </w:r>
      <w:r>
        <w:rPr>
          <w:spacing w:val="-4"/>
          <w:w w:val="105"/>
          <w:sz w:val="17"/>
        </w:rPr>
        <w:t> </w:t>
      </w:r>
      <w:r>
        <w:rPr>
          <w:w w:val="105"/>
          <w:sz w:val="17"/>
        </w:rPr>
        <w:t>será</w:t>
      </w:r>
      <w:r>
        <w:rPr>
          <w:spacing w:val="-5"/>
          <w:w w:val="105"/>
          <w:sz w:val="17"/>
        </w:rPr>
        <w:t> </w:t>
      </w:r>
      <w:r>
        <w:rPr>
          <w:w w:val="105"/>
          <w:sz w:val="17"/>
        </w:rPr>
        <w:t>divulgado</w:t>
      </w:r>
      <w:r>
        <w:rPr>
          <w:spacing w:val="-5"/>
          <w:w w:val="105"/>
          <w:sz w:val="17"/>
        </w:rPr>
        <w:t> </w:t>
      </w:r>
      <w:r>
        <w:rPr>
          <w:w w:val="105"/>
          <w:sz w:val="17"/>
        </w:rPr>
        <w:t>em</w:t>
      </w:r>
      <w:r>
        <w:rPr>
          <w:spacing w:val="-4"/>
          <w:w w:val="105"/>
          <w:sz w:val="17"/>
        </w:rPr>
        <w:t> </w:t>
      </w:r>
      <w:r>
        <w:rPr>
          <w:w w:val="105"/>
          <w:sz w:val="17"/>
        </w:rPr>
        <w:t>sítio</w:t>
      </w:r>
      <w:r>
        <w:rPr>
          <w:spacing w:val="-5"/>
          <w:w w:val="105"/>
          <w:sz w:val="17"/>
        </w:rPr>
        <w:t> </w:t>
      </w:r>
      <w:r>
        <w:rPr>
          <w:w w:val="105"/>
          <w:sz w:val="17"/>
        </w:rPr>
        <w:t>eletrônico</w:t>
      </w:r>
      <w:r>
        <w:rPr>
          <w:spacing w:val="-4"/>
          <w:w w:val="105"/>
          <w:sz w:val="17"/>
        </w:rPr>
        <w:t> </w:t>
      </w:r>
      <w:r>
        <w:rPr>
          <w:w w:val="105"/>
          <w:sz w:val="17"/>
        </w:rPr>
        <w:t>oficial</w:t>
      </w:r>
      <w:r>
        <w:rPr>
          <w:spacing w:val="-5"/>
          <w:w w:val="105"/>
          <w:sz w:val="17"/>
        </w:rPr>
        <w:t> </w:t>
      </w:r>
      <w:r>
        <w:rPr>
          <w:w w:val="105"/>
          <w:sz w:val="17"/>
        </w:rPr>
        <w:t>no</w:t>
      </w:r>
      <w:r>
        <w:rPr>
          <w:spacing w:val="-4"/>
          <w:w w:val="105"/>
          <w:sz w:val="17"/>
        </w:rPr>
        <w:t> </w:t>
      </w:r>
      <w:r>
        <w:rPr>
          <w:w w:val="105"/>
          <w:sz w:val="17"/>
        </w:rPr>
        <w:t>prazo</w:t>
      </w:r>
      <w:r>
        <w:rPr>
          <w:spacing w:val="-5"/>
          <w:w w:val="105"/>
          <w:sz w:val="17"/>
        </w:rPr>
        <w:t> </w:t>
      </w:r>
      <w:r>
        <w:rPr>
          <w:w w:val="105"/>
          <w:sz w:val="17"/>
        </w:rPr>
        <w:t>de</w:t>
      </w:r>
      <w:r>
        <w:rPr>
          <w:spacing w:val="-4"/>
          <w:w w:val="105"/>
          <w:sz w:val="17"/>
        </w:rPr>
        <w:t> </w:t>
      </w:r>
      <w:r>
        <w:rPr>
          <w:w w:val="105"/>
          <w:sz w:val="17"/>
        </w:rPr>
        <w:t>até</w:t>
      </w:r>
      <w:r>
        <w:rPr>
          <w:spacing w:val="-5"/>
          <w:w w:val="105"/>
          <w:sz w:val="17"/>
        </w:rPr>
        <w:t> </w:t>
      </w:r>
      <w:r>
        <w:rPr>
          <w:w w:val="105"/>
          <w:sz w:val="17"/>
        </w:rPr>
        <w:t>3</w:t>
      </w:r>
      <w:r>
        <w:rPr>
          <w:spacing w:val="-4"/>
          <w:w w:val="105"/>
          <w:sz w:val="17"/>
        </w:rPr>
        <w:t> </w:t>
      </w:r>
      <w:r>
        <w:rPr>
          <w:w w:val="105"/>
          <w:sz w:val="17"/>
        </w:rPr>
        <w:t>(três)</w:t>
      </w:r>
      <w:r>
        <w:rPr>
          <w:spacing w:val="-5"/>
          <w:w w:val="105"/>
          <w:sz w:val="17"/>
        </w:rPr>
        <w:t> </w:t>
      </w:r>
      <w:r>
        <w:rPr>
          <w:w w:val="105"/>
          <w:sz w:val="17"/>
        </w:rPr>
        <w:t>dias</w:t>
      </w:r>
      <w:r>
        <w:rPr>
          <w:spacing w:val="-4"/>
          <w:w w:val="105"/>
          <w:sz w:val="17"/>
        </w:rPr>
        <w:t> </w:t>
      </w:r>
      <w:r>
        <w:rPr>
          <w:w w:val="105"/>
          <w:sz w:val="17"/>
        </w:rPr>
        <w:t>úteis,</w:t>
      </w:r>
      <w:r>
        <w:rPr>
          <w:spacing w:val="-5"/>
          <w:w w:val="105"/>
          <w:sz w:val="17"/>
        </w:rPr>
        <w:t> </w:t>
      </w:r>
      <w:r>
        <w:rPr>
          <w:w w:val="105"/>
          <w:sz w:val="17"/>
        </w:rPr>
        <w:t>limitado</w:t>
      </w:r>
      <w:r>
        <w:rPr>
          <w:spacing w:val="-4"/>
          <w:w w:val="105"/>
          <w:sz w:val="17"/>
        </w:rPr>
        <w:t> </w:t>
      </w:r>
      <w:r>
        <w:rPr>
          <w:w w:val="105"/>
          <w:sz w:val="17"/>
        </w:rPr>
        <w:t>ao</w:t>
      </w:r>
      <w:r>
        <w:rPr>
          <w:spacing w:val="-5"/>
          <w:w w:val="105"/>
          <w:sz w:val="17"/>
        </w:rPr>
        <w:t> </w:t>
      </w:r>
      <w:r>
        <w:rPr>
          <w:w w:val="105"/>
          <w:sz w:val="17"/>
        </w:rPr>
        <w:t>último</w:t>
      </w:r>
      <w:r>
        <w:rPr>
          <w:spacing w:val="-4"/>
          <w:w w:val="105"/>
          <w:sz w:val="17"/>
        </w:rPr>
        <w:t> </w:t>
      </w:r>
      <w:r>
        <w:rPr>
          <w:w w:val="105"/>
          <w:sz w:val="17"/>
        </w:rPr>
        <w:t>dia</w:t>
      </w:r>
      <w:r>
        <w:rPr>
          <w:spacing w:val="-5"/>
          <w:w w:val="105"/>
          <w:sz w:val="17"/>
        </w:rPr>
        <w:t> </w:t>
      </w:r>
      <w:r>
        <w:rPr>
          <w:w w:val="105"/>
          <w:sz w:val="17"/>
        </w:rPr>
        <w:t>útil</w:t>
      </w:r>
      <w:r>
        <w:rPr>
          <w:spacing w:val="-5"/>
          <w:w w:val="105"/>
          <w:sz w:val="17"/>
        </w:rPr>
        <w:t> </w:t>
      </w:r>
      <w:r>
        <w:rPr>
          <w:w w:val="105"/>
          <w:sz w:val="17"/>
        </w:rPr>
        <w:t>anterior</w:t>
      </w:r>
      <w:r>
        <w:rPr>
          <w:spacing w:val="-4"/>
          <w:w w:val="105"/>
          <w:sz w:val="17"/>
        </w:rPr>
        <w:t> </w:t>
      </w:r>
      <w:r>
        <w:rPr>
          <w:w w:val="105"/>
          <w:sz w:val="17"/>
        </w:rPr>
        <w:t>à</w:t>
      </w:r>
      <w:r>
        <w:rPr>
          <w:spacing w:val="-5"/>
          <w:w w:val="105"/>
          <w:sz w:val="17"/>
        </w:rPr>
        <w:t> </w:t>
      </w:r>
      <w:r>
        <w:rPr>
          <w:w w:val="105"/>
          <w:sz w:val="17"/>
        </w:rPr>
        <w:t>data</w:t>
      </w:r>
      <w:r>
        <w:rPr>
          <w:spacing w:val="-4"/>
          <w:w w:val="105"/>
          <w:sz w:val="17"/>
        </w:rPr>
        <w:t> </w:t>
      </w:r>
      <w:r>
        <w:rPr>
          <w:w w:val="105"/>
          <w:sz w:val="17"/>
        </w:rPr>
        <w:t>da</w:t>
      </w:r>
      <w:r>
        <w:rPr>
          <w:spacing w:val="-5"/>
          <w:w w:val="105"/>
          <w:sz w:val="17"/>
        </w:rPr>
        <w:t> </w:t>
      </w:r>
      <w:r>
        <w:rPr>
          <w:w w:val="105"/>
          <w:sz w:val="17"/>
        </w:rPr>
        <w:t>abertura</w:t>
      </w:r>
      <w:r>
        <w:rPr>
          <w:spacing w:val="-4"/>
          <w:w w:val="105"/>
          <w:sz w:val="17"/>
        </w:rPr>
        <w:t> </w:t>
      </w:r>
      <w:r>
        <w:rPr>
          <w:w w:val="105"/>
          <w:sz w:val="17"/>
        </w:rPr>
        <w:t>do</w:t>
      </w:r>
      <w:r>
        <w:rPr>
          <w:spacing w:val="-5"/>
          <w:w w:val="105"/>
          <w:sz w:val="17"/>
        </w:rPr>
        <w:t> </w:t>
      </w:r>
      <w:r>
        <w:rPr>
          <w:spacing w:val="-2"/>
          <w:w w:val="105"/>
          <w:sz w:val="17"/>
        </w:rPr>
        <w:t>certame.</w:t>
      </w:r>
    </w:p>
    <w:p>
      <w:pPr>
        <w:pStyle w:val="ListParagraph"/>
        <w:numPr>
          <w:ilvl w:val="2"/>
          <w:numId w:val="12"/>
        </w:numPr>
        <w:tabs>
          <w:tab w:pos="703" w:val="left" w:leader="none"/>
        </w:tabs>
        <w:spacing w:line="240" w:lineRule="auto" w:before="44" w:after="0"/>
        <w:ind w:left="703" w:right="0" w:hanging="387"/>
        <w:jc w:val="left"/>
        <w:rPr>
          <w:sz w:val="17"/>
        </w:rPr>
      </w:pPr>
      <w:r>
        <w:rPr>
          <w:w w:val="105"/>
          <w:sz w:val="17"/>
        </w:rPr>
        <w:t>As</w:t>
      </w:r>
      <w:r>
        <w:rPr>
          <w:spacing w:val="-6"/>
          <w:w w:val="105"/>
          <w:sz w:val="17"/>
        </w:rPr>
        <w:t> </w:t>
      </w:r>
      <w:r>
        <w:rPr>
          <w:w w:val="105"/>
          <w:sz w:val="17"/>
        </w:rPr>
        <w:t>impugnações</w:t>
      </w:r>
      <w:r>
        <w:rPr>
          <w:spacing w:val="-6"/>
          <w:w w:val="105"/>
          <w:sz w:val="17"/>
        </w:rPr>
        <w:t> </w:t>
      </w:r>
      <w:r>
        <w:rPr>
          <w:w w:val="105"/>
          <w:sz w:val="17"/>
        </w:rPr>
        <w:t>e</w:t>
      </w:r>
      <w:r>
        <w:rPr>
          <w:spacing w:val="-5"/>
          <w:w w:val="105"/>
          <w:sz w:val="17"/>
        </w:rPr>
        <w:t> </w:t>
      </w:r>
      <w:r>
        <w:rPr>
          <w:w w:val="105"/>
          <w:sz w:val="17"/>
        </w:rPr>
        <w:t>pedidos</w:t>
      </w:r>
      <w:r>
        <w:rPr>
          <w:spacing w:val="-6"/>
          <w:w w:val="105"/>
          <w:sz w:val="17"/>
        </w:rPr>
        <w:t> </w:t>
      </w:r>
      <w:r>
        <w:rPr>
          <w:w w:val="105"/>
          <w:sz w:val="17"/>
        </w:rPr>
        <w:t>de</w:t>
      </w:r>
      <w:r>
        <w:rPr>
          <w:spacing w:val="-5"/>
          <w:w w:val="105"/>
          <w:sz w:val="17"/>
        </w:rPr>
        <w:t> </w:t>
      </w:r>
      <w:r>
        <w:rPr>
          <w:w w:val="105"/>
          <w:sz w:val="17"/>
        </w:rPr>
        <w:t>esclarecimentos</w:t>
      </w:r>
      <w:r>
        <w:rPr>
          <w:spacing w:val="-6"/>
          <w:w w:val="105"/>
          <w:sz w:val="17"/>
        </w:rPr>
        <w:t> </w:t>
      </w:r>
      <w:r>
        <w:rPr>
          <w:w w:val="105"/>
          <w:sz w:val="17"/>
        </w:rPr>
        <w:t>não</w:t>
      </w:r>
      <w:r>
        <w:rPr>
          <w:spacing w:val="-5"/>
          <w:w w:val="105"/>
          <w:sz w:val="17"/>
        </w:rPr>
        <w:t> </w:t>
      </w:r>
      <w:r>
        <w:rPr>
          <w:w w:val="105"/>
          <w:sz w:val="17"/>
        </w:rPr>
        <w:t>suspendem</w:t>
      </w:r>
      <w:r>
        <w:rPr>
          <w:spacing w:val="-6"/>
          <w:w w:val="105"/>
          <w:sz w:val="17"/>
        </w:rPr>
        <w:t> </w:t>
      </w:r>
      <w:r>
        <w:rPr>
          <w:w w:val="105"/>
          <w:sz w:val="17"/>
        </w:rPr>
        <w:t>os</w:t>
      </w:r>
      <w:r>
        <w:rPr>
          <w:spacing w:val="-5"/>
          <w:w w:val="105"/>
          <w:sz w:val="17"/>
        </w:rPr>
        <w:t> </w:t>
      </w:r>
      <w:r>
        <w:rPr>
          <w:w w:val="105"/>
          <w:sz w:val="17"/>
        </w:rPr>
        <w:t>prazos</w:t>
      </w:r>
      <w:r>
        <w:rPr>
          <w:spacing w:val="-6"/>
          <w:w w:val="105"/>
          <w:sz w:val="17"/>
        </w:rPr>
        <w:t> </w:t>
      </w:r>
      <w:r>
        <w:rPr>
          <w:w w:val="105"/>
          <w:sz w:val="17"/>
        </w:rPr>
        <w:t>previstos</w:t>
      </w:r>
      <w:r>
        <w:rPr>
          <w:spacing w:val="-6"/>
          <w:w w:val="105"/>
          <w:sz w:val="17"/>
        </w:rPr>
        <w:t> </w:t>
      </w:r>
      <w:r>
        <w:rPr>
          <w:w w:val="105"/>
          <w:sz w:val="17"/>
        </w:rPr>
        <w:t>no</w:t>
      </w:r>
      <w:r>
        <w:rPr>
          <w:spacing w:val="-5"/>
          <w:w w:val="105"/>
          <w:sz w:val="17"/>
        </w:rPr>
        <w:t> </w:t>
      </w:r>
      <w:r>
        <w:rPr>
          <w:spacing w:val="-2"/>
          <w:w w:val="105"/>
          <w:sz w:val="17"/>
        </w:rPr>
        <w:t>certame.</w:t>
      </w:r>
    </w:p>
    <w:p>
      <w:pPr>
        <w:pStyle w:val="ListParagraph"/>
        <w:numPr>
          <w:ilvl w:val="2"/>
          <w:numId w:val="12"/>
        </w:numPr>
        <w:tabs>
          <w:tab w:pos="710" w:val="left" w:leader="none"/>
        </w:tabs>
        <w:spacing w:line="292" w:lineRule="auto" w:before="43" w:after="0"/>
        <w:ind w:left="316" w:right="299" w:firstLine="0"/>
        <w:jc w:val="left"/>
        <w:rPr>
          <w:sz w:val="17"/>
        </w:rPr>
      </w:pPr>
      <w:r>
        <w:rPr>
          <w:w w:val="105"/>
          <w:sz w:val="17"/>
        </w:rPr>
        <w:t>A</w:t>
      </w:r>
      <w:r>
        <w:rPr>
          <w:spacing w:val="-9"/>
          <w:w w:val="105"/>
          <w:sz w:val="17"/>
        </w:rPr>
        <w:t> </w:t>
      </w:r>
      <w:r>
        <w:rPr>
          <w:w w:val="105"/>
          <w:sz w:val="17"/>
        </w:rPr>
        <w:t>concessão de efeito suspensivo à impugnação é medida excepcional e deverá ser motivada pela autoridade competente conforme art. 17, parágrafo único, do Decreto nº 48.778/2023, nos autos </w:t>
      </w:r>
      <w:r>
        <w:rPr>
          <w:w w:val="105"/>
          <w:sz w:val="17"/>
        </w:rPr>
        <w:t>do processo de licitação.</w:t>
      </w:r>
    </w:p>
    <w:p>
      <w:pPr>
        <w:pStyle w:val="ListParagraph"/>
        <w:numPr>
          <w:ilvl w:val="2"/>
          <w:numId w:val="12"/>
        </w:numPr>
        <w:tabs>
          <w:tab w:pos="713" w:val="left" w:leader="none"/>
        </w:tabs>
        <w:spacing w:line="240" w:lineRule="auto" w:before="1" w:after="0"/>
        <w:ind w:left="713" w:right="0" w:hanging="397"/>
        <w:jc w:val="left"/>
        <w:rPr>
          <w:sz w:val="17"/>
        </w:rPr>
      </w:pPr>
      <w:r>
        <w:rPr>
          <w:w w:val="105"/>
          <w:sz w:val="17"/>
        </w:rPr>
        <w:t>Modificado</w:t>
      </w:r>
      <w:r>
        <w:rPr>
          <w:spacing w:val="-6"/>
          <w:w w:val="105"/>
          <w:sz w:val="17"/>
        </w:rPr>
        <w:t> </w:t>
      </w:r>
      <w:r>
        <w:rPr>
          <w:w w:val="105"/>
          <w:sz w:val="17"/>
        </w:rPr>
        <w:t>substancialmente</w:t>
      </w:r>
      <w:r>
        <w:rPr>
          <w:spacing w:val="-5"/>
          <w:w w:val="105"/>
          <w:sz w:val="17"/>
        </w:rPr>
        <w:t> </w:t>
      </w:r>
      <w:r>
        <w:rPr>
          <w:w w:val="105"/>
          <w:sz w:val="17"/>
        </w:rPr>
        <w:t>o</w:t>
      </w:r>
      <w:r>
        <w:rPr>
          <w:spacing w:val="-5"/>
          <w:w w:val="105"/>
          <w:sz w:val="17"/>
        </w:rPr>
        <w:t> </w:t>
      </w:r>
      <w:r>
        <w:rPr>
          <w:w w:val="105"/>
          <w:sz w:val="17"/>
        </w:rPr>
        <w:t>Edital</w:t>
      </w:r>
      <w:r>
        <w:rPr>
          <w:spacing w:val="-6"/>
          <w:w w:val="105"/>
          <w:sz w:val="17"/>
        </w:rPr>
        <w:t> </w:t>
      </w:r>
      <w:r>
        <w:rPr>
          <w:w w:val="105"/>
          <w:sz w:val="17"/>
        </w:rPr>
        <w:t>como</w:t>
      </w:r>
      <w:r>
        <w:rPr>
          <w:spacing w:val="-5"/>
          <w:w w:val="105"/>
          <w:sz w:val="17"/>
        </w:rPr>
        <w:t> </w:t>
      </w:r>
      <w:r>
        <w:rPr>
          <w:w w:val="105"/>
          <w:sz w:val="17"/>
        </w:rPr>
        <w:t>resultado</w:t>
      </w:r>
      <w:r>
        <w:rPr>
          <w:spacing w:val="-5"/>
          <w:w w:val="105"/>
          <w:sz w:val="17"/>
        </w:rPr>
        <w:t> </w:t>
      </w:r>
      <w:r>
        <w:rPr>
          <w:w w:val="105"/>
          <w:sz w:val="17"/>
        </w:rPr>
        <w:t>da</w:t>
      </w:r>
      <w:r>
        <w:rPr>
          <w:spacing w:val="-6"/>
          <w:w w:val="105"/>
          <w:sz w:val="17"/>
        </w:rPr>
        <w:t> </w:t>
      </w:r>
      <w:r>
        <w:rPr>
          <w:w w:val="105"/>
          <w:sz w:val="17"/>
        </w:rPr>
        <w:t>resposta</w:t>
      </w:r>
      <w:r>
        <w:rPr>
          <w:spacing w:val="-5"/>
          <w:w w:val="105"/>
          <w:sz w:val="17"/>
        </w:rPr>
        <w:t> </w:t>
      </w:r>
      <w:r>
        <w:rPr>
          <w:w w:val="105"/>
          <w:sz w:val="17"/>
        </w:rPr>
        <w:t>à</w:t>
      </w:r>
      <w:r>
        <w:rPr>
          <w:spacing w:val="-5"/>
          <w:w w:val="105"/>
          <w:sz w:val="17"/>
        </w:rPr>
        <w:t> </w:t>
      </w:r>
      <w:r>
        <w:rPr>
          <w:w w:val="105"/>
          <w:sz w:val="17"/>
        </w:rPr>
        <w:t>impugnação</w:t>
      </w:r>
      <w:r>
        <w:rPr>
          <w:spacing w:val="-6"/>
          <w:w w:val="105"/>
          <w:sz w:val="17"/>
        </w:rPr>
        <w:t> </w:t>
      </w:r>
      <w:r>
        <w:rPr>
          <w:w w:val="105"/>
          <w:sz w:val="17"/>
        </w:rPr>
        <w:t>ou</w:t>
      </w:r>
      <w:r>
        <w:rPr>
          <w:spacing w:val="-5"/>
          <w:w w:val="105"/>
          <w:sz w:val="17"/>
        </w:rPr>
        <w:t> </w:t>
      </w:r>
      <w:r>
        <w:rPr>
          <w:w w:val="105"/>
          <w:sz w:val="17"/>
        </w:rPr>
        <w:t>ao</w:t>
      </w:r>
      <w:r>
        <w:rPr>
          <w:spacing w:val="-5"/>
          <w:w w:val="105"/>
          <w:sz w:val="17"/>
        </w:rPr>
        <w:t> </w:t>
      </w:r>
      <w:r>
        <w:rPr>
          <w:w w:val="105"/>
          <w:sz w:val="17"/>
        </w:rPr>
        <w:t>pedido</w:t>
      </w:r>
      <w:r>
        <w:rPr>
          <w:spacing w:val="-6"/>
          <w:w w:val="105"/>
          <w:sz w:val="17"/>
        </w:rPr>
        <w:t> </w:t>
      </w:r>
      <w:r>
        <w:rPr>
          <w:w w:val="105"/>
          <w:sz w:val="17"/>
        </w:rPr>
        <w:t>de</w:t>
      </w:r>
      <w:r>
        <w:rPr>
          <w:spacing w:val="-5"/>
          <w:w w:val="105"/>
          <w:sz w:val="17"/>
        </w:rPr>
        <w:t> </w:t>
      </w:r>
      <w:r>
        <w:rPr>
          <w:w w:val="105"/>
          <w:sz w:val="17"/>
        </w:rPr>
        <w:t>esclarecimento,</w:t>
      </w:r>
      <w:r>
        <w:rPr>
          <w:spacing w:val="-5"/>
          <w:w w:val="105"/>
          <w:sz w:val="17"/>
        </w:rPr>
        <w:t> </w:t>
      </w:r>
      <w:r>
        <w:rPr>
          <w:w w:val="105"/>
          <w:sz w:val="17"/>
        </w:rPr>
        <w:t>será</w:t>
      </w:r>
      <w:r>
        <w:rPr>
          <w:spacing w:val="-6"/>
          <w:w w:val="105"/>
          <w:sz w:val="17"/>
        </w:rPr>
        <w:t> </w:t>
      </w:r>
      <w:r>
        <w:rPr>
          <w:w w:val="105"/>
          <w:sz w:val="17"/>
        </w:rPr>
        <w:t>definida</w:t>
      </w:r>
      <w:r>
        <w:rPr>
          <w:spacing w:val="-5"/>
          <w:w w:val="105"/>
          <w:sz w:val="17"/>
        </w:rPr>
        <w:t> </w:t>
      </w:r>
      <w:r>
        <w:rPr>
          <w:w w:val="105"/>
          <w:sz w:val="17"/>
        </w:rPr>
        <w:t>e</w:t>
      </w:r>
      <w:r>
        <w:rPr>
          <w:spacing w:val="-5"/>
          <w:w w:val="105"/>
          <w:sz w:val="17"/>
        </w:rPr>
        <w:t> </w:t>
      </w:r>
      <w:r>
        <w:rPr>
          <w:w w:val="105"/>
          <w:sz w:val="17"/>
        </w:rPr>
        <w:t>publicada</w:t>
      </w:r>
      <w:r>
        <w:rPr>
          <w:spacing w:val="-6"/>
          <w:w w:val="105"/>
          <w:sz w:val="17"/>
        </w:rPr>
        <w:t> </w:t>
      </w:r>
      <w:r>
        <w:rPr>
          <w:w w:val="105"/>
          <w:sz w:val="17"/>
        </w:rPr>
        <w:t>nova</w:t>
      </w:r>
      <w:r>
        <w:rPr>
          <w:spacing w:val="-5"/>
          <w:w w:val="105"/>
          <w:sz w:val="17"/>
        </w:rPr>
        <w:t> </w:t>
      </w:r>
      <w:r>
        <w:rPr>
          <w:w w:val="105"/>
          <w:sz w:val="17"/>
        </w:rPr>
        <w:t>data</w:t>
      </w:r>
      <w:r>
        <w:rPr>
          <w:spacing w:val="-5"/>
          <w:w w:val="105"/>
          <w:sz w:val="17"/>
        </w:rPr>
        <w:t> </w:t>
      </w:r>
      <w:r>
        <w:rPr>
          <w:w w:val="105"/>
          <w:sz w:val="17"/>
        </w:rPr>
        <w:t>para</w:t>
      </w:r>
      <w:r>
        <w:rPr>
          <w:spacing w:val="-6"/>
          <w:w w:val="105"/>
          <w:sz w:val="17"/>
        </w:rPr>
        <w:t> </w:t>
      </w:r>
      <w:r>
        <w:rPr>
          <w:w w:val="105"/>
          <w:sz w:val="17"/>
        </w:rPr>
        <w:t>a</w:t>
      </w:r>
      <w:r>
        <w:rPr>
          <w:spacing w:val="-5"/>
          <w:w w:val="105"/>
          <w:sz w:val="17"/>
        </w:rPr>
        <w:t> </w:t>
      </w:r>
      <w:r>
        <w:rPr>
          <w:w w:val="105"/>
          <w:sz w:val="17"/>
        </w:rPr>
        <w:t>realização</w:t>
      </w:r>
      <w:r>
        <w:rPr>
          <w:spacing w:val="-5"/>
          <w:w w:val="105"/>
          <w:sz w:val="17"/>
        </w:rPr>
        <w:t> </w:t>
      </w:r>
      <w:r>
        <w:rPr>
          <w:w w:val="105"/>
          <w:sz w:val="17"/>
        </w:rPr>
        <w:t>do</w:t>
      </w:r>
      <w:r>
        <w:rPr>
          <w:spacing w:val="-6"/>
          <w:w w:val="105"/>
          <w:sz w:val="17"/>
        </w:rPr>
        <w:t> </w:t>
      </w:r>
      <w:r>
        <w:rPr>
          <w:spacing w:val="-2"/>
          <w:w w:val="105"/>
          <w:sz w:val="17"/>
        </w:rPr>
        <w:t>certame.</w:t>
      </w:r>
    </w:p>
    <w:p>
      <w:pPr>
        <w:pStyle w:val="ListParagraph"/>
        <w:numPr>
          <w:ilvl w:val="1"/>
          <w:numId w:val="12"/>
        </w:numPr>
        <w:tabs>
          <w:tab w:pos="586" w:val="left" w:leader="none"/>
        </w:tabs>
        <w:spacing w:line="292" w:lineRule="auto" w:before="43" w:after="0"/>
        <w:ind w:left="316" w:right="299" w:firstLine="0"/>
        <w:jc w:val="left"/>
        <w:rPr>
          <w:sz w:val="17"/>
        </w:rPr>
      </w:pPr>
      <w:r>
        <w:rPr>
          <w:w w:val="105"/>
          <w:sz w:val="17"/>
        </w:rPr>
        <w:t>Qualquer</w:t>
      </w:r>
      <w:r>
        <w:rPr>
          <w:spacing w:val="-1"/>
          <w:w w:val="105"/>
          <w:sz w:val="17"/>
        </w:rPr>
        <w:t> </w:t>
      </w:r>
      <w:r>
        <w:rPr>
          <w:w w:val="105"/>
          <w:sz w:val="17"/>
        </w:rPr>
        <w:t>licitante</w:t>
      </w:r>
      <w:r>
        <w:rPr>
          <w:spacing w:val="-1"/>
          <w:w w:val="105"/>
          <w:sz w:val="17"/>
        </w:rPr>
        <w:t> </w:t>
      </w:r>
      <w:r>
        <w:rPr>
          <w:w w:val="105"/>
          <w:sz w:val="17"/>
        </w:rPr>
        <w:t>poderá,</w:t>
      </w:r>
      <w:r>
        <w:rPr>
          <w:spacing w:val="-1"/>
          <w:w w:val="105"/>
          <w:sz w:val="17"/>
        </w:rPr>
        <w:t> </w:t>
      </w:r>
      <w:r>
        <w:rPr>
          <w:w w:val="105"/>
          <w:sz w:val="17"/>
        </w:rPr>
        <w:t>durante</w:t>
      </w:r>
      <w:r>
        <w:rPr>
          <w:spacing w:val="-1"/>
          <w:w w:val="105"/>
          <w:sz w:val="17"/>
        </w:rPr>
        <w:t> </w:t>
      </w:r>
      <w:r>
        <w:rPr>
          <w:w w:val="105"/>
          <w:sz w:val="17"/>
        </w:rPr>
        <w:t>o</w:t>
      </w:r>
      <w:r>
        <w:rPr>
          <w:spacing w:val="-1"/>
          <w:w w:val="105"/>
          <w:sz w:val="17"/>
        </w:rPr>
        <w:t> </w:t>
      </w:r>
      <w:r>
        <w:rPr>
          <w:w w:val="105"/>
          <w:sz w:val="17"/>
        </w:rPr>
        <w:t>prazo</w:t>
      </w:r>
      <w:r>
        <w:rPr>
          <w:spacing w:val="-1"/>
          <w:w w:val="105"/>
          <w:sz w:val="17"/>
        </w:rPr>
        <w:t> </w:t>
      </w:r>
      <w:r>
        <w:rPr>
          <w:w w:val="105"/>
          <w:sz w:val="17"/>
        </w:rPr>
        <w:t>de</w:t>
      </w:r>
      <w:r>
        <w:rPr>
          <w:spacing w:val="-1"/>
          <w:w w:val="105"/>
          <w:sz w:val="17"/>
        </w:rPr>
        <w:t> </w:t>
      </w:r>
      <w:r>
        <w:rPr>
          <w:w w:val="105"/>
          <w:sz w:val="17"/>
        </w:rPr>
        <w:t>15</w:t>
      </w:r>
      <w:r>
        <w:rPr>
          <w:spacing w:val="-1"/>
          <w:w w:val="105"/>
          <w:sz w:val="17"/>
        </w:rPr>
        <w:t> </w:t>
      </w:r>
      <w:r>
        <w:rPr>
          <w:w w:val="105"/>
          <w:sz w:val="17"/>
        </w:rPr>
        <w:t>minutos</w:t>
      </w:r>
      <w:r>
        <w:rPr>
          <w:spacing w:val="-1"/>
          <w:w w:val="105"/>
          <w:sz w:val="17"/>
        </w:rPr>
        <w:t> </w:t>
      </w:r>
      <w:r>
        <w:rPr>
          <w:w w:val="105"/>
          <w:sz w:val="17"/>
        </w:rPr>
        <w:t>após</w:t>
      </w:r>
      <w:r>
        <w:rPr>
          <w:spacing w:val="-1"/>
          <w:w w:val="105"/>
          <w:sz w:val="17"/>
        </w:rPr>
        <w:t> </w:t>
      </w:r>
      <w:r>
        <w:rPr>
          <w:w w:val="105"/>
          <w:sz w:val="17"/>
        </w:rPr>
        <w:t>o</w:t>
      </w:r>
      <w:r>
        <w:rPr>
          <w:spacing w:val="-1"/>
          <w:w w:val="105"/>
          <w:sz w:val="17"/>
        </w:rPr>
        <w:t> </w:t>
      </w:r>
      <w:r>
        <w:rPr>
          <w:w w:val="105"/>
          <w:sz w:val="17"/>
        </w:rPr>
        <w:t>término</w:t>
      </w:r>
      <w:r>
        <w:rPr>
          <w:spacing w:val="-1"/>
          <w:w w:val="105"/>
          <w:sz w:val="17"/>
        </w:rPr>
        <w:t> </w:t>
      </w:r>
      <w:r>
        <w:rPr>
          <w:w w:val="105"/>
          <w:sz w:val="17"/>
        </w:rPr>
        <w:t>do</w:t>
      </w:r>
      <w:r>
        <w:rPr>
          <w:spacing w:val="-1"/>
          <w:w w:val="105"/>
          <w:sz w:val="17"/>
        </w:rPr>
        <w:t> </w:t>
      </w:r>
      <w:r>
        <w:rPr>
          <w:w w:val="105"/>
          <w:sz w:val="17"/>
        </w:rPr>
        <w:t>julgamento</w:t>
      </w:r>
      <w:r>
        <w:rPr>
          <w:spacing w:val="-1"/>
          <w:w w:val="105"/>
          <w:sz w:val="17"/>
        </w:rPr>
        <w:t> </w:t>
      </w:r>
      <w:r>
        <w:rPr>
          <w:w w:val="105"/>
          <w:sz w:val="17"/>
        </w:rPr>
        <w:t>das</w:t>
      </w:r>
      <w:r>
        <w:rPr>
          <w:spacing w:val="-1"/>
          <w:w w:val="105"/>
          <w:sz w:val="17"/>
        </w:rPr>
        <w:t> </w:t>
      </w:r>
      <w:r>
        <w:rPr>
          <w:w w:val="105"/>
          <w:sz w:val="17"/>
        </w:rPr>
        <w:t>propostas</w:t>
      </w:r>
      <w:r>
        <w:rPr>
          <w:spacing w:val="-1"/>
          <w:w w:val="105"/>
          <w:sz w:val="17"/>
        </w:rPr>
        <w:t> </w:t>
      </w:r>
      <w:r>
        <w:rPr>
          <w:w w:val="105"/>
          <w:sz w:val="17"/>
        </w:rPr>
        <w:t>e</w:t>
      </w:r>
      <w:r>
        <w:rPr>
          <w:spacing w:val="-1"/>
          <w:w w:val="105"/>
          <w:sz w:val="17"/>
        </w:rPr>
        <w:t> </w:t>
      </w:r>
      <w:r>
        <w:rPr>
          <w:w w:val="105"/>
          <w:sz w:val="17"/>
        </w:rPr>
        <w:t>do</w:t>
      </w:r>
      <w:r>
        <w:rPr>
          <w:spacing w:val="-1"/>
          <w:w w:val="105"/>
          <w:sz w:val="17"/>
        </w:rPr>
        <w:t> </w:t>
      </w:r>
      <w:r>
        <w:rPr>
          <w:w w:val="105"/>
          <w:sz w:val="17"/>
        </w:rPr>
        <w:t>ato</w:t>
      </w:r>
      <w:r>
        <w:rPr>
          <w:spacing w:val="-1"/>
          <w:w w:val="105"/>
          <w:sz w:val="17"/>
        </w:rPr>
        <w:t> </w:t>
      </w:r>
      <w:r>
        <w:rPr>
          <w:w w:val="105"/>
          <w:sz w:val="17"/>
        </w:rPr>
        <w:t>de</w:t>
      </w:r>
      <w:r>
        <w:rPr>
          <w:spacing w:val="-1"/>
          <w:w w:val="105"/>
          <w:sz w:val="17"/>
        </w:rPr>
        <w:t> </w:t>
      </w:r>
      <w:r>
        <w:rPr>
          <w:w w:val="105"/>
          <w:sz w:val="17"/>
        </w:rPr>
        <w:t>habilitação</w:t>
      </w:r>
      <w:r>
        <w:rPr>
          <w:spacing w:val="-1"/>
          <w:w w:val="105"/>
          <w:sz w:val="17"/>
        </w:rPr>
        <w:t> </w:t>
      </w:r>
      <w:r>
        <w:rPr>
          <w:w w:val="105"/>
          <w:sz w:val="17"/>
        </w:rPr>
        <w:t>ou</w:t>
      </w:r>
      <w:r>
        <w:rPr>
          <w:spacing w:val="-1"/>
          <w:w w:val="105"/>
          <w:sz w:val="17"/>
        </w:rPr>
        <w:t> </w:t>
      </w:r>
      <w:r>
        <w:rPr>
          <w:w w:val="105"/>
          <w:sz w:val="17"/>
        </w:rPr>
        <w:t>inabilitação,</w:t>
      </w:r>
      <w:r>
        <w:rPr>
          <w:spacing w:val="-1"/>
          <w:w w:val="105"/>
          <w:sz w:val="17"/>
        </w:rPr>
        <w:t> </w:t>
      </w:r>
      <w:r>
        <w:rPr>
          <w:w w:val="105"/>
          <w:sz w:val="17"/>
        </w:rPr>
        <w:t>em</w:t>
      </w:r>
      <w:r>
        <w:rPr>
          <w:spacing w:val="-1"/>
          <w:w w:val="105"/>
          <w:sz w:val="17"/>
        </w:rPr>
        <w:t> </w:t>
      </w:r>
      <w:r>
        <w:rPr>
          <w:w w:val="105"/>
          <w:sz w:val="17"/>
        </w:rPr>
        <w:t>campo</w:t>
      </w:r>
      <w:r>
        <w:rPr>
          <w:spacing w:val="-1"/>
          <w:w w:val="105"/>
          <w:sz w:val="17"/>
        </w:rPr>
        <w:t> </w:t>
      </w:r>
      <w:r>
        <w:rPr>
          <w:w w:val="105"/>
          <w:sz w:val="17"/>
        </w:rPr>
        <w:t>próprio</w:t>
      </w:r>
      <w:r>
        <w:rPr>
          <w:spacing w:val="-1"/>
          <w:w w:val="105"/>
          <w:sz w:val="17"/>
        </w:rPr>
        <w:t> </w:t>
      </w:r>
      <w:r>
        <w:rPr>
          <w:w w:val="105"/>
          <w:sz w:val="17"/>
        </w:rPr>
        <w:t>do</w:t>
      </w:r>
      <w:r>
        <w:rPr>
          <w:spacing w:val="-1"/>
          <w:w w:val="105"/>
          <w:sz w:val="17"/>
        </w:rPr>
        <w:t> </w:t>
      </w:r>
      <w:r>
        <w:rPr>
          <w:w w:val="105"/>
          <w:sz w:val="17"/>
        </w:rPr>
        <w:t>sistema,</w:t>
      </w:r>
      <w:r>
        <w:rPr>
          <w:spacing w:val="-1"/>
          <w:w w:val="105"/>
          <w:sz w:val="17"/>
        </w:rPr>
        <w:t> </w:t>
      </w:r>
      <w:r>
        <w:rPr>
          <w:w w:val="105"/>
          <w:sz w:val="17"/>
        </w:rPr>
        <w:t>manifestar</w:t>
      </w:r>
      <w:r>
        <w:rPr>
          <w:spacing w:val="-1"/>
          <w:w w:val="105"/>
          <w:sz w:val="17"/>
        </w:rPr>
        <w:t> </w:t>
      </w:r>
      <w:r>
        <w:rPr>
          <w:w w:val="105"/>
          <w:sz w:val="17"/>
        </w:rPr>
        <w:t>sua</w:t>
      </w:r>
      <w:r>
        <w:rPr>
          <w:spacing w:val="-1"/>
          <w:w w:val="105"/>
          <w:sz w:val="17"/>
        </w:rPr>
        <w:t> </w:t>
      </w:r>
      <w:r>
        <w:rPr>
          <w:w w:val="105"/>
          <w:sz w:val="17"/>
        </w:rPr>
        <w:t>intenção</w:t>
      </w:r>
      <w:r>
        <w:rPr>
          <w:spacing w:val="-1"/>
          <w:w w:val="105"/>
          <w:sz w:val="17"/>
        </w:rPr>
        <w:t> </w:t>
      </w:r>
      <w:r>
        <w:rPr>
          <w:w w:val="105"/>
          <w:sz w:val="17"/>
        </w:rPr>
        <w:t>de recorrer, sob pena de preclusão, ficando a autoridade superior autorizada a adjudicar o objeto ao licitante declarado vencedor.</w:t>
      </w:r>
    </w:p>
    <w:p>
      <w:pPr>
        <w:pStyle w:val="ListParagraph"/>
        <w:numPr>
          <w:ilvl w:val="2"/>
          <w:numId w:val="12"/>
        </w:numPr>
        <w:tabs>
          <w:tab w:pos="714" w:val="left" w:leader="none"/>
        </w:tabs>
        <w:spacing w:line="292" w:lineRule="auto" w:before="1" w:after="0"/>
        <w:ind w:left="316" w:right="299" w:firstLine="0"/>
        <w:jc w:val="left"/>
        <w:rPr>
          <w:sz w:val="17"/>
        </w:rPr>
      </w:pPr>
      <w:r>
        <w:rPr>
          <w:w w:val="105"/>
          <w:sz w:val="17"/>
        </w:rPr>
        <w:t>As razões do recurso deverão ser apresentadas em momento único, no prazo de três dias úteis, em campo próprio do sistema eletrônico de contratações ou, em sua indisponibilidade, para o e-mail funcional </w:t>
      </w:r>
      <w:hyperlink r:id="rId26">
        <w:r>
          <w:rPr>
            <w:w w:val="105"/>
            <w:sz w:val="17"/>
            <w:u w:val="single" w:color="000080"/>
          </w:rPr>
          <w:t>licitacao@daf.ue</w:t>
        </w:r>
        <w:r>
          <w:rPr>
            <w:w w:val="105"/>
            <w:sz w:val="17"/>
          </w:rPr>
          <w:t>rj</w:t>
        </w:r>
        <w:r>
          <w:rPr>
            <w:w w:val="105"/>
            <w:sz w:val="17"/>
            <w:u w:val="single" w:color="000080"/>
          </w:rPr>
          <w:t>.br</w:t>
        </w:r>
      </w:hyperlink>
      <w:r>
        <w:rPr>
          <w:color w:val="FF0000"/>
          <w:w w:val="105"/>
          <w:sz w:val="17"/>
        </w:rPr>
        <w:t>, </w:t>
      </w:r>
      <w:r>
        <w:rPr>
          <w:w w:val="105"/>
          <w:sz w:val="17"/>
        </w:rPr>
        <w:t>mediante confirmação de recebimento, contados:</w:t>
      </w:r>
    </w:p>
    <w:p>
      <w:pPr>
        <w:pStyle w:val="ListParagraph"/>
        <w:numPr>
          <w:ilvl w:val="0"/>
          <w:numId w:val="13"/>
        </w:numPr>
        <w:tabs>
          <w:tab w:pos="496" w:val="left" w:leader="none"/>
        </w:tabs>
        <w:spacing w:line="240" w:lineRule="auto" w:before="1" w:after="0"/>
        <w:ind w:left="496" w:right="0" w:hanging="180"/>
        <w:jc w:val="left"/>
        <w:rPr>
          <w:sz w:val="17"/>
        </w:rPr>
      </w:pPr>
      <w:r>
        <w:rPr>
          <w:w w:val="105"/>
          <w:sz w:val="17"/>
        </w:rPr>
        <w:t>a</w:t>
      </w:r>
      <w:r>
        <w:rPr>
          <w:spacing w:val="-5"/>
          <w:w w:val="105"/>
          <w:sz w:val="17"/>
        </w:rPr>
        <w:t> </w:t>
      </w:r>
      <w:r>
        <w:rPr>
          <w:w w:val="105"/>
          <w:sz w:val="17"/>
        </w:rPr>
        <w:t>partir</w:t>
      </w:r>
      <w:r>
        <w:rPr>
          <w:spacing w:val="-4"/>
          <w:w w:val="105"/>
          <w:sz w:val="17"/>
        </w:rPr>
        <w:t> </w:t>
      </w:r>
      <w:r>
        <w:rPr>
          <w:w w:val="105"/>
          <w:sz w:val="17"/>
        </w:rPr>
        <w:t>da</w:t>
      </w:r>
      <w:r>
        <w:rPr>
          <w:spacing w:val="-4"/>
          <w:w w:val="105"/>
          <w:sz w:val="17"/>
        </w:rPr>
        <w:t> </w:t>
      </w:r>
      <w:r>
        <w:rPr>
          <w:w w:val="105"/>
          <w:sz w:val="17"/>
        </w:rPr>
        <w:t>data</w:t>
      </w:r>
      <w:r>
        <w:rPr>
          <w:spacing w:val="-4"/>
          <w:w w:val="105"/>
          <w:sz w:val="17"/>
        </w:rPr>
        <w:t> </w:t>
      </w:r>
      <w:r>
        <w:rPr>
          <w:w w:val="105"/>
          <w:sz w:val="17"/>
        </w:rPr>
        <w:t>de</w:t>
      </w:r>
      <w:r>
        <w:rPr>
          <w:spacing w:val="-4"/>
          <w:w w:val="105"/>
          <w:sz w:val="17"/>
        </w:rPr>
        <w:t> </w:t>
      </w:r>
      <w:r>
        <w:rPr>
          <w:w w:val="105"/>
          <w:sz w:val="17"/>
        </w:rPr>
        <w:t>intimação</w:t>
      </w:r>
      <w:r>
        <w:rPr>
          <w:spacing w:val="-4"/>
          <w:w w:val="105"/>
          <w:sz w:val="17"/>
        </w:rPr>
        <w:t> </w:t>
      </w:r>
      <w:r>
        <w:rPr>
          <w:w w:val="105"/>
          <w:sz w:val="17"/>
        </w:rPr>
        <w:t>ou</w:t>
      </w:r>
      <w:r>
        <w:rPr>
          <w:spacing w:val="-4"/>
          <w:w w:val="105"/>
          <w:sz w:val="17"/>
        </w:rPr>
        <w:t> </w:t>
      </w:r>
      <w:r>
        <w:rPr>
          <w:w w:val="105"/>
          <w:sz w:val="17"/>
        </w:rPr>
        <w:t>de</w:t>
      </w:r>
      <w:r>
        <w:rPr>
          <w:spacing w:val="-4"/>
          <w:w w:val="105"/>
          <w:sz w:val="17"/>
        </w:rPr>
        <w:t> </w:t>
      </w:r>
      <w:r>
        <w:rPr>
          <w:w w:val="105"/>
          <w:sz w:val="17"/>
        </w:rPr>
        <w:t>lavratura</w:t>
      </w:r>
      <w:r>
        <w:rPr>
          <w:spacing w:val="-4"/>
          <w:w w:val="105"/>
          <w:sz w:val="17"/>
        </w:rPr>
        <w:t> </w:t>
      </w:r>
      <w:r>
        <w:rPr>
          <w:w w:val="105"/>
          <w:sz w:val="17"/>
        </w:rPr>
        <w:t>da</w:t>
      </w:r>
      <w:r>
        <w:rPr>
          <w:spacing w:val="-4"/>
          <w:w w:val="105"/>
          <w:sz w:val="17"/>
        </w:rPr>
        <w:t> </w:t>
      </w:r>
      <w:r>
        <w:rPr>
          <w:w w:val="105"/>
          <w:sz w:val="17"/>
        </w:rPr>
        <w:t>ata</w:t>
      </w:r>
      <w:r>
        <w:rPr>
          <w:spacing w:val="-4"/>
          <w:w w:val="105"/>
          <w:sz w:val="17"/>
        </w:rPr>
        <w:t> </w:t>
      </w:r>
      <w:r>
        <w:rPr>
          <w:w w:val="105"/>
          <w:sz w:val="17"/>
        </w:rPr>
        <w:t>de</w:t>
      </w:r>
      <w:r>
        <w:rPr>
          <w:spacing w:val="-4"/>
          <w:w w:val="105"/>
          <w:sz w:val="17"/>
        </w:rPr>
        <w:t> </w:t>
      </w:r>
      <w:r>
        <w:rPr>
          <w:w w:val="105"/>
          <w:sz w:val="17"/>
        </w:rPr>
        <w:t>habilitação</w:t>
      </w:r>
      <w:r>
        <w:rPr>
          <w:spacing w:val="-4"/>
          <w:w w:val="105"/>
          <w:sz w:val="17"/>
        </w:rPr>
        <w:t> </w:t>
      </w:r>
      <w:r>
        <w:rPr>
          <w:w w:val="105"/>
          <w:sz w:val="17"/>
        </w:rPr>
        <w:t>ou</w:t>
      </w:r>
      <w:r>
        <w:rPr>
          <w:spacing w:val="-4"/>
          <w:w w:val="105"/>
          <w:sz w:val="17"/>
        </w:rPr>
        <w:t> </w:t>
      </w:r>
      <w:r>
        <w:rPr>
          <w:spacing w:val="-2"/>
          <w:w w:val="105"/>
          <w:sz w:val="17"/>
        </w:rPr>
        <w:t>inabilitação;</w:t>
      </w:r>
    </w:p>
    <w:p>
      <w:pPr>
        <w:pStyle w:val="ListParagraph"/>
        <w:numPr>
          <w:ilvl w:val="0"/>
          <w:numId w:val="13"/>
        </w:numPr>
        <w:tabs>
          <w:tab w:pos="506" w:val="left" w:leader="none"/>
        </w:tabs>
        <w:spacing w:line="240" w:lineRule="auto" w:before="43" w:after="0"/>
        <w:ind w:left="506" w:right="0" w:hanging="190"/>
        <w:jc w:val="left"/>
        <w:rPr>
          <w:sz w:val="17"/>
        </w:rPr>
      </w:pPr>
      <w:r>
        <w:rPr>
          <w:w w:val="105"/>
          <w:sz w:val="17"/>
        </w:rPr>
        <w:t>a</w:t>
      </w:r>
      <w:r>
        <w:rPr>
          <w:spacing w:val="-5"/>
          <w:w w:val="105"/>
          <w:sz w:val="17"/>
        </w:rPr>
        <w:t> </w:t>
      </w:r>
      <w:r>
        <w:rPr>
          <w:w w:val="105"/>
          <w:sz w:val="17"/>
        </w:rPr>
        <w:t>partir</w:t>
      </w:r>
      <w:r>
        <w:rPr>
          <w:spacing w:val="-4"/>
          <w:w w:val="105"/>
          <w:sz w:val="17"/>
        </w:rPr>
        <w:t> </w:t>
      </w:r>
      <w:r>
        <w:rPr>
          <w:w w:val="105"/>
          <w:sz w:val="17"/>
        </w:rPr>
        <w:t>da</w:t>
      </w:r>
      <w:r>
        <w:rPr>
          <w:spacing w:val="-5"/>
          <w:w w:val="105"/>
          <w:sz w:val="17"/>
        </w:rPr>
        <w:t> </w:t>
      </w:r>
      <w:r>
        <w:rPr>
          <w:w w:val="105"/>
          <w:sz w:val="17"/>
        </w:rPr>
        <w:t>ata</w:t>
      </w:r>
      <w:r>
        <w:rPr>
          <w:spacing w:val="-4"/>
          <w:w w:val="105"/>
          <w:sz w:val="17"/>
        </w:rPr>
        <w:t> </w:t>
      </w:r>
      <w:r>
        <w:rPr>
          <w:w w:val="105"/>
          <w:sz w:val="17"/>
        </w:rPr>
        <w:t>de</w:t>
      </w:r>
      <w:r>
        <w:rPr>
          <w:spacing w:val="-5"/>
          <w:w w:val="105"/>
          <w:sz w:val="17"/>
        </w:rPr>
        <w:t> </w:t>
      </w:r>
      <w:r>
        <w:rPr>
          <w:w w:val="105"/>
          <w:sz w:val="17"/>
        </w:rPr>
        <w:t>julgamento,</w:t>
      </w:r>
      <w:r>
        <w:rPr>
          <w:spacing w:val="-4"/>
          <w:w w:val="105"/>
          <w:sz w:val="17"/>
        </w:rPr>
        <w:t> </w:t>
      </w:r>
      <w:r>
        <w:rPr>
          <w:w w:val="105"/>
          <w:sz w:val="17"/>
        </w:rPr>
        <w:t>nas</w:t>
      </w:r>
      <w:r>
        <w:rPr>
          <w:spacing w:val="-5"/>
          <w:w w:val="105"/>
          <w:sz w:val="17"/>
        </w:rPr>
        <w:t> </w:t>
      </w:r>
      <w:r>
        <w:rPr>
          <w:w w:val="105"/>
          <w:sz w:val="17"/>
        </w:rPr>
        <w:t>licitações</w:t>
      </w:r>
      <w:r>
        <w:rPr>
          <w:spacing w:val="-4"/>
          <w:w w:val="105"/>
          <w:sz w:val="17"/>
        </w:rPr>
        <w:t> </w:t>
      </w:r>
      <w:r>
        <w:rPr>
          <w:w w:val="105"/>
          <w:sz w:val="17"/>
        </w:rPr>
        <w:t>com</w:t>
      </w:r>
      <w:r>
        <w:rPr>
          <w:spacing w:val="-5"/>
          <w:w w:val="105"/>
          <w:sz w:val="17"/>
        </w:rPr>
        <w:t> </w:t>
      </w:r>
      <w:r>
        <w:rPr>
          <w:w w:val="105"/>
          <w:sz w:val="17"/>
        </w:rPr>
        <w:t>inversão</w:t>
      </w:r>
      <w:r>
        <w:rPr>
          <w:spacing w:val="-4"/>
          <w:w w:val="105"/>
          <w:sz w:val="17"/>
        </w:rPr>
        <w:t> </w:t>
      </w:r>
      <w:r>
        <w:rPr>
          <w:w w:val="105"/>
          <w:sz w:val="17"/>
        </w:rPr>
        <w:t>de</w:t>
      </w:r>
      <w:r>
        <w:rPr>
          <w:spacing w:val="-5"/>
          <w:w w:val="105"/>
          <w:sz w:val="17"/>
        </w:rPr>
        <w:t> </w:t>
      </w:r>
      <w:r>
        <w:rPr>
          <w:spacing w:val="-2"/>
          <w:w w:val="105"/>
          <w:sz w:val="17"/>
        </w:rPr>
        <w:t>fases.</w:t>
      </w:r>
    </w:p>
    <w:p>
      <w:pPr>
        <w:pStyle w:val="ListParagraph"/>
        <w:numPr>
          <w:ilvl w:val="2"/>
          <w:numId w:val="12"/>
        </w:numPr>
        <w:tabs>
          <w:tab w:pos="713" w:val="left" w:leader="none"/>
        </w:tabs>
        <w:spacing w:line="240" w:lineRule="auto" w:before="43" w:after="0"/>
        <w:ind w:left="713" w:right="0" w:hanging="397"/>
        <w:jc w:val="left"/>
        <w:rPr>
          <w:sz w:val="17"/>
        </w:rPr>
      </w:pPr>
      <w:r>
        <w:rPr>
          <w:w w:val="105"/>
          <w:sz w:val="17"/>
        </w:rPr>
        <w:t>Os</w:t>
      </w:r>
      <w:r>
        <w:rPr>
          <w:spacing w:val="-6"/>
          <w:w w:val="105"/>
          <w:sz w:val="17"/>
        </w:rPr>
        <w:t> </w:t>
      </w:r>
      <w:r>
        <w:rPr>
          <w:w w:val="105"/>
          <w:sz w:val="17"/>
        </w:rPr>
        <w:t>demais</w:t>
      </w:r>
      <w:r>
        <w:rPr>
          <w:spacing w:val="-5"/>
          <w:w w:val="105"/>
          <w:sz w:val="17"/>
        </w:rPr>
        <w:t> </w:t>
      </w:r>
      <w:r>
        <w:rPr>
          <w:w w:val="105"/>
          <w:sz w:val="17"/>
        </w:rPr>
        <w:t>licitantes</w:t>
      </w:r>
      <w:r>
        <w:rPr>
          <w:spacing w:val="-5"/>
          <w:w w:val="105"/>
          <w:sz w:val="17"/>
        </w:rPr>
        <w:t> </w:t>
      </w:r>
      <w:r>
        <w:rPr>
          <w:w w:val="105"/>
          <w:sz w:val="17"/>
        </w:rPr>
        <w:t>ficarão</w:t>
      </w:r>
      <w:r>
        <w:rPr>
          <w:spacing w:val="-5"/>
          <w:w w:val="105"/>
          <w:sz w:val="17"/>
        </w:rPr>
        <w:t> </w:t>
      </w:r>
      <w:r>
        <w:rPr>
          <w:w w:val="105"/>
          <w:sz w:val="17"/>
        </w:rPr>
        <w:t>intimados</w:t>
      </w:r>
      <w:r>
        <w:rPr>
          <w:spacing w:val="-5"/>
          <w:w w:val="105"/>
          <w:sz w:val="17"/>
        </w:rPr>
        <w:t> </w:t>
      </w:r>
      <w:r>
        <w:rPr>
          <w:w w:val="105"/>
          <w:sz w:val="17"/>
        </w:rPr>
        <w:t>para</w:t>
      </w:r>
      <w:r>
        <w:rPr>
          <w:spacing w:val="-5"/>
          <w:w w:val="105"/>
          <w:sz w:val="17"/>
        </w:rPr>
        <w:t> </w:t>
      </w:r>
      <w:r>
        <w:rPr>
          <w:w w:val="105"/>
          <w:sz w:val="17"/>
        </w:rPr>
        <w:t>se</w:t>
      </w:r>
      <w:r>
        <w:rPr>
          <w:spacing w:val="-6"/>
          <w:w w:val="105"/>
          <w:sz w:val="17"/>
        </w:rPr>
        <w:t> </w:t>
      </w:r>
      <w:r>
        <w:rPr>
          <w:w w:val="105"/>
          <w:sz w:val="17"/>
        </w:rPr>
        <w:t>desejarem,</w:t>
      </w:r>
      <w:r>
        <w:rPr>
          <w:spacing w:val="-5"/>
          <w:w w:val="105"/>
          <w:sz w:val="17"/>
        </w:rPr>
        <w:t> </w:t>
      </w:r>
      <w:r>
        <w:rPr>
          <w:w w:val="105"/>
          <w:sz w:val="17"/>
        </w:rPr>
        <w:t>apresentar</w:t>
      </w:r>
      <w:r>
        <w:rPr>
          <w:spacing w:val="-5"/>
          <w:w w:val="105"/>
          <w:sz w:val="17"/>
        </w:rPr>
        <w:t> </w:t>
      </w:r>
      <w:r>
        <w:rPr>
          <w:w w:val="105"/>
          <w:sz w:val="17"/>
        </w:rPr>
        <w:t>suas</w:t>
      </w:r>
      <w:r>
        <w:rPr>
          <w:spacing w:val="-5"/>
          <w:w w:val="105"/>
          <w:sz w:val="17"/>
        </w:rPr>
        <w:t> </w:t>
      </w:r>
      <w:r>
        <w:rPr>
          <w:w w:val="105"/>
          <w:sz w:val="17"/>
        </w:rPr>
        <w:t>contrarrazões,</w:t>
      </w:r>
      <w:r>
        <w:rPr>
          <w:spacing w:val="-5"/>
          <w:w w:val="105"/>
          <w:sz w:val="17"/>
        </w:rPr>
        <w:t> </w:t>
      </w:r>
      <w:r>
        <w:rPr>
          <w:w w:val="105"/>
          <w:sz w:val="17"/>
        </w:rPr>
        <w:t>no</w:t>
      </w:r>
      <w:r>
        <w:rPr>
          <w:spacing w:val="-5"/>
          <w:w w:val="105"/>
          <w:sz w:val="17"/>
        </w:rPr>
        <w:t> </w:t>
      </w:r>
      <w:r>
        <w:rPr>
          <w:w w:val="105"/>
          <w:sz w:val="17"/>
        </w:rPr>
        <w:t>prazo</w:t>
      </w:r>
      <w:r>
        <w:rPr>
          <w:spacing w:val="-5"/>
          <w:w w:val="105"/>
          <w:sz w:val="17"/>
        </w:rPr>
        <w:t> </w:t>
      </w:r>
      <w:r>
        <w:rPr>
          <w:w w:val="105"/>
          <w:sz w:val="17"/>
        </w:rPr>
        <w:t>de</w:t>
      </w:r>
      <w:r>
        <w:rPr>
          <w:spacing w:val="-6"/>
          <w:w w:val="105"/>
          <w:sz w:val="17"/>
        </w:rPr>
        <w:t> </w:t>
      </w:r>
      <w:r>
        <w:rPr>
          <w:w w:val="105"/>
          <w:sz w:val="17"/>
        </w:rPr>
        <w:t>três</w:t>
      </w:r>
      <w:r>
        <w:rPr>
          <w:spacing w:val="-5"/>
          <w:w w:val="105"/>
          <w:sz w:val="17"/>
        </w:rPr>
        <w:t> </w:t>
      </w:r>
      <w:r>
        <w:rPr>
          <w:w w:val="105"/>
          <w:sz w:val="17"/>
        </w:rPr>
        <w:t>dias</w:t>
      </w:r>
      <w:r>
        <w:rPr>
          <w:spacing w:val="-5"/>
          <w:w w:val="105"/>
          <w:sz w:val="17"/>
        </w:rPr>
        <w:t> </w:t>
      </w:r>
      <w:r>
        <w:rPr>
          <w:w w:val="105"/>
          <w:sz w:val="17"/>
        </w:rPr>
        <w:t>úteis,</w:t>
      </w:r>
      <w:r>
        <w:rPr>
          <w:spacing w:val="-5"/>
          <w:w w:val="105"/>
          <w:sz w:val="17"/>
        </w:rPr>
        <w:t> </w:t>
      </w:r>
      <w:r>
        <w:rPr>
          <w:w w:val="105"/>
          <w:sz w:val="17"/>
        </w:rPr>
        <w:t>contado</w:t>
      </w:r>
      <w:r>
        <w:rPr>
          <w:spacing w:val="-5"/>
          <w:w w:val="105"/>
          <w:sz w:val="17"/>
        </w:rPr>
        <w:t> </w:t>
      </w:r>
      <w:r>
        <w:rPr>
          <w:w w:val="105"/>
          <w:sz w:val="17"/>
        </w:rPr>
        <w:t>da</w:t>
      </w:r>
      <w:r>
        <w:rPr>
          <w:spacing w:val="-5"/>
          <w:w w:val="105"/>
          <w:sz w:val="17"/>
        </w:rPr>
        <w:t> </w:t>
      </w:r>
      <w:r>
        <w:rPr>
          <w:w w:val="105"/>
          <w:sz w:val="17"/>
        </w:rPr>
        <w:t>data</w:t>
      </w:r>
      <w:r>
        <w:rPr>
          <w:spacing w:val="-6"/>
          <w:w w:val="105"/>
          <w:sz w:val="17"/>
        </w:rPr>
        <w:t> </w:t>
      </w:r>
      <w:r>
        <w:rPr>
          <w:w w:val="105"/>
          <w:sz w:val="17"/>
        </w:rPr>
        <w:t>de</w:t>
      </w:r>
      <w:r>
        <w:rPr>
          <w:spacing w:val="-5"/>
          <w:w w:val="105"/>
          <w:sz w:val="17"/>
        </w:rPr>
        <w:t> </w:t>
      </w:r>
      <w:r>
        <w:rPr>
          <w:w w:val="105"/>
          <w:sz w:val="17"/>
        </w:rPr>
        <w:t>intimação</w:t>
      </w:r>
      <w:r>
        <w:rPr>
          <w:spacing w:val="-5"/>
          <w:w w:val="105"/>
          <w:sz w:val="17"/>
        </w:rPr>
        <w:t> </w:t>
      </w:r>
      <w:r>
        <w:rPr>
          <w:w w:val="105"/>
          <w:sz w:val="17"/>
        </w:rPr>
        <w:t>pessoal</w:t>
      </w:r>
      <w:r>
        <w:rPr>
          <w:spacing w:val="-5"/>
          <w:w w:val="105"/>
          <w:sz w:val="17"/>
        </w:rPr>
        <w:t> </w:t>
      </w:r>
      <w:r>
        <w:rPr>
          <w:w w:val="105"/>
          <w:sz w:val="17"/>
        </w:rPr>
        <w:t>ou</w:t>
      </w:r>
      <w:r>
        <w:rPr>
          <w:spacing w:val="-5"/>
          <w:w w:val="105"/>
          <w:sz w:val="17"/>
        </w:rPr>
        <w:t> </w:t>
      </w:r>
      <w:r>
        <w:rPr>
          <w:w w:val="105"/>
          <w:sz w:val="17"/>
        </w:rPr>
        <w:t>de</w:t>
      </w:r>
      <w:r>
        <w:rPr>
          <w:spacing w:val="-5"/>
          <w:w w:val="105"/>
          <w:sz w:val="17"/>
        </w:rPr>
        <w:t> </w:t>
      </w:r>
      <w:r>
        <w:rPr>
          <w:w w:val="105"/>
          <w:sz w:val="17"/>
        </w:rPr>
        <w:t>divulgação</w:t>
      </w:r>
      <w:r>
        <w:rPr>
          <w:spacing w:val="-5"/>
          <w:w w:val="105"/>
          <w:sz w:val="17"/>
        </w:rPr>
        <w:t> </w:t>
      </w:r>
      <w:r>
        <w:rPr>
          <w:w w:val="105"/>
          <w:sz w:val="17"/>
        </w:rPr>
        <w:t>da</w:t>
      </w:r>
      <w:r>
        <w:rPr>
          <w:spacing w:val="-6"/>
          <w:w w:val="105"/>
          <w:sz w:val="17"/>
        </w:rPr>
        <w:t> </w:t>
      </w:r>
      <w:r>
        <w:rPr>
          <w:w w:val="105"/>
          <w:sz w:val="17"/>
        </w:rPr>
        <w:t>interposição</w:t>
      </w:r>
      <w:r>
        <w:rPr>
          <w:spacing w:val="-5"/>
          <w:w w:val="105"/>
          <w:sz w:val="17"/>
        </w:rPr>
        <w:t> </w:t>
      </w:r>
      <w:r>
        <w:rPr>
          <w:w w:val="105"/>
          <w:sz w:val="17"/>
        </w:rPr>
        <w:t>do</w:t>
      </w:r>
      <w:r>
        <w:rPr>
          <w:spacing w:val="-5"/>
          <w:w w:val="105"/>
          <w:sz w:val="17"/>
        </w:rPr>
        <w:t> </w:t>
      </w:r>
      <w:r>
        <w:rPr>
          <w:spacing w:val="-2"/>
          <w:w w:val="105"/>
          <w:sz w:val="17"/>
        </w:rPr>
        <w:t>recurso.</w:t>
      </w:r>
    </w:p>
    <w:p>
      <w:pPr>
        <w:pStyle w:val="ListParagraph"/>
        <w:numPr>
          <w:ilvl w:val="2"/>
          <w:numId w:val="12"/>
        </w:numPr>
        <w:tabs>
          <w:tab w:pos="713" w:val="left" w:leader="none"/>
        </w:tabs>
        <w:spacing w:line="240" w:lineRule="auto" w:before="44" w:after="0"/>
        <w:ind w:left="713" w:right="0" w:hanging="397"/>
        <w:jc w:val="left"/>
        <w:rPr>
          <w:sz w:val="17"/>
        </w:rPr>
      </w:pPr>
      <w:r>
        <w:rPr>
          <w:w w:val="105"/>
          <w:sz w:val="17"/>
        </w:rPr>
        <w:t>Os</w:t>
      </w:r>
      <w:r>
        <w:rPr>
          <w:spacing w:val="-5"/>
          <w:w w:val="105"/>
          <w:sz w:val="17"/>
        </w:rPr>
        <w:t> </w:t>
      </w:r>
      <w:r>
        <w:rPr>
          <w:w w:val="105"/>
          <w:sz w:val="17"/>
        </w:rPr>
        <w:t>recursos</w:t>
      </w:r>
      <w:r>
        <w:rPr>
          <w:spacing w:val="-5"/>
          <w:w w:val="105"/>
          <w:sz w:val="17"/>
        </w:rPr>
        <w:t> </w:t>
      </w:r>
      <w:r>
        <w:rPr>
          <w:w w:val="105"/>
          <w:sz w:val="17"/>
        </w:rPr>
        <w:t>interpostos</w:t>
      </w:r>
      <w:r>
        <w:rPr>
          <w:spacing w:val="-5"/>
          <w:w w:val="105"/>
          <w:sz w:val="17"/>
        </w:rPr>
        <w:t> </w:t>
      </w:r>
      <w:r>
        <w:rPr>
          <w:w w:val="105"/>
          <w:sz w:val="17"/>
        </w:rPr>
        <w:t>fora</w:t>
      </w:r>
      <w:r>
        <w:rPr>
          <w:spacing w:val="-5"/>
          <w:w w:val="105"/>
          <w:sz w:val="17"/>
        </w:rPr>
        <w:t> </w:t>
      </w:r>
      <w:r>
        <w:rPr>
          <w:w w:val="105"/>
          <w:sz w:val="17"/>
        </w:rPr>
        <w:t>do</w:t>
      </w:r>
      <w:r>
        <w:rPr>
          <w:spacing w:val="-4"/>
          <w:w w:val="105"/>
          <w:sz w:val="17"/>
        </w:rPr>
        <w:t> </w:t>
      </w:r>
      <w:r>
        <w:rPr>
          <w:w w:val="105"/>
          <w:sz w:val="17"/>
        </w:rPr>
        <w:t>prazo</w:t>
      </w:r>
      <w:r>
        <w:rPr>
          <w:spacing w:val="-5"/>
          <w:w w:val="105"/>
          <w:sz w:val="17"/>
        </w:rPr>
        <w:t> </w:t>
      </w:r>
      <w:r>
        <w:rPr>
          <w:w w:val="105"/>
          <w:sz w:val="17"/>
        </w:rPr>
        <w:t>não</w:t>
      </w:r>
      <w:r>
        <w:rPr>
          <w:spacing w:val="-5"/>
          <w:w w:val="105"/>
          <w:sz w:val="17"/>
        </w:rPr>
        <w:t> </w:t>
      </w:r>
      <w:r>
        <w:rPr>
          <w:w w:val="105"/>
          <w:sz w:val="17"/>
        </w:rPr>
        <w:t>serão</w:t>
      </w:r>
      <w:r>
        <w:rPr>
          <w:spacing w:val="-5"/>
          <w:w w:val="105"/>
          <w:sz w:val="17"/>
        </w:rPr>
        <w:t> </w:t>
      </w:r>
      <w:r>
        <w:rPr>
          <w:spacing w:val="-2"/>
          <w:w w:val="105"/>
          <w:sz w:val="17"/>
        </w:rPr>
        <w:t>conhecidos.</w:t>
      </w:r>
    </w:p>
    <w:p>
      <w:pPr>
        <w:pStyle w:val="ListParagraph"/>
        <w:numPr>
          <w:ilvl w:val="2"/>
          <w:numId w:val="12"/>
        </w:numPr>
        <w:tabs>
          <w:tab w:pos="717" w:val="left" w:leader="none"/>
        </w:tabs>
        <w:spacing w:line="292" w:lineRule="auto" w:before="43" w:after="0"/>
        <w:ind w:left="316" w:right="299" w:firstLine="0"/>
        <w:jc w:val="left"/>
        <w:rPr>
          <w:sz w:val="17"/>
        </w:rPr>
      </w:pPr>
      <w:r>
        <w:rPr>
          <w:w w:val="105"/>
          <w:sz w:val="17"/>
        </w:rPr>
        <w:t>Caberá</w:t>
      </w:r>
      <w:r>
        <w:rPr>
          <w:spacing w:val="-2"/>
          <w:w w:val="105"/>
          <w:sz w:val="17"/>
        </w:rPr>
        <w:t> </w:t>
      </w:r>
      <w:r>
        <w:rPr>
          <w:w w:val="105"/>
          <w:sz w:val="17"/>
        </w:rPr>
        <w:t>ao</w:t>
      </w:r>
      <w:r>
        <w:rPr>
          <w:spacing w:val="-2"/>
          <w:w w:val="105"/>
          <w:sz w:val="17"/>
        </w:rPr>
        <w:t> </w:t>
      </w:r>
      <w:r>
        <w:rPr>
          <w:w w:val="105"/>
          <w:sz w:val="17"/>
        </w:rPr>
        <w:t>Pregoeiro,</w:t>
      </w:r>
      <w:r>
        <w:rPr>
          <w:spacing w:val="-2"/>
          <w:w w:val="105"/>
          <w:sz w:val="17"/>
        </w:rPr>
        <w:t> </w:t>
      </w:r>
      <w:r>
        <w:rPr>
          <w:w w:val="105"/>
          <w:sz w:val="17"/>
        </w:rPr>
        <w:t>no</w:t>
      </w:r>
      <w:r>
        <w:rPr>
          <w:spacing w:val="-2"/>
          <w:w w:val="105"/>
          <w:sz w:val="17"/>
        </w:rPr>
        <w:t> </w:t>
      </w:r>
      <w:r>
        <w:rPr>
          <w:w w:val="105"/>
          <w:sz w:val="17"/>
        </w:rPr>
        <w:t>prazo</w:t>
      </w:r>
      <w:r>
        <w:rPr>
          <w:spacing w:val="-2"/>
          <w:w w:val="105"/>
          <w:sz w:val="17"/>
        </w:rPr>
        <w:t> </w:t>
      </w:r>
      <w:r>
        <w:rPr>
          <w:w w:val="105"/>
          <w:sz w:val="17"/>
        </w:rPr>
        <w:t>de</w:t>
      </w:r>
      <w:r>
        <w:rPr>
          <w:spacing w:val="-2"/>
          <w:w w:val="105"/>
          <w:sz w:val="17"/>
        </w:rPr>
        <w:t> </w:t>
      </w:r>
      <w:r>
        <w:rPr>
          <w:w w:val="105"/>
          <w:sz w:val="17"/>
        </w:rPr>
        <w:t>3</w:t>
      </w:r>
      <w:r>
        <w:rPr>
          <w:spacing w:val="-2"/>
          <w:w w:val="105"/>
          <w:sz w:val="17"/>
        </w:rPr>
        <w:t> </w:t>
      </w:r>
      <w:r>
        <w:rPr>
          <w:w w:val="105"/>
          <w:sz w:val="17"/>
        </w:rPr>
        <w:t>(três)</w:t>
      </w:r>
      <w:r>
        <w:rPr>
          <w:spacing w:val="-2"/>
          <w:w w:val="105"/>
          <w:sz w:val="17"/>
        </w:rPr>
        <w:t> </w:t>
      </w:r>
      <w:r>
        <w:rPr>
          <w:w w:val="105"/>
          <w:sz w:val="17"/>
        </w:rPr>
        <w:t>dias</w:t>
      </w:r>
      <w:r>
        <w:rPr>
          <w:spacing w:val="-2"/>
          <w:w w:val="105"/>
          <w:sz w:val="17"/>
        </w:rPr>
        <w:t> </w:t>
      </w:r>
      <w:r>
        <w:rPr>
          <w:w w:val="105"/>
          <w:sz w:val="17"/>
        </w:rPr>
        <w:t>úteis,</w:t>
      </w:r>
      <w:r>
        <w:rPr>
          <w:spacing w:val="-2"/>
          <w:w w:val="105"/>
          <w:sz w:val="17"/>
        </w:rPr>
        <w:t> </w:t>
      </w:r>
      <w:r>
        <w:rPr>
          <w:w w:val="105"/>
          <w:sz w:val="17"/>
        </w:rPr>
        <w:t>receber,</w:t>
      </w:r>
      <w:r>
        <w:rPr>
          <w:spacing w:val="-2"/>
          <w:w w:val="105"/>
          <w:sz w:val="17"/>
        </w:rPr>
        <w:t> </w:t>
      </w:r>
      <w:r>
        <w:rPr>
          <w:w w:val="105"/>
          <w:sz w:val="17"/>
        </w:rPr>
        <w:t>examinar</w:t>
      </w:r>
      <w:r>
        <w:rPr>
          <w:spacing w:val="-2"/>
          <w:w w:val="105"/>
          <w:sz w:val="17"/>
        </w:rPr>
        <w:t> </w:t>
      </w:r>
      <w:r>
        <w:rPr>
          <w:w w:val="105"/>
          <w:sz w:val="17"/>
        </w:rPr>
        <w:t>e</w:t>
      </w:r>
      <w:r>
        <w:rPr>
          <w:spacing w:val="-2"/>
          <w:w w:val="105"/>
          <w:sz w:val="17"/>
        </w:rPr>
        <w:t> </w:t>
      </w:r>
      <w:r>
        <w:rPr>
          <w:w w:val="105"/>
          <w:sz w:val="17"/>
        </w:rPr>
        <w:t>decidir</w:t>
      </w:r>
      <w:r>
        <w:rPr>
          <w:spacing w:val="-2"/>
          <w:w w:val="105"/>
          <w:sz w:val="17"/>
        </w:rPr>
        <w:t> </w:t>
      </w:r>
      <w:r>
        <w:rPr>
          <w:w w:val="105"/>
          <w:sz w:val="17"/>
        </w:rPr>
        <w:t>os</w:t>
      </w:r>
      <w:r>
        <w:rPr>
          <w:spacing w:val="-2"/>
          <w:w w:val="105"/>
          <w:sz w:val="17"/>
        </w:rPr>
        <w:t> </w:t>
      </w:r>
      <w:r>
        <w:rPr>
          <w:w w:val="105"/>
          <w:sz w:val="17"/>
        </w:rPr>
        <w:t>recursos</w:t>
      </w:r>
      <w:r>
        <w:rPr>
          <w:spacing w:val="-2"/>
          <w:w w:val="105"/>
          <w:sz w:val="17"/>
        </w:rPr>
        <w:t> </w:t>
      </w:r>
      <w:r>
        <w:rPr>
          <w:w w:val="105"/>
          <w:sz w:val="17"/>
        </w:rPr>
        <w:t>e</w:t>
      </w:r>
      <w:r>
        <w:rPr>
          <w:spacing w:val="-2"/>
          <w:w w:val="105"/>
          <w:sz w:val="17"/>
        </w:rPr>
        <w:t> </w:t>
      </w:r>
      <w:r>
        <w:rPr>
          <w:w w:val="105"/>
          <w:sz w:val="17"/>
        </w:rPr>
        <w:t>encaminhá-los</w:t>
      </w:r>
      <w:r>
        <w:rPr>
          <w:spacing w:val="-2"/>
          <w:w w:val="105"/>
          <w:sz w:val="17"/>
        </w:rPr>
        <w:t> </w:t>
      </w:r>
      <w:r>
        <w:rPr>
          <w:w w:val="105"/>
          <w:sz w:val="17"/>
        </w:rPr>
        <w:t>à</w:t>
      </w:r>
      <w:r>
        <w:rPr>
          <w:spacing w:val="-2"/>
          <w:w w:val="105"/>
          <w:sz w:val="17"/>
        </w:rPr>
        <w:t> </w:t>
      </w:r>
      <w:r>
        <w:rPr>
          <w:w w:val="105"/>
          <w:sz w:val="17"/>
        </w:rPr>
        <w:t>autoridade</w:t>
      </w:r>
      <w:r>
        <w:rPr>
          <w:spacing w:val="-2"/>
          <w:w w:val="105"/>
          <w:sz w:val="17"/>
        </w:rPr>
        <w:t> </w:t>
      </w:r>
      <w:r>
        <w:rPr>
          <w:w w:val="105"/>
          <w:sz w:val="17"/>
        </w:rPr>
        <w:t>superior</w:t>
      </w:r>
      <w:r>
        <w:rPr>
          <w:spacing w:val="-2"/>
          <w:w w:val="105"/>
          <w:sz w:val="17"/>
        </w:rPr>
        <w:t> </w:t>
      </w:r>
      <w:r>
        <w:rPr>
          <w:w w:val="105"/>
          <w:sz w:val="17"/>
        </w:rPr>
        <w:t>quando</w:t>
      </w:r>
      <w:r>
        <w:rPr>
          <w:spacing w:val="-2"/>
          <w:w w:val="105"/>
          <w:sz w:val="17"/>
        </w:rPr>
        <w:t> </w:t>
      </w:r>
      <w:r>
        <w:rPr>
          <w:w w:val="105"/>
          <w:sz w:val="17"/>
        </w:rPr>
        <w:t>mantiver</w:t>
      </w:r>
      <w:r>
        <w:rPr>
          <w:spacing w:val="-2"/>
          <w:w w:val="105"/>
          <w:sz w:val="17"/>
        </w:rPr>
        <w:t> </w:t>
      </w:r>
      <w:r>
        <w:rPr>
          <w:w w:val="105"/>
          <w:sz w:val="17"/>
        </w:rPr>
        <w:t>sua</w:t>
      </w:r>
      <w:r>
        <w:rPr>
          <w:spacing w:val="-2"/>
          <w:w w:val="105"/>
          <w:sz w:val="17"/>
        </w:rPr>
        <w:t> </w:t>
      </w:r>
      <w:r>
        <w:rPr>
          <w:w w:val="105"/>
          <w:sz w:val="17"/>
        </w:rPr>
        <w:t>decisão,</w:t>
      </w:r>
      <w:r>
        <w:rPr>
          <w:spacing w:val="-2"/>
          <w:w w:val="105"/>
          <w:sz w:val="17"/>
        </w:rPr>
        <w:t> </w:t>
      </w:r>
      <w:r>
        <w:rPr>
          <w:w w:val="105"/>
          <w:sz w:val="17"/>
        </w:rPr>
        <w:t>a</w:t>
      </w:r>
      <w:r>
        <w:rPr>
          <w:spacing w:val="-2"/>
          <w:w w:val="105"/>
          <w:sz w:val="17"/>
        </w:rPr>
        <w:t> </w:t>
      </w:r>
      <w:r>
        <w:rPr>
          <w:w w:val="105"/>
          <w:sz w:val="17"/>
        </w:rPr>
        <w:t>qual</w:t>
      </w:r>
      <w:r>
        <w:rPr>
          <w:spacing w:val="-2"/>
          <w:w w:val="105"/>
          <w:sz w:val="17"/>
        </w:rPr>
        <w:t> </w:t>
      </w:r>
      <w:r>
        <w:rPr>
          <w:w w:val="105"/>
          <w:sz w:val="17"/>
        </w:rPr>
        <w:t>deverá</w:t>
      </w:r>
      <w:r>
        <w:rPr>
          <w:spacing w:val="-2"/>
          <w:w w:val="105"/>
          <w:sz w:val="17"/>
        </w:rPr>
        <w:t> </w:t>
      </w:r>
      <w:r>
        <w:rPr>
          <w:w w:val="105"/>
          <w:sz w:val="17"/>
        </w:rPr>
        <w:t>proferir</w:t>
      </w:r>
      <w:r>
        <w:rPr>
          <w:spacing w:val="-2"/>
          <w:w w:val="105"/>
          <w:sz w:val="17"/>
        </w:rPr>
        <w:t> </w:t>
      </w:r>
      <w:r>
        <w:rPr>
          <w:w w:val="105"/>
          <w:sz w:val="17"/>
        </w:rPr>
        <w:t>sua</w:t>
      </w:r>
      <w:r>
        <w:rPr>
          <w:spacing w:val="-2"/>
          <w:w w:val="105"/>
          <w:sz w:val="17"/>
        </w:rPr>
        <w:t> </w:t>
      </w:r>
      <w:r>
        <w:rPr>
          <w:w w:val="105"/>
          <w:sz w:val="17"/>
        </w:rPr>
        <w:t>decisão</w:t>
      </w:r>
      <w:r>
        <w:rPr>
          <w:spacing w:val="-2"/>
          <w:w w:val="105"/>
          <w:sz w:val="17"/>
        </w:rPr>
        <w:t> </w:t>
      </w:r>
      <w:r>
        <w:rPr>
          <w:w w:val="105"/>
          <w:sz w:val="17"/>
        </w:rPr>
        <w:t>no prazo de 10 (dez) dias úteis, contado do recebimento dos autos.</w:t>
      </w:r>
    </w:p>
    <w:p>
      <w:pPr>
        <w:pStyle w:val="ListParagraph"/>
        <w:numPr>
          <w:ilvl w:val="2"/>
          <w:numId w:val="12"/>
        </w:numPr>
        <w:tabs>
          <w:tab w:pos="713" w:val="left" w:leader="none"/>
        </w:tabs>
        <w:spacing w:line="240" w:lineRule="auto" w:before="1" w:after="0"/>
        <w:ind w:left="713" w:right="0" w:hanging="397"/>
        <w:jc w:val="left"/>
        <w:rPr>
          <w:sz w:val="17"/>
        </w:rPr>
      </w:pPr>
      <w:r>
        <w:rPr>
          <w:w w:val="105"/>
          <w:sz w:val="17"/>
        </w:rPr>
        <w:t>Será</w:t>
      </w:r>
      <w:r>
        <w:rPr>
          <w:spacing w:val="-6"/>
          <w:w w:val="105"/>
          <w:sz w:val="17"/>
        </w:rPr>
        <w:t> </w:t>
      </w:r>
      <w:r>
        <w:rPr>
          <w:w w:val="105"/>
          <w:sz w:val="17"/>
        </w:rPr>
        <w:t>assegurado</w:t>
      </w:r>
      <w:r>
        <w:rPr>
          <w:spacing w:val="-5"/>
          <w:w w:val="105"/>
          <w:sz w:val="17"/>
        </w:rPr>
        <w:t> </w:t>
      </w:r>
      <w:r>
        <w:rPr>
          <w:w w:val="105"/>
          <w:sz w:val="17"/>
        </w:rPr>
        <w:t>ao</w:t>
      </w:r>
      <w:r>
        <w:rPr>
          <w:spacing w:val="-5"/>
          <w:w w:val="105"/>
          <w:sz w:val="17"/>
        </w:rPr>
        <w:t> </w:t>
      </w:r>
      <w:r>
        <w:rPr>
          <w:w w:val="105"/>
          <w:sz w:val="17"/>
        </w:rPr>
        <w:t>licitante</w:t>
      </w:r>
      <w:r>
        <w:rPr>
          <w:spacing w:val="-6"/>
          <w:w w:val="105"/>
          <w:sz w:val="17"/>
        </w:rPr>
        <w:t> </w:t>
      </w:r>
      <w:r>
        <w:rPr>
          <w:w w:val="105"/>
          <w:sz w:val="17"/>
        </w:rPr>
        <w:t>vista</w:t>
      </w:r>
      <w:r>
        <w:rPr>
          <w:spacing w:val="-5"/>
          <w:w w:val="105"/>
          <w:sz w:val="17"/>
        </w:rPr>
        <w:t> </w:t>
      </w:r>
      <w:r>
        <w:rPr>
          <w:w w:val="105"/>
          <w:sz w:val="17"/>
        </w:rPr>
        <w:t>dos</w:t>
      </w:r>
      <w:r>
        <w:rPr>
          <w:spacing w:val="-5"/>
          <w:w w:val="105"/>
          <w:sz w:val="17"/>
        </w:rPr>
        <w:t> </w:t>
      </w:r>
      <w:r>
        <w:rPr>
          <w:w w:val="105"/>
          <w:sz w:val="17"/>
        </w:rPr>
        <w:t>elementos</w:t>
      </w:r>
      <w:r>
        <w:rPr>
          <w:spacing w:val="-5"/>
          <w:w w:val="105"/>
          <w:sz w:val="17"/>
        </w:rPr>
        <w:t> </w:t>
      </w:r>
      <w:r>
        <w:rPr>
          <w:w w:val="105"/>
          <w:sz w:val="17"/>
        </w:rPr>
        <w:t>indispensáveis</w:t>
      </w:r>
      <w:r>
        <w:rPr>
          <w:spacing w:val="-6"/>
          <w:w w:val="105"/>
          <w:sz w:val="17"/>
        </w:rPr>
        <w:t> </w:t>
      </w:r>
      <w:r>
        <w:rPr>
          <w:w w:val="105"/>
          <w:sz w:val="17"/>
        </w:rPr>
        <w:t>à</w:t>
      </w:r>
      <w:r>
        <w:rPr>
          <w:spacing w:val="-5"/>
          <w:w w:val="105"/>
          <w:sz w:val="17"/>
        </w:rPr>
        <w:t> </w:t>
      </w:r>
      <w:r>
        <w:rPr>
          <w:w w:val="105"/>
          <w:sz w:val="17"/>
        </w:rPr>
        <w:t>defesa</w:t>
      </w:r>
      <w:r>
        <w:rPr>
          <w:spacing w:val="-5"/>
          <w:w w:val="105"/>
          <w:sz w:val="17"/>
        </w:rPr>
        <w:t> </w:t>
      </w:r>
      <w:r>
        <w:rPr>
          <w:w w:val="105"/>
          <w:sz w:val="17"/>
        </w:rPr>
        <w:t>de</w:t>
      </w:r>
      <w:r>
        <w:rPr>
          <w:spacing w:val="-5"/>
          <w:w w:val="105"/>
          <w:sz w:val="17"/>
        </w:rPr>
        <w:t> </w:t>
      </w:r>
      <w:r>
        <w:rPr>
          <w:w w:val="105"/>
          <w:sz w:val="17"/>
        </w:rPr>
        <w:t>seus</w:t>
      </w:r>
      <w:r>
        <w:rPr>
          <w:spacing w:val="-6"/>
          <w:w w:val="105"/>
          <w:sz w:val="17"/>
        </w:rPr>
        <w:t> </w:t>
      </w:r>
      <w:r>
        <w:rPr>
          <w:spacing w:val="-2"/>
          <w:w w:val="105"/>
          <w:sz w:val="17"/>
        </w:rPr>
        <w:t>interesses.</w:t>
      </w:r>
    </w:p>
    <w:p>
      <w:pPr>
        <w:pStyle w:val="ListParagraph"/>
        <w:numPr>
          <w:ilvl w:val="2"/>
          <w:numId w:val="12"/>
        </w:numPr>
        <w:tabs>
          <w:tab w:pos="713" w:val="left" w:leader="none"/>
        </w:tabs>
        <w:spacing w:line="240" w:lineRule="auto" w:before="43" w:after="0"/>
        <w:ind w:left="713" w:right="0" w:hanging="397"/>
        <w:jc w:val="left"/>
        <w:rPr>
          <w:sz w:val="17"/>
        </w:rPr>
      </w:pPr>
      <w:r>
        <w:rPr>
          <w:w w:val="105"/>
          <w:sz w:val="17"/>
        </w:rPr>
        <w:t>O</w:t>
      </w:r>
      <w:r>
        <w:rPr>
          <w:spacing w:val="-5"/>
          <w:w w:val="105"/>
          <w:sz w:val="17"/>
        </w:rPr>
        <w:t> </w:t>
      </w:r>
      <w:r>
        <w:rPr>
          <w:w w:val="105"/>
          <w:sz w:val="17"/>
        </w:rPr>
        <w:t>recurso</w:t>
      </w:r>
      <w:r>
        <w:rPr>
          <w:spacing w:val="-5"/>
          <w:w w:val="105"/>
          <w:sz w:val="17"/>
        </w:rPr>
        <w:t> </w:t>
      </w:r>
      <w:r>
        <w:rPr>
          <w:w w:val="105"/>
          <w:sz w:val="17"/>
        </w:rPr>
        <w:t>e</w:t>
      </w:r>
      <w:r>
        <w:rPr>
          <w:spacing w:val="-5"/>
          <w:w w:val="105"/>
          <w:sz w:val="17"/>
        </w:rPr>
        <w:t> </w:t>
      </w:r>
      <w:r>
        <w:rPr>
          <w:w w:val="105"/>
          <w:sz w:val="17"/>
        </w:rPr>
        <w:t>o</w:t>
      </w:r>
      <w:r>
        <w:rPr>
          <w:spacing w:val="-5"/>
          <w:w w:val="105"/>
          <w:sz w:val="17"/>
        </w:rPr>
        <w:t> </w:t>
      </w:r>
      <w:r>
        <w:rPr>
          <w:w w:val="105"/>
          <w:sz w:val="17"/>
        </w:rPr>
        <w:t>pedido</w:t>
      </w:r>
      <w:r>
        <w:rPr>
          <w:spacing w:val="-5"/>
          <w:w w:val="105"/>
          <w:sz w:val="17"/>
        </w:rPr>
        <w:t> </w:t>
      </w:r>
      <w:r>
        <w:rPr>
          <w:w w:val="105"/>
          <w:sz w:val="17"/>
        </w:rPr>
        <w:t>de</w:t>
      </w:r>
      <w:r>
        <w:rPr>
          <w:spacing w:val="-5"/>
          <w:w w:val="105"/>
          <w:sz w:val="17"/>
        </w:rPr>
        <w:t> </w:t>
      </w:r>
      <w:r>
        <w:rPr>
          <w:w w:val="105"/>
          <w:sz w:val="17"/>
        </w:rPr>
        <w:t>reconsideração</w:t>
      </w:r>
      <w:r>
        <w:rPr>
          <w:spacing w:val="-5"/>
          <w:w w:val="105"/>
          <w:sz w:val="17"/>
        </w:rPr>
        <w:t> </w:t>
      </w:r>
      <w:r>
        <w:rPr>
          <w:w w:val="105"/>
          <w:sz w:val="17"/>
        </w:rPr>
        <w:t>terão</w:t>
      </w:r>
      <w:r>
        <w:rPr>
          <w:spacing w:val="-5"/>
          <w:w w:val="105"/>
          <w:sz w:val="17"/>
        </w:rPr>
        <w:t> </w:t>
      </w:r>
      <w:r>
        <w:rPr>
          <w:w w:val="105"/>
          <w:sz w:val="17"/>
        </w:rPr>
        <w:t>efeito</w:t>
      </w:r>
      <w:r>
        <w:rPr>
          <w:spacing w:val="-4"/>
          <w:w w:val="105"/>
          <w:sz w:val="17"/>
        </w:rPr>
        <w:t> </w:t>
      </w:r>
      <w:r>
        <w:rPr>
          <w:w w:val="105"/>
          <w:sz w:val="17"/>
        </w:rPr>
        <w:t>suspensivo</w:t>
      </w:r>
      <w:r>
        <w:rPr>
          <w:spacing w:val="-5"/>
          <w:w w:val="105"/>
          <w:sz w:val="17"/>
        </w:rPr>
        <w:t> </w:t>
      </w:r>
      <w:r>
        <w:rPr>
          <w:w w:val="105"/>
          <w:sz w:val="17"/>
        </w:rPr>
        <w:t>do</w:t>
      </w:r>
      <w:r>
        <w:rPr>
          <w:spacing w:val="-5"/>
          <w:w w:val="105"/>
          <w:sz w:val="17"/>
        </w:rPr>
        <w:t> </w:t>
      </w:r>
      <w:r>
        <w:rPr>
          <w:w w:val="105"/>
          <w:sz w:val="17"/>
        </w:rPr>
        <w:t>ato</w:t>
      </w:r>
      <w:r>
        <w:rPr>
          <w:spacing w:val="-5"/>
          <w:w w:val="105"/>
          <w:sz w:val="17"/>
        </w:rPr>
        <w:t> </w:t>
      </w:r>
      <w:r>
        <w:rPr>
          <w:w w:val="105"/>
          <w:sz w:val="17"/>
        </w:rPr>
        <w:t>ou</w:t>
      </w:r>
      <w:r>
        <w:rPr>
          <w:spacing w:val="-5"/>
          <w:w w:val="105"/>
          <w:sz w:val="17"/>
        </w:rPr>
        <w:t> </w:t>
      </w:r>
      <w:r>
        <w:rPr>
          <w:w w:val="105"/>
          <w:sz w:val="17"/>
        </w:rPr>
        <w:t>da</w:t>
      </w:r>
      <w:r>
        <w:rPr>
          <w:spacing w:val="-5"/>
          <w:w w:val="105"/>
          <w:sz w:val="17"/>
        </w:rPr>
        <w:t> </w:t>
      </w:r>
      <w:r>
        <w:rPr>
          <w:w w:val="105"/>
          <w:sz w:val="17"/>
        </w:rPr>
        <w:t>decisão</w:t>
      </w:r>
      <w:r>
        <w:rPr>
          <w:spacing w:val="-5"/>
          <w:w w:val="105"/>
          <w:sz w:val="17"/>
        </w:rPr>
        <w:t> </w:t>
      </w:r>
      <w:r>
        <w:rPr>
          <w:w w:val="105"/>
          <w:sz w:val="17"/>
        </w:rPr>
        <w:t>recorrida</w:t>
      </w:r>
      <w:r>
        <w:rPr>
          <w:spacing w:val="-5"/>
          <w:w w:val="105"/>
          <w:sz w:val="17"/>
        </w:rPr>
        <w:t> </w:t>
      </w:r>
      <w:r>
        <w:rPr>
          <w:w w:val="105"/>
          <w:sz w:val="17"/>
        </w:rPr>
        <w:t>até</w:t>
      </w:r>
      <w:r>
        <w:rPr>
          <w:spacing w:val="-5"/>
          <w:w w:val="105"/>
          <w:sz w:val="17"/>
        </w:rPr>
        <w:t> </w:t>
      </w:r>
      <w:r>
        <w:rPr>
          <w:w w:val="105"/>
          <w:sz w:val="17"/>
        </w:rPr>
        <w:t>que</w:t>
      </w:r>
      <w:r>
        <w:rPr>
          <w:spacing w:val="-4"/>
          <w:w w:val="105"/>
          <w:sz w:val="17"/>
        </w:rPr>
        <w:t> </w:t>
      </w:r>
      <w:r>
        <w:rPr>
          <w:w w:val="105"/>
          <w:sz w:val="17"/>
        </w:rPr>
        <w:t>sobrevenha</w:t>
      </w:r>
      <w:r>
        <w:rPr>
          <w:spacing w:val="-5"/>
          <w:w w:val="105"/>
          <w:sz w:val="17"/>
        </w:rPr>
        <w:t> </w:t>
      </w:r>
      <w:r>
        <w:rPr>
          <w:w w:val="105"/>
          <w:sz w:val="17"/>
        </w:rPr>
        <w:t>decisão</w:t>
      </w:r>
      <w:r>
        <w:rPr>
          <w:spacing w:val="-5"/>
          <w:w w:val="105"/>
          <w:sz w:val="17"/>
        </w:rPr>
        <w:t> </w:t>
      </w:r>
      <w:r>
        <w:rPr>
          <w:w w:val="105"/>
          <w:sz w:val="17"/>
        </w:rPr>
        <w:t>final</w:t>
      </w:r>
      <w:r>
        <w:rPr>
          <w:spacing w:val="-5"/>
          <w:w w:val="105"/>
          <w:sz w:val="17"/>
        </w:rPr>
        <w:t> </w:t>
      </w:r>
      <w:r>
        <w:rPr>
          <w:w w:val="105"/>
          <w:sz w:val="17"/>
        </w:rPr>
        <w:t>da</w:t>
      </w:r>
      <w:r>
        <w:rPr>
          <w:spacing w:val="-5"/>
          <w:w w:val="105"/>
          <w:sz w:val="17"/>
        </w:rPr>
        <w:t> </w:t>
      </w:r>
      <w:r>
        <w:rPr>
          <w:w w:val="105"/>
          <w:sz w:val="17"/>
        </w:rPr>
        <w:t>autoridade</w:t>
      </w:r>
      <w:r>
        <w:rPr>
          <w:spacing w:val="-5"/>
          <w:w w:val="105"/>
          <w:sz w:val="17"/>
        </w:rPr>
        <w:t> </w:t>
      </w:r>
      <w:r>
        <w:rPr>
          <w:spacing w:val="-2"/>
          <w:w w:val="105"/>
          <w:sz w:val="17"/>
        </w:rPr>
        <w:t>competente.</w:t>
      </w:r>
    </w:p>
    <w:p>
      <w:pPr>
        <w:pStyle w:val="ListParagraph"/>
        <w:numPr>
          <w:ilvl w:val="2"/>
          <w:numId w:val="12"/>
        </w:numPr>
        <w:tabs>
          <w:tab w:pos="713" w:val="left" w:leader="none"/>
        </w:tabs>
        <w:spacing w:line="240" w:lineRule="auto" w:before="43" w:after="0"/>
        <w:ind w:left="713" w:right="0" w:hanging="397"/>
        <w:jc w:val="left"/>
        <w:rPr>
          <w:sz w:val="17"/>
        </w:rPr>
      </w:pPr>
      <w:r>
        <w:rPr>
          <w:w w:val="105"/>
          <w:sz w:val="17"/>
        </w:rPr>
        <w:t>O</w:t>
      </w:r>
      <w:r>
        <w:rPr>
          <w:spacing w:val="-6"/>
          <w:w w:val="105"/>
          <w:sz w:val="17"/>
        </w:rPr>
        <w:t> </w:t>
      </w:r>
      <w:r>
        <w:rPr>
          <w:w w:val="105"/>
          <w:sz w:val="17"/>
        </w:rPr>
        <w:t>acolhimento</w:t>
      </w:r>
      <w:r>
        <w:rPr>
          <w:spacing w:val="-5"/>
          <w:w w:val="105"/>
          <w:sz w:val="17"/>
        </w:rPr>
        <w:t> </w:t>
      </w:r>
      <w:r>
        <w:rPr>
          <w:w w:val="105"/>
          <w:sz w:val="17"/>
        </w:rPr>
        <w:t>do</w:t>
      </w:r>
      <w:r>
        <w:rPr>
          <w:spacing w:val="-5"/>
          <w:w w:val="105"/>
          <w:sz w:val="17"/>
        </w:rPr>
        <w:t> </w:t>
      </w:r>
      <w:r>
        <w:rPr>
          <w:w w:val="105"/>
          <w:sz w:val="17"/>
        </w:rPr>
        <w:t>recurso</w:t>
      </w:r>
      <w:r>
        <w:rPr>
          <w:spacing w:val="-5"/>
          <w:w w:val="105"/>
          <w:sz w:val="17"/>
        </w:rPr>
        <w:t> </w:t>
      </w:r>
      <w:r>
        <w:rPr>
          <w:w w:val="105"/>
          <w:sz w:val="17"/>
        </w:rPr>
        <w:t>invalida</w:t>
      </w:r>
      <w:r>
        <w:rPr>
          <w:spacing w:val="-5"/>
          <w:w w:val="105"/>
          <w:sz w:val="17"/>
        </w:rPr>
        <w:t> </w:t>
      </w:r>
      <w:r>
        <w:rPr>
          <w:w w:val="105"/>
          <w:sz w:val="17"/>
        </w:rPr>
        <w:t>tão</w:t>
      </w:r>
      <w:r>
        <w:rPr>
          <w:spacing w:val="-5"/>
          <w:w w:val="105"/>
          <w:sz w:val="17"/>
        </w:rPr>
        <w:t> </w:t>
      </w:r>
      <w:r>
        <w:rPr>
          <w:w w:val="105"/>
          <w:sz w:val="17"/>
        </w:rPr>
        <w:t>somente</w:t>
      </w:r>
      <w:r>
        <w:rPr>
          <w:spacing w:val="-5"/>
          <w:w w:val="105"/>
          <w:sz w:val="17"/>
        </w:rPr>
        <w:t> </w:t>
      </w:r>
      <w:r>
        <w:rPr>
          <w:w w:val="105"/>
          <w:sz w:val="17"/>
        </w:rPr>
        <w:t>os</w:t>
      </w:r>
      <w:r>
        <w:rPr>
          <w:spacing w:val="-6"/>
          <w:w w:val="105"/>
          <w:sz w:val="17"/>
        </w:rPr>
        <w:t> </w:t>
      </w:r>
      <w:r>
        <w:rPr>
          <w:w w:val="105"/>
          <w:sz w:val="17"/>
        </w:rPr>
        <w:t>atos</w:t>
      </w:r>
      <w:r>
        <w:rPr>
          <w:spacing w:val="-5"/>
          <w:w w:val="105"/>
          <w:sz w:val="17"/>
        </w:rPr>
        <w:t> </w:t>
      </w:r>
      <w:r>
        <w:rPr>
          <w:w w:val="105"/>
          <w:sz w:val="17"/>
        </w:rPr>
        <w:t>insuscetíveis</w:t>
      </w:r>
      <w:r>
        <w:rPr>
          <w:spacing w:val="-5"/>
          <w:w w:val="105"/>
          <w:sz w:val="17"/>
        </w:rPr>
        <w:t> </w:t>
      </w:r>
      <w:r>
        <w:rPr>
          <w:w w:val="105"/>
          <w:sz w:val="17"/>
        </w:rPr>
        <w:t>de</w:t>
      </w:r>
      <w:r>
        <w:rPr>
          <w:spacing w:val="-5"/>
          <w:w w:val="105"/>
          <w:sz w:val="17"/>
        </w:rPr>
        <w:t> </w:t>
      </w:r>
      <w:r>
        <w:rPr>
          <w:spacing w:val="-2"/>
          <w:w w:val="105"/>
          <w:sz w:val="17"/>
        </w:rPr>
        <w:t>aproveitamento.</w:t>
      </w:r>
    </w:p>
    <w:p>
      <w:pPr>
        <w:pStyle w:val="BodyText"/>
        <w:spacing w:before="87"/>
        <w:ind w:left="0"/>
      </w:pPr>
    </w:p>
    <w:p>
      <w:pPr>
        <w:pStyle w:val="Heading1"/>
        <w:numPr>
          <w:ilvl w:val="0"/>
          <w:numId w:val="1"/>
        </w:numPr>
        <w:tabs>
          <w:tab w:pos="492" w:val="left" w:leader="none"/>
        </w:tabs>
        <w:spacing w:line="240" w:lineRule="auto" w:before="0" w:after="0"/>
        <w:ind w:left="492" w:right="0" w:hanging="176"/>
        <w:jc w:val="left"/>
      </w:pPr>
      <w:r>
        <w:rPr/>
        <w:t>DO</w:t>
      </w:r>
      <w:r>
        <w:rPr>
          <w:spacing w:val="28"/>
        </w:rPr>
        <w:t> </w:t>
      </w:r>
      <w:r>
        <w:rPr/>
        <w:t>ENCERRAMENTO</w:t>
      </w:r>
      <w:r>
        <w:rPr>
          <w:spacing w:val="28"/>
        </w:rPr>
        <w:t> </w:t>
      </w:r>
      <w:r>
        <w:rPr/>
        <w:t>DA</w:t>
      </w:r>
      <w:r>
        <w:rPr>
          <w:spacing w:val="12"/>
        </w:rPr>
        <w:t> </w:t>
      </w:r>
      <w:r>
        <w:rPr>
          <w:spacing w:val="-2"/>
        </w:rPr>
        <w:t>LICITAÇÃO</w:t>
      </w:r>
    </w:p>
    <w:p>
      <w:pPr>
        <w:pStyle w:val="BodyText"/>
        <w:spacing w:line="292" w:lineRule="auto"/>
        <w:ind w:right="299"/>
        <w:jc w:val="both"/>
      </w:pPr>
      <w:r>
        <w:rPr>
          <w:w w:val="105"/>
        </w:rPr>
        <w:t>9.1</w:t>
      </w:r>
      <w:r>
        <w:rPr>
          <w:spacing w:val="-3"/>
          <w:w w:val="105"/>
        </w:rPr>
        <w:t> </w:t>
      </w:r>
      <w:r>
        <w:rPr>
          <w:w w:val="105"/>
        </w:rPr>
        <w:t>Encerradas</w:t>
      </w:r>
      <w:r>
        <w:rPr>
          <w:spacing w:val="-3"/>
          <w:w w:val="105"/>
        </w:rPr>
        <w:t> </w:t>
      </w:r>
      <w:r>
        <w:rPr>
          <w:w w:val="105"/>
        </w:rPr>
        <w:t>as</w:t>
      </w:r>
      <w:r>
        <w:rPr>
          <w:spacing w:val="-3"/>
          <w:w w:val="105"/>
        </w:rPr>
        <w:t> </w:t>
      </w:r>
      <w:r>
        <w:rPr>
          <w:w w:val="105"/>
        </w:rPr>
        <w:t>fases</w:t>
      </w:r>
      <w:r>
        <w:rPr>
          <w:spacing w:val="-3"/>
          <w:w w:val="105"/>
        </w:rPr>
        <w:t> </w:t>
      </w:r>
      <w:r>
        <w:rPr>
          <w:w w:val="105"/>
        </w:rPr>
        <w:t>de</w:t>
      </w:r>
      <w:r>
        <w:rPr>
          <w:spacing w:val="-3"/>
          <w:w w:val="105"/>
        </w:rPr>
        <w:t> </w:t>
      </w:r>
      <w:r>
        <w:rPr>
          <w:w w:val="105"/>
        </w:rPr>
        <w:t>julgamento</w:t>
      </w:r>
      <w:r>
        <w:rPr>
          <w:spacing w:val="-3"/>
          <w:w w:val="105"/>
        </w:rPr>
        <w:t> </w:t>
      </w:r>
      <w:r>
        <w:rPr>
          <w:w w:val="105"/>
        </w:rPr>
        <w:t>e</w:t>
      </w:r>
      <w:r>
        <w:rPr>
          <w:spacing w:val="-3"/>
          <w:w w:val="105"/>
        </w:rPr>
        <w:t> </w:t>
      </w:r>
      <w:r>
        <w:rPr>
          <w:w w:val="105"/>
        </w:rPr>
        <w:t>habilitação,</w:t>
      </w:r>
      <w:r>
        <w:rPr>
          <w:spacing w:val="-3"/>
          <w:w w:val="105"/>
        </w:rPr>
        <w:t> </w:t>
      </w:r>
      <w:r>
        <w:rPr>
          <w:w w:val="105"/>
        </w:rPr>
        <w:t>e</w:t>
      </w:r>
      <w:r>
        <w:rPr>
          <w:spacing w:val="-3"/>
          <w:w w:val="105"/>
        </w:rPr>
        <w:t> </w:t>
      </w:r>
      <w:r>
        <w:rPr>
          <w:w w:val="105"/>
        </w:rPr>
        <w:t>exauridos</w:t>
      </w:r>
      <w:r>
        <w:rPr>
          <w:spacing w:val="-3"/>
          <w:w w:val="105"/>
        </w:rPr>
        <w:t> </w:t>
      </w:r>
      <w:r>
        <w:rPr>
          <w:w w:val="105"/>
        </w:rPr>
        <w:t>os</w:t>
      </w:r>
      <w:r>
        <w:rPr>
          <w:spacing w:val="-3"/>
          <w:w w:val="105"/>
        </w:rPr>
        <w:t> </w:t>
      </w:r>
      <w:r>
        <w:rPr>
          <w:w w:val="105"/>
        </w:rPr>
        <w:t>recursos</w:t>
      </w:r>
      <w:r>
        <w:rPr>
          <w:spacing w:val="-3"/>
          <w:w w:val="105"/>
        </w:rPr>
        <w:t> </w:t>
      </w:r>
      <w:r>
        <w:rPr>
          <w:w w:val="105"/>
        </w:rPr>
        <w:t>administrativos,</w:t>
      </w:r>
      <w:r>
        <w:rPr>
          <w:spacing w:val="-3"/>
          <w:w w:val="105"/>
        </w:rPr>
        <w:t> </w:t>
      </w:r>
      <w:r>
        <w:rPr>
          <w:w w:val="105"/>
        </w:rPr>
        <w:t>o</w:t>
      </w:r>
      <w:r>
        <w:rPr>
          <w:spacing w:val="-3"/>
          <w:w w:val="105"/>
        </w:rPr>
        <w:t> </w:t>
      </w:r>
      <w:r>
        <w:rPr>
          <w:w w:val="105"/>
        </w:rPr>
        <w:t>processo</w:t>
      </w:r>
      <w:r>
        <w:rPr>
          <w:spacing w:val="-3"/>
          <w:w w:val="105"/>
        </w:rPr>
        <w:t> </w:t>
      </w:r>
      <w:r>
        <w:rPr>
          <w:w w:val="105"/>
        </w:rPr>
        <w:t>licitatório</w:t>
      </w:r>
      <w:r>
        <w:rPr>
          <w:spacing w:val="-3"/>
          <w:w w:val="105"/>
        </w:rPr>
        <w:t> </w:t>
      </w:r>
      <w:r>
        <w:rPr>
          <w:w w:val="105"/>
        </w:rPr>
        <w:t>será</w:t>
      </w:r>
      <w:r>
        <w:rPr>
          <w:spacing w:val="-3"/>
          <w:w w:val="105"/>
        </w:rPr>
        <w:t> </w:t>
      </w:r>
      <w:r>
        <w:rPr>
          <w:w w:val="105"/>
        </w:rPr>
        <w:t>encaminhado</w:t>
      </w:r>
      <w:r>
        <w:rPr>
          <w:spacing w:val="-3"/>
          <w:w w:val="105"/>
        </w:rPr>
        <w:t> </w:t>
      </w:r>
      <w:r>
        <w:rPr>
          <w:w w:val="105"/>
        </w:rPr>
        <w:t>à</w:t>
      </w:r>
      <w:r>
        <w:rPr>
          <w:spacing w:val="-3"/>
          <w:w w:val="105"/>
        </w:rPr>
        <w:t> </w:t>
      </w:r>
      <w:r>
        <w:rPr>
          <w:w w:val="105"/>
        </w:rPr>
        <w:t>autoridade</w:t>
      </w:r>
      <w:r>
        <w:rPr>
          <w:spacing w:val="-3"/>
          <w:w w:val="105"/>
        </w:rPr>
        <w:t> </w:t>
      </w:r>
      <w:r>
        <w:rPr>
          <w:w w:val="105"/>
        </w:rPr>
        <w:t>superior,</w:t>
      </w:r>
      <w:r>
        <w:rPr>
          <w:spacing w:val="-3"/>
          <w:w w:val="105"/>
        </w:rPr>
        <w:t> </w:t>
      </w:r>
      <w:r>
        <w:rPr>
          <w:w w:val="105"/>
        </w:rPr>
        <w:t>que</w:t>
      </w:r>
      <w:r>
        <w:rPr>
          <w:spacing w:val="-3"/>
          <w:w w:val="105"/>
        </w:rPr>
        <w:t> </w:t>
      </w:r>
      <w:r>
        <w:rPr>
          <w:w w:val="105"/>
        </w:rPr>
        <w:t>poderá</w:t>
      </w:r>
      <w:r>
        <w:rPr>
          <w:spacing w:val="-3"/>
          <w:w w:val="105"/>
        </w:rPr>
        <w:t> </w:t>
      </w:r>
      <w:r>
        <w:rPr>
          <w:w w:val="105"/>
        </w:rPr>
        <w:t>proceder</w:t>
      </w:r>
      <w:r>
        <w:rPr>
          <w:spacing w:val="-3"/>
          <w:w w:val="105"/>
        </w:rPr>
        <w:t> </w:t>
      </w:r>
      <w:r>
        <w:rPr>
          <w:w w:val="105"/>
        </w:rPr>
        <w:t>na</w:t>
      </w:r>
      <w:r>
        <w:rPr>
          <w:spacing w:val="-3"/>
          <w:w w:val="105"/>
        </w:rPr>
        <w:t> </w:t>
      </w:r>
      <w:r>
        <w:rPr>
          <w:w w:val="105"/>
        </w:rPr>
        <w:t>forma</w:t>
      </w:r>
      <w:r>
        <w:rPr>
          <w:spacing w:val="-3"/>
          <w:w w:val="105"/>
        </w:rPr>
        <w:t> </w:t>
      </w:r>
      <w:r>
        <w:rPr>
          <w:w w:val="105"/>
        </w:rPr>
        <w:t>dos</w:t>
      </w:r>
      <w:r>
        <w:rPr>
          <w:spacing w:val="-3"/>
          <w:w w:val="105"/>
        </w:rPr>
        <w:t> </w:t>
      </w:r>
      <w:r>
        <w:rPr>
          <w:w w:val="105"/>
        </w:rPr>
        <w:t>incisos</w:t>
      </w:r>
      <w:r>
        <w:rPr>
          <w:spacing w:val="-3"/>
          <w:w w:val="105"/>
        </w:rPr>
        <w:t> </w:t>
      </w:r>
      <w:r>
        <w:rPr>
          <w:w w:val="105"/>
        </w:rPr>
        <w:t>I</w:t>
      </w:r>
      <w:r>
        <w:rPr>
          <w:spacing w:val="-3"/>
          <w:w w:val="105"/>
        </w:rPr>
        <w:t> </w:t>
      </w:r>
      <w:r>
        <w:rPr>
          <w:w w:val="105"/>
        </w:rPr>
        <w:t>a</w:t>
      </w:r>
      <w:r>
        <w:rPr>
          <w:spacing w:val="-3"/>
          <w:w w:val="105"/>
        </w:rPr>
        <w:t> </w:t>
      </w:r>
      <w:r>
        <w:rPr>
          <w:w w:val="105"/>
        </w:rPr>
        <w:t>III</w:t>
      </w:r>
      <w:r>
        <w:rPr>
          <w:w w:val="105"/>
        </w:rPr>
        <w:t> do art. 71 da Lei nº 14.133/2021, ou adjudicar o objeto e homologar a licitação, quando verificada a regularidade do procedimento.</w:t>
      </w:r>
    </w:p>
    <w:p>
      <w:pPr>
        <w:pStyle w:val="BodyText"/>
        <w:spacing w:before="44"/>
        <w:ind w:left="0"/>
      </w:pPr>
    </w:p>
    <w:p>
      <w:pPr>
        <w:pStyle w:val="Heading1"/>
        <w:numPr>
          <w:ilvl w:val="0"/>
          <w:numId w:val="1"/>
        </w:numPr>
        <w:tabs>
          <w:tab w:pos="580" w:val="left" w:leader="none"/>
        </w:tabs>
        <w:spacing w:line="240" w:lineRule="auto" w:before="1" w:after="0"/>
        <w:ind w:left="580" w:right="0" w:hanging="264"/>
        <w:jc w:val="left"/>
      </w:pPr>
      <w:r>
        <w:rPr>
          <w:spacing w:val="-2"/>
          <w:w w:val="105"/>
        </w:rPr>
        <w:t>DA</w:t>
      </w:r>
      <w:r>
        <w:rPr>
          <w:spacing w:val="-9"/>
          <w:w w:val="105"/>
        </w:rPr>
        <w:t> </w:t>
      </w:r>
      <w:r>
        <w:rPr>
          <w:spacing w:val="-2"/>
          <w:w w:val="105"/>
        </w:rPr>
        <w:t>CONVOCAÇÃO</w:t>
      </w:r>
      <w:r>
        <w:rPr>
          <w:spacing w:val="3"/>
          <w:w w:val="105"/>
        </w:rPr>
        <w:t> </w:t>
      </w:r>
      <w:r>
        <w:rPr>
          <w:spacing w:val="-2"/>
          <w:w w:val="105"/>
        </w:rPr>
        <w:t>E</w:t>
      </w:r>
      <w:r>
        <w:rPr>
          <w:spacing w:val="2"/>
          <w:w w:val="105"/>
        </w:rPr>
        <w:t> </w:t>
      </w:r>
      <w:r>
        <w:rPr>
          <w:spacing w:val="-2"/>
          <w:w w:val="105"/>
        </w:rPr>
        <w:t>DA</w:t>
      </w:r>
      <w:r>
        <w:rPr>
          <w:spacing w:val="-9"/>
          <w:w w:val="105"/>
        </w:rPr>
        <w:t> </w:t>
      </w:r>
      <w:r>
        <w:rPr>
          <w:spacing w:val="-2"/>
          <w:w w:val="105"/>
        </w:rPr>
        <w:t>FORMALIZAÇÃO</w:t>
      </w:r>
      <w:r>
        <w:rPr>
          <w:spacing w:val="3"/>
          <w:w w:val="105"/>
        </w:rPr>
        <w:t> </w:t>
      </w:r>
      <w:r>
        <w:rPr>
          <w:spacing w:val="-2"/>
          <w:w w:val="105"/>
        </w:rPr>
        <w:t>DOS</w:t>
      </w:r>
      <w:r>
        <w:rPr>
          <w:spacing w:val="2"/>
          <w:w w:val="105"/>
        </w:rPr>
        <w:t> </w:t>
      </w:r>
      <w:r>
        <w:rPr>
          <w:spacing w:val="-2"/>
          <w:w w:val="105"/>
        </w:rPr>
        <w:t>CONTRATOS</w:t>
      </w:r>
    </w:p>
    <w:p>
      <w:pPr>
        <w:pStyle w:val="ListParagraph"/>
        <w:numPr>
          <w:ilvl w:val="1"/>
          <w:numId w:val="14"/>
        </w:numPr>
        <w:tabs>
          <w:tab w:pos="679" w:val="left" w:leader="none"/>
        </w:tabs>
        <w:spacing w:line="292" w:lineRule="auto" w:before="43" w:after="0"/>
        <w:ind w:left="316" w:right="299" w:firstLine="0"/>
        <w:jc w:val="both"/>
        <w:rPr>
          <w:sz w:val="17"/>
        </w:rPr>
      </w:pPr>
      <w:r>
        <w:rPr>
          <w:w w:val="105"/>
          <w:sz w:val="17"/>
        </w:rPr>
        <w:t>Uma vez homologado o resultado da licitação, a</w:t>
      </w:r>
      <w:r>
        <w:rPr>
          <w:spacing w:val="-4"/>
          <w:w w:val="105"/>
          <w:sz w:val="17"/>
        </w:rPr>
        <w:t> </w:t>
      </w:r>
      <w:r>
        <w:rPr>
          <w:w w:val="105"/>
          <w:sz w:val="17"/>
        </w:rPr>
        <w:t>Administração convocará o licitante vencedor para assinar o termo de contrato ou para aceitar ou retirar o instrumento equivalente, bem como para demonstrar o atendimento às exigências deste Edital e do Termo de Referência que devam ser apresentadas no momento de assinatura do contrato, no prazo de 5 (cinco) dias úteis, sob pena de decair o direito à contratação, sem prejuízo das sanções previstas na Lei nº 14.133/2021 e no Edital.</w:t>
      </w:r>
    </w:p>
    <w:p>
      <w:pPr>
        <w:pStyle w:val="ListParagraph"/>
        <w:numPr>
          <w:ilvl w:val="1"/>
          <w:numId w:val="14"/>
        </w:numPr>
        <w:tabs>
          <w:tab w:pos="693" w:val="left" w:leader="none"/>
        </w:tabs>
        <w:spacing w:line="292" w:lineRule="auto" w:before="1" w:after="0"/>
        <w:ind w:left="316" w:right="299" w:firstLine="0"/>
        <w:jc w:val="both"/>
        <w:rPr>
          <w:sz w:val="17"/>
        </w:rPr>
      </w:pPr>
      <w:r>
        <w:rPr>
          <w:w w:val="105"/>
          <w:sz w:val="17"/>
        </w:rPr>
        <w:t>O</w:t>
      </w:r>
      <w:r>
        <w:rPr>
          <w:w w:val="105"/>
          <w:sz w:val="17"/>
        </w:rPr>
        <w:t> prazo</w:t>
      </w:r>
      <w:r>
        <w:rPr>
          <w:w w:val="105"/>
          <w:sz w:val="17"/>
        </w:rPr>
        <w:t> de</w:t>
      </w:r>
      <w:r>
        <w:rPr>
          <w:w w:val="105"/>
          <w:sz w:val="17"/>
        </w:rPr>
        <w:t> convocação</w:t>
      </w:r>
      <w:r>
        <w:rPr>
          <w:w w:val="105"/>
          <w:sz w:val="17"/>
        </w:rPr>
        <w:t> poderá</w:t>
      </w:r>
      <w:r>
        <w:rPr>
          <w:w w:val="105"/>
          <w:sz w:val="17"/>
        </w:rPr>
        <w:t> ser</w:t>
      </w:r>
      <w:r>
        <w:rPr>
          <w:w w:val="105"/>
          <w:sz w:val="17"/>
        </w:rPr>
        <w:t> prorrogado,</w:t>
      </w:r>
      <w:r>
        <w:rPr>
          <w:w w:val="105"/>
          <w:sz w:val="17"/>
        </w:rPr>
        <w:t> 1</w:t>
      </w:r>
      <w:r>
        <w:rPr>
          <w:w w:val="105"/>
          <w:sz w:val="17"/>
        </w:rPr>
        <w:t> (uma)</w:t>
      </w:r>
      <w:r>
        <w:rPr>
          <w:w w:val="105"/>
          <w:sz w:val="17"/>
        </w:rPr>
        <w:t> vez,</w:t>
      </w:r>
      <w:r>
        <w:rPr>
          <w:w w:val="105"/>
          <w:sz w:val="17"/>
        </w:rPr>
        <w:t> por</w:t>
      </w:r>
      <w:r>
        <w:rPr>
          <w:w w:val="105"/>
          <w:sz w:val="17"/>
        </w:rPr>
        <w:t> igual</w:t>
      </w:r>
      <w:r>
        <w:rPr>
          <w:w w:val="105"/>
          <w:sz w:val="17"/>
        </w:rPr>
        <w:t> período,</w:t>
      </w:r>
      <w:r>
        <w:rPr>
          <w:w w:val="105"/>
          <w:sz w:val="17"/>
        </w:rPr>
        <w:t> mediante</w:t>
      </w:r>
      <w:r>
        <w:rPr>
          <w:w w:val="105"/>
          <w:sz w:val="17"/>
        </w:rPr>
        <w:t> solicitação</w:t>
      </w:r>
      <w:r>
        <w:rPr>
          <w:w w:val="105"/>
          <w:sz w:val="17"/>
        </w:rPr>
        <w:t> da</w:t>
      </w:r>
      <w:r>
        <w:rPr>
          <w:w w:val="105"/>
          <w:sz w:val="17"/>
        </w:rPr>
        <w:t> parte</w:t>
      </w:r>
      <w:r>
        <w:rPr>
          <w:w w:val="105"/>
          <w:sz w:val="17"/>
        </w:rPr>
        <w:t> interessada</w:t>
      </w:r>
      <w:r>
        <w:rPr>
          <w:w w:val="105"/>
          <w:sz w:val="17"/>
        </w:rPr>
        <w:t> durante</w:t>
      </w:r>
      <w:r>
        <w:rPr>
          <w:w w:val="105"/>
          <w:sz w:val="17"/>
        </w:rPr>
        <w:t> seu</w:t>
      </w:r>
      <w:r>
        <w:rPr>
          <w:w w:val="105"/>
          <w:sz w:val="17"/>
        </w:rPr>
        <w:t> transcurso,</w:t>
      </w:r>
      <w:r>
        <w:rPr>
          <w:w w:val="105"/>
          <w:sz w:val="17"/>
        </w:rPr>
        <w:t> devidamente</w:t>
      </w:r>
      <w:r>
        <w:rPr>
          <w:w w:val="105"/>
          <w:sz w:val="17"/>
        </w:rPr>
        <w:t> justificada,</w:t>
      </w:r>
      <w:r>
        <w:rPr>
          <w:w w:val="105"/>
          <w:sz w:val="17"/>
        </w:rPr>
        <w:t> e</w:t>
      </w:r>
      <w:r>
        <w:rPr>
          <w:w w:val="105"/>
          <w:sz w:val="17"/>
        </w:rPr>
        <w:t> desde</w:t>
      </w:r>
      <w:r>
        <w:rPr>
          <w:w w:val="105"/>
          <w:sz w:val="17"/>
        </w:rPr>
        <w:t> que</w:t>
      </w:r>
      <w:r>
        <w:rPr>
          <w:w w:val="105"/>
          <w:sz w:val="17"/>
        </w:rPr>
        <w:t> o</w:t>
      </w:r>
      <w:r>
        <w:rPr>
          <w:w w:val="105"/>
          <w:sz w:val="17"/>
        </w:rPr>
        <w:t> motivo apresentado seja aceito pela Administração.</w:t>
      </w:r>
    </w:p>
    <w:p>
      <w:pPr>
        <w:pStyle w:val="ListParagraph"/>
        <w:numPr>
          <w:ilvl w:val="1"/>
          <w:numId w:val="14"/>
        </w:numPr>
        <w:tabs>
          <w:tab w:pos="681" w:val="left" w:leader="none"/>
        </w:tabs>
        <w:spacing w:line="292" w:lineRule="auto" w:before="1" w:after="0"/>
        <w:ind w:left="316" w:right="299" w:firstLine="0"/>
        <w:jc w:val="both"/>
        <w:rPr>
          <w:sz w:val="17"/>
        </w:rPr>
      </w:pPr>
      <w:r>
        <w:rPr>
          <w:w w:val="105"/>
          <w:sz w:val="17"/>
        </w:rPr>
        <w:t>Na hipótese de o vencedor da licitação não assinar o contrato, ou não aceitar ou não retirar o instrumento equivalente no prazo e nas condições estabelecidas, outro licitante poderá ser convocado, respeitada a ordem de classificação, para assumir o compromisso nas condições propostas pelo licitante vencedor, sem prejuízo da aplicação das sanções previstas em Lei.</w:t>
      </w:r>
    </w:p>
    <w:p>
      <w:pPr>
        <w:pStyle w:val="ListParagraph"/>
        <w:numPr>
          <w:ilvl w:val="1"/>
          <w:numId w:val="14"/>
        </w:numPr>
        <w:tabs>
          <w:tab w:pos="681" w:val="left" w:leader="none"/>
        </w:tabs>
        <w:spacing w:line="292" w:lineRule="auto" w:before="0" w:after="0"/>
        <w:ind w:left="316" w:right="298" w:firstLine="0"/>
        <w:jc w:val="both"/>
        <w:rPr>
          <w:sz w:val="17"/>
        </w:rPr>
      </w:pPr>
      <w:r>
        <w:rPr>
          <w:w w:val="105"/>
          <w:sz w:val="17"/>
        </w:rPr>
        <w:t>Caso nenhum dos licitantes aceite a contratação nos termos do item anterior, a</w:t>
      </w:r>
      <w:r>
        <w:rPr>
          <w:spacing w:val="-3"/>
          <w:w w:val="105"/>
          <w:sz w:val="17"/>
        </w:rPr>
        <w:t> </w:t>
      </w:r>
      <w:r>
        <w:rPr>
          <w:w w:val="105"/>
          <w:sz w:val="17"/>
        </w:rPr>
        <w:t>Administração, observados o valor estimado e sua eventual atualização, poderá convocar os licitantes remanescentes para negociação, na ordem de classificação, com vistas à obtenção de melhor preço, mesmo que acima do preço ou inferior ao desconto do adjudicatário; ou adjudicar e celebrar o contrato nas condições ofertadas pelos licitantes remanescentes, atendida a ordem classificatória, quando frustrada a negociação de melhor condição.</w:t>
      </w:r>
    </w:p>
    <w:p>
      <w:pPr>
        <w:pStyle w:val="ListParagraph"/>
        <w:spacing w:after="0" w:line="292" w:lineRule="auto"/>
        <w:jc w:val="both"/>
        <w:rPr>
          <w:sz w:val="17"/>
        </w:rPr>
        <w:sectPr>
          <w:pgSz w:w="15840" w:h="24480"/>
          <w:pgMar w:top="520" w:bottom="280" w:left="360" w:right="360"/>
        </w:sectPr>
      </w:pPr>
    </w:p>
    <w:p>
      <w:pPr>
        <w:pStyle w:val="ListParagraph"/>
        <w:numPr>
          <w:ilvl w:val="1"/>
          <w:numId w:val="14"/>
        </w:numPr>
        <w:tabs>
          <w:tab w:pos="676" w:val="left" w:leader="none"/>
        </w:tabs>
        <w:spacing w:line="292" w:lineRule="auto" w:before="77" w:after="0"/>
        <w:ind w:left="316" w:right="299" w:firstLine="0"/>
        <w:jc w:val="both"/>
        <w:rPr>
          <w:sz w:val="17"/>
        </w:rPr>
      </w:pPr>
      <w:r>
        <w:rPr>
          <w:w w:val="105"/>
          <w:sz w:val="17"/>
        </w:rPr>
        <w:t>A recusa injustificada do adjudicatário em assinar o contrato ou em aceitar ou retirar o instrumento equivalente no prazo estabelecido pela Administração caracterizará o descumprimento total da obrigação assumida e o sujeitará às penalidades estabelecidas na lei e neste Edital e à imediata perda da garantia de proposta apresentada, quando existente, em favor do órgão ou entidade licitante.</w:t>
      </w:r>
    </w:p>
    <w:p>
      <w:pPr>
        <w:pStyle w:val="ListParagraph"/>
        <w:numPr>
          <w:ilvl w:val="2"/>
          <w:numId w:val="14"/>
        </w:numPr>
        <w:tabs>
          <w:tab w:pos="791" w:val="left" w:leader="none"/>
        </w:tabs>
        <w:spacing w:line="240" w:lineRule="auto" w:before="0" w:after="0"/>
        <w:ind w:left="791" w:right="0" w:hanging="475"/>
        <w:jc w:val="both"/>
        <w:rPr>
          <w:sz w:val="17"/>
        </w:rPr>
      </w:pPr>
      <w:r>
        <w:rPr>
          <w:w w:val="105"/>
          <w:sz w:val="17"/>
        </w:rPr>
        <w:t>A</w:t>
      </w:r>
      <w:r>
        <w:rPr>
          <w:spacing w:val="-12"/>
          <w:w w:val="105"/>
          <w:sz w:val="17"/>
        </w:rPr>
        <w:t> </w:t>
      </w:r>
      <w:r>
        <w:rPr>
          <w:w w:val="105"/>
          <w:sz w:val="17"/>
        </w:rPr>
        <w:t>regra</w:t>
      </w:r>
      <w:r>
        <w:rPr>
          <w:spacing w:val="-8"/>
          <w:w w:val="105"/>
          <w:sz w:val="17"/>
        </w:rPr>
        <w:t> </w:t>
      </w:r>
      <w:r>
        <w:rPr>
          <w:w w:val="105"/>
          <w:sz w:val="17"/>
        </w:rPr>
        <w:t>do</w:t>
      </w:r>
      <w:r>
        <w:rPr>
          <w:spacing w:val="-5"/>
          <w:w w:val="105"/>
          <w:sz w:val="17"/>
        </w:rPr>
        <w:t> </w:t>
      </w:r>
      <w:r>
        <w:rPr>
          <w:w w:val="105"/>
          <w:sz w:val="17"/>
        </w:rPr>
        <w:t>item</w:t>
      </w:r>
      <w:r>
        <w:rPr>
          <w:spacing w:val="-5"/>
          <w:w w:val="105"/>
          <w:sz w:val="17"/>
        </w:rPr>
        <w:t> </w:t>
      </w:r>
      <w:r>
        <w:rPr>
          <w:w w:val="105"/>
          <w:sz w:val="17"/>
        </w:rPr>
        <w:t>anterior</w:t>
      </w:r>
      <w:r>
        <w:rPr>
          <w:spacing w:val="-4"/>
          <w:w w:val="105"/>
          <w:sz w:val="17"/>
        </w:rPr>
        <w:t> </w:t>
      </w:r>
      <w:r>
        <w:rPr>
          <w:w w:val="105"/>
          <w:sz w:val="17"/>
        </w:rPr>
        <w:t>não</w:t>
      </w:r>
      <w:r>
        <w:rPr>
          <w:spacing w:val="-5"/>
          <w:w w:val="105"/>
          <w:sz w:val="17"/>
        </w:rPr>
        <w:t> </w:t>
      </w:r>
      <w:r>
        <w:rPr>
          <w:w w:val="105"/>
          <w:sz w:val="17"/>
        </w:rPr>
        <w:t>se</w:t>
      </w:r>
      <w:r>
        <w:rPr>
          <w:spacing w:val="-5"/>
          <w:w w:val="105"/>
          <w:sz w:val="17"/>
        </w:rPr>
        <w:t> </w:t>
      </w:r>
      <w:r>
        <w:rPr>
          <w:w w:val="105"/>
          <w:sz w:val="17"/>
        </w:rPr>
        <w:t>aplicará</w:t>
      </w:r>
      <w:r>
        <w:rPr>
          <w:spacing w:val="-5"/>
          <w:w w:val="105"/>
          <w:sz w:val="17"/>
        </w:rPr>
        <w:t> </w:t>
      </w:r>
      <w:r>
        <w:rPr>
          <w:w w:val="105"/>
          <w:sz w:val="17"/>
        </w:rPr>
        <w:t>aos</w:t>
      </w:r>
      <w:r>
        <w:rPr>
          <w:spacing w:val="-5"/>
          <w:w w:val="105"/>
          <w:sz w:val="17"/>
        </w:rPr>
        <w:t> </w:t>
      </w:r>
      <w:r>
        <w:rPr>
          <w:w w:val="105"/>
          <w:sz w:val="17"/>
        </w:rPr>
        <w:t>licitantes</w:t>
      </w:r>
      <w:r>
        <w:rPr>
          <w:spacing w:val="-5"/>
          <w:w w:val="105"/>
          <w:sz w:val="17"/>
        </w:rPr>
        <w:t> </w:t>
      </w:r>
      <w:r>
        <w:rPr>
          <w:w w:val="105"/>
          <w:sz w:val="17"/>
        </w:rPr>
        <w:t>remanescentes</w:t>
      </w:r>
      <w:r>
        <w:rPr>
          <w:spacing w:val="-5"/>
          <w:w w:val="105"/>
          <w:sz w:val="17"/>
        </w:rPr>
        <w:t> </w:t>
      </w:r>
      <w:r>
        <w:rPr>
          <w:w w:val="105"/>
          <w:sz w:val="17"/>
        </w:rPr>
        <w:t>convocados</w:t>
      </w:r>
      <w:r>
        <w:rPr>
          <w:spacing w:val="-5"/>
          <w:w w:val="105"/>
          <w:sz w:val="17"/>
        </w:rPr>
        <w:t> </w:t>
      </w:r>
      <w:r>
        <w:rPr>
          <w:w w:val="105"/>
          <w:sz w:val="17"/>
        </w:rPr>
        <w:t>na</w:t>
      </w:r>
      <w:r>
        <w:rPr>
          <w:spacing w:val="-5"/>
          <w:w w:val="105"/>
          <w:sz w:val="17"/>
        </w:rPr>
        <w:t> </w:t>
      </w:r>
      <w:r>
        <w:rPr>
          <w:w w:val="105"/>
          <w:sz w:val="17"/>
        </w:rPr>
        <w:t>forma</w:t>
      </w:r>
      <w:r>
        <w:rPr>
          <w:spacing w:val="-5"/>
          <w:w w:val="105"/>
          <w:sz w:val="17"/>
        </w:rPr>
        <w:t> </w:t>
      </w:r>
      <w:r>
        <w:rPr>
          <w:w w:val="105"/>
          <w:sz w:val="17"/>
        </w:rPr>
        <w:t>do</w:t>
      </w:r>
      <w:r>
        <w:rPr>
          <w:spacing w:val="-5"/>
          <w:w w:val="105"/>
          <w:sz w:val="17"/>
        </w:rPr>
        <w:t> </w:t>
      </w:r>
      <w:r>
        <w:rPr>
          <w:w w:val="105"/>
          <w:sz w:val="17"/>
        </w:rPr>
        <w:t>item</w:t>
      </w:r>
      <w:r>
        <w:rPr>
          <w:spacing w:val="-5"/>
          <w:w w:val="105"/>
          <w:sz w:val="17"/>
        </w:rPr>
        <w:t> </w:t>
      </w:r>
      <w:r>
        <w:rPr>
          <w:spacing w:val="-2"/>
          <w:w w:val="105"/>
          <w:sz w:val="17"/>
        </w:rPr>
        <w:t>10.4.</w:t>
      </w:r>
    </w:p>
    <w:p>
      <w:pPr>
        <w:pStyle w:val="ListParagraph"/>
        <w:numPr>
          <w:ilvl w:val="1"/>
          <w:numId w:val="14"/>
        </w:numPr>
        <w:tabs>
          <w:tab w:pos="674" w:val="left" w:leader="none"/>
        </w:tabs>
        <w:spacing w:line="292" w:lineRule="auto" w:before="44" w:after="0"/>
        <w:ind w:left="316" w:right="299" w:firstLine="0"/>
        <w:jc w:val="both"/>
        <w:rPr>
          <w:sz w:val="17"/>
        </w:rPr>
      </w:pPr>
      <w:r>
        <w:rPr>
          <w:w w:val="105"/>
          <w:sz w:val="17"/>
        </w:rPr>
        <w:t>No</w:t>
      </w:r>
      <w:r>
        <w:rPr>
          <w:spacing w:val="-2"/>
          <w:w w:val="105"/>
          <w:sz w:val="17"/>
        </w:rPr>
        <w:t> </w:t>
      </w:r>
      <w:r>
        <w:rPr>
          <w:w w:val="105"/>
          <w:sz w:val="17"/>
        </w:rPr>
        <w:t>momento</w:t>
      </w:r>
      <w:r>
        <w:rPr>
          <w:spacing w:val="-2"/>
          <w:w w:val="105"/>
          <w:sz w:val="17"/>
        </w:rPr>
        <w:t> </w:t>
      </w:r>
      <w:r>
        <w:rPr>
          <w:w w:val="105"/>
          <w:sz w:val="17"/>
        </w:rPr>
        <w:t>da</w:t>
      </w:r>
      <w:r>
        <w:rPr>
          <w:spacing w:val="-2"/>
          <w:w w:val="105"/>
          <w:sz w:val="17"/>
        </w:rPr>
        <w:t> </w:t>
      </w:r>
      <w:r>
        <w:rPr>
          <w:w w:val="105"/>
          <w:sz w:val="17"/>
        </w:rPr>
        <w:t>assinatura</w:t>
      </w:r>
      <w:r>
        <w:rPr>
          <w:spacing w:val="-2"/>
          <w:w w:val="105"/>
          <w:sz w:val="17"/>
        </w:rPr>
        <w:t> </w:t>
      </w:r>
      <w:r>
        <w:rPr>
          <w:w w:val="105"/>
          <w:sz w:val="17"/>
        </w:rPr>
        <w:t>do</w:t>
      </w:r>
      <w:r>
        <w:rPr>
          <w:spacing w:val="-2"/>
          <w:w w:val="105"/>
          <w:sz w:val="17"/>
        </w:rPr>
        <w:t> </w:t>
      </w:r>
      <w:r>
        <w:rPr>
          <w:w w:val="105"/>
          <w:sz w:val="17"/>
        </w:rPr>
        <w:t>Contrato,</w:t>
      </w:r>
      <w:r>
        <w:rPr>
          <w:spacing w:val="-2"/>
          <w:w w:val="105"/>
          <w:sz w:val="17"/>
        </w:rPr>
        <w:t> </w:t>
      </w:r>
      <w:r>
        <w:rPr>
          <w:w w:val="105"/>
          <w:sz w:val="17"/>
        </w:rPr>
        <w:t>o</w:t>
      </w:r>
      <w:r>
        <w:rPr>
          <w:spacing w:val="-2"/>
          <w:w w:val="105"/>
          <w:sz w:val="17"/>
        </w:rPr>
        <w:t> </w:t>
      </w:r>
      <w:r>
        <w:rPr>
          <w:w w:val="105"/>
          <w:sz w:val="17"/>
        </w:rPr>
        <w:t>adjudicatário</w:t>
      </w:r>
      <w:r>
        <w:rPr>
          <w:spacing w:val="-2"/>
          <w:w w:val="105"/>
          <w:sz w:val="17"/>
        </w:rPr>
        <w:t> </w:t>
      </w:r>
      <w:r>
        <w:rPr>
          <w:w w:val="105"/>
          <w:sz w:val="17"/>
        </w:rPr>
        <w:t>apresentará</w:t>
      </w:r>
      <w:r>
        <w:rPr>
          <w:spacing w:val="-2"/>
          <w:w w:val="105"/>
          <w:sz w:val="17"/>
        </w:rPr>
        <w:t> </w:t>
      </w:r>
      <w:r>
        <w:rPr>
          <w:w w:val="105"/>
          <w:sz w:val="17"/>
        </w:rPr>
        <w:t>certidão</w:t>
      </w:r>
      <w:r>
        <w:rPr>
          <w:spacing w:val="-2"/>
          <w:w w:val="105"/>
          <w:sz w:val="17"/>
        </w:rPr>
        <w:t> </w:t>
      </w:r>
      <w:r>
        <w:rPr>
          <w:w w:val="105"/>
          <w:sz w:val="17"/>
        </w:rPr>
        <w:t>de</w:t>
      </w:r>
      <w:r>
        <w:rPr>
          <w:spacing w:val="-2"/>
          <w:w w:val="105"/>
          <w:sz w:val="17"/>
        </w:rPr>
        <w:t> </w:t>
      </w:r>
      <w:r>
        <w:rPr>
          <w:w w:val="105"/>
          <w:sz w:val="17"/>
        </w:rPr>
        <w:t>cumprimento</w:t>
      </w:r>
      <w:r>
        <w:rPr>
          <w:spacing w:val="-2"/>
          <w:w w:val="105"/>
          <w:sz w:val="17"/>
        </w:rPr>
        <w:t> </w:t>
      </w:r>
      <w:r>
        <w:rPr>
          <w:w w:val="105"/>
          <w:sz w:val="17"/>
        </w:rPr>
        <w:t>de</w:t>
      </w:r>
      <w:r>
        <w:rPr>
          <w:spacing w:val="-2"/>
          <w:w w:val="105"/>
          <w:sz w:val="17"/>
        </w:rPr>
        <w:t> </w:t>
      </w:r>
      <w:r>
        <w:rPr>
          <w:w w:val="105"/>
          <w:sz w:val="17"/>
        </w:rPr>
        <w:t>cota</w:t>
      </w:r>
      <w:r>
        <w:rPr>
          <w:spacing w:val="-2"/>
          <w:w w:val="105"/>
          <w:sz w:val="17"/>
        </w:rPr>
        <w:t> </w:t>
      </w:r>
      <w:r>
        <w:rPr>
          <w:w w:val="105"/>
          <w:sz w:val="17"/>
        </w:rPr>
        <w:t>de</w:t>
      </w:r>
      <w:r>
        <w:rPr>
          <w:spacing w:val="-2"/>
          <w:w w:val="105"/>
          <w:sz w:val="17"/>
        </w:rPr>
        <w:t> </w:t>
      </w:r>
      <w:r>
        <w:rPr>
          <w:w w:val="105"/>
          <w:sz w:val="17"/>
        </w:rPr>
        <w:t>aprendiz,</w:t>
      </w:r>
      <w:r>
        <w:rPr>
          <w:spacing w:val="-2"/>
          <w:w w:val="105"/>
          <w:sz w:val="17"/>
        </w:rPr>
        <w:t> </w:t>
      </w:r>
      <w:r>
        <w:rPr>
          <w:w w:val="105"/>
          <w:sz w:val="17"/>
        </w:rPr>
        <w:t>expedida</w:t>
      </w:r>
      <w:r>
        <w:rPr>
          <w:spacing w:val="-2"/>
          <w:w w:val="105"/>
          <w:sz w:val="17"/>
        </w:rPr>
        <w:t> </w:t>
      </w:r>
      <w:r>
        <w:rPr>
          <w:w w:val="105"/>
          <w:sz w:val="17"/>
        </w:rPr>
        <w:t>pelo</w:t>
      </w:r>
      <w:r>
        <w:rPr>
          <w:spacing w:val="-2"/>
          <w:w w:val="105"/>
          <w:sz w:val="17"/>
        </w:rPr>
        <w:t> </w:t>
      </w:r>
      <w:r>
        <w:rPr>
          <w:w w:val="105"/>
          <w:sz w:val="17"/>
        </w:rPr>
        <w:t>Ministério</w:t>
      </w:r>
      <w:r>
        <w:rPr>
          <w:spacing w:val="-2"/>
          <w:w w:val="105"/>
          <w:sz w:val="17"/>
        </w:rPr>
        <w:t> </w:t>
      </w:r>
      <w:r>
        <w:rPr>
          <w:w w:val="105"/>
          <w:sz w:val="17"/>
        </w:rPr>
        <w:t>do</w:t>
      </w:r>
      <w:r>
        <w:rPr>
          <w:spacing w:val="-5"/>
          <w:w w:val="105"/>
          <w:sz w:val="17"/>
        </w:rPr>
        <w:t> </w:t>
      </w:r>
      <w:r>
        <w:rPr>
          <w:w w:val="105"/>
          <w:sz w:val="17"/>
        </w:rPr>
        <w:t>Trabalho</w:t>
      </w:r>
      <w:r>
        <w:rPr>
          <w:spacing w:val="-2"/>
          <w:w w:val="105"/>
          <w:sz w:val="17"/>
        </w:rPr>
        <w:t> </w:t>
      </w:r>
      <w:r>
        <w:rPr>
          <w:w w:val="105"/>
          <w:sz w:val="17"/>
        </w:rPr>
        <w:t>e</w:t>
      </w:r>
      <w:r>
        <w:rPr>
          <w:spacing w:val="-2"/>
          <w:w w:val="105"/>
          <w:sz w:val="17"/>
        </w:rPr>
        <w:t> </w:t>
      </w:r>
      <w:r>
        <w:rPr>
          <w:w w:val="105"/>
          <w:sz w:val="17"/>
        </w:rPr>
        <w:t>Emprego,</w:t>
      </w:r>
      <w:r>
        <w:rPr>
          <w:spacing w:val="-2"/>
          <w:w w:val="105"/>
          <w:sz w:val="17"/>
        </w:rPr>
        <w:t> </w:t>
      </w:r>
      <w:r>
        <w:rPr>
          <w:w w:val="105"/>
          <w:sz w:val="17"/>
        </w:rPr>
        <w:t>para</w:t>
      </w:r>
      <w:r>
        <w:rPr>
          <w:spacing w:val="-2"/>
          <w:w w:val="105"/>
          <w:sz w:val="17"/>
        </w:rPr>
        <w:t> </w:t>
      </w:r>
      <w:r>
        <w:rPr>
          <w:w w:val="105"/>
          <w:sz w:val="17"/>
        </w:rPr>
        <w:t>fins</w:t>
      </w:r>
      <w:r>
        <w:rPr>
          <w:spacing w:val="-2"/>
          <w:w w:val="105"/>
          <w:sz w:val="17"/>
        </w:rPr>
        <w:t> </w:t>
      </w:r>
      <w:r>
        <w:rPr>
          <w:w w:val="105"/>
          <w:sz w:val="17"/>
        </w:rPr>
        <w:t>de</w:t>
      </w:r>
      <w:r>
        <w:rPr>
          <w:spacing w:val="-2"/>
          <w:w w:val="105"/>
          <w:sz w:val="17"/>
        </w:rPr>
        <w:t> </w:t>
      </w:r>
      <w:r>
        <w:rPr>
          <w:w w:val="105"/>
          <w:sz w:val="17"/>
        </w:rPr>
        <w:t>atendimento</w:t>
      </w:r>
      <w:r>
        <w:rPr>
          <w:spacing w:val="-2"/>
          <w:w w:val="105"/>
          <w:sz w:val="17"/>
        </w:rPr>
        <w:t> </w:t>
      </w:r>
      <w:r>
        <w:rPr>
          <w:w w:val="105"/>
          <w:sz w:val="17"/>
        </w:rPr>
        <w:t>aos</w:t>
      </w:r>
      <w:r>
        <w:rPr>
          <w:spacing w:val="-2"/>
          <w:w w:val="105"/>
          <w:sz w:val="17"/>
        </w:rPr>
        <w:t> </w:t>
      </w:r>
      <w:r>
        <w:rPr>
          <w:w w:val="105"/>
          <w:sz w:val="17"/>
        </w:rPr>
        <w:t>arts. 429 e seguintes da Consolidação das Leis do Trabalho.</w:t>
      </w:r>
    </w:p>
    <w:p>
      <w:pPr>
        <w:pStyle w:val="ListParagraph"/>
        <w:numPr>
          <w:ilvl w:val="1"/>
          <w:numId w:val="14"/>
        </w:numPr>
        <w:tabs>
          <w:tab w:pos="669" w:val="left" w:leader="none"/>
        </w:tabs>
        <w:spacing w:line="292" w:lineRule="auto" w:before="1" w:after="0"/>
        <w:ind w:left="316" w:right="299" w:firstLine="0"/>
        <w:jc w:val="both"/>
        <w:rPr>
          <w:sz w:val="17"/>
        </w:rPr>
      </w:pPr>
      <w:r>
        <w:rPr>
          <w:w w:val="105"/>
          <w:sz w:val="17"/>
        </w:rPr>
        <w:t>Caso</w:t>
      </w:r>
      <w:r>
        <w:rPr>
          <w:spacing w:val="-6"/>
          <w:w w:val="105"/>
          <w:sz w:val="17"/>
        </w:rPr>
        <w:t> </w:t>
      </w:r>
      <w:r>
        <w:rPr>
          <w:w w:val="105"/>
          <w:sz w:val="17"/>
        </w:rPr>
        <w:t>o</w:t>
      </w:r>
      <w:r>
        <w:rPr>
          <w:spacing w:val="-6"/>
          <w:w w:val="105"/>
          <w:sz w:val="17"/>
        </w:rPr>
        <w:t> </w:t>
      </w:r>
      <w:r>
        <w:rPr>
          <w:w w:val="105"/>
          <w:sz w:val="17"/>
        </w:rPr>
        <w:t>valor</w:t>
      </w:r>
      <w:r>
        <w:rPr>
          <w:spacing w:val="-6"/>
          <w:w w:val="105"/>
          <w:sz w:val="17"/>
        </w:rPr>
        <w:t> </w:t>
      </w:r>
      <w:r>
        <w:rPr>
          <w:w w:val="105"/>
          <w:sz w:val="17"/>
        </w:rPr>
        <w:t>da</w:t>
      </w:r>
      <w:r>
        <w:rPr>
          <w:spacing w:val="-6"/>
          <w:w w:val="105"/>
          <w:sz w:val="17"/>
        </w:rPr>
        <w:t> </w:t>
      </w:r>
      <w:r>
        <w:rPr>
          <w:w w:val="105"/>
          <w:sz w:val="17"/>
        </w:rPr>
        <w:t>contratação</w:t>
      </w:r>
      <w:r>
        <w:rPr>
          <w:spacing w:val="-6"/>
          <w:w w:val="105"/>
          <w:sz w:val="17"/>
        </w:rPr>
        <w:t> </w:t>
      </w:r>
      <w:r>
        <w:rPr>
          <w:w w:val="105"/>
          <w:sz w:val="17"/>
        </w:rPr>
        <w:t>se</w:t>
      </w:r>
      <w:r>
        <w:rPr>
          <w:spacing w:val="-6"/>
          <w:w w:val="105"/>
          <w:sz w:val="17"/>
        </w:rPr>
        <w:t> </w:t>
      </w:r>
      <w:r>
        <w:rPr>
          <w:w w:val="105"/>
          <w:sz w:val="17"/>
        </w:rPr>
        <w:t>enquadre</w:t>
      </w:r>
      <w:r>
        <w:rPr>
          <w:spacing w:val="-6"/>
          <w:w w:val="105"/>
          <w:sz w:val="17"/>
        </w:rPr>
        <w:t> </w:t>
      </w:r>
      <w:r>
        <w:rPr>
          <w:w w:val="105"/>
          <w:sz w:val="17"/>
        </w:rPr>
        <w:t>no</w:t>
      </w:r>
      <w:r>
        <w:rPr>
          <w:spacing w:val="-6"/>
          <w:w w:val="105"/>
          <w:sz w:val="17"/>
        </w:rPr>
        <w:t> </w:t>
      </w:r>
      <w:r>
        <w:rPr>
          <w:w w:val="105"/>
          <w:sz w:val="17"/>
        </w:rPr>
        <w:t>limite</w:t>
      </w:r>
      <w:r>
        <w:rPr>
          <w:spacing w:val="-6"/>
          <w:w w:val="105"/>
          <w:sz w:val="17"/>
        </w:rPr>
        <w:t> </w:t>
      </w:r>
      <w:r>
        <w:rPr>
          <w:w w:val="105"/>
          <w:sz w:val="17"/>
        </w:rPr>
        <w:t>previsto</w:t>
      </w:r>
      <w:r>
        <w:rPr>
          <w:spacing w:val="-6"/>
          <w:w w:val="105"/>
          <w:sz w:val="17"/>
        </w:rPr>
        <w:t> </w:t>
      </w:r>
      <w:r>
        <w:rPr>
          <w:w w:val="105"/>
          <w:sz w:val="17"/>
        </w:rPr>
        <w:t>na</w:t>
      </w:r>
      <w:r>
        <w:rPr>
          <w:spacing w:val="-6"/>
          <w:w w:val="105"/>
          <w:sz w:val="17"/>
        </w:rPr>
        <w:t> </w:t>
      </w:r>
      <w:r>
        <w:rPr>
          <w:w w:val="105"/>
          <w:sz w:val="17"/>
        </w:rPr>
        <w:t>legislação</w:t>
      </w:r>
      <w:r>
        <w:rPr>
          <w:spacing w:val="-6"/>
          <w:w w:val="105"/>
          <w:sz w:val="17"/>
        </w:rPr>
        <w:t> </w:t>
      </w:r>
      <w:r>
        <w:rPr>
          <w:w w:val="105"/>
          <w:sz w:val="17"/>
        </w:rPr>
        <w:t>vigente,</w:t>
      </w:r>
      <w:r>
        <w:rPr>
          <w:spacing w:val="-6"/>
          <w:w w:val="105"/>
          <w:sz w:val="17"/>
        </w:rPr>
        <w:t> </w:t>
      </w:r>
      <w:r>
        <w:rPr>
          <w:w w:val="105"/>
          <w:sz w:val="17"/>
        </w:rPr>
        <w:t>o</w:t>
      </w:r>
      <w:r>
        <w:rPr>
          <w:spacing w:val="-6"/>
          <w:w w:val="105"/>
          <w:sz w:val="17"/>
        </w:rPr>
        <w:t> </w:t>
      </w:r>
      <w:r>
        <w:rPr>
          <w:w w:val="105"/>
          <w:sz w:val="17"/>
        </w:rPr>
        <w:t>licitante</w:t>
      </w:r>
      <w:r>
        <w:rPr>
          <w:spacing w:val="-6"/>
          <w:w w:val="105"/>
          <w:sz w:val="17"/>
        </w:rPr>
        <w:t> </w:t>
      </w:r>
      <w:r>
        <w:rPr>
          <w:w w:val="105"/>
          <w:sz w:val="17"/>
        </w:rPr>
        <w:t>vencedor</w:t>
      </w:r>
      <w:r>
        <w:rPr>
          <w:spacing w:val="-6"/>
          <w:w w:val="105"/>
          <w:sz w:val="17"/>
        </w:rPr>
        <w:t> </w:t>
      </w:r>
      <w:r>
        <w:rPr>
          <w:w w:val="105"/>
          <w:sz w:val="17"/>
        </w:rPr>
        <w:t>deverá</w:t>
      </w:r>
      <w:r>
        <w:rPr>
          <w:spacing w:val="-6"/>
          <w:w w:val="105"/>
          <w:sz w:val="17"/>
        </w:rPr>
        <w:t> </w:t>
      </w:r>
      <w:r>
        <w:rPr>
          <w:w w:val="105"/>
          <w:sz w:val="17"/>
        </w:rPr>
        <w:t>demonstrar</w:t>
      </w:r>
      <w:r>
        <w:rPr>
          <w:spacing w:val="-6"/>
          <w:w w:val="105"/>
          <w:sz w:val="17"/>
        </w:rPr>
        <w:t> </w:t>
      </w:r>
      <w:r>
        <w:rPr>
          <w:w w:val="105"/>
          <w:sz w:val="17"/>
        </w:rPr>
        <w:t>que</w:t>
      </w:r>
      <w:r>
        <w:rPr>
          <w:spacing w:val="-6"/>
          <w:w w:val="105"/>
          <w:sz w:val="17"/>
        </w:rPr>
        <w:t> </w:t>
      </w:r>
      <w:r>
        <w:rPr>
          <w:w w:val="105"/>
          <w:sz w:val="17"/>
        </w:rPr>
        <w:t>mantém</w:t>
      </w:r>
      <w:r>
        <w:rPr>
          <w:spacing w:val="-6"/>
          <w:w w:val="105"/>
          <w:sz w:val="17"/>
        </w:rPr>
        <w:t> </w:t>
      </w:r>
      <w:r>
        <w:rPr>
          <w:w w:val="105"/>
          <w:sz w:val="17"/>
        </w:rPr>
        <w:t>Programa</w:t>
      </w:r>
      <w:r>
        <w:rPr>
          <w:spacing w:val="-6"/>
          <w:w w:val="105"/>
          <w:sz w:val="17"/>
        </w:rPr>
        <w:t> </w:t>
      </w:r>
      <w:r>
        <w:rPr>
          <w:w w:val="105"/>
          <w:sz w:val="17"/>
        </w:rPr>
        <w:t>de</w:t>
      </w:r>
      <w:r>
        <w:rPr>
          <w:spacing w:val="-6"/>
          <w:w w:val="105"/>
          <w:sz w:val="17"/>
        </w:rPr>
        <w:t> </w:t>
      </w:r>
      <w:r>
        <w:rPr>
          <w:w w:val="105"/>
          <w:sz w:val="17"/>
        </w:rPr>
        <w:t>Integridade,</w:t>
      </w:r>
      <w:r>
        <w:rPr>
          <w:spacing w:val="-6"/>
          <w:w w:val="105"/>
          <w:sz w:val="17"/>
        </w:rPr>
        <w:t> </w:t>
      </w:r>
      <w:r>
        <w:rPr>
          <w:w w:val="105"/>
          <w:sz w:val="17"/>
        </w:rPr>
        <w:t>consistindo</w:t>
      </w:r>
      <w:r>
        <w:rPr>
          <w:spacing w:val="-6"/>
          <w:w w:val="105"/>
          <w:sz w:val="17"/>
        </w:rPr>
        <w:t> </w:t>
      </w:r>
      <w:r>
        <w:rPr>
          <w:w w:val="105"/>
          <w:sz w:val="17"/>
        </w:rPr>
        <w:t>tal</w:t>
      </w:r>
      <w:r>
        <w:rPr>
          <w:spacing w:val="-6"/>
          <w:w w:val="105"/>
          <w:sz w:val="17"/>
        </w:rPr>
        <w:t> </w:t>
      </w:r>
      <w:r>
        <w:rPr>
          <w:w w:val="105"/>
          <w:sz w:val="17"/>
        </w:rPr>
        <w:t>programa</w:t>
      </w:r>
      <w:r>
        <w:rPr>
          <w:spacing w:val="-6"/>
          <w:w w:val="105"/>
          <w:sz w:val="17"/>
        </w:rPr>
        <w:t> </w:t>
      </w:r>
      <w:r>
        <w:rPr>
          <w:w w:val="105"/>
          <w:sz w:val="17"/>
        </w:rPr>
        <w:t>no</w:t>
      </w:r>
      <w:r>
        <w:rPr>
          <w:spacing w:val="-6"/>
          <w:w w:val="105"/>
          <w:sz w:val="17"/>
        </w:rPr>
        <w:t> </w:t>
      </w:r>
      <w:r>
        <w:rPr>
          <w:w w:val="105"/>
          <w:sz w:val="17"/>
        </w:rPr>
        <w:t>conjunto</w:t>
      </w:r>
      <w:r>
        <w:rPr>
          <w:spacing w:val="-6"/>
          <w:w w:val="105"/>
          <w:sz w:val="17"/>
        </w:rPr>
        <w:t> </w:t>
      </w:r>
      <w:r>
        <w:rPr>
          <w:w w:val="105"/>
          <w:sz w:val="17"/>
        </w:rPr>
        <w:t>de mecanismos e procedimentos internos de integridade, auditoria e incentivo à denúncia de irregularidades e na aplicação efetiva de códigos de ética e de conduta, políticas e diretrizes com o objetivo de detectar e sanar desvios, fraudes, irregularidades e atos ilícitos praticados contra a</w:t>
      </w:r>
      <w:r>
        <w:rPr>
          <w:spacing w:val="-6"/>
          <w:w w:val="105"/>
          <w:sz w:val="17"/>
        </w:rPr>
        <w:t> </w:t>
      </w:r>
      <w:r>
        <w:rPr>
          <w:w w:val="105"/>
          <w:sz w:val="17"/>
        </w:rPr>
        <w:t>Administração Pública.</w:t>
      </w:r>
    </w:p>
    <w:p>
      <w:pPr>
        <w:pStyle w:val="ListParagraph"/>
        <w:numPr>
          <w:ilvl w:val="2"/>
          <w:numId w:val="14"/>
        </w:numPr>
        <w:tabs>
          <w:tab w:pos="802" w:val="left" w:leader="none"/>
        </w:tabs>
        <w:spacing w:line="292" w:lineRule="auto" w:before="1" w:after="0"/>
        <w:ind w:left="316" w:right="299" w:firstLine="0"/>
        <w:jc w:val="both"/>
        <w:rPr>
          <w:sz w:val="17"/>
        </w:rPr>
      </w:pPr>
      <w:r>
        <w:rPr>
          <w:w w:val="105"/>
          <w:sz w:val="17"/>
        </w:rPr>
        <w:t>Caso</w:t>
      </w:r>
      <w:r>
        <w:rPr>
          <w:spacing w:val="-5"/>
          <w:w w:val="105"/>
          <w:sz w:val="17"/>
        </w:rPr>
        <w:t> </w:t>
      </w:r>
      <w:r>
        <w:rPr>
          <w:w w:val="105"/>
          <w:sz w:val="17"/>
        </w:rPr>
        <w:t>o</w:t>
      </w:r>
      <w:r>
        <w:rPr>
          <w:spacing w:val="-5"/>
          <w:w w:val="105"/>
          <w:sz w:val="17"/>
        </w:rPr>
        <w:t> </w:t>
      </w:r>
      <w:r>
        <w:rPr>
          <w:w w:val="105"/>
          <w:sz w:val="17"/>
        </w:rPr>
        <w:t>licitante</w:t>
      </w:r>
      <w:r>
        <w:rPr>
          <w:spacing w:val="-5"/>
          <w:w w:val="105"/>
          <w:sz w:val="17"/>
        </w:rPr>
        <w:t> </w:t>
      </w:r>
      <w:r>
        <w:rPr>
          <w:w w:val="105"/>
          <w:sz w:val="17"/>
        </w:rPr>
        <w:t>vencedor</w:t>
      </w:r>
      <w:r>
        <w:rPr>
          <w:spacing w:val="-5"/>
          <w:w w:val="105"/>
          <w:sz w:val="17"/>
        </w:rPr>
        <w:t> </w:t>
      </w:r>
      <w:r>
        <w:rPr>
          <w:w w:val="105"/>
          <w:sz w:val="17"/>
        </w:rPr>
        <w:t>ainda</w:t>
      </w:r>
      <w:r>
        <w:rPr>
          <w:spacing w:val="-5"/>
          <w:w w:val="105"/>
          <w:sz w:val="17"/>
        </w:rPr>
        <w:t> </w:t>
      </w:r>
      <w:r>
        <w:rPr>
          <w:w w:val="105"/>
          <w:sz w:val="17"/>
        </w:rPr>
        <w:t>não</w:t>
      </w:r>
      <w:r>
        <w:rPr>
          <w:spacing w:val="-5"/>
          <w:w w:val="105"/>
          <w:sz w:val="17"/>
        </w:rPr>
        <w:t> </w:t>
      </w:r>
      <w:r>
        <w:rPr>
          <w:w w:val="105"/>
          <w:sz w:val="17"/>
        </w:rPr>
        <w:t>tenha</w:t>
      </w:r>
      <w:r>
        <w:rPr>
          <w:spacing w:val="-5"/>
          <w:w w:val="105"/>
          <w:sz w:val="17"/>
        </w:rPr>
        <w:t> </w:t>
      </w:r>
      <w:r>
        <w:rPr>
          <w:w w:val="105"/>
          <w:sz w:val="17"/>
        </w:rPr>
        <w:t>programa</w:t>
      </w:r>
      <w:r>
        <w:rPr>
          <w:spacing w:val="-5"/>
          <w:w w:val="105"/>
          <w:sz w:val="17"/>
        </w:rPr>
        <w:t> </w:t>
      </w:r>
      <w:r>
        <w:rPr>
          <w:w w:val="105"/>
          <w:sz w:val="17"/>
        </w:rPr>
        <w:t>de</w:t>
      </w:r>
      <w:r>
        <w:rPr>
          <w:spacing w:val="-5"/>
          <w:w w:val="105"/>
          <w:sz w:val="17"/>
        </w:rPr>
        <w:t> </w:t>
      </w:r>
      <w:r>
        <w:rPr>
          <w:w w:val="105"/>
          <w:sz w:val="17"/>
        </w:rPr>
        <w:t>integridade</w:t>
      </w:r>
      <w:r>
        <w:rPr>
          <w:spacing w:val="-5"/>
          <w:w w:val="105"/>
          <w:sz w:val="17"/>
        </w:rPr>
        <w:t> </w:t>
      </w:r>
      <w:r>
        <w:rPr>
          <w:w w:val="105"/>
          <w:sz w:val="17"/>
        </w:rPr>
        <w:t>instituído,</w:t>
      </w:r>
      <w:r>
        <w:rPr>
          <w:spacing w:val="-5"/>
          <w:w w:val="105"/>
          <w:sz w:val="17"/>
        </w:rPr>
        <w:t> </w:t>
      </w:r>
      <w:r>
        <w:rPr>
          <w:w w:val="105"/>
          <w:sz w:val="17"/>
        </w:rPr>
        <w:t>deverá</w:t>
      </w:r>
      <w:r>
        <w:rPr>
          <w:spacing w:val="-5"/>
          <w:w w:val="105"/>
          <w:sz w:val="17"/>
        </w:rPr>
        <w:t> </w:t>
      </w:r>
      <w:r>
        <w:rPr>
          <w:w w:val="105"/>
          <w:sz w:val="17"/>
        </w:rPr>
        <w:t>implantar</w:t>
      </w:r>
      <w:r>
        <w:rPr>
          <w:spacing w:val="-5"/>
          <w:w w:val="105"/>
          <w:sz w:val="17"/>
        </w:rPr>
        <w:t> </w:t>
      </w:r>
      <w:r>
        <w:rPr>
          <w:w w:val="105"/>
          <w:sz w:val="17"/>
        </w:rPr>
        <w:t>o</w:t>
      </w:r>
      <w:r>
        <w:rPr>
          <w:spacing w:val="-5"/>
          <w:w w:val="105"/>
          <w:sz w:val="17"/>
        </w:rPr>
        <w:t> </w:t>
      </w:r>
      <w:r>
        <w:rPr>
          <w:w w:val="105"/>
          <w:sz w:val="17"/>
        </w:rPr>
        <w:t>Programa</w:t>
      </w:r>
      <w:r>
        <w:rPr>
          <w:spacing w:val="-5"/>
          <w:w w:val="105"/>
          <w:sz w:val="17"/>
        </w:rPr>
        <w:t> </w:t>
      </w:r>
      <w:r>
        <w:rPr>
          <w:w w:val="105"/>
          <w:sz w:val="17"/>
        </w:rPr>
        <w:t>de</w:t>
      </w:r>
      <w:r>
        <w:rPr>
          <w:spacing w:val="-5"/>
          <w:w w:val="105"/>
          <w:sz w:val="17"/>
        </w:rPr>
        <w:t> </w:t>
      </w:r>
      <w:r>
        <w:rPr>
          <w:w w:val="105"/>
          <w:sz w:val="17"/>
        </w:rPr>
        <w:t>Integridade</w:t>
      </w:r>
      <w:r>
        <w:rPr>
          <w:spacing w:val="-5"/>
          <w:w w:val="105"/>
          <w:sz w:val="17"/>
        </w:rPr>
        <w:t> </w:t>
      </w:r>
      <w:r>
        <w:rPr>
          <w:w w:val="105"/>
          <w:sz w:val="17"/>
        </w:rPr>
        <w:t>no</w:t>
      </w:r>
      <w:r>
        <w:rPr>
          <w:spacing w:val="-5"/>
          <w:w w:val="105"/>
          <w:sz w:val="17"/>
        </w:rPr>
        <w:t> </w:t>
      </w:r>
      <w:r>
        <w:rPr>
          <w:w w:val="105"/>
          <w:sz w:val="17"/>
        </w:rPr>
        <w:t>prazo</w:t>
      </w:r>
      <w:r>
        <w:rPr>
          <w:spacing w:val="-5"/>
          <w:w w:val="105"/>
          <w:sz w:val="17"/>
        </w:rPr>
        <w:t> </w:t>
      </w:r>
      <w:r>
        <w:rPr>
          <w:w w:val="105"/>
          <w:sz w:val="17"/>
        </w:rPr>
        <w:t>de</w:t>
      </w:r>
      <w:r>
        <w:rPr>
          <w:spacing w:val="-5"/>
          <w:w w:val="105"/>
          <w:sz w:val="17"/>
        </w:rPr>
        <w:t> </w:t>
      </w:r>
      <w:r>
        <w:rPr>
          <w:w w:val="105"/>
          <w:sz w:val="17"/>
        </w:rPr>
        <w:t>até</w:t>
      </w:r>
      <w:r>
        <w:rPr>
          <w:spacing w:val="-5"/>
          <w:w w:val="105"/>
          <w:sz w:val="17"/>
        </w:rPr>
        <w:t> </w:t>
      </w:r>
      <w:r>
        <w:rPr>
          <w:w w:val="105"/>
          <w:sz w:val="17"/>
        </w:rPr>
        <w:t>180</w:t>
      </w:r>
      <w:r>
        <w:rPr>
          <w:spacing w:val="-5"/>
          <w:w w:val="105"/>
          <w:sz w:val="17"/>
        </w:rPr>
        <w:t> </w:t>
      </w:r>
      <w:r>
        <w:rPr>
          <w:w w:val="105"/>
          <w:sz w:val="17"/>
        </w:rPr>
        <w:t>(cento</w:t>
      </w:r>
      <w:r>
        <w:rPr>
          <w:spacing w:val="-5"/>
          <w:w w:val="105"/>
          <w:sz w:val="17"/>
        </w:rPr>
        <w:t> </w:t>
      </w:r>
      <w:r>
        <w:rPr>
          <w:w w:val="105"/>
          <w:sz w:val="17"/>
        </w:rPr>
        <w:t>e</w:t>
      </w:r>
      <w:r>
        <w:rPr>
          <w:spacing w:val="-5"/>
          <w:w w:val="105"/>
          <w:sz w:val="17"/>
        </w:rPr>
        <w:t> </w:t>
      </w:r>
      <w:r>
        <w:rPr>
          <w:w w:val="105"/>
          <w:sz w:val="17"/>
        </w:rPr>
        <w:t>oitenta)</w:t>
      </w:r>
      <w:r>
        <w:rPr>
          <w:spacing w:val="-5"/>
          <w:w w:val="105"/>
          <w:sz w:val="17"/>
        </w:rPr>
        <w:t> </w:t>
      </w:r>
      <w:r>
        <w:rPr>
          <w:w w:val="105"/>
          <w:sz w:val="17"/>
        </w:rPr>
        <w:t>dias</w:t>
      </w:r>
      <w:r>
        <w:rPr>
          <w:spacing w:val="-5"/>
          <w:w w:val="105"/>
          <w:sz w:val="17"/>
        </w:rPr>
        <w:t> </w:t>
      </w:r>
      <w:r>
        <w:rPr>
          <w:w w:val="105"/>
          <w:sz w:val="17"/>
        </w:rPr>
        <w:t>corridos,</w:t>
      </w:r>
      <w:r>
        <w:rPr>
          <w:spacing w:val="-5"/>
          <w:w w:val="105"/>
          <w:sz w:val="17"/>
        </w:rPr>
        <w:t> </w:t>
      </w:r>
      <w:r>
        <w:rPr>
          <w:w w:val="105"/>
          <w:sz w:val="17"/>
        </w:rPr>
        <w:t>a</w:t>
      </w:r>
      <w:r>
        <w:rPr>
          <w:spacing w:val="-5"/>
          <w:w w:val="105"/>
          <w:sz w:val="17"/>
        </w:rPr>
        <w:t> </w:t>
      </w:r>
      <w:r>
        <w:rPr>
          <w:w w:val="105"/>
          <w:sz w:val="17"/>
        </w:rPr>
        <w:t>partir</w:t>
      </w:r>
      <w:r>
        <w:rPr>
          <w:spacing w:val="-5"/>
          <w:w w:val="105"/>
          <w:sz w:val="17"/>
        </w:rPr>
        <w:t> </w:t>
      </w:r>
      <w:r>
        <w:rPr>
          <w:w w:val="105"/>
          <w:sz w:val="17"/>
        </w:rPr>
        <w:t>da</w:t>
      </w:r>
      <w:r>
        <w:rPr>
          <w:spacing w:val="-5"/>
          <w:w w:val="105"/>
          <w:sz w:val="17"/>
        </w:rPr>
        <w:t> </w:t>
      </w:r>
      <w:r>
        <w:rPr>
          <w:w w:val="105"/>
          <w:sz w:val="17"/>
        </w:rPr>
        <w:t>assinatura</w:t>
      </w:r>
      <w:r>
        <w:rPr>
          <w:spacing w:val="-5"/>
          <w:w w:val="105"/>
          <w:sz w:val="17"/>
        </w:rPr>
        <w:t> </w:t>
      </w:r>
      <w:r>
        <w:rPr>
          <w:w w:val="105"/>
          <w:sz w:val="17"/>
        </w:rPr>
        <w:t>do Contrato, na forma da legislação vigente.</w:t>
      </w:r>
    </w:p>
    <w:p>
      <w:pPr>
        <w:pStyle w:val="BodyText"/>
        <w:ind w:left="0"/>
      </w:pPr>
    </w:p>
    <w:p>
      <w:pPr>
        <w:pStyle w:val="Heading1"/>
        <w:numPr>
          <w:ilvl w:val="0"/>
          <w:numId w:val="1"/>
        </w:numPr>
        <w:tabs>
          <w:tab w:pos="570" w:val="left" w:leader="none"/>
        </w:tabs>
        <w:spacing w:line="240" w:lineRule="auto" w:before="1" w:after="0"/>
        <w:ind w:left="570" w:right="0" w:hanging="254"/>
        <w:jc w:val="left"/>
      </w:pPr>
      <w:r>
        <w:rPr/>
        <w:t>DA </w:t>
      </w:r>
      <w:r>
        <w:rPr>
          <w:spacing w:val="-2"/>
        </w:rPr>
        <w:t>SUBCONTRATAÇÃO</w:t>
      </w:r>
    </w:p>
    <w:p>
      <w:pPr>
        <w:pStyle w:val="BodyText"/>
        <w:jc w:val="both"/>
      </w:pPr>
      <w:r>
        <w:rPr>
          <w:w w:val="105"/>
        </w:rPr>
        <w:t>11.1</w:t>
      </w:r>
      <w:r>
        <w:rPr>
          <w:spacing w:val="-6"/>
          <w:w w:val="105"/>
        </w:rPr>
        <w:t> </w:t>
      </w:r>
      <w:r>
        <w:rPr>
          <w:w w:val="105"/>
        </w:rPr>
        <w:t>Não</w:t>
      </w:r>
      <w:r>
        <w:rPr>
          <w:spacing w:val="-6"/>
          <w:w w:val="105"/>
        </w:rPr>
        <w:t> </w:t>
      </w:r>
      <w:r>
        <w:rPr>
          <w:w w:val="105"/>
        </w:rPr>
        <w:t>será</w:t>
      </w:r>
      <w:r>
        <w:rPr>
          <w:spacing w:val="-6"/>
          <w:w w:val="105"/>
        </w:rPr>
        <w:t> </w:t>
      </w:r>
      <w:r>
        <w:rPr>
          <w:w w:val="105"/>
        </w:rPr>
        <w:t>admitida</w:t>
      </w:r>
      <w:r>
        <w:rPr>
          <w:spacing w:val="-6"/>
          <w:w w:val="105"/>
        </w:rPr>
        <w:t> </w:t>
      </w:r>
      <w:r>
        <w:rPr>
          <w:w w:val="105"/>
        </w:rPr>
        <w:t>a</w:t>
      </w:r>
      <w:r>
        <w:rPr>
          <w:spacing w:val="-6"/>
          <w:w w:val="105"/>
        </w:rPr>
        <w:t> </w:t>
      </w:r>
      <w:r>
        <w:rPr>
          <w:w w:val="105"/>
        </w:rPr>
        <w:t>subcontratação</w:t>
      </w:r>
      <w:r>
        <w:rPr>
          <w:spacing w:val="-6"/>
          <w:w w:val="105"/>
        </w:rPr>
        <w:t> </w:t>
      </w:r>
      <w:r>
        <w:rPr>
          <w:w w:val="105"/>
        </w:rPr>
        <w:t>do</w:t>
      </w:r>
      <w:r>
        <w:rPr>
          <w:spacing w:val="-6"/>
          <w:w w:val="105"/>
        </w:rPr>
        <w:t> </w:t>
      </w:r>
      <w:r>
        <w:rPr>
          <w:w w:val="105"/>
        </w:rPr>
        <w:t>objeto</w:t>
      </w:r>
      <w:r>
        <w:rPr>
          <w:spacing w:val="-6"/>
          <w:w w:val="105"/>
        </w:rPr>
        <w:t> </w:t>
      </w:r>
      <w:r>
        <w:rPr>
          <w:spacing w:val="-2"/>
          <w:w w:val="105"/>
        </w:rPr>
        <w:t>contratual.</w:t>
      </w:r>
    </w:p>
    <w:p>
      <w:pPr>
        <w:pStyle w:val="BodyText"/>
        <w:spacing w:before="86"/>
        <w:ind w:left="0"/>
      </w:pPr>
    </w:p>
    <w:p>
      <w:pPr>
        <w:pStyle w:val="Heading1"/>
        <w:numPr>
          <w:ilvl w:val="0"/>
          <w:numId w:val="1"/>
        </w:numPr>
        <w:tabs>
          <w:tab w:pos="580" w:val="left" w:leader="none"/>
        </w:tabs>
        <w:spacing w:line="240" w:lineRule="auto" w:before="1" w:after="0"/>
        <w:ind w:left="580" w:right="0" w:hanging="264"/>
        <w:jc w:val="left"/>
      </w:pPr>
      <w:r>
        <w:rPr/>
        <w:t>DA </w:t>
      </w:r>
      <w:r>
        <w:rPr>
          <w:spacing w:val="-2"/>
        </w:rPr>
        <w:t>GARANTIA</w:t>
      </w:r>
    </w:p>
    <w:p>
      <w:pPr>
        <w:pStyle w:val="BodyText"/>
        <w:jc w:val="both"/>
      </w:pPr>
      <w:r>
        <w:rPr>
          <w:w w:val="105"/>
        </w:rPr>
        <w:t>12.1</w:t>
      </w:r>
      <w:r>
        <w:rPr>
          <w:spacing w:val="-6"/>
          <w:w w:val="105"/>
        </w:rPr>
        <w:t> </w:t>
      </w:r>
      <w:r>
        <w:rPr>
          <w:w w:val="105"/>
        </w:rPr>
        <w:t>Não</w:t>
      </w:r>
      <w:r>
        <w:rPr>
          <w:spacing w:val="-5"/>
          <w:w w:val="105"/>
        </w:rPr>
        <w:t> </w:t>
      </w:r>
      <w:r>
        <w:rPr>
          <w:w w:val="105"/>
        </w:rPr>
        <w:t>haverá</w:t>
      </w:r>
      <w:r>
        <w:rPr>
          <w:spacing w:val="-5"/>
          <w:w w:val="105"/>
        </w:rPr>
        <w:t> </w:t>
      </w:r>
      <w:r>
        <w:rPr>
          <w:w w:val="105"/>
        </w:rPr>
        <w:t>exigência</w:t>
      </w:r>
      <w:r>
        <w:rPr>
          <w:spacing w:val="-5"/>
          <w:w w:val="105"/>
        </w:rPr>
        <w:t> </w:t>
      </w:r>
      <w:r>
        <w:rPr>
          <w:w w:val="105"/>
        </w:rPr>
        <w:t>de</w:t>
      </w:r>
      <w:r>
        <w:rPr>
          <w:spacing w:val="-5"/>
          <w:w w:val="105"/>
        </w:rPr>
        <w:t> </w:t>
      </w:r>
      <w:r>
        <w:rPr>
          <w:w w:val="105"/>
        </w:rPr>
        <w:t>garantia</w:t>
      </w:r>
      <w:r>
        <w:rPr>
          <w:spacing w:val="-5"/>
          <w:w w:val="105"/>
        </w:rPr>
        <w:t> </w:t>
      </w:r>
      <w:r>
        <w:rPr>
          <w:w w:val="105"/>
        </w:rPr>
        <w:t>contratual</w:t>
      </w:r>
      <w:r>
        <w:rPr>
          <w:spacing w:val="-6"/>
          <w:w w:val="105"/>
        </w:rPr>
        <w:t> </w:t>
      </w:r>
      <w:r>
        <w:rPr>
          <w:w w:val="105"/>
        </w:rPr>
        <w:t>da</w:t>
      </w:r>
      <w:r>
        <w:rPr>
          <w:spacing w:val="-5"/>
          <w:w w:val="105"/>
        </w:rPr>
        <w:t> </w:t>
      </w:r>
      <w:r>
        <w:rPr>
          <w:spacing w:val="-2"/>
          <w:w w:val="105"/>
        </w:rPr>
        <w:t>execução.</w:t>
      </w:r>
    </w:p>
    <w:p>
      <w:pPr>
        <w:pStyle w:val="BodyText"/>
        <w:spacing w:before="87"/>
        <w:ind w:left="0"/>
      </w:pPr>
    </w:p>
    <w:p>
      <w:pPr>
        <w:pStyle w:val="Heading1"/>
        <w:numPr>
          <w:ilvl w:val="0"/>
          <w:numId w:val="1"/>
        </w:numPr>
        <w:tabs>
          <w:tab w:pos="580" w:val="left" w:leader="none"/>
        </w:tabs>
        <w:spacing w:line="240" w:lineRule="auto" w:before="0" w:after="0"/>
        <w:ind w:left="580" w:right="0" w:hanging="264"/>
        <w:jc w:val="left"/>
      </w:pPr>
      <w:r>
        <w:rPr>
          <w:spacing w:val="-2"/>
          <w:w w:val="105"/>
        </w:rPr>
        <w:t>PAGAMENTO</w:t>
      </w:r>
    </w:p>
    <w:p>
      <w:pPr>
        <w:pStyle w:val="ListParagraph"/>
        <w:numPr>
          <w:ilvl w:val="1"/>
          <w:numId w:val="15"/>
        </w:numPr>
        <w:tabs>
          <w:tab w:pos="690" w:val="left" w:leader="none"/>
        </w:tabs>
        <w:spacing w:line="292" w:lineRule="auto" w:before="43" w:after="0"/>
        <w:ind w:left="316" w:right="299" w:firstLine="0"/>
        <w:jc w:val="both"/>
        <w:rPr>
          <w:sz w:val="17"/>
        </w:rPr>
      </w:pPr>
      <w:r>
        <w:rPr>
          <w:w w:val="105"/>
          <w:sz w:val="17"/>
        </w:rPr>
        <w:t>O</w:t>
      </w:r>
      <w:r>
        <w:rPr>
          <w:w w:val="105"/>
          <w:sz w:val="17"/>
        </w:rPr>
        <w:t> contratante</w:t>
      </w:r>
      <w:r>
        <w:rPr>
          <w:w w:val="105"/>
          <w:sz w:val="17"/>
        </w:rPr>
        <w:t> deverá</w:t>
      </w:r>
      <w:r>
        <w:rPr>
          <w:w w:val="105"/>
          <w:sz w:val="17"/>
        </w:rPr>
        <w:t> pagar</w:t>
      </w:r>
      <w:r>
        <w:rPr>
          <w:w w:val="105"/>
          <w:sz w:val="17"/>
        </w:rPr>
        <w:t> o</w:t>
      </w:r>
      <w:r>
        <w:rPr>
          <w:w w:val="105"/>
          <w:sz w:val="17"/>
        </w:rPr>
        <w:t> preço</w:t>
      </w:r>
      <w:r>
        <w:rPr>
          <w:w w:val="105"/>
          <w:sz w:val="17"/>
        </w:rPr>
        <w:t> ao</w:t>
      </w:r>
      <w:r>
        <w:rPr>
          <w:w w:val="105"/>
          <w:sz w:val="17"/>
        </w:rPr>
        <w:t> contratado</w:t>
      </w:r>
      <w:r>
        <w:rPr>
          <w:w w:val="105"/>
          <w:sz w:val="17"/>
        </w:rPr>
        <w:t> em</w:t>
      </w:r>
      <w:r>
        <w:rPr>
          <w:w w:val="105"/>
          <w:sz w:val="17"/>
        </w:rPr>
        <w:t> parcelas,</w:t>
      </w:r>
      <w:r>
        <w:rPr>
          <w:w w:val="105"/>
          <w:sz w:val="17"/>
        </w:rPr>
        <w:t> conforme</w:t>
      </w:r>
      <w:r>
        <w:rPr>
          <w:w w:val="105"/>
          <w:sz w:val="17"/>
        </w:rPr>
        <w:t> cronograma</w:t>
      </w:r>
      <w:r>
        <w:rPr>
          <w:w w:val="105"/>
          <w:sz w:val="17"/>
        </w:rPr>
        <w:t> de</w:t>
      </w:r>
      <w:r>
        <w:rPr>
          <w:w w:val="105"/>
          <w:sz w:val="17"/>
        </w:rPr>
        <w:t> execução</w:t>
      </w:r>
      <w:r>
        <w:rPr>
          <w:w w:val="105"/>
          <w:sz w:val="17"/>
        </w:rPr>
        <w:t> do</w:t>
      </w:r>
      <w:r>
        <w:rPr>
          <w:w w:val="105"/>
          <w:sz w:val="17"/>
        </w:rPr>
        <w:t> contrato,</w:t>
      </w:r>
      <w:r>
        <w:rPr>
          <w:w w:val="105"/>
          <w:sz w:val="17"/>
        </w:rPr>
        <w:t> na</w:t>
      </w:r>
      <w:r>
        <w:rPr>
          <w:w w:val="105"/>
          <w:sz w:val="17"/>
        </w:rPr>
        <w:t> conta</w:t>
      </w:r>
      <w:r>
        <w:rPr>
          <w:w w:val="105"/>
          <w:sz w:val="17"/>
        </w:rPr>
        <w:t> corrente</w:t>
      </w:r>
      <w:r>
        <w:rPr>
          <w:w w:val="105"/>
          <w:sz w:val="17"/>
        </w:rPr>
        <w:t> de</w:t>
      </w:r>
      <w:r>
        <w:rPr>
          <w:w w:val="105"/>
          <w:sz w:val="17"/>
        </w:rPr>
        <w:t> titularidade</w:t>
      </w:r>
      <w:r>
        <w:rPr>
          <w:w w:val="105"/>
          <w:sz w:val="17"/>
        </w:rPr>
        <w:t> do</w:t>
      </w:r>
      <w:r>
        <w:rPr>
          <w:w w:val="105"/>
          <w:sz w:val="17"/>
        </w:rPr>
        <w:t> contratado</w:t>
      </w:r>
      <w:r>
        <w:rPr>
          <w:w w:val="105"/>
          <w:sz w:val="17"/>
        </w:rPr>
        <w:t> a</w:t>
      </w:r>
      <w:r>
        <w:rPr>
          <w:w w:val="105"/>
          <w:sz w:val="17"/>
        </w:rPr>
        <w:t> ser</w:t>
      </w:r>
      <w:r>
        <w:rPr>
          <w:w w:val="105"/>
          <w:sz w:val="17"/>
        </w:rPr>
        <w:t> indicada,</w:t>
      </w:r>
      <w:r>
        <w:rPr>
          <w:w w:val="105"/>
          <w:sz w:val="17"/>
        </w:rPr>
        <w:t> junto</w:t>
      </w:r>
      <w:r>
        <w:rPr>
          <w:w w:val="105"/>
          <w:sz w:val="17"/>
        </w:rPr>
        <w:t> à</w:t>
      </w:r>
      <w:r>
        <w:rPr>
          <w:w w:val="105"/>
          <w:sz w:val="17"/>
        </w:rPr>
        <w:t> instituição financeira contratada pelo Estado do Rio de Janeiro.</w:t>
      </w:r>
    </w:p>
    <w:p>
      <w:pPr>
        <w:pStyle w:val="ListParagraph"/>
        <w:numPr>
          <w:ilvl w:val="1"/>
          <w:numId w:val="15"/>
        </w:numPr>
        <w:tabs>
          <w:tab w:pos="705" w:val="left" w:leader="none"/>
        </w:tabs>
        <w:spacing w:line="292" w:lineRule="auto" w:before="1" w:after="0"/>
        <w:ind w:left="316" w:right="299" w:firstLine="0"/>
        <w:jc w:val="both"/>
        <w:rPr>
          <w:sz w:val="17"/>
        </w:rPr>
      </w:pPr>
      <w:r>
        <w:rPr>
          <w:w w:val="105"/>
          <w:sz w:val="17"/>
        </w:rPr>
        <w:t>No</w:t>
      </w:r>
      <w:r>
        <w:rPr>
          <w:w w:val="105"/>
          <w:sz w:val="17"/>
        </w:rPr>
        <w:t> caso</w:t>
      </w:r>
      <w:r>
        <w:rPr>
          <w:w w:val="105"/>
          <w:sz w:val="17"/>
        </w:rPr>
        <w:t> de</w:t>
      </w:r>
      <w:r>
        <w:rPr>
          <w:w w:val="105"/>
          <w:sz w:val="17"/>
        </w:rPr>
        <w:t> o</w:t>
      </w:r>
      <w:r>
        <w:rPr>
          <w:w w:val="105"/>
          <w:sz w:val="17"/>
        </w:rPr>
        <w:t> contratado</w:t>
      </w:r>
      <w:r>
        <w:rPr>
          <w:w w:val="105"/>
          <w:sz w:val="17"/>
        </w:rPr>
        <w:t> estar</w:t>
      </w:r>
      <w:r>
        <w:rPr>
          <w:w w:val="105"/>
          <w:sz w:val="17"/>
        </w:rPr>
        <w:t> estabelecido</w:t>
      </w:r>
      <w:r>
        <w:rPr>
          <w:w w:val="105"/>
          <w:sz w:val="17"/>
        </w:rPr>
        <w:t> em</w:t>
      </w:r>
      <w:r>
        <w:rPr>
          <w:w w:val="105"/>
          <w:sz w:val="17"/>
        </w:rPr>
        <w:t> localidade</w:t>
      </w:r>
      <w:r>
        <w:rPr>
          <w:w w:val="105"/>
          <w:sz w:val="17"/>
        </w:rPr>
        <w:t> que</w:t>
      </w:r>
      <w:r>
        <w:rPr>
          <w:w w:val="105"/>
          <w:sz w:val="17"/>
        </w:rPr>
        <w:t> não</w:t>
      </w:r>
      <w:r>
        <w:rPr>
          <w:w w:val="105"/>
          <w:sz w:val="17"/>
        </w:rPr>
        <w:t> possua</w:t>
      </w:r>
      <w:r>
        <w:rPr>
          <w:w w:val="105"/>
          <w:sz w:val="17"/>
        </w:rPr>
        <w:t> agência</w:t>
      </w:r>
      <w:r>
        <w:rPr>
          <w:w w:val="105"/>
          <w:sz w:val="17"/>
        </w:rPr>
        <w:t> da</w:t>
      </w:r>
      <w:r>
        <w:rPr>
          <w:w w:val="105"/>
          <w:sz w:val="17"/>
        </w:rPr>
        <w:t> instituição</w:t>
      </w:r>
      <w:r>
        <w:rPr>
          <w:w w:val="105"/>
          <w:sz w:val="17"/>
        </w:rPr>
        <w:t> financeira</w:t>
      </w:r>
      <w:r>
        <w:rPr>
          <w:w w:val="105"/>
          <w:sz w:val="17"/>
        </w:rPr>
        <w:t> contratada</w:t>
      </w:r>
      <w:r>
        <w:rPr>
          <w:w w:val="105"/>
          <w:sz w:val="17"/>
        </w:rPr>
        <w:t> pelo</w:t>
      </w:r>
      <w:r>
        <w:rPr>
          <w:w w:val="105"/>
          <w:sz w:val="17"/>
        </w:rPr>
        <w:t> Estado</w:t>
      </w:r>
      <w:r>
        <w:rPr>
          <w:w w:val="105"/>
          <w:sz w:val="17"/>
        </w:rPr>
        <w:t> do</w:t>
      </w:r>
      <w:r>
        <w:rPr>
          <w:w w:val="105"/>
          <w:sz w:val="17"/>
        </w:rPr>
        <w:t> Rio</w:t>
      </w:r>
      <w:r>
        <w:rPr>
          <w:w w:val="105"/>
          <w:sz w:val="17"/>
        </w:rPr>
        <w:t> de</w:t>
      </w:r>
      <w:r>
        <w:rPr>
          <w:w w:val="105"/>
          <w:sz w:val="17"/>
        </w:rPr>
        <w:t> Janeiro</w:t>
      </w:r>
      <w:r>
        <w:rPr>
          <w:w w:val="105"/>
          <w:sz w:val="17"/>
        </w:rPr>
        <w:t> ou,</w:t>
      </w:r>
      <w:r>
        <w:rPr>
          <w:w w:val="105"/>
          <w:sz w:val="17"/>
        </w:rPr>
        <w:t> caso</w:t>
      </w:r>
      <w:r>
        <w:rPr>
          <w:w w:val="105"/>
          <w:sz w:val="17"/>
        </w:rPr>
        <w:t> verificada</w:t>
      </w:r>
      <w:r>
        <w:rPr>
          <w:w w:val="105"/>
          <w:sz w:val="17"/>
        </w:rPr>
        <w:t> pelo</w:t>
      </w:r>
      <w:r>
        <w:rPr>
          <w:w w:val="105"/>
          <w:sz w:val="17"/>
        </w:rPr>
        <w:t> contratante</w:t>
      </w:r>
      <w:r>
        <w:rPr>
          <w:w w:val="105"/>
          <w:sz w:val="17"/>
        </w:rPr>
        <w:t> </w:t>
      </w:r>
      <w:r>
        <w:rPr>
          <w:w w:val="105"/>
          <w:sz w:val="17"/>
        </w:rPr>
        <w:t>a impossibilidade</w:t>
      </w:r>
      <w:r>
        <w:rPr>
          <w:w w:val="105"/>
          <w:sz w:val="17"/>
        </w:rPr>
        <w:t> de</w:t>
      </w:r>
      <w:r>
        <w:rPr>
          <w:w w:val="105"/>
          <w:sz w:val="17"/>
        </w:rPr>
        <w:t> o</w:t>
      </w:r>
      <w:r>
        <w:rPr>
          <w:w w:val="105"/>
          <w:sz w:val="17"/>
        </w:rPr>
        <w:t> contratado,</w:t>
      </w:r>
      <w:r>
        <w:rPr>
          <w:w w:val="105"/>
          <w:sz w:val="17"/>
        </w:rPr>
        <w:t> em</w:t>
      </w:r>
      <w:r>
        <w:rPr>
          <w:w w:val="105"/>
          <w:sz w:val="17"/>
        </w:rPr>
        <w:t> razão</w:t>
      </w:r>
      <w:r>
        <w:rPr>
          <w:w w:val="105"/>
          <w:sz w:val="17"/>
        </w:rPr>
        <w:t> de</w:t>
      </w:r>
      <w:r>
        <w:rPr>
          <w:w w:val="105"/>
          <w:sz w:val="17"/>
        </w:rPr>
        <w:t> negativa</w:t>
      </w:r>
      <w:r>
        <w:rPr>
          <w:w w:val="105"/>
          <w:sz w:val="17"/>
        </w:rPr>
        <w:t> expressa</w:t>
      </w:r>
      <w:r>
        <w:rPr>
          <w:w w:val="105"/>
          <w:sz w:val="17"/>
        </w:rPr>
        <w:t> da</w:t>
      </w:r>
      <w:r>
        <w:rPr>
          <w:w w:val="105"/>
          <w:sz w:val="17"/>
        </w:rPr>
        <w:t> instituição</w:t>
      </w:r>
      <w:r>
        <w:rPr>
          <w:w w:val="105"/>
          <w:sz w:val="17"/>
        </w:rPr>
        <w:t> financeira</w:t>
      </w:r>
      <w:r>
        <w:rPr>
          <w:w w:val="105"/>
          <w:sz w:val="17"/>
        </w:rPr>
        <w:t> contratada</w:t>
      </w:r>
      <w:r>
        <w:rPr>
          <w:w w:val="105"/>
          <w:sz w:val="17"/>
        </w:rPr>
        <w:t> pelo</w:t>
      </w:r>
      <w:r>
        <w:rPr>
          <w:w w:val="105"/>
          <w:sz w:val="17"/>
        </w:rPr>
        <w:t> Estado</w:t>
      </w:r>
      <w:r>
        <w:rPr>
          <w:w w:val="105"/>
          <w:sz w:val="17"/>
        </w:rPr>
        <w:t> do</w:t>
      </w:r>
      <w:r>
        <w:rPr>
          <w:w w:val="105"/>
          <w:sz w:val="17"/>
        </w:rPr>
        <w:t> Rio</w:t>
      </w:r>
      <w:r>
        <w:rPr>
          <w:w w:val="105"/>
          <w:sz w:val="17"/>
        </w:rPr>
        <w:t> de</w:t>
      </w:r>
      <w:r>
        <w:rPr>
          <w:w w:val="105"/>
          <w:sz w:val="17"/>
        </w:rPr>
        <w:t> Janeiro,</w:t>
      </w:r>
      <w:r>
        <w:rPr>
          <w:w w:val="105"/>
          <w:sz w:val="17"/>
        </w:rPr>
        <w:t> abrir</w:t>
      </w:r>
      <w:r>
        <w:rPr>
          <w:w w:val="105"/>
          <w:sz w:val="17"/>
        </w:rPr>
        <w:t> ou</w:t>
      </w:r>
      <w:r>
        <w:rPr>
          <w:w w:val="105"/>
          <w:sz w:val="17"/>
        </w:rPr>
        <w:t> manter</w:t>
      </w:r>
      <w:r>
        <w:rPr>
          <w:w w:val="105"/>
          <w:sz w:val="17"/>
        </w:rPr>
        <w:t> conta</w:t>
      </w:r>
      <w:r>
        <w:rPr>
          <w:w w:val="105"/>
          <w:sz w:val="17"/>
        </w:rPr>
        <w:t> corrente</w:t>
      </w:r>
      <w:r>
        <w:rPr>
          <w:w w:val="105"/>
          <w:sz w:val="17"/>
        </w:rPr>
        <w:t> naquela</w:t>
      </w:r>
      <w:r>
        <w:rPr>
          <w:w w:val="105"/>
          <w:sz w:val="17"/>
        </w:rPr>
        <w:t> instituição</w:t>
      </w:r>
      <w:r>
        <w:rPr>
          <w:w w:val="105"/>
          <w:sz w:val="17"/>
        </w:rPr>
        <w:t> financeira,</w:t>
      </w:r>
      <w:r>
        <w:rPr>
          <w:w w:val="105"/>
          <w:sz w:val="17"/>
        </w:rPr>
        <w:t> o pagamento poderá ser feito mediante crédito em conta corrente de outra instituição financeira. Nesse caso, eventuais ônus financeiros e/ou contratuais adicionais serão suportados exclusivamente pelo </w:t>
      </w:r>
      <w:r>
        <w:rPr>
          <w:spacing w:val="-2"/>
          <w:w w:val="105"/>
          <w:sz w:val="17"/>
        </w:rPr>
        <w:t>contratado.</w:t>
      </w:r>
    </w:p>
    <w:p>
      <w:pPr>
        <w:pStyle w:val="ListParagraph"/>
        <w:numPr>
          <w:ilvl w:val="1"/>
          <w:numId w:val="15"/>
        </w:numPr>
        <w:tabs>
          <w:tab w:pos="672" w:val="left" w:leader="none"/>
        </w:tabs>
        <w:spacing w:line="292" w:lineRule="auto" w:before="1" w:after="0"/>
        <w:ind w:left="316" w:right="299" w:firstLine="0"/>
        <w:jc w:val="both"/>
        <w:rPr>
          <w:sz w:val="17"/>
        </w:rPr>
      </w:pPr>
      <w:r>
        <w:rPr>
          <w:w w:val="105"/>
          <w:sz w:val="17"/>
        </w:rPr>
        <w:t>A</w:t>
      </w:r>
      <w:r>
        <w:rPr>
          <w:spacing w:val="-3"/>
          <w:w w:val="105"/>
          <w:sz w:val="17"/>
        </w:rPr>
        <w:t> </w:t>
      </w:r>
      <w:r>
        <w:rPr>
          <w:w w:val="105"/>
          <w:sz w:val="17"/>
        </w:rPr>
        <w:t>emissão da Nota Fiscal ou Fatura será precedida do recebimento definitivo do objeto ou de cada parcela, mediante atestação, que não poderá ser realizada pelo ordenador de despesas, </w:t>
      </w:r>
      <w:r>
        <w:rPr>
          <w:w w:val="105"/>
          <w:sz w:val="17"/>
        </w:rPr>
        <w:t>conforme disposto neste instrumento e/ou no</w:t>
      </w:r>
      <w:r>
        <w:rPr>
          <w:spacing w:val="-3"/>
          <w:w w:val="105"/>
          <w:sz w:val="17"/>
        </w:rPr>
        <w:t> </w:t>
      </w:r>
      <w:r>
        <w:rPr>
          <w:w w:val="105"/>
          <w:sz w:val="17"/>
        </w:rPr>
        <w:t>Termo de Referência, bem ainda no art. 140, II, alínea b, da Lei nº 14.133/2021 e arts. 20 e 22, XXIII, do Decreto nº 48.817/2023.</w:t>
      </w:r>
    </w:p>
    <w:p>
      <w:pPr>
        <w:pStyle w:val="ListParagraph"/>
        <w:numPr>
          <w:ilvl w:val="2"/>
          <w:numId w:val="15"/>
        </w:numPr>
        <w:tabs>
          <w:tab w:pos="801" w:val="left" w:leader="none"/>
        </w:tabs>
        <w:spacing w:line="240" w:lineRule="auto" w:before="1" w:after="0"/>
        <w:ind w:left="801" w:right="0" w:hanging="485"/>
        <w:jc w:val="both"/>
        <w:rPr>
          <w:sz w:val="17"/>
        </w:rPr>
      </w:pPr>
      <w:r>
        <w:rPr>
          <w:w w:val="105"/>
          <w:sz w:val="17"/>
        </w:rPr>
        <w:t>Quando</w:t>
      </w:r>
      <w:r>
        <w:rPr>
          <w:spacing w:val="-5"/>
          <w:w w:val="105"/>
          <w:sz w:val="17"/>
        </w:rPr>
        <w:t> </w:t>
      </w:r>
      <w:r>
        <w:rPr>
          <w:w w:val="105"/>
          <w:sz w:val="17"/>
        </w:rPr>
        <w:t>houver</w:t>
      </w:r>
      <w:r>
        <w:rPr>
          <w:spacing w:val="-5"/>
          <w:w w:val="105"/>
          <w:sz w:val="17"/>
        </w:rPr>
        <w:t> </w:t>
      </w:r>
      <w:r>
        <w:rPr>
          <w:w w:val="105"/>
          <w:sz w:val="17"/>
        </w:rPr>
        <w:t>glosa</w:t>
      </w:r>
      <w:r>
        <w:rPr>
          <w:spacing w:val="-5"/>
          <w:w w:val="105"/>
          <w:sz w:val="17"/>
        </w:rPr>
        <w:t> </w:t>
      </w:r>
      <w:r>
        <w:rPr>
          <w:w w:val="105"/>
          <w:sz w:val="17"/>
        </w:rPr>
        <w:t>parcial</w:t>
      </w:r>
      <w:r>
        <w:rPr>
          <w:spacing w:val="-5"/>
          <w:w w:val="105"/>
          <w:sz w:val="17"/>
        </w:rPr>
        <w:t> </w:t>
      </w:r>
      <w:r>
        <w:rPr>
          <w:w w:val="105"/>
          <w:sz w:val="17"/>
        </w:rPr>
        <w:t>do</w:t>
      </w:r>
      <w:r>
        <w:rPr>
          <w:spacing w:val="-5"/>
          <w:w w:val="105"/>
          <w:sz w:val="17"/>
        </w:rPr>
        <w:t> </w:t>
      </w:r>
      <w:r>
        <w:rPr>
          <w:w w:val="105"/>
          <w:sz w:val="17"/>
        </w:rPr>
        <w:t>objeto,</w:t>
      </w:r>
      <w:r>
        <w:rPr>
          <w:spacing w:val="-5"/>
          <w:w w:val="105"/>
          <w:sz w:val="17"/>
        </w:rPr>
        <w:t> </w:t>
      </w:r>
      <w:r>
        <w:rPr>
          <w:w w:val="105"/>
          <w:sz w:val="17"/>
        </w:rPr>
        <w:t>o</w:t>
      </w:r>
      <w:r>
        <w:rPr>
          <w:spacing w:val="-5"/>
          <w:w w:val="105"/>
          <w:sz w:val="17"/>
        </w:rPr>
        <w:t> </w:t>
      </w:r>
      <w:r>
        <w:rPr>
          <w:w w:val="105"/>
          <w:sz w:val="17"/>
        </w:rPr>
        <w:t>contratante</w:t>
      </w:r>
      <w:r>
        <w:rPr>
          <w:spacing w:val="-5"/>
          <w:w w:val="105"/>
          <w:sz w:val="17"/>
        </w:rPr>
        <w:t> </w:t>
      </w:r>
      <w:r>
        <w:rPr>
          <w:w w:val="105"/>
          <w:sz w:val="17"/>
        </w:rPr>
        <w:t>deverá</w:t>
      </w:r>
      <w:r>
        <w:rPr>
          <w:spacing w:val="-5"/>
          <w:w w:val="105"/>
          <w:sz w:val="17"/>
        </w:rPr>
        <w:t> </w:t>
      </w:r>
      <w:r>
        <w:rPr>
          <w:w w:val="105"/>
          <w:sz w:val="17"/>
        </w:rPr>
        <w:t>comunicar</w:t>
      </w:r>
      <w:r>
        <w:rPr>
          <w:spacing w:val="-5"/>
          <w:w w:val="105"/>
          <w:sz w:val="17"/>
        </w:rPr>
        <w:t> </w:t>
      </w:r>
      <w:r>
        <w:rPr>
          <w:w w:val="105"/>
          <w:sz w:val="17"/>
        </w:rPr>
        <w:t>ao</w:t>
      </w:r>
      <w:r>
        <w:rPr>
          <w:spacing w:val="-5"/>
          <w:w w:val="105"/>
          <w:sz w:val="17"/>
        </w:rPr>
        <w:t> </w:t>
      </w:r>
      <w:r>
        <w:rPr>
          <w:w w:val="105"/>
          <w:sz w:val="17"/>
        </w:rPr>
        <w:t>contratado</w:t>
      </w:r>
      <w:r>
        <w:rPr>
          <w:spacing w:val="-4"/>
          <w:w w:val="105"/>
          <w:sz w:val="17"/>
        </w:rPr>
        <w:t> </w:t>
      </w:r>
      <w:r>
        <w:rPr>
          <w:w w:val="105"/>
          <w:sz w:val="17"/>
        </w:rPr>
        <w:t>para</w:t>
      </w:r>
      <w:r>
        <w:rPr>
          <w:spacing w:val="-5"/>
          <w:w w:val="105"/>
          <w:sz w:val="17"/>
        </w:rPr>
        <w:t> </w:t>
      </w:r>
      <w:r>
        <w:rPr>
          <w:w w:val="105"/>
          <w:sz w:val="17"/>
        </w:rPr>
        <w:t>que</w:t>
      </w:r>
      <w:r>
        <w:rPr>
          <w:spacing w:val="-5"/>
          <w:w w:val="105"/>
          <w:sz w:val="17"/>
        </w:rPr>
        <w:t> </w:t>
      </w:r>
      <w:r>
        <w:rPr>
          <w:w w:val="105"/>
          <w:sz w:val="17"/>
        </w:rPr>
        <w:t>emita</w:t>
      </w:r>
      <w:r>
        <w:rPr>
          <w:spacing w:val="-5"/>
          <w:w w:val="105"/>
          <w:sz w:val="17"/>
        </w:rPr>
        <w:t> </w:t>
      </w:r>
      <w:r>
        <w:rPr>
          <w:w w:val="105"/>
          <w:sz w:val="17"/>
        </w:rPr>
        <w:t>Nota</w:t>
      </w:r>
      <w:r>
        <w:rPr>
          <w:spacing w:val="-5"/>
          <w:w w:val="105"/>
          <w:sz w:val="17"/>
        </w:rPr>
        <w:t> </w:t>
      </w:r>
      <w:r>
        <w:rPr>
          <w:w w:val="105"/>
          <w:sz w:val="17"/>
        </w:rPr>
        <w:t>Fiscal</w:t>
      </w:r>
      <w:r>
        <w:rPr>
          <w:spacing w:val="-5"/>
          <w:w w:val="105"/>
          <w:sz w:val="17"/>
        </w:rPr>
        <w:t> </w:t>
      </w:r>
      <w:r>
        <w:rPr>
          <w:w w:val="105"/>
          <w:sz w:val="17"/>
        </w:rPr>
        <w:t>ou</w:t>
      </w:r>
      <w:r>
        <w:rPr>
          <w:spacing w:val="-5"/>
          <w:w w:val="105"/>
          <w:sz w:val="17"/>
        </w:rPr>
        <w:t> </w:t>
      </w:r>
      <w:r>
        <w:rPr>
          <w:w w:val="105"/>
          <w:sz w:val="17"/>
        </w:rPr>
        <w:t>Fatura</w:t>
      </w:r>
      <w:r>
        <w:rPr>
          <w:spacing w:val="-5"/>
          <w:w w:val="105"/>
          <w:sz w:val="17"/>
        </w:rPr>
        <w:t> </w:t>
      </w:r>
      <w:r>
        <w:rPr>
          <w:w w:val="105"/>
          <w:sz w:val="17"/>
        </w:rPr>
        <w:t>com</w:t>
      </w:r>
      <w:r>
        <w:rPr>
          <w:spacing w:val="-5"/>
          <w:w w:val="105"/>
          <w:sz w:val="17"/>
        </w:rPr>
        <w:t> </w:t>
      </w:r>
      <w:r>
        <w:rPr>
          <w:w w:val="105"/>
          <w:sz w:val="17"/>
        </w:rPr>
        <w:t>o</w:t>
      </w:r>
      <w:r>
        <w:rPr>
          <w:spacing w:val="-5"/>
          <w:w w:val="105"/>
          <w:sz w:val="17"/>
        </w:rPr>
        <w:t> </w:t>
      </w:r>
      <w:r>
        <w:rPr>
          <w:w w:val="105"/>
          <w:sz w:val="17"/>
        </w:rPr>
        <w:t>valor</w:t>
      </w:r>
      <w:r>
        <w:rPr>
          <w:spacing w:val="-5"/>
          <w:w w:val="105"/>
          <w:sz w:val="17"/>
        </w:rPr>
        <w:t> </w:t>
      </w:r>
      <w:r>
        <w:rPr>
          <w:w w:val="105"/>
          <w:sz w:val="17"/>
        </w:rPr>
        <w:t>exato</w:t>
      </w:r>
      <w:r>
        <w:rPr>
          <w:spacing w:val="-4"/>
          <w:w w:val="105"/>
          <w:sz w:val="17"/>
        </w:rPr>
        <w:t> </w:t>
      </w:r>
      <w:r>
        <w:rPr>
          <w:spacing w:val="-2"/>
          <w:w w:val="105"/>
          <w:sz w:val="17"/>
        </w:rPr>
        <w:t>dimensionado.</w:t>
      </w:r>
    </w:p>
    <w:p>
      <w:pPr>
        <w:pStyle w:val="ListParagraph"/>
        <w:numPr>
          <w:ilvl w:val="1"/>
          <w:numId w:val="15"/>
        </w:numPr>
        <w:tabs>
          <w:tab w:pos="681" w:val="left" w:leader="none"/>
        </w:tabs>
        <w:spacing w:line="292" w:lineRule="auto" w:before="43" w:after="0"/>
        <w:ind w:left="316" w:right="299" w:firstLine="0"/>
        <w:jc w:val="both"/>
        <w:rPr>
          <w:sz w:val="17"/>
        </w:rPr>
      </w:pPr>
      <w:r>
        <w:rPr>
          <w:w w:val="105"/>
          <w:sz w:val="17"/>
        </w:rPr>
        <w:t>O CONTRATADO deverá encaminhar a Nota Fiscal ou Fatura para pagamento ao Hospital Universitário Pedro Ernesto, situado na Boulevard 28 de Setembro, 77 – Vila Isabel, Rio de Janeiro/RJ, CEP</w:t>
      </w:r>
      <w:r>
        <w:rPr>
          <w:spacing w:val="-10"/>
          <w:w w:val="105"/>
          <w:sz w:val="17"/>
        </w:rPr>
        <w:t> </w:t>
      </w:r>
      <w:r>
        <w:rPr>
          <w:w w:val="105"/>
          <w:sz w:val="17"/>
        </w:rPr>
        <w:t>20.551-030.</w:t>
      </w:r>
    </w:p>
    <w:p>
      <w:pPr>
        <w:pStyle w:val="ListParagraph"/>
        <w:numPr>
          <w:ilvl w:val="1"/>
          <w:numId w:val="15"/>
        </w:numPr>
        <w:tabs>
          <w:tab w:pos="669" w:val="left" w:leader="none"/>
        </w:tabs>
        <w:spacing w:line="240" w:lineRule="auto" w:before="1" w:after="0"/>
        <w:ind w:left="669" w:right="0" w:hanging="353"/>
        <w:jc w:val="both"/>
        <w:rPr>
          <w:sz w:val="17"/>
        </w:rPr>
      </w:pPr>
      <w:r>
        <w:rPr>
          <w:w w:val="105"/>
          <w:sz w:val="17"/>
        </w:rPr>
        <w:t>Recebida</w:t>
      </w:r>
      <w:r>
        <w:rPr>
          <w:spacing w:val="-6"/>
          <w:w w:val="105"/>
          <w:sz w:val="17"/>
        </w:rPr>
        <w:t> </w:t>
      </w:r>
      <w:r>
        <w:rPr>
          <w:w w:val="105"/>
          <w:sz w:val="17"/>
        </w:rPr>
        <w:t>a</w:t>
      </w:r>
      <w:r>
        <w:rPr>
          <w:spacing w:val="-5"/>
          <w:w w:val="105"/>
          <w:sz w:val="17"/>
        </w:rPr>
        <w:t> </w:t>
      </w:r>
      <w:r>
        <w:rPr>
          <w:w w:val="105"/>
          <w:sz w:val="17"/>
        </w:rPr>
        <w:t>Nota</w:t>
      </w:r>
      <w:r>
        <w:rPr>
          <w:spacing w:val="-5"/>
          <w:w w:val="105"/>
          <w:sz w:val="17"/>
        </w:rPr>
        <w:t> </w:t>
      </w:r>
      <w:r>
        <w:rPr>
          <w:w w:val="105"/>
          <w:sz w:val="17"/>
        </w:rPr>
        <w:t>Fiscal</w:t>
      </w:r>
      <w:r>
        <w:rPr>
          <w:spacing w:val="-6"/>
          <w:w w:val="105"/>
          <w:sz w:val="17"/>
        </w:rPr>
        <w:t> </w:t>
      </w:r>
      <w:r>
        <w:rPr>
          <w:w w:val="105"/>
          <w:sz w:val="17"/>
        </w:rPr>
        <w:t>ou</w:t>
      </w:r>
      <w:r>
        <w:rPr>
          <w:spacing w:val="-5"/>
          <w:w w:val="105"/>
          <w:sz w:val="17"/>
        </w:rPr>
        <w:t> </w:t>
      </w:r>
      <w:r>
        <w:rPr>
          <w:w w:val="105"/>
          <w:sz w:val="17"/>
        </w:rPr>
        <w:t>Fatura,</w:t>
      </w:r>
      <w:r>
        <w:rPr>
          <w:spacing w:val="-5"/>
          <w:w w:val="105"/>
          <w:sz w:val="17"/>
        </w:rPr>
        <w:t> </w:t>
      </w:r>
      <w:r>
        <w:rPr>
          <w:w w:val="105"/>
          <w:sz w:val="17"/>
        </w:rPr>
        <w:t>o</w:t>
      </w:r>
      <w:r>
        <w:rPr>
          <w:spacing w:val="-6"/>
          <w:w w:val="105"/>
          <w:sz w:val="17"/>
        </w:rPr>
        <w:t> </w:t>
      </w:r>
      <w:r>
        <w:rPr>
          <w:w w:val="105"/>
          <w:sz w:val="17"/>
        </w:rPr>
        <w:t>órgão</w:t>
      </w:r>
      <w:r>
        <w:rPr>
          <w:spacing w:val="-5"/>
          <w:w w:val="105"/>
          <w:sz w:val="17"/>
        </w:rPr>
        <w:t> </w:t>
      </w:r>
      <w:r>
        <w:rPr>
          <w:w w:val="105"/>
          <w:sz w:val="17"/>
        </w:rPr>
        <w:t>competente</w:t>
      </w:r>
      <w:r>
        <w:rPr>
          <w:spacing w:val="-5"/>
          <w:w w:val="105"/>
          <w:sz w:val="17"/>
        </w:rPr>
        <w:t> </w:t>
      </w:r>
      <w:r>
        <w:rPr>
          <w:w w:val="105"/>
          <w:sz w:val="17"/>
        </w:rPr>
        <w:t>deverá</w:t>
      </w:r>
      <w:r>
        <w:rPr>
          <w:spacing w:val="-6"/>
          <w:w w:val="105"/>
          <w:sz w:val="17"/>
        </w:rPr>
        <w:t> </w:t>
      </w:r>
      <w:r>
        <w:rPr>
          <w:spacing w:val="-2"/>
          <w:w w:val="105"/>
          <w:sz w:val="17"/>
        </w:rPr>
        <w:t>verificar:</w:t>
      </w:r>
    </w:p>
    <w:p>
      <w:pPr>
        <w:pStyle w:val="ListParagraph"/>
        <w:numPr>
          <w:ilvl w:val="0"/>
          <w:numId w:val="16"/>
        </w:numPr>
        <w:tabs>
          <w:tab w:pos="496" w:val="left" w:leader="none"/>
        </w:tabs>
        <w:spacing w:line="240" w:lineRule="auto" w:before="43" w:after="0"/>
        <w:ind w:left="496" w:right="0" w:hanging="180"/>
        <w:jc w:val="both"/>
        <w:rPr>
          <w:sz w:val="17"/>
        </w:rPr>
      </w:pPr>
      <w:r>
        <w:rPr>
          <w:w w:val="105"/>
          <w:sz w:val="17"/>
        </w:rPr>
        <w:t>a</w:t>
      </w:r>
      <w:r>
        <w:rPr>
          <w:spacing w:val="-6"/>
          <w:w w:val="105"/>
          <w:sz w:val="17"/>
        </w:rPr>
        <w:t> </w:t>
      </w:r>
      <w:r>
        <w:rPr>
          <w:w w:val="105"/>
          <w:sz w:val="17"/>
        </w:rPr>
        <w:t>manutenção</w:t>
      </w:r>
      <w:r>
        <w:rPr>
          <w:spacing w:val="-6"/>
          <w:w w:val="105"/>
          <w:sz w:val="17"/>
        </w:rPr>
        <w:t> </w:t>
      </w:r>
      <w:r>
        <w:rPr>
          <w:w w:val="105"/>
          <w:sz w:val="17"/>
        </w:rPr>
        <w:t>das</w:t>
      </w:r>
      <w:r>
        <w:rPr>
          <w:spacing w:val="-6"/>
          <w:w w:val="105"/>
          <w:sz w:val="17"/>
        </w:rPr>
        <w:t> </w:t>
      </w:r>
      <w:r>
        <w:rPr>
          <w:w w:val="105"/>
          <w:sz w:val="17"/>
        </w:rPr>
        <w:t>condições</w:t>
      </w:r>
      <w:r>
        <w:rPr>
          <w:spacing w:val="-6"/>
          <w:w w:val="105"/>
          <w:sz w:val="17"/>
        </w:rPr>
        <w:t> </w:t>
      </w:r>
      <w:r>
        <w:rPr>
          <w:w w:val="105"/>
          <w:sz w:val="17"/>
        </w:rPr>
        <w:t>de</w:t>
      </w:r>
      <w:r>
        <w:rPr>
          <w:spacing w:val="-6"/>
          <w:w w:val="105"/>
          <w:sz w:val="17"/>
        </w:rPr>
        <w:t> </w:t>
      </w:r>
      <w:r>
        <w:rPr>
          <w:w w:val="105"/>
          <w:sz w:val="17"/>
        </w:rPr>
        <w:t>habilitação</w:t>
      </w:r>
      <w:r>
        <w:rPr>
          <w:spacing w:val="-6"/>
          <w:w w:val="105"/>
          <w:sz w:val="17"/>
        </w:rPr>
        <w:t> </w:t>
      </w:r>
      <w:r>
        <w:rPr>
          <w:w w:val="105"/>
          <w:sz w:val="17"/>
        </w:rPr>
        <w:t>exigidas</w:t>
      </w:r>
      <w:r>
        <w:rPr>
          <w:spacing w:val="-6"/>
          <w:w w:val="105"/>
          <w:sz w:val="17"/>
        </w:rPr>
        <w:t> </w:t>
      </w:r>
      <w:r>
        <w:rPr>
          <w:w w:val="105"/>
          <w:sz w:val="17"/>
        </w:rPr>
        <w:t>pelo</w:t>
      </w:r>
      <w:r>
        <w:rPr>
          <w:spacing w:val="-6"/>
          <w:w w:val="105"/>
          <w:sz w:val="17"/>
        </w:rPr>
        <w:t> </w:t>
      </w:r>
      <w:r>
        <w:rPr>
          <w:w w:val="105"/>
          <w:sz w:val="17"/>
        </w:rPr>
        <w:t>instrumento</w:t>
      </w:r>
      <w:r>
        <w:rPr>
          <w:spacing w:val="-6"/>
          <w:w w:val="105"/>
          <w:sz w:val="17"/>
        </w:rPr>
        <w:t> </w:t>
      </w:r>
      <w:r>
        <w:rPr>
          <w:spacing w:val="-2"/>
          <w:w w:val="105"/>
          <w:sz w:val="17"/>
        </w:rPr>
        <w:t>convocatório;</w:t>
      </w:r>
    </w:p>
    <w:p>
      <w:pPr>
        <w:pStyle w:val="ListParagraph"/>
        <w:numPr>
          <w:ilvl w:val="0"/>
          <w:numId w:val="16"/>
        </w:numPr>
        <w:tabs>
          <w:tab w:pos="509" w:val="left" w:leader="none"/>
        </w:tabs>
        <w:spacing w:line="292" w:lineRule="auto" w:before="44" w:after="0"/>
        <w:ind w:left="316" w:right="299" w:firstLine="0"/>
        <w:jc w:val="left"/>
        <w:rPr>
          <w:sz w:val="17"/>
        </w:rPr>
      </w:pPr>
      <w:r>
        <w:rPr>
          <w:w w:val="105"/>
          <w:sz w:val="17"/>
        </w:rPr>
        <w:t>por</w:t>
      </w:r>
      <w:r>
        <w:rPr>
          <w:spacing w:val="-4"/>
          <w:w w:val="105"/>
          <w:sz w:val="17"/>
        </w:rPr>
        <w:t> </w:t>
      </w:r>
      <w:r>
        <w:rPr>
          <w:w w:val="105"/>
          <w:sz w:val="17"/>
        </w:rPr>
        <w:t>consulta</w:t>
      </w:r>
      <w:r>
        <w:rPr>
          <w:spacing w:val="-4"/>
          <w:w w:val="105"/>
          <w:sz w:val="17"/>
        </w:rPr>
        <w:t> </w:t>
      </w:r>
      <w:r>
        <w:rPr>
          <w:w w:val="105"/>
          <w:sz w:val="17"/>
        </w:rPr>
        <w:t>aos</w:t>
      </w:r>
      <w:r>
        <w:rPr>
          <w:spacing w:val="-4"/>
          <w:w w:val="105"/>
          <w:sz w:val="17"/>
        </w:rPr>
        <w:t> </w:t>
      </w:r>
      <w:r>
        <w:rPr>
          <w:w w:val="105"/>
          <w:sz w:val="17"/>
        </w:rPr>
        <w:t>cadastros</w:t>
      </w:r>
      <w:r>
        <w:rPr>
          <w:spacing w:val="-4"/>
          <w:w w:val="105"/>
          <w:sz w:val="17"/>
        </w:rPr>
        <w:t> </w:t>
      </w:r>
      <w:r>
        <w:rPr>
          <w:w w:val="105"/>
          <w:sz w:val="17"/>
        </w:rPr>
        <w:t>mencionados</w:t>
      </w:r>
      <w:r>
        <w:rPr>
          <w:spacing w:val="-4"/>
          <w:w w:val="105"/>
          <w:sz w:val="17"/>
        </w:rPr>
        <w:t> </w:t>
      </w:r>
      <w:r>
        <w:rPr>
          <w:w w:val="105"/>
          <w:sz w:val="17"/>
        </w:rPr>
        <w:t>no</w:t>
      </w:r>
      <w:r>
        <w:rPr>
          <w:spacing w:val="-4"/>
          <w:w w:val="105"/>
          <w:sz w:val="17"/>
        </w:rPr>
        <w:t> </w:t>
      </w:r>
      <w:r>
        <w:rPr>
          <w:w w:val="105"/>
          <w:sz w:val="17"/>
        </w:rPr>
        <w:t>item</w:t>
      </w:r>
      <w:r>
        <w:rPr>
          <w:spacing w:val="-4"/>
          <w:w w:val="105"/>
          <w:sz w:val="17"/>
        </w:rPr>
        <w:t> </w:t>
      </w:r>
      <w:r>
        <w:rPr>
          <w:w w:val="105"/>
          <w:sz w:val="17"/>
        </w:rPr>
        <w:t>7.1,</w:t>
      </w:r>
      <w:r>
        <w:rPr>
          <w:spacing w:val="-4"/>
          <w:w w:val="105"/>
          <w:sz w:val="17"/>
        </w:rPr>
        <w:t> </w:t>
      </w:r>
      <w:r>
        <w:rPr>
          <w:w w:val="105"/>
          <w:sz w:val="17"/>
        </w:rPr>
        <w:t>se</w:t>
      </w:r>
      <w:r>
        <w:rPr>
          <w:spacing w:val="-4"/>
          <w:w w:val="105"/>
          <w:sz w:val="17"/>
        </w:rPr>
        <w:t> </w:t>
      </w:r>
      <w:r>
        <w:rPr>
          <w:w w:val="105"/>
          <w:sz w:val="17"/>
        </w:rPr>
        <w:t>o</w:t>
      </w:r>
      <w:r>
        <w:rPr>
          <w:spacing w:val="-4"/>
          <w:w w:val="105"/>
          <w:sz w:val="17"/>
        </w:rPr>
        <w:t> </w:t>
      </w:r>
      <w:r>
        <w:rPr>
          <w:w w:val="105"/>
          <w:sz w:val="17"/>
        </w:rPr>
        <w:t>contratado</w:t>
      </w:r>
      <w:r>
        <w:rPr>
          <w:spacing w:val="-4"/>
          <w:w w:val="105"/>
          <w:sz w:val="17"/>
        </w:rPr>
        <w:t> </w:t>
      </w:r>
      <w:r>
        <w:rPr>
          <w:w w:val="105"/>
          <w:sz w:val="17"/>
        </w:rPr>
        <w:t>foi</w:t>
      </w:r>
      <w:r>
        <w:rPr>
          <w:spacing w:val="-4"/>
          <w:w w:val="105"/>
          <w:sz w:val="17"/>
        </w:rPr>
        <w:t> </w:t>
      </w:r>
      <w:r>
        <w:rPr>
          <w:w w:val="105"/>
          <w:sz w:val="17"/>
        </w:rPr>
        <w:t>penalizado</w:t>
      </w:r>
      <w:r>
        <w:rPr>
          <w:spacing w:val="-4"/>
          <w:w w:val="105"/>
          <w:sz w:val="17"/>
        </w:rPr>
        <w:t> </w:t>
      </w:r>
      <w:r>
        <w:rPr>
          <w:w w:val="105"/>
          <w:sz w:val="17"/>
        </w:rPr>
        <w:t>com</w:t>
      </w:r>
      <w:r>
        <w:rPr>
          <w:spacing w:val="-4"/>
          <w:w w:val="105"/>
          <w:sz w:val="17"/>
        </w:rPr>
        <w:t> </w:t>
      </w:r>
      <w:r>
        <w:rPr>
          <w:w w:val="105"/>
          <w:sz w:val="17"/>
        </w:rPr>
        <w:t>as</w:t>
      </w:r>
      <w:r>
        <w:rPr>
          <w:spacing w:val="-4"/>
          <w:w w:val="105"/>
          <w:sz w:val="17"/>
        </w:rPr>
        <w:t> </w:t>
      </w:r>
      <w:r>
        <w:rPr>
          <w:w w:val="105"/>
          <w:sz w:val="17"/>
        </w:rPr>
        <w:t>sanções</w:t>
      </w:r>
      <w:r>
        <w:rPr>
          <w:spacing w:val="-4"/>
          <w:w w:val="105"/>
          <w:sz w:val="17"/>
        </w:rPr>
        <w:t> </w:t>
      </w:r>
      <w:r>
        <w:rPr>
          <w:w w:val="105"/>
          <w:sz w:val="17"/>
        </w:rPr>
        <w:t>de</w:t>
      </w:r>
      <w:r>
        <w:rPr>
          <w:spacing w:val="-4"/>
          <w:w w:val="105"/>
          <w:sz w:val="17"/>
        </w:rPr>
        <w:t> </w:t>
      </w:r>
      <w:r>
        <w:rPr>
          <w:w w:val="105"/>
          <w:sz w:val="17"/>
        </w:rPr>
        <w:t>declaração</w:t>
      </w:r>
      <w:r>
        <w:rPr>
          <w:spacing w:val="-4"/>
          <w:w w:val="105"/>
          <w:sz w:val="17"/>
        </w:rPr>
        <w:t> </w:t>
      </w:r>
      <w:r>
        <w:rPr>
          <w:w w:val="105"/>
          <w:sz w:val="17"/>
        </w:rPr>
        <w:t>de</w:t>
      </w:r>
      <w:r>
        <w:rPr>
          <w:spacing w:val="-4"/>
          <w:w w:val="105"/>
          <w:sz w:val="17"/>
        </w:rPr>
        <w:t> </w:t>
      </w:r>
      <w:r>
        <w:rPr>
          <w:w w:val="105"/>
          <w:sz w:val="17"/>
        </w:rPr>
        <w:t>inidoneidade</w:t>
      </w:r>
      <w:r>
        <w:rPr>
          <w:spacing w:val="-4"/>
          <w:w w:val="105"/>
          <w:sz w:val="17"/>
        </w:rPr>
        <w:t> </w:t>
      </w:r>
      <w:r>
        <w:rPr>
          <w:w w:val="105"/>
          <w:sz w:val="17"/>
        </w:rPr>
        <w:t>ou</w:t>
      </w:r>
      <w:r>
        <w:rPr>
          <w:spacing w:val="-4"/>
          <w:w w:val="105"/>
          <w:sz w:val="17"/>
        </w:rPr>
        <w:t> </w:t>
      </w:r>
      <w:r>
        <w:rPr>
          <w:w w:val="105"/>
          <w:sz w:val="17"/>
        </w:rPr>
        <w:t>impedimento</w:t>
      </w:r>
      <w:r>
        <w:rPr>
          <w:spacing w:val="-4"/>
          <w:w w:val="105"/>
          <w:sz w:val="17"/>
        </w:rPr>
        <w:t> </w:t>
      </w:r>
      <w:r>
        <w:rPr>
          <w:w w:val="105"/>
          <w:sz w:val="17"/>
        </w:rPr>
        <w:t>de</w:t>
      </w:r>
      <w:r>
        <w:rPr>
          <w:spacing w:val="-4"/>
          <w:w w:val="105"/>
          <w:sz w:val="17"/>
        </w:rPr>
        <w:t> </w:t>
      </w:r>
      <w:r>
        <w:rPr>
          <w:w w:val="105"/>
          <w:sz w:val="17"/>
        </w:rPr>
        <w:t>licitar</w:t>
      </w:r>
      <w:r>
        <w:rPr>
          <w:spacing w:val="-4"/>
          <w:w w:val="105"/>
          <w:sz w:val="17"/>
        </w:rPr>
        <w:t> </w:t>
      </w:r>
      <w:r>
        <w:rPr>
          <w:w w:val="105"/>
          <w:sz w:val="17"/>
        </w:rPr>
        <w:t>e</w:t>
      </w:r>
      <w:r>
        <w:rPr>
          <w:spacing w:val="-4"/>
          <w:w w:val="105"/>
          <w:sz w:val="17"/>
        </w:rPr>
        <w:t> </w:t>
      </w:r>
      <w:r>
        <w:rPr>
          <w:w w:val="105"/>
          <w:sz w:val="17"/>
        </w:rPr>
        <w:t>contratar</w:t>
      </w:r>
      <w:r>
        <w:rPr>
          <w:spacing w:val="-4"/>
          <w:w w:val="105"/>
          <w:sz w:val="17"/>
        </w:rPr>
        <w:t> </w:t>
      </w:r>
      <w:r>
        <w:rPr>
          <w:w w:val="105"/>
          <w:sz w:val="17"/>
        </w:rPr>
        <w:t>com</w:t>
      </w:r>
      <w:r>
        <w:rPr>
          <w:spacing w:val="-4"/>
          <w:w w:val="105"/>
          <w:sz w:val="17"/>
        </w:rPr>
        <w:t> </w:t>
      </w:r>
      <w:r>
        <w:rPr>
          <w:w w:val="105"/>
          <w:sz w:val="17"/>
        </w:rPr>
        <w:t>o</w:t>
      </w:r>
      <w:r>
        <w:rPr>
          <w:spacing w:val="-4"/>
          <w:w w:val="105"/>
          <w:sz w:val="17"/>
        </w:rPr>
        <w:t> </w:t>
      </w:r>
      <w:r>
        <w:rPr>
          <w:w w:val="105"/>
          <w:sz w:val="17"/>
        </w:rPr>
        <w:t>poder</w:t>
      </w:r>
      <w:r>
        <w:rPr>
          <w:spacing w:val="-4"/>
          <w:w w:val="105"/>
          <w:sz w:val="17"/>
        </w:rPr>
        <w:t> </w:t>
      </w:r>
      <w:r>
        <w:rPr>
          <w:w w:val="105"/>
          <w:sz w:val="17"/>
        </w:rPr>
        <w:t>público,</w:t>
      </w:r>
      <w:r>
        <w:rPr>
          <w:spacing w:val="-4"/>
          <w:w w:val="105"/>
          <w:sz w:val="17"/>
        </w:rPr>
        <w:t> </w:t>
      </w:r>
      <w:r>
        <w:rPr>
          <w:w w:val="105"/>
          <w:sz w:val="17"/>
        </w:rPr>
        <w:t>observadas as abrangências de aplicação; e</w:t>
      </w:r>
    </w:p>
    <w:p>
      <w:pPr>
        <w:pStyle w:val="ListParagraph"/>
        <w:numPr>
          <w:ilvl w:val="0"/>
          <w:numId w:val="16"/>
        </w:numPr>
        <w:tabs>
          <w:tab w:pos="499" w:val="left" w:leader="none"/>
        </w:tabs>
        <w:spacing w:line="292" w:lineRule="auto" w:before="0" w:after="0"/>
        <w:ind w:left="316" w:right="299" w:firstLine="0"/>
        <w:jc w:val="left"/>
        <w:rPr>
          <w:sz w:val="17"/>
        </w:rPr>
      </w:pPr>
      <w:r>
        <w:rPr>
          <w:w w:val="105"/>
          <w:sz w:val="17"/>
        </w:rPr>
        <w:t>por</w:t>
      </w:r>
      <w:r>
        <w:rPr>
          <w:spacing w:val="-4"/>
          <w:w w:val="105"/>
          <w:sz w:val="17"/>
        </w:rPr>
        <w:t> </w:t>
      </w:r>
      <w:r>
        <w:rPr>
          <w:w w:val="105"/>
          <w:sz w:val="17"/>
        </w:rPr>
        <w:t>consulta</w:t>
      </w:r>
      <w:r>
        <w:rPr>
          <w:spacing w:val="-4"/>
          <w:w w:val="105"/>
          <w:sz w:val="17"/>
        </w:rPr>
        <w:t> </w:t>
      </w:r>
      <w:r>
        <w:rPr>
          <w:w w:val="105"/>
          <w:sz w:val="17"/>
        </w:rPr>
        <w:t>ao</w:t>
      </w:r>
      <w:r>
        <w:rPr>
          <w:spacing w:val="-4"/>
          <w:w w:val="105"/>
          <w:sz w:val="17"/>
        </w:rPr>
        <w:t> </w:t>
      </w:r>
      <w:r>
        <w:rPr>
          <w:w w:val="105"/>
          <w:sz w:val="17"/>
        </w:rPr>
        <w:t>SICAF,</w:t>
      </w:r>
      <w:r>
        <w:rPr>
          <w:spacing w:val="-4"/>
          <w:w w:val="105"/>
          <w:sz w:val="17"/>
        </w:rPr>
        <w:t> </w:t>
      </w:r>
      <w:r>
        <w:rPr>
          <w:w w:val="105"/>
          <w:sz w:val="17"/>
        </w:rPr>
        <w:t>eventuais</w:t>
      </w:r>
      <w:r>
        <w:rPr>
          <w:spacing w:val="-4"/>
          <w:w w:val="105"/>
          <w:sz w:val="17"/>
        </w:rPr>
        <w:t> </w:t>
      </w:r>
      <w:r>
        <w:rPr>
          <w:w w:val="105"/>
          <w:sz w:val="17"/>
        </w:rPr>
        <w:t>ocorrências</w:t>
      </w:r>
      <w:r>
        <w:rPr>
          <w:spacing w:val="-4"/>
          <w:w w:val="105"/>
          <w:sz w:val="17"/>
        </w:rPr>
        <w:t> </w:t>
      </w:r>
      <w:r>
        <w:rPr>
          <w:w w:val="105"/>
          <w:sz w:val="17"/>
        </w:rPr>
        <w:t>impeditivas</w:t>
      </w:r>
      <w:r>
        <w:rPr>
          <w:spacing w:val="-4"/>
          <w:w w:val="105"/>
          <w:sz w:val="17"/>
        </w:rPr>
        <w:t> </w:t>
      </w:r>
      <w:r>
        <w:rPr>
          <w:w w:val="105"/>
          <w:sz w:val="17"/>
        </w:rPr>
        <w:t>indiretas,</w:t>
      </w:r>
      <w:r>
        <w:rPr>
          <w:spacing w:val="-4"/>
          <w:w w:val="105"/>
          <w:sz w:val="17"/>
        </w:rPr>
        <w:t> </w:t>
      </w:r>
      <w:r>
        <w:rPr>
          <w:w w:val="105"/>
          <w:sz w:val="17"/>
        </w:rPr>
        <w:t>hipótese</w:t>
      </w:r>
      <w:r>
        <w:rPr>
          <w:spacing w:val="-4"/>
          <w:w w:val="105"/>
          <w:sz w:val="17"/>
        </w:rPr>
        <w:t> </w:t>
      </w:r>
      <w:r>
        <w:rPr>
          <w:w w:val="105"/>
          <w:sz w:val="17"/>
        </w:rPr>
        <w:t>na</w:t>
      </w:r>
      <w:r>
        <w:rPr>
          <w:spacing w:val="-4"/>
          <w:w w:val="105"/>
          <w:sz w:val="17"/>
        </w:rPr>
        <w:t> </w:t>
      </w:r>
      <w:r>
        <w:rPr>
          <w:w w:val="105"/>
          <w:sz w:val="17"/>
        </w:rPr>
        <w:t>qual</w:t>
      </w:r>
      <w:r>
        <w:rPr>
          <w:spacing w:val="-4"/>
          <w:w w:val="105"/>
          <w:sz w:val="17"/>
        </w:rPr>
        <w:t> </w:t>
      </w:r>
      <w:r>
        <w:rPr>
          <w:w w:val="105"/>
          <w:sz w:val="17"/>
        </w:rPr>
        <w:t>o</w:t>
      </w:r>
      <w:r>
        <w:rPr>
          <w:spacing w:val="-4"/>
          <w:w w:val="105"/>
          <w:sz w:val="17"/>
        </w:rPr>
        <w:t> </w:t>
      </w:r>
      <w:r>
        <w:rPr>
          <w:w w:val="105"/>
          <w:sz w:val="17"/>
        </w:rPr>
        <w:t>gestor</w:t>
      </w:r>
      <w:r>
        <w:rPr>
          <w:spacing w:val="-4"/>
          <w:w w:val="105"/>
          <w:sz w:val="17"/>
        </w:rPr>
        <w:t> </w:t>
      </w:r>
      <w:r>
        <w:rPr>
          <w:w w:val="105"/>
          <w:sz w:val="17"/>
        </w:rPr>
        <w:t>deverá</w:t>
      </w:r>
      <w:r>
        <w:rPr>
          <w:spacing w:val="-4"/>
          <w:w w:val="105"/>
          <w:sz w:val="17"/>
        </w:rPr>
        <w:t> </w:t>
      </w:r>
      <w:r>
        <w:rPr>
          <w:w w:val="105"/>
          <w:sz w:val="17"/>
        </w:rPr>
        <w:t>verificar</w:t>
      </w:r>
      <w:r>
        <w:rPr>
          <w:spacing w:val="-4"/>
          <w:w w:val="105"/>
          <w:sz w:val="17"/>
        </w:rPr>
        <w:t> </w:t>
      </w:r>
      <w:r>
        <w:rPr>
          <w:w w:val="105"/>
          <w:sz w:val="17"/>
        </w:rPr>
        <w:t>se</w:t>
      </w:r>
      <w:r>
        <w:rPr>
          <w:spacing w:val="-4"/>
          <w:w w:val="105"/>
          <w:sz w:val="17"/>
        </w:rPr>
        <w:t> </w:t>
      </w:r>
      <w:r>
        <w:rPr>
          <w:w w:val="105"/>
          <w:sz w:val="17"/>
        </w:rPr>
        <w:t>houve</w:t>
      </w:r>
      <w:r>
        <w:rPr>
          <w:spacing w:val="-4"/>
          <w:w w:val="105"/>
          <w:sz w:val="17"/>
        </w:rPr>
        <w:t> </w:t>
      </w:r>
      <w:r>
        <w:rPr>
          <w:w w:val="105"/>
          <w:sz w:val="17"/>
        </w:rPr>
        <w:t>fraude</w:t>
      </w:r>
      <w:r>
        <w:rPr>
          <w:spacing w:val="-4"/>
          <w:w w:val="105"/>
          <w:sz w:val="17"/>
        </w:rPr>
        <w:t> </w:t>
      </w:r>
      <w:r>
        <w:rPr>
          <w:w w:val="105"/>
          <w:sz w:val="17"/>
        </w:rPr>
        <w:t>por</w:t>
      </w:r>
      <w:r>
        <w:rPr>
          <w:spacing w:val="-4"/>
          <w:w w:val="105"/>
          <w:sz w:val="17"/>
        </w:rPr>
        <w:t> </w:t>
      </w:r>
      <w:r>
        <w:rPr>
          <w:w w:val="105"/>
          <w:sz w:val="17"/>
        </w:rPr>
        <w:t>parte</w:t>
      </w:r>
      <w:r>
        <w:rPr>
          <w:spacing w:val="-4"/>
          <w:w w:val="105"/>
          <w:sz w:val="17"/>
        </w:rPr>
        <w:t> </w:t>
      </w:r>
      <w:r>
        <w:rPr>
          <w:w w:val="105"/>
          <w:sz w:val="17"/>
        </w:rPr>
        <w:t>das</w:t>
      </w:r>
      <w:r>
        <w:rPr>
          <w:spacing w:val="-4"/>
          <w:w w:val="105"/>
          <w:sz w:val="17"/>
        </w:rPr>
        <w:t> </w:t>
      </w:r>
      <w:r>
        <w:rPr>
          <w:w w:val="105"/>
          <w:sz w:val="17"/>
        </w:rPr>
        <w:t>empresas</w:t>
      </w:r>
      <w:r>
        <w:rPr>
          <w:spacing w:val="-4"/>
          <w:w w:val="105"/>
          <w:sz w:val="17"/>
        </w:rPr>
        <w:t> </w:t>
      </w:r>
      <w:r>
        <w:rPr>
          <w:w w:val="105"/>
          <w:sz w:val="17"/>
        </w:rPr>
        <w:t>apontadas</w:t>
      </w:r>
      <w:r>
        <w:rPr>
          <w:spacing w:val="-4"/>
          <w:w w:val="105"/>
          <w:sz w:val="17"/>
        </w:rPr>
        <w:t> </w:t>
      </w:r>
      <w:r>
        <w:rPr>
          <w:w w:val="105"/>
          <w:sz w:val="17"/>
        </w:rPr>
        <w:t>no</w:t>
      </w:r>
      <w:r>
        <w:rPr>
          <w:spacing w:val="-4"/>
          <w:w w:val="105"/>
          <w:sz w:val="17"/>
        </w:rPr>
        <w:t> </w:t>
      </w:r>
      <w:r>
        <w:rPr>
          <w:w w:val="105"/>
          <w:sz w:val="17"/>
        </w:rPr>
        <w:t>Relatório</w:t>
      </w:r>
      <w:r>
        <w:rPr>
          <w:spacing w:val="-4"/>
          <w:w w:val="105"/>
          <w:sz w:val="17"/>
        </w:rPr>
        <w:t> </w:t>
      </w:r>
      <w:r>
        <w:rPr>
          <w:w w:val="105"/>
          <w:sz w:val="17"/>
        </w:rPr>
        <w:t>de</w:t>
      </w:r>
      <w:r>
        <w:rPr>
          <w:spacing w:val="-4"/>
          <w:w w:val="105"/>
          <w:sz w:val="17"/>
        </w:rPr>
        <w:t> </w:t>
      </w:r>
      <w:r>
        <w:rPr>
          <w:w w:val="105"/>
          <w:sz w:val="17"/>
        </w:rPr>
        <w:t>Ocorrências</w:t>
      </w:r>
      <w:r>
        <w:rPr>
          <w:spacing w:val="-4"/>
          <w:w w:val="105"/>
          <w:sz w:val="17"/>
        </w:rPr>
        <w:t> </w:t>
      </w:r>
      <w:r>
        <w:rPr>
          <w:w w:val="105"/>
          <w:sz w:val="17"/>
        </w:rPr>
        <w:t>Impeditivas </w:t>
      </w:r>
      <w:r>
        <w:rPr>
          <w:spacing w:val="-2"/>
          <w:w w:val="105"/>
          <w:sz w:val="17"/>
        </w:rPr>
        <w:t>Indiretas.</w:t>
      </w:r>
    </w:p>
    <w:p>
      <w:pPr>
        <w:pStyle w:val="ListParagraph"/>
        <w:numPr>
          <w:ilvl w:val="2"/>
          <w:numId w:val="15"/>
        </w:numPr>
        <w:tabs>
          <w:tab w:pos="807" w:val="left" w:leader="none"/>
        </w:tabs>
        <w:spacing w:line="292" w:lineRule="auto" w:before="1" w:after="0"/>
        <w:ind w:left="316" w:right="299" w:firstLine="0"/>
        <w:jc w:val="left"/>
        <w:rPr>
          <w:sz w:val="17"/>
        </w:rPr>
      </w:pPr>
      <w:r>
        <w:rPr>
          <w:w w:val="105"/>
          <w:sz w:val="17"/>
        </w:rPr>
        <w:t>Constatando-se</w:t>
      </w:r>
      <w:r>
        <w:rPr>
          <w:spacing w:val="-1"/>
          <w:w w:val="105"/>
          <w:sz w:val="17"/>
        </w:rPr>
        <w:t> </w:t>
      </w:r>
      <w:r>
        <w:rPr>
          <w:w w:val="105"/>
          <w:sz w:val="17"/>
        </w:rPr>
        <w:t>a</w:t>
      </w:r>
      <w:r>
        <w:rPr>
          <w:spacing w:val="-1"/>
          <w:w w:val="105"/>
          <w:sz w:val="17"/>
        </w:rPr>
        <w:t> </w:t>
      </w:r>
      <w:r>
        <w:rPr>
          <w:w w:val="105"/>
          <w:sz w:val="17"/>
        </w:rPr>
        <w:t>situação</w:t>
      </w:r>
      <w:r>
        <w:rPr>
          <w:spacing w:val="-1"/>
          <w:w w:val="105"/>
          <w:sz w:val="17"/>
        </w:rPr>
        <w:t> </w:t>
      </w:r>
      <w:r>
        <w:rPr>
          <w:w w:val="105"/>
          <w:sz w:val="17"/>
        </w:rPr>
        <w:t>de</w:t>
      </w:r>
      <w:r>
        <w:rPr>
          <w:spacing w:val="-1"/>
          <w:w w:val="105"/>
          <w:sz w:val="17"/>
        </w:rPr>
        <w:t> </w:t>
      </w:r>
      <w:r>
        <w:rPr>
          <w:w w:val="105"/>
          <w:sz w:val="17"/>
        </w:rPr>
        <w:t>irregularidade</w:t>
      </w:r>
      <w:r>
        <w:rPr>
          <w:spacing w:val="-1"/>
          <w:w w:val="105"/>
          <w:sz w:val="17"/>
        </w:rPr>
        <w:t> </w:t>
      </w:r>
      <w:r>
        <w:rPr>
          <w:w w:val="105"/>
          <w:sz w:val="17"/>
        </w:rPr>
        <w:t>do</w:t>
      </w:r>
      <w:r>
        <w:rPr>
          <w:spacing w:val="-1"/>
          <w:w w:val="105"/>
          <w:sz w:val="17"/>
        </w:rPr>
        <w:t> </w:t>
      </w:r>
      <w:r>
        <w:rPr>
          <w:w w:val="105"/>
          <w:sz w:val="17"/>
        </w:rPr>
        <w:t>contratado,</w:t>
      </w:r>
      <w:r>
        <w:rPr>
          <w:spacing w:val="-1"/>
          <w:w w:val="105"/>
          <w:sz w:val="17"/>
        </w:rPr>
        <w:t> </w:t>
      </w:r>
      <w:r>
        <w:rPr>
          <w:w w:val="105"/>
          <w:sz w:val="17"/>
        </w:rPr>
        <w:t>será</w:t>
      </w:r>
      <w:r>
        <w:rPr>
          <w:spacing w:val="-1"/>
          <w:w w:val="105"/>
          <w:sz w:val="17"/>
        </w:rPr>
        <w:t> </w:t>
      </w:r>
      <w:r>
        <w:rPr>
          <w:w w:val="105"/>
          <w:sz w:val="17"/>
        </w:rPr>
        <w:t>providenciada</w:t>
      </w:r>
      <w:r>
        <w:rPr>
          <w:spacing w:val="-1"/>
          <w:w w:val="105"/>
          <w:sz w:val="17"/>
        </w:rPr>
        <w:t> </w:t>
      </w:r>
      <w:r>
        <w:rPr>
          <w:w w:val="105"/>
          <w:sz w:val="17"/>
        </w:rPr>
        <w:t>sua</w:t>
      </w:r>
      <w:r>
        <w:rPr>
          <w:spacing w:val="-1"/>
          <w:w w:val="105"/>
          <w:sz w:val="17"/>
        </w:rPr>
        <w:t> </w:t>
      </w:r>
      <w:r>
        <w:rPr>
          <w:w w:val="105"/>
          <w:sz w:val="17"/>
        </w:rPr>
        <w:t>notificação,</w:t>
      </w:r>
      <w:r>
        <w:rPr>
          <w:spacing w:val="-1"/>
          <w:w w:val="105"/>
          <w:sz w:val="17"/>
        </w:rPr>
        <w:t> </w:t>
      </w:r>
      <w:r>
        <w:rPr>
          <w:w w:val="105"/>
          <w:sz w:val="17"/>
        </w:rPr>
        <w:t>por</w:t>
      </w:r>
      <w:r>
        <w:rPr>
          <w:spacing w:val="-1"/>
          <w:w w:val="105"/>
          <w:sz w:val="17"/>
        </w:rPr>
        <w:t> </w:t>
      </w:r>
      <w:r>
        <w:rPr>
          <w:w w:val="105"/>
          <w:sz w:val="17"/>
        </w:rPr>
        <w:t>escrito,</w:t>
      </w:r>
      <w:r>
        <w:rPr>
          <w:spacing w:val="-1"/>
          <w:w w:val="105"/>
          <w:sz w:val="17"/>
        </w:rPr>
        <w:t> </w:t>
      </w:r>
      <w:r>
        <w:rPr>
          <w:w w:val="105"/>
          <w:sz w:val="17"/>
        </w:rPr>
        <w:t>para</w:t>
      </w:r>
      <w:r>
        <w:rPr>
          <w:spacing w:val="-1"/>
          <w:w w:val="105"/>
          <w:sz w:val="17"/>
        </w:rPr>
        <w:t> </w:t>
      </w:r>
      <w:r>
        <w:rPr>
          <w:w w:val="105"/>
          <w:sz w:val="17"/>
        </w:rPr>
        <w:t>que,</w:t>
      </w:r>
      <w:r>
        <w:rPr>
          <w:spacing w:val="-1"/>
          <w:w w:val="105"/>
          <w:sz w:val="17"/>
        </w:rPr>
        <w:t> </w:t>
      </w:r>
      <w:r>
        <w:rPr>
          <w:w w:val="105"/>
          <w:sz w:val="17"/>
        </w:rPr>
        <w:t>no</w:t>
      </w:r>
      <w:r>
        <w:rPr>
          <w:spacing w:val="-1"/>
          <w:w w:val="105"/>
          <w:sz w:val="17"/>
        </w:rPr>
        <w:t> </w:t>
      </w:r>
      <w:r>
        <w:rPr>
          <w:w w:val="105"/>
          <w:sz w:val="17"/>
        </w:rPr>
        <w:t>prazo</w:t>
      </w:r>
      <w:r>
        <w:rPr>
          <w:spacing w:val="-1"/>
          <w:w w:val="105"/>
          <w:sz w:val="17"/>
        </w:rPr>
        <w:t> </w:t>
      </w:r>
      <w:r>
        <w:rPr>
          <w:w w:val="105"/>
          <w:sz w:val="17"/>
        </w:rPr>
        <w:t>de</w:t>
      </w:r>
      <w:r>
        <w:rPr>
          <w:spacing w:val="-1"/>
          <w:w w:val="105"/>
          <w:sz w:val="17"/>
        </w:rPr>
        <w:t> </w:t>
      </w:r>
      <w:r>
        <w:rPr>
          <w:w w:val="105"/>
          <w:sz w:val="17"/>
        </w:rPr>
        <w:t>15</w:t>
      </w:r>
      <w:r>
        <w:rPr>
          <w:spacing w:val="-1"/>
          <w:w w:val="105"/>
          <w:sz w:val="17"/>
        </w:rPr>
        <w:t> </w:t>
      </w:r>
      <w:r>
        <w:rPr>
          <w:w w:val="105"/>
          <w:sz w:val="17"/>
        </w:rPr>
        <w:t>(quinze)</w:t>
      </w:r>
      <w:r>
        <w:rPr>
          <w:spacing w:val="-1"/>
          <w:w w:val="105"/>
          <w:sz w:val="17"/>
        </w:rPr>
        <w:t> </w:t>
      </w:r>
      <w:r>
        <w:rPr>
          <w:w w:val="105"/>
          <w:sz w:val="17"/>
        </w:rPr>
        <w:t>dias</w:t>
      </w:r>
      <w:r>
        <w:rPr>
          <w:spacing w:val="-1"/>
          <w:w w:val="105"/>
          <w:sz w:val="17"/>
        </w:rPr>
        <w:t> </w:t>
      </w:r>
      <w:r>
        <w:rPr>
          <w:w w:val="105"/>
          <w:sz w:val="17"/>
        </w:rPr>
        <w:t>úteis,</w:t>
      </w:r>
      <w:r>
        <w:rPr>
          <w:spacing w:val="-1"/>
          <w:w w:val="105"/>
          <w:sz w:val="17"/>
        </w:rPr>
        <w:t> </w:t>
      </w:r>
      <w:r>
        <w:rPr>
          <w:w w:val="105"/>
          <w:sz w:val="17"/>
        </w:rPr>
        <w:t>regularize</w:t>
      </w:r>
      <w:r>
        <w:rPr>
          <w:spacing w:val="-1"/>
          <w:w w:val="105"/>
          <w:sz w:val="17"/>
        </w:rPr>
        <w:t> </w:t>
      </w:r>
      <w:r>
        <w:rPr>
          <w:w w:val="105"/>
          <w:sz w:val="17"/>
        </w:rPr>
        <w:t>sua</w:t>
      </w:r>
      <w:r>
        <w:rPr>
          <w:spacing w:val="-1"/>
          <w:w w:val="105"/>
          <w:sz w:val="17"/>
        </w:rPr>
        <w:t> </w:t>
      </w:r>
      <w:r>
        <w:rPr>
          <w:w w:val="105"/>
          <w:sz w:val="17"/>
        </w:rPr>
        <w:t>situação</w:t>
      </w:r>
      <w:r>
        <w:rPr>
          <w:spacing w:val="-1"/>
          <w:w w:val="105"/>
          <w:sz w:val="17"/>
        </w:rPr>
        <w:t> </w:t>
      </w:r>
      <w:r>
        <w:rPr>
          <w:w w:val="105"/>
          <w:sz w:val="17"/>
        </w:rPr>
        <w:t>ou,</w:t>
      </w:r>
      <w:r>
        <w:rPr>
          <w:spacing w:val="-1"/>
          <w:w w:val="105"/>
          <w:sz w:val="17"/>
        </w:rPr>
        <w:t> </w:t>
      </w:r>
      <w:r>
        <w:rPr>
          <w:w w:val="105"/>
          <w:sz w:val="17"/>
        </w:rPr>
        <w:t>no</w:t>
      </w:r>
      <w:r>
        <w:rPr>
          <w:spacing w:val="-1"/>
          <w:w w:val="105"/>
          <w:sz w:val="17"/>
        </w:rPr>
        <w:t> </w:t>
      </w:r>
      <w:r>
        <w:rPr>
          <w:w w:val="105"/>
          <w:sz w:val="17"/>
        </w:rPr>
        <w:t>mesmo</w:t>
      </w:r>
      <w:r>
        <w:rPr>
          <w:spacing w:val="-1"/>
          <w:w w:val="105"/>
          <w:sz w:val="17"/>
        </w:rPr>
        <w:t> </w:t>
      </w:r>
      <w:r>
        <w:rPr>
          <w:w w:val="105"/>
          <w:sz w:val="17"/>
        </w:rPr>
        <w:t>prazo, apresente sua defesa e especifique provas que pretende produzir. O prazo poderá ser prorrogado uma vez, por igual período, a critério do contratante.</w:t>
      </w:r>
    </w:p>
    <w:p>
      <w:pPr>
        <w:pStyle w:val="ListParagraph"/>
        <w:numPr>
          <w:ilvl w:val="2"/>
          <w:numId w:val="15"/>
        </w:numPr>
        <w:tabs>
          <w:tab w:pos="807" w:val="left" w:leader="none"/>
        </w:tabs>
        <w:spacing w:line="292" w:lineRule="auto" w:before="1" w:after="0"/>
        <w:ind w:left="316" w:right="299" w:firstLine="0"/>
        <w:jc w:val="left"/>
        <w:rPr>
          <w:sz w:val="17"/>
        </w:rPr>
      </w:pPr>
      <w:r>
        <w:rPr>
          <w:w w:val="105"/>
          <w:sz w:val="17"/>
        </w:rPr>
        <w:t>Não</w:t>
      </w:r>
      <w:r>
        <w:rPr>
          <w:spacing w:val="-2"/>
          <w:w w:val="105"/>
          <w:sz w:val="17"/>
        </w:rPr>
        <w:t> </w:t>
      </w:r>
      <w:r>
        <w:rPr>
          <w:w w:val="105"/>
          <w:sz w:val="17"/>
        </w:rPr>
        <w:t>havendo</w:t>
      </w:r>
      <w:r>
        <w:rPr>
          <w:spacing w:val="-2"/>
          <w:w w:val="105"/>
          <w:sz w:val="17"/>
        </w:rPr>
        <w:t> </w:t>
      </w:r>
      <w:r>
        <w:rPr>
          <w:w w:val="105"/>
          <w:sz w:val="17"/>
        </w:rPr>
        <w:t>regularização</w:t>
      </w:r>
      <w:r>
        <w:rPr>
          <w:spacing w:val="-2"/>
          <w:w w:val="105"/>
          <w:sz w:val="17"/>
        </w:rPr>
        <w:t> </w:t>
      </w:r>
      <w:r>
        <w:rPr>
          <w:w w:val="105"/>
          <w:sz w:val="17"/>
        </w:rPr>
        <w:t>ou</w:t>
      </w:r>
      <w:r>
        <w:rPr>
          <w:spacing w:val="-2"/>
          <w:w w:val="105"/>
          <w:sz w:val="17"/>
        </w:rPr>
        <w:t> </w:t>
      </w:r>
      <w:r>
        <w:rPr>
          <w:w w:val="105"/>
          <w:sz w:val="17"/>
        </w:rPr>
        <w:t>sendo</w:t>
      </w:r>
      <w:r>
        <w:rPr>
          <w:spacing w:val="-2"/>
          <w:w w:val="105"/>
          <w:sz w:val="17"/>
        </w:rPr>
        <w:t> </w:t>
      </w:r>
      <w:r>
        <w:rPr>
          <w:w w:val="105"/>
          <w:sz w:val="17"/>
        </w:rPr>
        <w:t>a</w:t>
      </w:r>
      <w:r>
        <w:rPr>
          <w:spacing w:val="-2"/>
          <w:w w:val="105"/>
          <w:sz w:val="17"/>
        </w:rPr>
        <w:t> </w:t>
      </w:r>
      <w:r>
        <w:rPr>
          <w:w w:val="105"/>
          <w:sz w:val="17"/>
        </w:rPr>
        <w:t>defesa</w:t>
      </w:r>
      <w:r>
        <w:rPr>
          <w:spacing w:val="-2"/>
          <w:w w:val="105"/>
          <w:sz w:val="17"/>
        </w:rPr>
        <w:t> </w:t>
      </w:r>
      <w:r>
        <w:rPr>
          <w:w w:val="105"/>
          <w:sz w:val="17"/>
        </w:rPr>
        <w:t>considerada</w:t>
      </w:r>
      <w:r>
        <w:rPr>
          <w:spacing w:val="-2"/>
          <w:w w:val="105"/>
          <w:sz w:val="17"/>
        </w:rPr>
        <w:t> </w:t>
      </w:r>
      <w:r>
        <w:rPr>
          <w:w w:val="105"/>
          <w:sz w:val="17"/>
        </w:rPr>
        <w:t>improcedente,</w:t>
      </w:r>
      <w:r>
        <w:rPr>
          <w:spacing w:val="-2"/>
          <w:w w:val="105"/>
          <w:sz w:val="17"/>
        </w:rPr>
        <w:t> </w:t>
      </w:r>
      <w:r>
        <w:rPr>
          <w:w w:val="105"/>
          <w:sz w:val="17"/>
        </w:rPr>
        <w:t>o</w:t>
      </w:r>
      <w:r>
        <w:rPr>
          <w:spacing w:val="-2"/>
          <w:w w:val="105"/>
          <w:sz w:val="17"/>
        </w:rPr>
        <w:t> </w:t>
      </w:r>
      <w:r>
        <w:rPr>
          <w:w w:val="105"/>
          <w:sz w:val="17"/>
        </w:rPr>
        <w:t>contratante</w:t>
      </w:r>
      <w:r>
        <w:rPr>
          <w:spacing w:val="-2"/>
          <w:w w:val="105"/>
          <w:sz w:val="17"/>
        </w:rPr>
        <w:t> </w:t>
      </w:r>
      <w:r>
        <w:rPr>
          <w:w w:val="105"/>
          <w:sz w:val="17"/>
        </w:rPr>
        <w:t>deverá</w:t>
      </w:r>
      <w:r>
        <w:rPr>
          <w:spacing w:val="-2"/>
          <w:w w:val="105"/>
          <w:sz w:val="17"/>
        </w:rPr>
        <w:t> </w:t>
      </w:r>
      <w:r>
        <w:rPr>
          <w:w w:val="105"/>
          <w:sz w:val="17"/>
        </w:rPr>
        <w:t>comunicar</w:t>
      </w:r>
      <w:r>
        <w:rPr>
          <w:spacing w:val="-2"/>
          <w:w w:val="105"/>
          <w:sz w:val="17"/>
        </w:rPr>
        <w:t> </w:t>
      </w:r>
      <w:r>
        <w:rPr>
          <w:w w:val="105"/>
          <w:sz w:val="17"/>
        </w:rPr>
        <w:t>aos</w:t>
      </w:r>
      <w:r>
        <w:rPr>
          <w:spacing w:val="-2"/>
          <w:w w:val="105"/>
          <w:sz w:val="17"/>
        </w:rPr>
        <w:t> </w:t>
      </w:r>
      <w:r>
        <w:rPr>
          <w:w w:val="105"/>
          <w:sz w:val="17"/>
        </w:rPr>
        <w:t>órgãos</w:t>
      </w:r>
      <w:r>
        <w:rPr>
          <w:spacing w:val="-2"/>
          <w:w w:val="105"/>
          <w:sz w:val="17"/>
        </w:rPr>
        <w:t> </w:t>
      </w:r>
      <w:r>
        <w:rPr>
          <w:w w:val="105"/>
          <w:sz w:val="17"/>
        </w:rPr>
        <w:t>responsáveis</w:t>
      </w:r>
      <w:r>
        <w:rPr>
          <w:spacing w:val="-2"/>
          <w:w w:val="105"/>
          <w:sz w:val="17"/>
        </w:rPr>
        <w:t> </w:t>
      </w:r>
      <w:r>
        <w:rPr>
          <w:w w:val="105"/>
          <w:sz w:val="17"/>
        </w:rPr>
        <w:t>pela</w:t>
      </w:r>
      <w:r>
        <w:rPr>
          <w:spacing w:val="-2"/>
          <w:w w:val="105"/>
          <w:sz w:val="17"/>
        </w:rPr>
        <w:t> </w:t>
      </w:r>
      <w:r>
        <w:rPr>
          <w:w w:val="105"/>
          <w:sz w:val="17"/>
        </w:rPr>
        <w:t>fiscalização</w:t>
      </w:r>
      <w:r>
        <w:rPr>
          <w:spacing w:val="-2"/>
          <w:w w:val="105"/>
          <w:sz w:val="17"/>
        </w:rPr>
        <w:t> </w:t>
      </w:r>
      <w:r>
        <w:rPr>
          <w:w w:val="105"/>
          <w:sz w:val="17"/>
        </w:rPr>
        <w:t>da</w:t>
      </w:r>
      <w:r>
        <w:rPr>
          <w:spacing w:val="-2"/>
          <w:w w:val="105"/>
          <w:sz w:val="17"/>
        </w:rPr>
        <w:t> </w:t>
      </w:r>
      <w:r>
        <w:rPr>
          <w:w w:val="105"/>
          <w:sz w:val="17"/>
        </w:rPr>
        <w:t>regularidade</w:t>
      </w:r>
      <w:r>
        <w:rPr>
          <w:spacing w:val="-2"/>
          <w:w w:val="105"/>
          <w:sz w:val="17"/>
        </w:rPr>
        <w:t> </w:t>
      </w:r>
      <w:r>
        <w:rPr>
          <w:w w:val="105"/>
          <w:sz w:val="17"/>
        </w:rPr>
        <w:t>fiscal</w:t>
      </w:r>
      <w:r>
        <w:rPr>
          <w:spacing w:val="-2"/>
          <w:w w:val="105"/>
          <w:sz w:val="17"/>
        </w:rPr>
        <w:t> </w:t>
      </w:r>
      <w:r>
        <w:rPr>
          <w:w w:val="105"/>
          <w:sz w:val="17"/>
        </w:rPr>
        <w:t>quanto</w:t>
      </w:r>
      <w:r>
        <w:rPr>
          <w:spacing w:val="-2"/>
          <w:w w:val="105"/>
          <w:sz w:val="17"/>
        </w:rPr>
        <w:t> </w:t>
      </w:r>
      <w:r>
        <w:rPr>
          <w:w w:val="105"/>
          <w:sz w:val="17"/>
        </w:rPr>
        <w:t>à</w:t>
      </w:r>
      <w:r>
        <w:rPr>
          <w:spacing w:val="-2"/>
          <w:w w:val="105"/>
          <w:sz w:val="17"/>
        </w:rPr>
        <w:t> </w:t>
      </w:r>
      <w:r>
        <w:rPr>
          <w:w w:val="105"/>
          <w:sz w:val="17"/>
        </w:rPr>
        <w:t>inadimplência</w:t>
      </w:r>
      <w:r>
        <w:rPr>
          <w:spacing w:val="-2"/>
          <w:w w:val="105"/>
          <w:sz w:val="17"/>
        </w:rPr>
        <w:t> </w:t>
      </w:r>
      <w:r>
        <w:rPr>
          <w:w w:val="105"/>
          <w:sz w:val="17"/>
        </w:rPr>
        <w:t>do contratado, bem como quanto à existência de pagamento a ser efetuado, para que sejam acionados os meios pertinentes e necessários para garantir o recebimento de seus créditos.</w:t>
      </w:r>
    </w:p>
    <w:p>
      <w:pPr>
        <w:pStyle w:val="ListParagraph"/>
        <w:numPr>
          <w:ilvl w:val="2"/>
          <w:numId w:val="15"/>
        </w:numPr>
        <w:tabs>
          <w:tab w:pos="823" w:val="left" w:leader="none"/>
        </w:tabs>
        <w:spacing w:line="292" w:lineRule="auto" w:before="0" w:after="0"/>
        <w:ind w:left="316" w:right="299" w:firstLine="0"/>
        <w:jc w:val="left"/>
        <w:rPr>
          <w:sz w:val="17"/>
        </w:rPr>
      </w:pPr>
      <w:r>
        <w:rPr>
          <w:w w:val="105"/>
          <w:sz w:val="17"/>
        </w:rPr>
        <w:t>Persistindo</w:t>
      </w:r>
      <w:r>
        <w:rPr>
          <w:spacing w:val="14"/>
          <w:w w:val="105"/>
          <w:sz w:val="17"/>
        </w:rPr>
        <w:t> </w:t>
      </w:r>
      <w:r>
        <w:rPr>
          <w:w w:val="105"/>
          <w:sz w:val="17"/>
        </w:rPr>
        <w:t>a</w:t>
      </w:r>
      <w:r>
        <w:rPr>
          <w:spacing w:val="14"/>
          <w:w w:val="105"/>
          <w:sz w:val="17"/>
        </w:rPr>
        <w:t> </w:t>
      </w:r>
      <w:r>
        <w:rPr>
          <w:w w:val="105"/>
          <w:sz w:val="17"/>
        </w:rPr>
        <w:t>irregularidade,</w:t>
      </w:r>
      <w:r>
        <w:rPr>
          <w:spacing w:val="14"/>
          <w:w w:val="105"/>
          <w:sz w:val="17"/>
        </w:rPr>
        <w:t> </w:t>
      </w:r>
      <w:r>
        <w:rPr>
          <w:w w:val="105"/>
          <w:sz w:val="17"/>
        </w:rPr>
        <w:t>o</w:t>
      </w:r>
      <w:r>
        <w:rPr>
          <w:spacing w:val="14"/>
          <w:w w:val="105"/>
          <w:sz w:val="17"/>
        </w:rPr>
        <w:t> </w:t>
      </w:r>
      <w:r>
        <w:rPr>
          <w:w w:val="105"/>
          <w:sz w:val="17"/>
        </w:rPr>
        <w:t>contratante</w:t>
      </w:r>
      <w:r>
        <w:rPr>
          <w:spacing w:val="14"/>
          <w:w w:val="105"/>
          <w:sz w:val="17"/>
        </w:rPr>
        <w:t> </w:t>
      </w:r>
      <w:r>
        <w:rPr>
          <w:w w:val="105"/>
          <w:sz w:val="17"/>
        </w:rPr>
        <w:t>deverá</w:t>
      </w:r>
      <w:r>
        <w:rPr>
          <w:spacing w:val="14"/>
          <w:w w:val="105"/>
          <w:sz w:val="17"/>
        </w:rPr>
        <w:t> </w:t>
      </w:r>
      <w:r>
        <w:rPr>
          <w:w w:val="105"/>
          <w:sz w:val="17"/>
        </w:rPr>
        <w:t>adotar</w:t>
      </w:r>
      <w:r>
        <w:rPr>
          <w:spacing w:val="14"/>
          <w:w w:val="105"/>
          <w:sz w:val="17"/>
        </w:rPr>
        <w:t> </w:t>
      </w:r>
      <w:r>
        <w:rPr>
          <w:w w:val="105"/>
          <w:sz w:val="17"/>
        </w:rPr>
        <w:t>as</w:t>
      </w:r>
      <w:r>
        <w:rPr>
          <w:spacing w:val="14"/>
          <w:w w:val="105"/>
          <w:sz w:val="17"/>
        </w:rPr>
        <w:t> </w:t>
      </w:r>
      <w:r>
        <w:rPr>
          <w:w w:val="105"/>
          <w:sz w:val="17"/>
        </w:rPr>
        <w:t>medidas</w:t>
      </w:r>
      <w:r>
        <w:rPr>
          <w:spacing w:val="14"/>
          <w:w w:val="105"/>
          <w:sz w:val="17"/>
        </w:rPr>
        <w:t> </w:t>
      </w:r>
      <w:r>
        <w:rPr>
          <w:w w:val="105"/>
          <w:sz w:val="17"/>
        </w:rPr>
        <w:t>necessárias</w:t>
      </w:r>
      <w:r>
        <w:rPr>
          <w:spacing w:val="14"/>
          <w:w w:val="105"/>
          <w:sz w:val="17"/>
        </w:rPr>
        <w:t> </w:t>
      </w:r>
      <w:r>
        <w:rPr>
          <w:w w:val="105"/>
          <w:sz w:val="17"/>
        </w:rPr>
        <w:t>à</w:t>
      </w:r>
      <w:r>
        <w:rPr>
          <w:spacing w:val="14"/>
          <w:w w:val="105"/>
          <w:sz w:val="17"/>
        </w:rPr>
        <w:t> </w:t>
      </w:r>
      <w:r>
        <w:rPr>
          <w:w w:val="105"/>
          <w:sz w:val="17"/>
        </w:rPr>
        <w:t>rescisão</w:t>
      </w:r>
      <w:r>
        <w:rPr>
          <w:spacing w:val="14"/>
          <w:w w:val="105"/>
          <w:sz w:val="17"/>
        </w:rPr>
        <w:t> </w:t>
      </w:r>
      <w:r>
        <w:rPr>
          <w:w w:val="105"/>
          <w:sz w:val="17"/>
        </w:rPr>
        <w:t>do</w:t>
      </w:r>
      <w:r>
        <w:rPr>
          <w:spacing w:val="14"/>
          <w:w w:val="105"/>
          <w:sz w:val="17"/>
        </w:rPr>
        <w:t> </w:t>
      </w:r>
      <w:r>
        <w:rPr>
          <w:w w:val="105"/>
          <w:sz w:val="17"/>
        </w:rPr>
        <w:t>Contrato</w:t>
      </w:r>
      <w:r>
        <w:rPr>
          <w:spacing w:val="14"/>
          <w:w w:val="105"/>
          <w:sz w:val="17"/>
        </w:rPr>
        <w:t> </w:t>
      </w:r>
      <w:r>
        <w:rPr>
          <w:w w:val="105"/>
          <w:sz w:val="17"/>
        </w:rPr>
        <w:t>nos</w:t>
      </w:r>
      <w:r>
        <w:rPr>
          <w:spacing w:val="14"/>
          <w:w w:val="105"/>
          <w:sz w:val="17"/>
        </w:rPr>
        <w:t> </w:t>
      </w:r>
      <w:r>
        <w:rPr>
          <w:w w:val="105"/>
          <w:sz w:val="17"/>
        </w:rPr>
        <w:t>autos</w:t>
      </w:r>
      <w:r>
        <w:rPr>
          <w:spacing w:val="14"/>
          <w:w w:val="105"/>
          <w:sz w:val="17"/>
        </w:rPr>
        <w:t> </w:t>
      </w:r>
      <w:r>
        <w:rPr>
          <w:w w:val="105"/>
          <w:sz w:val="17"/>
        </w:rPr>
        <w:t>do</w:t>
      </w:r>
      <w:r>
        <w:rPr>
          <w:spacing w:val="14"/>
          <w:w w:val="105"/>
          <w:sz w:val="17"/>
        </w:rPr>
        <w:t> </w:t>
      </w:r>
      <w:r>
        <w:rPr>
          <w:w w:val="105"/>
          <w:sz w:val="17"/>
        </w:rPr>
        <w:t>processo</w:t>
      </w:r>
      <w:r>
        <w:rPr>
          <w:spacing w:val="14"/>
          <w:w w:val="105"/>
          <w:sz w:val="17"/>
        </w:rPr>
        <w:t> </w:t>
      </w:r>
      <w:r>
        <w:rPr>
          <w:w w:val="105"/>
          <w:sz w:val="17"/>
        </w:rPr>
        <w:t>administrativo</w:t>
      </w:r>
      <w:r>
        <w:rPr>
          <w:spacing w:val="14"/>
          <w:w w:val="105"/>
          <w:sz w:val="17"/>
        </w:rPr>
        <w:t> </w:t>
      </w:r>
      <w:r>
        <w:rPr>
          <w:w w:val="105"/>
          <w:sz w:val="17"/>
        </w:rPr>
        <w:t>correspondente,</w:t>
      </w:r>
      <w:r>
        <w:rPr>
          <w:spacing w:val="14"/>
          <w:w w:val="105"/>
          <w:sz w:val="17"/>
        </w:rPr>
        <w:t> </w:t>
      </w:r>
      <w:r>
        <w:rPr>
          <w:w w:val="105"/>
          <w:sz w:val="17"/>
        </w:rPr>
        <w:t>assegurada</w:t>
      </w:r>
      <w:r>
        <w:rPr>
          <w:spacing w:val="14"/>
          <w:w w:val="105"/>
          <w:sz w:val="17"/>
        </w:rPr>
        <w:t> </w:t>
      </w:r>
      <w:r>
        <w:rPr>
          <w:w w:val="105"/>
          <w:sz w:val="17"/>
        </w:rPr>
        <w:t>ao</w:t>
      </w:r>
      <w:r>
        <w:rPr>
          <w:spacing w:val="14"/>
          <w:w w:val="105"/>
          <w:sz w:val="17"/>
        </w:rPr>
        <w:t> </w:t>
      </w:r>
      <w:r>
        <w:rPr>
          <w:w w:val="105"/>
          <w:sz w:val="17"/>
        </w:rPr>
        <w:t>contratado</w:t>
      </w:r>
      <w:r>
        <w:rPr>
          <w:spacing w:val="14"/>
          <w:w w:val="105"/>
          <w:sz w:val="17"/>
        </w:rPr>
        <w:t> </w:t>
      </w:r>
      <w:r>
        <w:rPr>
          <w:w w:val="105"/>
          <w:sz w:val="17"/>
        </w:rPr>
        <w:t>a</w:t>
      </w:r>
      <w:r>
        <w:rPr>
          <w:spacing w:val="14"/>
          <w:w w:val="105"/>
          <w:sz w:val="17"/>
        </w:rPr>
        <w:t> </w:t>
      </w:r>
      <w:r>
        <w:rPr>
          <w:w w:val="105"/>
          <w:sz w:val="17"/>
        </w:rPr>
        <w:t>ampla </w:t>
      </w:r>
      <w:r>
        <w:rPr>
          <w:spacing w:val="-2"/>
          <w:w w:val="105"/>
          <w:sz w:val="17"/>
        </w:rPr>
        <w:t>defesa.</w:t>
      </w:r>
    </w:p>
    <w:p>
      <w:pPr>
        <w:pStyle w:val="ListParagraph"/>
        <w:numPr>
          <w:ilvl w:val="2"/>
          <w:numId w:val="15"/>
        </w:numPr>
        <w:tabs>
          <w:tab w:pos="801" w:val="left" w:leader="none"/>
        </w:tabs>
        <w:spacing w:line="240" w:lineRule="auto" w:before="1" w:after="0"/>
        <w:ind w:left="801" w:right="0" w:hanging="485"/>
        <w:jc w:val="left"/>
        <w:rPr>
          <w:sz w:val="17"/>
        </w:rPr>
      </w:pPr>
      <w:r>
        <w:rPr>
          <w:w w:val="105"/>
          <w:sz w:val="17"/>
        </w:rPr>
        <w:t>Havendo</w:t>
      </w:r>
      <w:r>
        <w:rPr>
          <w:spacing w:val="-6"/>
          <w:w w:val="105"/>
          <w:sz w:val="17"/>
        </w:rPr>
        <w:t> </w:t>
      </w:r>
      <w:r>
        <w:rPr>
          <w:w w:val="105"/>
          <w:sz w:val="17"/>
        </w:rPr>
        <w:t>a</w:t>
      </w:r>
      <w:r>
        <w:rPr>
          <w:spacing w:val="-5"/>
          <w:w w:val="105"/>
          <w:sz w:val="17"/>
        </w:rPr>
        <w:t> </w:t>
      </w:r>
      <w:r>
        <w:rPr>
          <w:w w:val="105"/>
          <w:sz w:val="17"/>
        </w:rPr>
        <w:t>efetiva</w:t>
      </w:r>
      <w:r>
        <w:rPr>
          <w:spacing w:val="-5"/>
          <w:w w:val="105"/>
          <w:sz w:val="17"/>
        </w:rPr>
        <w:t> </w:t>
      </w:r>
      <w:r>
        <w:rPr>
          <w:w w:val="105"/>
          <w:sz w:val="17"/>
        </w:rPr>
        <w:t>execução</w:t>
      </w:r>
      <w:r>
        <w:rPr>
          <w:spacing w:val="-5"/>
          <w:w w:val="105"/>
          <w:sz w:val="17"/>
        </w:rPr>
        <w:t> </w:t>
      </w:r>
      <w:r>
        <w:rPr>
          <w:w w:val="105"/>
          <w:sz w:val="17"/>
        </w:rPr>
        <w:t>do</w:t>
      </w:r>
      <w:r>
        <w:rPr>
          <w:spacing w:val="-6"/>
          <w:w w:val="105"/>
          <w:sz w:val="17"/>
        </w:rPr>
        <w:t> </w:t>
      </w:r>
      <w:r>
        <w:rPr>
          <w:w w:val="105"/>
          <w:sz w:val="17"/>
        </w:rPr>
        <w:t>objeto,</w:t>
      </w:r>
      <w:r>
        <w:rPr>
          <w:spacing w:val="-5"/>
          <w:w w:val="105"/>
          <w:sz w:val="17"/>
        </w:rPr>
        <w:t> </w:t>
      </w:r>
      <w:r>
        <w:rPr>
          <w:w w:val="105"/>
          <w:sz w:val="17"/>
        </w:rPr>
        <w:t>os</w:t>
      </w:r>
      <w:r>
        <w:rPr>
          <w:spacing w:val="-5"/>
          <w:w w:val="105"/>
          <w:sz w:val="17"/>
        </w:rPr>
        <w:t> </w:t>
      </w:r>
      <w:r>
        <w:rPr>
          <w:w w:val="105"/>
          <w:sz w:val="17"/>
        </w:rPr>
        <w:t>pagamentos</w:t>
      </w:r>
      <w:r>
        <w:rPr>
          <w:spacing w:val="-5"/>
          <w:w w:val="105"/>
          <w:sz w:val="17"/>
        </w:rPr>
        <w:t> </w:t>
      </w:r>
      <w:r>
        <w:rPr>
          <w:w w:val="105"/>
          <w:sz w:val="17"/>
        </w:rPr>
        <w:t>serão</w:t>
      </w:r>
      <w:r>
        <w:rPr>
          <w:spacing w:val="-6"/>
          <w:w w:val="105"/>
          <w:sz w:val="17"/>
        </w:rPr>
        <w:t> </w:t>
      </w:r>
      <w:r>
        <w:rPr>
          <w:w w:val="105"/>
          <w:sz w:val="17"/>
        </w:rPr>
        <w:t>realizados</w:t>
      </w:r>
      <w:r>
        <w:rPr>
          <w:spacing w:val="-5"/>
          <w:w w:val="105"/>
          <w:sz w:val="17"/>
        </w:rPr>
        <w:t> </w:t>
      </w:r>
      <w:r>
        <w:rPr>
          <w:w w:val="105"/>
          <w:sz w:val="17"/>
        </w:rPr>
        <w:t>normalmente,</w:t>
      </w:r>
      <w:r>
        <w:rPr>
          <w:spacing w:val="-5"/>
          <w:w w:val="105"/>
          <w:sz w:val="17"/>
        </w:rPr>
        <w:t> </w:t>
      </w:r>
      <w:r>
        <w:rPr>
          <w:w w:val="105"/>
          <w:sz w:val="17"/>
        </w:rPr>
        <w:t>até</w:t>
      </w:r>
      <w:r>
        <w:rPr>
          <w:spacing w:val="-5"/>
          <w:w w:val="105"/>
          <w:sz w:val="17"/>
        </w:rPr>
        <w:t> </w:t>
      </w:r>
      <w:r>
        <w:rPr>
          <w:w w:val="105"/>
          <w:sz w:val="17"/>
        </w:rPr>
        <w:t>que</w:t>
      </w:r>
      <w:r>
        <w:rPr>
          <w:spacing w:val="-6"/>
          <w:w w:val="105"/>
          <w:sz w:val="17"/>
        </w:rPr>
        <w:t> </w:t>
      </w:r>
      <w:r>
        <w:rPr>
          <w:w w:val="105"/>
          <w:sz w:val="17"/>
        </w:rPr>
        <w:t>se</w:t>
      </w:r>
      <w:r>
        <w:rPr>
          <w:spacing w:val="-5"/>
          <w:w w:val="105"/>
          <w:sz w:val="17"/>
        </w:rPr>
        <w:t> </w:t>
      </w:r>
      <w:r>
        <w:rPr>
          <w:w w:val="105"/>
          <w:sz w:val="17"/>
        </w:rPr>
        <w:t>decida</w:t>
      </w:r>
      <w:r>
        <w:rPr>
          <w:spacing w:val="-5"/>
          <w:w w:val="105"/>
          <w:sz w:val="17"/>
        </w:rPr>
        <w:t> </w:t>
      </w:r>
      <w:r>
        <w:rPr>
          <w:w w:val="105"/>
          <w:sz w:val="17"/>
        </w:rPr>
        <w:t>pela</w:t>
      </w:r>
      <w:r>
        <w:rPr>
          <w:spacing w:val="-5"/>
          <w:w w:val="105"/>
          <w:sz w:val="17"/>
        </w:rPr>
        <w:t> </w:t>
      </w:r>
      <w:r>
        <w:rPr>
          <w:w w:val="105"/>
          <w:sz w:val="17"/>
        </w:rPr>
        <w:t>rescisão</w:t>
      </w:r>
      <w:r>
        <w:rPr>
          <w:spacing w:val="-6"/>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caso</w:t>
      </w:r>
      <w:r>
        <w:rPr>
          <w:spacing w:val="-5"/>
          <w:w w:val="105"/>
          <w:sz w:val="17"/>
        </w:rPr>
        <w:t> </w:t>
      </w:r>
      <w:r>
        <w:rPr>
          <w:w w:val="105"/>
          <w:sz w:val="17"/>
        </w:rPr>
        <w:t>o</w:t>
      </w:r>
      <w:r>
        <w:rPr>
          <w:spacing w:val="-6"/>
          <w:w w:val="105"/>
          <w:sz w:val="17"/>
        </w:rPr>
        <w:t> </w:t>
      </w:r>
      <w:r>
        <w:rPr>
          <w:w w:val="105"/>
          <w:sz w:val="17"/>
        </w:rPr>
        <w:t>contratado</w:t>
      </w:r>
      <w:r>
        <w:rPr>
          <w:spacing w:val="-5"/>
          <w:w w:val="105"/>
          <w:sz w:val="17"/>
        </w:rPr>
        <w:t> </w:t>
      </w:r>
      <w:r>
        <w:rPr>
          <w:w w:val="105"/>
          <w:sz w:val="17"/>
        </w:rPr>
        <w:t>não</w:t>
      </w:r>
      <w:r>
        <w:rPr>
          <w:spacing w:val="-5"/>
          <w:w w:val="105"/>
          <w:sz w:val="17"/>
        </w:rPr>
        <w:t> </w:t>
      </w:r>
      <w:r>
        <w:rPr>
          <w:w w:val="105"/>
          <w:sz w:val="17"/>
        </w:rPr>
        <w:t>regularize</w:t>
      </w:r>
      <w:r>
        <w:rPr>
          <w:spacing w:val="-5"/>
          <w:w w:val="105"/>
          <w:sz w:val="17"/>
        </w:rPr>
        <w:t> </w:t>
      </w:r>
      <w:r>
        <w:rPr>
          <w:w w:val="105"/>
          <w:sz w:val="17"/>
        </w:rPr>
        <w:t>sua</w:t>
      </w:r>
      <w:r>
        <w:rPr>
          <w:spacing w:val="-6"/>
          <w:w w:val="105"/>
          <w:sz w:val="17"/>
        </w:rPr>
        <w:t> </w:t>
      </w:r>
      <w:r>
        <w:rPr>
          <w:spacing w:val="-2"/>
          <w:w w:val="105"/>
          <w:sz w:val="17"/>
        </w:rPr>
        <w:t>situação.</w:t>
      </w:r>
    </w:p>
    <w:p>
      <w:pPr>
        <w:pStyle w:val="ListParagraph"/>
        <w:numPr>
          <w:ilvl w:val="1"/>
          <w:numId w:val="15"/>
        </w:numPr>
        <w:tabs>
          <w:tab w:pos="669" w:val="left" w:leader="none"/>
        </w:tabs>
        <w:spacing w:line="240" w:lineRule="auto" w:before="43" w:after="0"/>
        <w:ind w:left="669" w:right="0" w:hanging="353"/>
        <w:jc w:val="left"/>
        <w:rPr>
          <w:sz w:val="17"/>
        </w:rPr>
      </w:pPr>
      <w:r>
        <w:rPr>
          <w:w w:val="105"/>
          <w:sz w:val="17"/>
        </w:rPr>
        <w:t>O</w:t>
      </w:r>
      <w:r>
        <w:rPr>
          <w:spacing w:val="-5"/>
          <w:w w:val="105"/>
          <w:sz w:val="17"/>
        </w:rPr>
        <w:t> </w:t>
      </w:r>
      <w:r>
        <w:rPr>
          <w:w w:val="105"/>
          <w:sz w:val="17"/>
        </w:rPr>
        <w:t>pagamento</w:t>
      </w:r>
      <w:r>
        <w:rPr>
          <w:spacing w:val="-5"/>
          <w:w w:val="105"/>
          <w:sz w:val="17"/>
        </w:rPr>
        <w:t> </w:t>
      </w:r>
      <w:r>
        <w:rPr>
          <w:w w:val="105"/>
          <w:sz w:val="17"/>
        </w:rPr>
        <w:t>será</w:t>
      </w:r>
      <w:r>
        <w:rPr>
          <w:spacing w:val="-5"/>
          <w:w w:val="105"/>
          <w:sz w:val="17"/>
        </w:rPr>
        <w:t> </w:t>
      </w:r>
      <w:r>
        <w:rPr>
          <w:w w:val="105"/>
          <w:sz w:val="17"/>
        </w:rPr>
        <w:t>efetuado</w:t>
      </w:r>
      <w:r>
        <w:rPr>
          <w:spacing w:val="-4"/>
          <w:w w:val="105"/>
          <w:sz w:val="17"/>
        </w:rPr>
        <w:t> </w:t>
      </w:r>
      <w:r>
        <w:rPr>
          <w:w w:val="105"/>
          <w:sz w:val="17"/>
        </w:rPr>
        <w:t>no</w:t>
      </w:r>
      <w:r>
        <w:rPr>
          <w:spacing w:val="-5"/>
          <w:w w:val="105"/>
          <w:sz w:val="17"/>
        </w:rPr>
        <w:t> </w:t>
      </w:r>
      <w:r>
        <w:rPr>
          <w:w w:val="105"/>
          <w:sz w:val="17"/>
        </w:rPr>
        <w:t>prazo</w:t>
      </w:r>
      <w:r>
        <w:rPr>
          <w:spacing w:val="-5"/>
          <w:w w:val="105"/>
          <w:sz w:val="17"/>
        </w:rPr>
        <w:t> </w:t>
      </w:r>
      <w:r>
        <w:rPr>
          <w:w w:val="105"/>
          <w:sz w:val="17"/>
        </w:rPr>
        <w:t>máximo</w:t>
      </w:r>
      <w:r>
        <w:rPr>
          <w:spacing w:val="-5"/>
          <w:w w:val="105"/>
          <w:sz w:val="17"/>
        </w:rPr>
        <w:t> </w:t>
      </w:r>
      <w:r>
        <w:rPr>
          <w:w w:val="105"/>
          <w:sz w:val="17"/>
        </w:rPr>
        <w:t>de</w:t>
      </w:r>
      <w:r>
        <w:rPr>
          <w:spacing w:val="-4"/>
          <w:w w:val="105"/>
          <w:sz w:val="17"/>
        </w:rPr>
        <w:t> </w:t>
      </w:r>
      <w:r>
        <w:rPr>
          <w:w w:val="105"/>
          <w:sz w:val="17"/>
        </w:rPr>
        <w:t>até</w:t>
      </w:r>
      <w:r>
        <w:rPr>
          <w:spacing w:val="-5"/>
          <w:w w:val="105"/>
          <w:sz w:val="17"/>
        </w:rPr>
        <w:t> </w:t>
      </w:r>
      <w:r>
        <w:rPr>
          <w:w w:val="105"/>
          <w:sz w:val="17"/>
        </w:rPr>
        <w:t>30</w:t>
      </w:r>
      <w:r>
        <w:rPr>
          <w:spacing w:val="-5"/>
          <w:w w:val="105"/>
          <w:sz w:val="17"/>
        </w:rPr>
        <w:t> </w:t>
      </w:r>
      <w:r>
        <w:rPr>
          <w:w w:val="105"/>
          <w:sz w:val="17"/>
        </w:rPr>
        <w:t>(trinta)</w:t>
      </w:r>
      <w:r>
        <w:rPr>
          <w:spacing w:val="-4"/>
          <w:w w:val="105"/>
          <w:sz w:val="17"/>
        </w:rPr>
        <w:t> </w:t>
      </w:r>
      <w:r>
        <w:rPr>
          <w:w w:val="105"/>
          <w:sz w:val="17"/>
        </w:rPr>
        <w:t>dias,</w:t>
      </w:r>
      <w:r>
        <w:rPr>
          <w:spacing w:val="-5"/>
          <w:w w:val="105"/>
          <w:sz w:val="17"/>
        </w:rPr>
        <w:t> </w:t>
      </w:r>
      <w:r>
        <w:rPr>
          <w:w w:val="105"/>
          <w:sz w:val="17"/>
        </w:rPr>
        <w:t>contados</w:t>
      </w:r>
      <w:r>
        <w:rPr>
          <w:spacing w:val="-5"/>
          <w:w w:val="105"/>
          <w:sz w:val="17"/>
        </w:rPr>
        <w:t> </w:t>
      </w:r>
      <w:r>
        <w:rPr>
          <w:w w:val="105"/>
          <w:sz w:val="17"/>
        </w:rPr>
        <w:t>do</w:t>
      </w:r>
      <w:r>
        <w:rPr>
          <w:spacing w:val="-5"/>
          <w:w w:val="105"/>
          <w:sz w:val="17"/>
        </w:rPr>
        <w:t> </w:t>
      </w:r>
      <w:r>
        <w:rPr>
          <w:w w:val="105"/>
          <w:sz w:val="17"/>
        </w:rPr>
        <w:t>recebimento</w:t>
      </w:r>
      <w:r>
        <w:rPr>
          <w:spacing w:val="-4"/>
          <w:w w:val="105"/>
          <w:sz w:val="17"/>
        </w:rPr>
        <w:t> </w:t>
      </w:r>
      <w:r>
        <w:rPr>
          <w:w w:val="105"/>
          <w:sz w:val="17"/>
        </w:rPr>
        <w:t>da</w:t>
      </w:r>
      <w:r>
        <w:rPr>
          <w:spacing w:val="-5"/>
          <w:w w:val="105"/>
          <w:sz w:val="17"/>
        </w:rPr>
        <w:t> </w:t>
      </w:r>
      <w:r>
        <w:rPr>
          <w:w w:val="105"/>
          <w:sz w:val="17"/>
        </w:rPr>
        <w:t>Nota</w:t>
      </w:r>
      <w:r>
        <w:rPr>
          <w:spacing w:val="-5"/>
          <w:w w:val="105"/>
          <w:sz w:val="17"/>
        </w:rPr>
        <w:t> </w:t>
      </w:r>
      <w:r>
        <w:rPr>
          <w:w w:val="105"/>
          <w:sz w:val="17"/>
        </w:rPr>
        <w:t>Fiscal</w:t>
      </w:r>
      <w:r>
        <w:rPr>
          <w:spacing w:val="-4"/>
          <w:w w:val="105"/>
          <w:sz w:val="17"/>
        </w:rPr>
        <w:t> </w:t>
      </w:r>
      <w:r>
        <w:rPr>
          <w:w w:val="105"/>
          <w:sz w:val="17"/>
        </w:rPr>
        <w:t>ou</w:t>
      </w:r>
      <w:r>
        <w:rPr>
          <w:spacing w:val="-5"/>
          <w:w w:val="105"/>
          <w:sz w:val="17"/>
        </w:rPr>
        <w:t> </w:t>
      </w:r>
      <w:r>
        <w:rPr>
          <w:spacing w:val="-2"/>
          <w:w w:val="105"/>
          <w:sz w:val="17"/>
        </w:rPr>
        <w:t>Fatura.</w:t>
      </w:r>
    </w:p>
    <w:p>
      <w:pPr>
        <w:pStyle w:val="ListParagraph"/>
        <w:numPr>
          <w:ilvl w:val="2"/>
          <w:numId w:val="15"/>
        </w:numPr>
        <w:tabs>
          <w:tab w:pos="801" w:val="left" w:leader="none"/>
        </w:tabs>
        <w:spacing w:line="292" w:lineRule="auto" w:before="44" w:after="0"/>
        <w:ind w:left="316" w:right="299" w:firstLine="0"/>
        <w:jc w:val="left"/>
        <w:rPr>
          <w:sz w:val="17"/>
        </w:rPr>
      </w:pPr>
      <w:r>
        <w:rPr>
          <w:w w:val="105"/>
          <w:sz w:val="17"/>
        </w:rPr>
        <w:t>Havendo</w:t>
      </w:r>
      <w:r>
        <w:rPr>
          <w:spacing w:val="-6"/>
          <w:w w:val="105"/>
          <w:sz w:val="17"/>
        </w:rPr>
        <w:t> </w:t>
      </w:r>
      <w:r>
        <w:rPr>
          <w:w w:val="105"/>
          <w:sz w:val="17"/>
        </w:rPr>
        <w:t>erro</w:t>
      </w:r>
      <w:r>
        <w:rPr>
          <w:spacing w:val="-6"/>
          <w:w w:val="105"/>
          <w:sz w:val="17"/>
        </w:rPr>
        <w:t> </w:t>
      </w:r>
      <w:r>
        <w:rPr>
          <w:w w:val="105"/>
          <w:sz w:val="17"/>
        </w:rPr>
        <w:t>na</w:t>
      </w:r>
      <w:r>
        <w:rPr>
          <w:spacing w:val="-6"/>
          <w:w w:val="105"/>
          <w:sz w:val="17"/>
        </w:rPr>
        <w:t> </w:t>
      </w:r>
      <w:r>
        <w:rPr>
          <w:w w:val="105"/>
          <w:sz w:val="17"/>
        </w:rPr>
        <w:t>apresentação</w:t>
      </w:r>
      <w:r>
        <w:rPr>
          <w:spacing w:val="-6"/>
          <w:w w:val="105"/>
          <w:sz w:val="17"/>
        </w:rPr>
        <w:t> </w:t>
      </w:r>
      <w:r>
        <w:rPr>
          <w:w w:val="105"/>
          <w:sz w:val="17"/>
        </w:rPr>
        <w:t>da</w:t>
      </w:r>
      <w:r>
        <w:rPr>
          <w:spacing w:val="-6"/>
          <w:w w:val="105"/>
          <w:sz w:val="17"/>
        </w:rPr>
        <w:t> </w:t>
      </w:r>
      <w:r>
        <w:rPr>
          <w:w w:val="105"/>
          <w:sz w:val="17"/>
        </w:rPr>
        <w:t>Nota</w:t>
      </w:r>
      <w:r>
        <w:rPr>
          <w:spacing w:val="-6"/>
          <w:w w:val="105"/>
          <w:sz w:val="17"/>
        </w:rPr>
        <w:t> </w:t>
      </w:r>
      <w:r>
        <w:rPr>
          <w:w w:val="105"/>
          <w:sz w:val="17"/>
        </w:rPr>
        <w:t>Fiscal</w:t>
      </w:r>
      <w:r>
        <w:rPr>
          <w:spacing w:val="-6"/>
          <w:w w:val="105"/>
          <w:sz w:val="17"/>
        </w:rPr>
        <w:t> </w:t>
      </w:r>
      <w:r>
        <w:rPr>
          <w:w w:val="105"/>
          <w:sz w:val="17"/>
        </w:rPr>
        <w:t>ou</w:t>
      </w:r>
      <w:r>
        <w:rPr>
          <w:spacing w:val="-6"/>
          <w:w w:val="105"/>
          <w:sz w:val="17"/>
        </w:rPr>
        <w:t> </w:t>
      </w:r>
      <w:r>
        <w:rPr>
          <w:w w:val="105"/>
          <w:sz w:val="17"/>
        </w:rPr>
        <w:t>Fatura,</w:t>
      </w:r>
      <w:r>
        <w:rPr>
          <w:spacing w:val="-6"/>
          <w:w w:val="105"/>
          <w:sz w:val="17"/>
        </w:rPr>
        <w:t> </w:t>
      </w:r>
      <w:r>
        <w:rPr>
          <w:w w:val="105"/>
          <w:sz w:val="17"/>
        </w:rPr>
        <w:t>ou</w:t>
      </w:r>
      <w:r>
        <w:rPr>
          <w:spacing w:val="-6"/>
          <w:w w:val="105"/>
          <w:sz w:val="17"/>
        </w:rPr>
        <w:t> </w:t>
      </w:r>
      <w:r>
        <w:rPr>
          <w:w w:val="105"/>
          <w:sz w:val="17"/>
        </w:rPr>
        <w:t>circunstância</w:t>
      </w:r>
      <w:r>
        <w:rPr>
          <w:spacing w:val="-6"/>
          <w:w w:val="105"/>
          <w:sz w:val="17"/>
        </w:rPr>
        <w:t> </w:t>
      </w:r>
      <w:r>
        <w:rPr>
          <w:w w:val="105"/>
          <w:sz w:val="17"/>
        </w:rPr>
        <w:t>que</w:t>
      </w:r>
      <w:r>
        <w:rPr>
          <w:spacing w:val="-6"/>
          <w:w w:val="105"/>
          <w:sz w:val="17"/>
        </w:rPr>
        <w:t> </w:t>
      </w:r>
      <w:r>
        <w:rPr>
          <w:w w:val="105"/>
          <w:sz w:val="17"/>
        </w:rPr>
        <w:t>impeça</w:t>
      </w:r>
      <w:r>
        <w:rPr>
          <w:spacing w:val="-6"/>
          <w:w w:val="105"/>
          <w:sz w:val="17"/>
        </w:rPr>
        <w:t> </w:t>
      </w:r>
      <w:r>
        <w:rPr>
          <w:w w:val="105"/>
          <w:sz w:val="17"/>
        </w:rPr>
        <w:t>a</w:t>
      </w:r>
      <w:r>
        <w:rPr>
          <w:spacing w:val="-6"/>
          <w:w w:val="105"/>
          <w:sz w:val="17"/>
        </w:rPr>
        <w:t> </w:t>
      </w:r>
      <w:r>
        <w:rPr>
          <w:w w:val="105"/>
          <w:sz w:val="17"/>
        </w:rPr>
        <w:t>liquidação</w:t>
      </w:r>
      <w:r>
        <w:rPr>
          <w:spacing w:val="-6"/>
          <w:w w:val="105"/>
          <w:sz w:val="17"/>
        </w:rPr>
        <w:t> </w:t>
      </w:r>
      <w:r>
        <w:rPr>
          <w:w w:val="105"/>
          <w:sz w:val="17"/>
        </w:rPr>
        <w:t>da</w:t>
      </w:r>
      <w:r>
        <w:rPr>
          <w:spacing w:val="-6"/>
          <w:w w:val="105"/>
          <w:sz w:val="17"/>
        </w:rPr>
        <w:t> </w:t>
      </w:r>
      <w:r>
        <w:rPr>
          <w:w w:val="105"/>
          <w:sz w:val="17"/>
        </w:rPr>
        <w:t>despesa,</w:t>
      </w:r>
      <w:r>
        <w:rPr>
          <w:spacing w:val="-6"/>
          <w:w w:val="105"/>
          <w:sz w:val="17"/>
        </w:rPr>
        <w:t> </w:t>
      </w:r>
      <w:r>
        <w:rPr>
          <w:w w:val="105"/>
          <w:sz w:val="17"/>
        </w:rPr>
        <w:t>o</w:t>
      </w:r>
      <w:r>
        <w:rPr>
          <w:spacing w:val="-6"/>
          <w:w w:val="105"/>
          <w:sz w:val="17"/>
        </w:rPr>
        <w:t> </w:t>
      </w:r>
      <w:r>
        <w:rPr>
          <w:w w:val="105"/>
          <w:sz w:val="17"/>
        </w:rPr>
        <w:t>pagamento</w:t>
      </w:r>
      <w:r>
        <w:rPr>
          <w:spacing w:val="-6"/>
          <w:w w:val="105"/>
          <w:sz w:val="17"/>
        </w:rPr>
        <w:t> </w:t>
      </w:r>
      <w:r>
        <w:rPr>
          <w:w w:val="105"/>
          <w:sz w:val="17"/>
        </w:rPr>
        <w:t>ficará</w:t>
      </w:r>
      <w:r>
        <w:rPr>
          <w:spacing w:val="-6"/>
          <w:w w:val="105"/>
          <w:sz w:val="17"/>
        </w:rPr>
        <w:t> </w:t>
      </w:r>
      <w:r>
        <w:rPr>
          <w:w w:val="105"/>
          <w:sz w:val="17"/>
        </w:rPr>
        <w:t>sobrestado</w:t>
      </w:r>
      <w:r>
        <w:rPr>
          <w:spacing w:val="-6"/>
          <w:w w:val="105"/>
          <w:sz w:val="17"/>
        </w:rPr>
        <w:t> </w:t>
      </w:r>
      <w:r>
        <w:rPr>
          <w:w w:val="105"/>
          <w:sz w:val="17"/>
        </w:rPr>
        <w:t>até</w:t>
      </w:r>
      <w:r>
        <w:rPr>
          <w:spacing w:val="-6"/>
          <w:w w:val="105"/>
          <w:sz w:val="17"/>
        </w:rPr>
        <w:t> </w:t>
      </w:r>
      <w:r>
        <w:rPr>
          <w:w w:val="105"/>
          <w:sz w:val="17"/>
        </w:rPr>
        <w:t>que</w:t>
      </w:r>
      <w:r>
        <w:rPr>
          <w:spacing w:val="-6"/>
          <w:w w:val="105"/>
          <w:sz w:val="17"/>
        </w:rPr>
        <w:t> </w:t>
      </w:r>
      <w:r>
        <w:rPr>
          <w:w w:val="105"/>
          <w:sz w:val="17"/>
        </w:rPr>
        <w:t>o</w:t>
      </w:r>
      <w:r>
        <w:rPr>
          <w:spacing w:val="-6"/>
          <w:w w:val="105"/>
          <w:sz w:val="17"/>
        </w:rPr>
        <w:t> </w:t>
      </w:r>
      <w:r>
        <w:rPr>
          <w:w w:val="105"/>
          <w:sz w:val="17"/>
        </w:rPr>
        <w:t>contratado</w:t>
      </w:r>
      <w:r>
        <w:rPr>
          <w:spacing w:val="-6"/>
          <w:w w:val="105"/>
          <w:sz w:val="17"/>
        </w:rPr>
        <w:t> </w:t>
      </w:r>
      <w:r>
        <w:rPr>
          <w:w w:val="105"/>
          <w:sz w:val="17"/>
        </w:rPr>
        <w:t>providencie</w:t>
      </w:r>
      <w:r>
        <w:rPr>
          <w:spacing w:val="-6"/>
          <w:w w:val="105"/>
          <w:sz w:val="17"/>
        </w:rPr>
        <w:t> </w:t>
      </w:r>
      <w:r>
        <w:rPr>
          <w:w w:val="105"/>
          <w:sz w:val="17"/>
        </w:rPr>
        <w:t>as</w:t>
      </w:r>
      <w:r>
        <w:rPr>
          <w:spacing w:val="-6"/>
          <w:w w:val="105"/>
          <w:sz w:val="17"/>
        </w:rPr>
        <w:t> </w:t>
      </w:r>
      <w:r>
        <w:rPr>
          <w:w w:val="105"/>
          <w:sz w:val="17"/>
        </w:rPr>
        <w:t>medidas</w:t>
      </w:r>
      <w:r>
        <w:rPr>
          <w:spacing w:val="-6"/>
          <w:w w:val="105"/>
          <w:sz w:val="17"/>
        </w:rPr>
        <w:t> </w:t>
      </w:r>
      <w:r>
        <w:rPr>
          <w:w w:val="105"/>
          <w:sz w:val="17"/>
        </w:rPr>
        <w:t>saneadoras. Nessa hipótese, o prazo para pagamento iniciar-se-á após a comprovação da regularização da situação, não acarretando qualquer ônus para o contratante.</w:t>
      </w:r>
    </w:p>
    <w:p>
      <w:pPr>
        <w:pStyle w:val="ListParagraph"/>
        <w:numPr>
          <w:ilvl w:val="1"/>
          <w:numId w:val="15"/>
        </w:numPr>
        <w:tabs>
          <w:tab w:pos="669" w:val="left" w:leader="none"/>
        </w:tabs>
        <w:spacing w:line="240" w:lineRule="auto" w:before="0" w:after="0"/>
        <w:ind w:left="669" w:right="0" w:hanging="353"/>
        <w:jc w:val="left"/>
        <w:rPr>
          <w:sz w:val="17"/>
        </w:rPr>
      </w:pPr>
      <w:r>
        <w:rPr>
          <w:w w:val="105"/>
          <w:sz w:val="17"/>
        </w:rPr>
        <w:t>Quando</w:t>
      </w:r>
      <w:r>
        <w:rPr>
          <w:spacing w:val="-6"/>
          <w:w w:val="105"/>
          <w:sz w:val="17"/>
        </w:rPr>
        <w:t> </w:t>
      </w:r>
      <w:r>
        <w:rPr>
          <w:w w:val="105"/>
          <w:sz w:val="17"/>
        </w:rPr>
        <w:t>do</w:t>
      </w:r>
      <w:r>
        <w:rPr>
          <w:spacing w:val="-6"/>
          <w:w w:val="105"/>
          <w:sz w:val="17"/>
        </w:rPr>
        <w:t> </w:t>
      </w:r>
      <w:r>
        <w:rPr>
          <w:w w:val="105"/>
          <w:sz w:val="17"/>
        </w:rPr>
        <w:t>pagamento,</w:t>
      </w:r>
      <w:r>
        <w:rPr>
          <w:spacing w:val="-5"/>
          <w:w w:val="105"/>
          <w:sz w:val="17"/>
        </w:rPr>
        <w:t> </w:t>
      </w:r>
      <w:r>
        <w:rPr>
          <w:w w:val="105"/>
          <w:sz w:val="17"/>
        </w:rPr>
        <w:t>será</w:t>
      </w:r>
      <w:r>
        <w:rPr>
          <w:spacing w:val="-6"/>
          <w:w w:val="105"/>
          <w:sz w:val="17"/>
        </w:rPr>
        <w:t> </w:t>
      </w:r>
      <w:r>
        <w:rPr>
          <w:w w:val="105"/>
          <w:sz w:val="17"/>
        </w:rPr>
        <w:t>efetuada</w:t>
      </w:r>
      <w:r>
        <w:rPr>
          <w:spacing w:val="-6"/>
          <w:w w:val="105"/>
          <w:sz w:val="17"/>
        </w:rPr>
        <w:t> </w:t>
      </w:r>
      <w:r>
        <w:rPr>
          <w:w w:val="105"/>
          <w:sz w:val="17"/>
        </w:rPr>
        <w:t>a</w:t>
      </w:r>
      <w:r>
        <w:rPr>
          <w:spacing w:val="-6"/>
          <w:w w:val="105"/>
          <w:sz w:val="17"/>
        </w:rPr>
        <w:t> </w:t>
      </w:r>
      <w:r>
        <w:rPr>
          <w:w w:val="105"/>
          <w:sz w:val="17"/>
        </w:rPr>
        <w:t>retenção</w:t>
      </w:r>
      <w:r>
        <w:rPr>
          <w:spacing w:val="-5"/>
          <w:w w:val="105"/>
          <w:sz w:val="17"/>
        </w:rPr>
        <w:t> </w:t>
      </w:r>
      <w:r>
        <w:rPr>
          <w:w w:val="105"/>
          <w:sz w:val="17"/>
        </w:rPr>
        <w:t>tributária</w:t>
      </w:r>
      <w:r>
        <w:rPr>
          <w:spacing w:val="-6"/>
          <w:w w:val="105"/>
          <w:sz w:val="17"/>
        </w:rPr>
        <w:t> </w:t>
      </w:r>
      <w:r>
        <w:rPr>
          <w:w w:val="105"/>
          <w:sz w:val="17"/>
        </w:rPr>
        <w:t>prevista</w:t>
      </w:r>
      <w:r>
        <w:rPr>
          <w:spacing w:val="-6"/>
          <w:w w:val="105"/>
          <w:sz w:val="17"/>
        </w:rPr>
        <w:t> </w:t>
      </w:r>
      <w:r>
        <w:rPr>
          <w:w w:val="105"/>
          <w:sz w:val="17"/>
        </w:rPr>
        <w:t>na</w:t>
      </w:r>
      <w:r>
        <w:rPr>
          <w:spacing w:val="-5"/>
          <w:w w:val="105"/>
          <w:sz w:val="17"/>
        </w:rPr>
        <w:t> </w:t>
      </w:r>
      <w:r>
        <w:rPr>
          <w:w w:val="105"/>
          <w:sz w:val="17"/>
        </w:rPr>
        <w:t>legislação</w:t>
      </w:r>
      <w:r>
        <w:rPr>
          <w:spacing w:val="-6"/>
          <w:w w:val="105"/>
          <w:sz w:val="17"/>
        </w:rPr>
        <w:t> </w:t>
      </w:r>
      <w:r>
        <w:rPr>
          <w:spacing w:val="-2"/>
          <w:w w:val="105"/>
          <w:sz w:val="17"/>
        </w:rPr>
        <w:t>aplicável.</w:t>
      </w:r>
    </w:p>
    <w:p>
      <w:pPr>
        <w:pStyle w:val="ListParagraph"/>
        <w:numPr>
          <w:ilvl w:val="2"/>
          <w:numId w:val="15"/>
        </w:numPr>
        <w:tabs>
          <w:tab w:pos="801" w:val="left" w:leader="none"/>
        </w:tabs>
        <w:spacing w:line="240" w:lineRule="auto" w:before="44" w:after="0"/>
        <w:ind w:left="801" w:right="0" w:hanging="485"/>
        <w:jc w:val="left"/>
        <w:rPr>
          <w:sz w:val="17"/>
        </w:rPr>
      </w:pPr>
      <w:r>
        <w:rPr>
          <w:w w:val="105"/>
          <w:sz w:val="17"/>
        </w:rPr>
        <w:t>Independentemente</w:t>
      </w:r>
      <w:r>
        <w:rPr>
          <w:spacing w:val="-6"/>
          <w:w w:val="105"/>
          <w:sz w:val="17"/>
        </w:rPr>
        <w:t> </w:t>
      </w:r>
      <w:r>
        <w:rPr>
          <w:w w:val="105"/>
          <w:sz w:val="17"/>
        </w:rPr>
        <w:t>do</w:t>
      </w:r>
      <w:r>
        <w:rPr>
          <w:spacing w:val="-6"/>
          <w:w w:val="105"/>
          <w:sz w:val="17"/>
        </w:rPr>
        <w:t> </w:t>
      </w:r>
      <w:r>
        <w:rPr>
          <w:w w:val="105"/>
          <w:sz w:val="17"/>
        </w:rPr>
        <w:t>percentual</w:t>
      </w:r>
      <w:r>
        <w:rPr>
          <w:spacing w:val="-6"/>
          <w:w w:val="105"/>
          <w:sz w:val="17"/>
        </w:rPr>
        <w:t> </w:t>
      </w:r>
      <w:r>
        <w:rPr>
          <w:w w:val="105"/>
          <w:sz w:val="17"/>
        </w:rPr>
        <w:t>de</w:t>
      </w:r>
      <w:r>
        <w:rPr>
          <w:spacing w:val="-6"/>
          <w:w w:val="105"/>
          <w:sz w:val="17"/>
        </w:rPr>
        <w:t> </w:t>
      </w:r>
      <w:r>
        <w:rPr>
          <w:w w:val="105"/>
          <w:sz w:val="17"/>
        </w:rPr>
        <w:t>tributo</w:t>
      </w:r>
      <w:r>
        <w:rPr>
          <w:spacing w:val="-6"/>
          <w:w w:val="105"/>
          <w:sz w:val="17"/>
        </w:rPr>
        <w:t> </w:t>
      </w:r>
      <w:r>
        <w:rPr>
          <w:w w:val="105"/>
          <w:sz w:val="17"/>
        </w:rPr>
        <w:t>inserido</w:t>
      </w:r>
      <w:r>
        <w:rPr>
          <w:spacing w:val="-6"/>
          <w:w w:val="105"/>
          <w:sz w:val="17"/>
        </w:rPr>
        <w:t> </w:t>
      </w:r>
      <w:r>
        <w:rPr>
          <w:w w:val="105"/>
          <w:sz w:val="17"/>
        </w:rPr>
        <w:t>na</w:t>
      </w:r>
      <w:r>
        <w:rPr>
          <w:spacing w:val="-6"/>
          <w:w w:val="105"/>
          <w:sz w:val="17"/>
        </w:rPr>
        <w:t> </w:t>
      </w:r>
      <w:r>
        <w:rPr>
          <w:w w:val="105"/>
          <w:sz w:val="17"/>
        </w:rPr>
        <w:t>planilha,</w:t>
      </w:r>
      <w:r>
        <w:rPr>
          <w:spacing w:val="-6"/>
          <w:w w:val="105"/>
          <w:sz w:val="17"/>
        </w:rPr>
        <w:t> </w:t>
      </w:r>
      <w:r>
        <w:rPr>
          <w:w w:val="105"/>
          <w:sz w:val="17"/>
        </w:rPr>
        <w:t>no</w:t>
      </w:r>
      <w:r>
        <w:rPr>
          <w:spacing w:val="-5"/>
          <w:w w:val="105"/>
          <w:sz w:val="17"/>
        </w:rPr>
        <w:t> </w:t>
      </w:r>
      <w:r>
        <w:rPr>
          <w:w w:val="105"/>
          <w:sz w:val="17"/>
        </w:rPr>
        <w:t>pagamento</w:t>
      </w:r>
      <w:r>
        <w:rPr>
          <w:spacing w:val="-6"/>
          <w:w w:val="105"/>
          <w:sz w:val="17"/>
        </w:rPr>
        <w:t> </w:t>
      </w:r>
      <w:r>
        <w:rPr>
          <w:w w:val="105"/>
          <w:sz w:val="17"/>
        </w:rPr>
        <w:t>serão</w:t>
      </w:r>
      <w:r>
        <w:rPr>
          <w:spacing w:val="-6"/>
          <w:w w:val="105"/>
          <w:sz w:val="17"/>
        </w:rPr>
        <w:t> </w:t>
      </w:r>
      <w:r>
        <w:rPr>
          <w:w w:val="105"/>
          <w:sz w:val="17"/>
        </w:rPr>
        <w:t>retidos</w:t>
      </w:r>
      <w:r>
        <w:rPr>
          <w:spacing w:val="-6"/>
          <w:w w:val="105"/>
          <w:sz w:val="17"/>
        </w:rPr>
        <w:t> </w:t>
      </w:r>
      <w:r>
        <w:rPr>
          <w:w w:val="105"/>
          <w:sz w:val="17"/>
        </w:rPr>
        <w:t>na</w:t>
      </w:r>
      <w:r>
        <w:rPr>
          <w:spacing w:val="-6"/>
          <w:w w:val="105"/>
          <w:sz w:val="17"/>
        </w:rPr>
        <w:t> </w:t>
      </w:r>
      <w:r>
        <w:rPr>
          <w:w w:val="105"/>
          <w:sz w:val="17"/>
        </w:rPr>
        <w:t>fonte</w:t>
      </w:r>
      <w:r>
        <w:rPr>
          <w:spacing w:val="-6"/>
          <w:w w:val="105"/>
          <w:sz w:val="17"/>
        </w:rPr>
        <w:t> </w:t>
      </w:r>
      <w:r>
        <w:rPr>
          <w:w w:val="105"/>
          <w:sz w:val="17"/>
        </w:rPr>
        <w:t>os</w:t>
      </w:r>
      <w:r>
        <w:rPr>
          <w:spacing w:val="-6"/>
          <w:w w:val="105"/>
          <w:sz w:val="17"/>
        </w:rPr>
        <w:t> </w:t>
      </w:r>
      <w:r>
        <w:rPr>
          <w:w w:val="105"/>
          <w:sz w:val="17"/>
        </w:rPr>
        <w:t>percentuais</w:t>
      </w:r>
      <w:r>
        <w:rPr>
          <w:spacing w:val="-6"/>
          <w:w w:val="105"/>
          <w:sz w:val="17"/>
        </w:rPr>
        <w:t> </w:t>
      </w:r>
      <w:r>
        <w:rPr>
          <w:w w:val="105"/>
          <w:sz w:val="17"/>
        </w:rPr>
        <w:t>estabelecidos</w:t>
      </w:r>
      <w:r>
        <w:rPr>
          <w:spacing w:val="-5"/>
          <w:w w:val="105"/>
          <w:sz w:val="17"/>
        </w:rPr>
        <w:t> </w:t>
      </w:r>
      <w:r>
        <w:rPr>
          <w:w w:val="105"/>
          <w:sz w:val="17"/>
        </w:rPr>
        <w:t>na</w:t>
      </w:r>
      <w:r>
        <w:rPr>
          <w:spacing w:val="-6"/>
          <w:w w:val="105"/>
          <w:sz w:val="17"/>
        </w:rPr>
        <w:t> </w:t>
      </w:r>
      <w:r>
        <w:rPr>
          <w:w w:val="105"/>
          <w:sz w:val="17"/>
        </w:rPr>
        <w:t>legislação</w:t>
      </w:r>
      <w:r>
        <w:rPr>
          <w:spacing w:val="-6"/>
          <w:w w:val="105"/>
          <w:sz w:val="17"/>
        </w:rPr>
        <w:t> </w:t>
      </w:r>
      <w:r>
        <w:rPr>
          <w:spacing w:val="-2"/>
          <w:w w:val="105"/>
          <w:sz w:val="17"/>
        </w:rPr>
        <w:t>vigente.</w:t>
      </w:r>
    </w:p>
    <w:p>
      <w:pPr>
        <w:pStyle w:val="ListParagraph"/>
        <w:numPr>
          <w:ilvl w:val="2"/>
          <w:numId w:val="15"/>
        </w:numPr>
        <w:tabs>
          <w:tab w:pos="802" w:val="left" w:leader="none"/>
        </w:tabs>
        <w:spacing w:line="292" w:lineRule="auto" w:before="43" w:after="0"/>
        <w:ind w:left="316" w:right="299" w:firstLine="0"/>
        <w:jc w:val="both"/>
        <w:rPr>
          <w:sz w:val="17"/>
        </w:rPr>
      </w:pPr>
      <w:r>
        <w:rPr>
          <w:w w:val="105"/>
          <w:sz w:val="17"/>
        </w:rPr>
        <w:t>O</w:t>
      </w:r>
      <w:r>
        <w:rPr>
          <w:spacing w:val="-6"/>
          <w:w w:val="105"/>
          <w:sz w:val="17"/>
        </w:rPr>
        <w:t> </w:t>
      </w:r>
      <w:r>
        <w:rPr>
          <w:w w:val="105"/>
          <w:sz w:val="17"/>
        </w:rPr>
        <w:t>contratado</w:t>
      </w:r>
      <w:r>
        <w:rPr>
          <w:spacing w:val="-6"/>
          <w:w w:val="105"/>
          <w:sz w:val="17"/>
        </w:rPr>
        <w:t> </w:t>
      </w:r>
      <w:r>
        <w:rPr>
          <w:w w:val="105"/>
          <w:sz w:val="17"/>
        </w:rPr>
        <w:t>regularmente</w:t>
      </w:r>
      <w:r>
        <w:rPr>
          <w:spacing w:val="-6"/>
          <w:w w:val="105"/>
          <w:sz w:val="17"/>
        </w:rPr>
        <w:t> </w:t>
      </w:r>
      <w:r>
        <w:rPr>
          <w:w w:val="105"/>
          <w:sz w:val="17"/>
        </w:rPr>
        <w:t>optante</w:t>
      </w:r>
      <w:r>
        <w:rPr>
          <w:spacing w:val="-6"/>
          <w:w w:val="105"/>
          <w:sz w:val="17"/>
        </w:rPr>
        <w:t> </w:t>
      </w:r>
      <w:r>
        <w:rPr>
          <w:w w:val="105"/>
          <w:sz w:val="17"/>
        </w:rPr>
        <w:t>pelo</w:t>
      </w:r>
      <w:r>
        <w:rPr>
          <w:spacing w:val="-6"/>
          <w:w w:val="105"/>
          <w:sz w:val="17"/>
        </w:rPr>
        <w:t> </w:t>
      </w:r>
      <w:r>
        <w:rPr>
          <w:w w:val="105"/>
          <w:sz w:val="17"/>
        </w:rPr>
        <w:t>Simples</w:t>
      </w:r>
      <w:r>
        <w:rPr>
          <w:spacing w:val="-6"/>
          <w:w w:val="105"/>
          <w:sz w:val="17"/>
        </w:rPr>
        <w:t> </w:t>
      </w:r>
      <w:r>
        <w:rPr>
          <w:w w:val="105"/>
          <w:sz w:val="17"/>
        </w:rPr>
        <w:t>Nacional,</w:t>
      </w:r>
      <w:r>
        <w:rPr>
          <w:spacing w:val="-6"/>
          <w:w w:val="105"/>
          <w:sz w:val="17"/>
        </w:rPr>
        <w:t> </w:t>
      </w:r>
      <w:r>
        <w:rPr>
          <w:w w:val="105"/>
          <w:sz w:val="17"/>
        </w:rPr>
        <w:t>nos</w:t>
      </w:r>
      <w:r>
        <w:rPr>
          <w:spacing w:val="-6"/>
          <w:w w:val="105"/>
          <w:sz w:val="17"/>
        </w:rPr>
        <w:t> </w:t>
      </w:r>
      <w:r>
        <w:rPr>
          <w:w w:val="105"/>
          <w:sz w:val="17"/>
        </w:rPr>
        <w:t>termos</w:t>
      </w:r>
      <w:r>
        <w:rPr>
          <w:spacing w:val="-6"/>
          <w:w w:val="105"/>
          <w:sz w:val="17"/>
        </w:rPr>
        <w:t> </w:t>
      </w:r>
      <w:r>
        <w:rPr>
          <w:w w:val="105"/>
          <w:sz w:val="17"/>
        </w:rPr>
        <w:t>da</w:t>
      </w:r>
      <w:r>
        <w:rPr>
          <w:spacing w:val="-6"/>
          <w:w w:val="105"/>
          <w:sz w:val="17"/>
        </w:rPr>
        <w:t> </w:t>
      </w:r>
      <w:r>
        <w:rPr>
          <w:w w:val="105"/>
          <w:sz w:val="17"/>
        </w:rPr>
        <w:t>Lei</w:t>
      </w:r>
      <w:r>
        <w:rPr>
          <w:spacing w:val="-6"/>
          <w:w w:val="105"/>
          <w:sz w:val="17"/>
        </w:rPr>
        <w:t> </w:t>
      </w:r>
      <w:r>
        <w:rPr>
          <w:w w:val="105"/>
          <w:sz w:val="17"/>
        </w:rPr>
        <w:t>Complementar</w:t>
      </w:r>
      <w:r>
        <w:rPr>
          <w:spacing w:val="-6"/>
          <w:w w:val="105"/>
          <w:sz w:val="17"/>
        </w:rPr>
        <w:t> </w:t>
      </w:r>
      <w:r>
        <w:rPr>
          <w:w w:val="105"/>
          <w:sz w:val="17"/>
        </w:rPr>
        <w:t>nº</w:t>
      </w:r>
      <w:r>
        <w:rPr>
          <w:spacing w:val="-6"/>
          <w:w w:val="105"/>
          <w:sz w:val="17"/>
        </w:rPr>
        <w:t> </w:t>
      </w:r>
      <w:r>
        <w:rPr>
          <w:w w:val="105"/>
          <w:sz w:val="17"/>
        </w:rPr>
        <w:t>123/2006,</w:t>
      </w:r>
      <w:r>
        <w:rPr>
          <w:spacing w:val="-6"/>
          <w:w w:val="105"/>
          <w:sz w:val="17"/>
        </w:rPr>
        <w:t> </w:t>
      </w:r>
      <w:r>
        <w:rPr>
          <w:w w:val="105"/>
          <w:sz w:val="17"/>
        </w:rPr>
        <w:t>não</w:t>
      </w:r>
      <w:r>
        <w:rPr>
          <w:spacing w:val="-6"/>
          <w:w w:val="105"/>
          <w:sz w:val="17"/>
        </w:rPr>
        <w:t> </w:t>
      </w:r>
      <w:r>
        <w:rPr>
          <w:w w:val="105"/>
          <w:sz w:val="17"/>
        </w:rPr>
        <w:t>sofrerá</w:t>
      </w:r>
      <w:r>
        <w:rPr>
          <w:spacing w:val="-6"/>
          <w:w w:val="105"/>
          <w:sz w:val="17"/>
        </w:rPr>
        <w:t> </w:t>
      </w:r>
      <w:r>
        <w:rPr>
          <w:w w:val="105"/>
          <w:sz w:val="17"/>
        </w:rPr>
        <w:t>a</w:t>
      </w:r>
      <w:r>
        <w:rPr>
          <w:spacing w:val="-6"/>
          <w:w w:val="105"/>
          <w:sz w:val="17"/>
        </w:rPr>
        <w:t> </w:t>
      </w:r>
      <w:r>
        <w:rPr>
          <w:w w:val="105"/>
          <w:sz w:val="17"/>
        </w:rPr>
        <w:t>retenção</w:t>
      </w:r>
      <w:r>
        <w:rPr>
          <w:spacing w:val="-6"/>
          <w:w w:val="105"/>
          <w:sz w:val="17"/>
        </w:rPr>
        <w:t> </w:t>
      </w:r>
      <w:r>
        <w:rPr>
          <w:w w:val="105"/>
          <w:sz w:val="17"/>
        </w:rPr>
        <w:t>tributária</w:t>
      </w:r>
      <w:r>
        <w:rPr>
          <w:spacing w:val="-6"/>
          <w:w w:val="105"/>
          <w:sz w:val="17"/>
        </w:rPr>
        <w:t> </w:t>
      </w:r>
      <w:r>
        <w:rPr>
          <w:w w:val="105"/>
          <w:sz w:val="17"/>
        </w:rPr>
        <w:t>quanto</w:t>
      </w:r>
      <w:r>
        <w:rPr>
          <w:spacing w:val="-6"/>
          <w:w w:val="105"/>
          <w:sz w:val="17"/>
        </w:rPr>
        <w:t> </w:t>
      </w:r>
      <w:r>
        <w:rPr>
          <w:w w:val="105"/>
          <w:sz w:val="17"/>
        </w:rPr>
        <w:t>aos</w:t>
      </w:r>
      <w:r>
        <w:rPr>
          <w:spacing w:val="-6"/>
          <w:w w:val="105"/>
          <w:sz w:val="17"/>
        </w:rPr>
        <w:t> </w:t>
      </w:r>
      <w:r>
        <w:rPr>
          <w:w w:val="105"/>
          <w:sz w:val="17"/>
        </w:rPr>
        <w:t>impostos</w:t>
      </w:r>
      <w:r>
        <w:rPr>
          <w:spacing w:val="-6"/>
          <w:w w:val="105"/>
          <w:sz w:val="17"/>
        </w:rPr>
        <w:t> </w:t>
      </w:r>
      <w:r>
        <w:rPr>
          <w:w w:val="105"/>
          <w:sz w:val="17"/>
        </w:rPr>
        <w:t>e</w:t>
      </w:r>
      <w:r>
        <w:rPr>
          <w:spacing w:val="-6"/>
          <w:w w:val="105"/>
          <w:sz w:val="17"/>
        </w:rPr>
        <w:t> </w:t>
      </w:r>
      <w:r>
        <w:rPr>
          <w:w w:val="105"/>
          <w:sz w:val="17"/>
        </w:rPr>
        <w:t>contribuições</w:t>
      </w:r>
      <w:r>
        <w:rPr>
          <w:spacing w:val="-6"/>
          <w:w w:val="105"/>
          <w:sz w:val="17"/>
        </w:rPr>
        <w:t> </w:t>
      </w:r>
      <w:r>
        <w:rPr>
          <w:w w:val="105"/>
          <w:sz w:val="17"/>
        </w:rPr>
        <w:t>abrangidos</w:t>
      </w:r>
      <w:r>
        <w:rPr>
          <w:spacing w:val="-6"/>
          <w:w w:val="105"/>
          <w:sz w:val="17"/>
        </w:rPr>
        <w:t> </w:t>
      </w:r>
      <w:r>
        <w:rPr>
          <w:w w:val="105"/>
          <w:sz w:val="17"/>
        </w:rPr>
        <w:t>por</w:t>
      </w:r>
      <w:r>
        <w:rPr>
          <w:spacing w:val="-6"/>
          <w:w w:val="105"/>
          <w:sz w:val="17"/>
        </w:rPr>
        <w:t> </w:t>
      </w:r>
      <w:r>
        <w:rPr>
          <w:w w:val="105"/>
          <w:sz w:val="17"/>
        </w:rPr>
        <w:t>aquele Regime.</w:t>
      </w:r>
      <w:r>
        <w:rPr>
          <w:w w:val="105"/>
          <w:sz w:val="17"/>
        </w:rPr>
        <w:t> No</w:t>
      </w:r>
      <w:r>
        <w:rPr>
          <w:w w:val="105"/>
          <w:sz w:val="17"/>
        </w:rPr>
        <w:t> entanto,</w:t>
      </w:r>
      <w:r>
        <w:rPr>
          <w:w w:val="105"/>
          <w:sz w:val="17"/>
        </w:rPr>
        <w:t> o</w:t>
      </w:r>
      <w:r>
        <w:rPr>
          <w:w w:val="105"/>
          <w:sz w:val="17"/>
        </w:rPr>
        <w:t> pagamento</w:t>
      </w:r>
      <w:r>
        <w:rPr>
          <w:w w:val="105"/>
          <w:sz w:val="17"/>
        </w:rPr>
        <w:t> ficará</w:t>
      </w:r>
      <w:r>
        <w:rPr>
          <w:w w:val="105"/>
          <w:sz w:val="17"/>
        </w:rPr>
        <w:t> condicionado</w:t>
      </w:r>
      <w:r>
        <w:rPr>
          <w:w w:val="105"/>
          <w:sz w:val="17"/>
        </w:rPr>
        <w:t> à</w:t>
      </w:r>
      <w:r>
        <w:rPr>
          <w:w w:val="105"/>
          <w:sz w:val="17"/>
        </w:rPr>
        <w:t> apresentação</w:t>
      </w:r>
      <w:r>
        <w:rPr>
          <w:w w:val="105"/>
          <w:sz w:val="17"/>
        </w:rPr>
        <w:t> de</w:t>
      </w:r>
      <w:r>
        <w:rPr>
          <w:w w:val="105"/>
          <w:sz w:val="17"/>
        </w:rPr>
        <w:t> comprovação,</w:t>
      </w:r>
      <w:r>
        <w:rPr>
          <w:w w:val="105"/>
          <w:sz w:val="17"/>
        </w:rPr>
        <w:t> por</w:t>
      </w:r>
      <w:r>
        <w:rPr>
          <w:w w:val="105"/>
          <w:sz w:val="17"/>
        </w:rPr>
        <w:t> meio</w:t>
      </w:r>
      <w:r>
        <w:rPr>
          <w:w w:val="105"/>
          <w:sz w:val="17"/>
        </w:rPr>
        <w:t> de</w:t>
      </w:r>
      <w:r>
        <w:rPr>
          <w:w w:val="105"/>
          <w:sz w:val="17"/>
        </w:rPr>
        <w:t> documento</w:t>
      </w:r>
      <w:r>
        <w:rPr>
          <w:w w:val="105"/>
          <w:sz w:val="17"/>
        </w:rPr>
        <w:t> oficial,</w:t>
      </w:r>
      <w:r>
        <w:rPr>
          <w:w w:val="105"/>
          <w:sz w:val="17"/>
        </w:rPr>
        <w:t> de</w:t>
      </w:r>
      <w:r>
        <w:rPr>
          <w:w w:val="105"/>
          <w:sz w:val="17"/>
        </w:rPr>
        <w:t> que</w:t>
      </w:r>
      <w:r>
        <w:rPr>
          <w:w w:val="105"/>
          <w:sz w:val="17"/>
        </w:rPr>
        <w:t> faz</w:t>
      </w:r>
      <w:r>
        <w:rPr>
          <w:w w:val="105"/>
          <w:sz w:val="17"/>
        </w:rPr>
        <w:t> jus</w:t>
      </w:r>
      <w:r>
        <w:rPr>
          <w:w w:val="105"/>
          <w:sz w:val="17"/>
        </w:rPr>
        <w:t> ao</w:t>
      </w:r>
      <w:r>
        <w:rPr>
          <w:w w:val="105"/>
          <w:sz w:val="17"/>
        </w:rPr>
        <w:t> tratamento</w:t>
      </w:r>
      <w:r>
        <w:rPr>
          <w:w w:val="105"/>
          <w:sz w:val="17"/>
        </w:rPr>
        <w:t> tributário</w:t>
      </w:r>
      <w:r>
        <w:rPr>
          <w:w w:val="105"/>
          <w:sz w:val="17"/>
        </w:rPr>
        <w:t> favorecido</w:t>
      </w:r>
      <w:r>
        <w:rPr>
          <w:w w:val="105"/>
          <w:sz w:val="17"/>
        </w:rPr>
        <w:t> previsto</w:t>
      </w:r>
      <w:r>
        <w:rPr>
          <w:w w:val="105"/>
          <w:sz w:val="17"/>
        </w:rPr>
        <w:t> na</w:t>
      </w:r>
      <w:r>
        <w:rPr>
          <w:w w:val="105"/>
          <w:sz w:val="17"/>
        </w:rPr>
        <w:t> referida</w:t>
      </w:r>
      <w:r>
        <w:rPr>
          <w:w w:val="105"/>
          <w:sz w:val="17"/>
        </w:rPr>
        <w:t> Lei Complementar nº 123/2006.</w:t>
      </w:r>
    </w:p>
    <w:p>
      <w:pPr>
        <w:pStyle w:val="ListParagraph"/>
        <w:numPr>
          <w:ilvl w:val="1"/>
          <w:numId w:val="15"/>
        </w:numPr>
        <w:tabs>
          <w:tab w:pos="680" w:val="left" w:leader="none"/>
        </w:tabs>
        <w:spacing w:line="292" w:lineRule="auto" w:before="1" w:after="0"/>
        <w:ind w:left="316" w:right="299" w:firstLine="0"/>
        <w:jc w:val="both"/>
        <w:rPr>
          <w:i/>
          <w:sz w:val="17"/>
        </w:rPr>
      </w:pPr>
      <w:r>
        <w:rPr>
          <w:w w:val="105"/>
          <w:sz w:val="17"/>
        </w:rPr>
        <w:t>Os pagamentos eventualmente realizados com atraso, desde que não decorram de ato ou fato atribuível ao contratado, sofrerão a incidência de atualização monetária e juros de mora pelo </w:t>
      </w:r>
      <w:r>
        <w:rPr>
          <w:b/>
          <w:w w:val="105"/>
          <w:sz w:val="17"/>
        </w:rPr>
        <w:t>IPCA-E</w:t>
      </w:r>
      <w:r>
        <w:rPr>
          <w:w w:val="105"/>
          <w:sz w:val="17"/>
        </w:rPr>
        <w:t>, calculado</w:t>
      </w:r>
      <w:r>
        <w:rPr>
          <w:spacing w:val="-1"/>
          <w:w w:val="105"/>
          <w:sz w:val="17"/>
        </w:rPr>
        <w:t> </w:t>
      </w:r>
      <w:r>
        <w:rPr>
          <w:i/>
          <w:w w:val="105"/>
          <w:sz w:val="17"/>
        </w:rPr>
        <w:t>pro</w:t>
      </w:r>
      <w:r>
        <w:rPr>
          <w:i/>
          <w:spacing w:val="-1"/>
          <w:w w:val="105"/>
          <w:sz w:val="17"/>
        </w:rPr>
        <w:t> </w:t>
      </w:r>
      <w:r>
        <w:rPr>
          <w:i/>
          <w:w w:val="105"/>
          <w:sz w:val="17"/>
        </w:rPr>
        <w:t>rata</w:t>
      </w:r>
      <w:r>
        <w:rPr>
          <w:i/>
          <w:spacing w:val="-1"/>
          <w:w w:val="105"/>
          <w:sz w:val="17"/>
        </w:rPr>
        <w:t> </w:t>
      </w:r>
      <w:r>
        <w:rPr>
          <w:i/>
          <w:w w:val="105"/>
          <w:sz w:val="17"/>
        </w:rPr>
        <w:t>die</w:t>
      </w:r>
      <w:r>
        <w:rPr>
          <w:w w:val="105"/>
          <w:sz w:val="17"/>
        </w:rPr>
        <w:t>,</w:t>
      </w:r>
      <w:r>
        <w:rPr>
          <w:spacing w:val="-1"/>
          <w:w w:val="105"/>
          <w:sz w:val="17"/>
        </w:rPr>
        <w:t> </w:t>
      </w:r>
      <w:r>
        <w:rPr>
          <w:w w:val="105"/>
          <w:sz w:val="17"/>
        </w:rPr>
        <w:t>e</w:t>
      </w:r>
      <w:r>
        <w:rPr>
          <w:spacing w:val="-1"/>
          <w:w w:val="105"/>
          <w:sz w:val="17"/>
        </w:rPr>
        <w:t> </w:t>
      </w:r>
      <w:r>
        <w:rPr>
          <w:w w:val="105"/>
          <w:sz w:val="17"/>
        </w:rPr>
        <w:t>aqueles</w:t>
      </w:r>
      <w:r>
        <w:rPr>
          <w:spacing w:val="-1"/>
          <w:w w:val="105"/>
          <w:sz w:val="17"/>
        </w:rPr>
        <w:t> </w:t>
      </w:r>
      <w:r>
        <w:rPr>
          <w:w w:val="105"/>
          <w:sz w:val="17"/>
        </w:rPr>
        <w:t>pagos</w:t>
      </w:r>
      <w:r>
        <w:rPr>
          <w:spacing w:val="-1"/>
          <w:w w:val="105"/>
          <w:sz w:val="17"/>
        </w:rPr>
        <w:t> </w:t>
      </w:r>
      <w:r>
        <w:rPr>
          <w:w w:val="105"/>
          <w:sz w:val="17"/>
        </w:rPr>
        <w:t>em</w:t>
      </w:r>
      <w:r>
        <w:rPr>
          <w:spacing w:val="-1"/>
          <w:w w:val="105"/>
          <w:sz w:val="17"/>
        </w:rPr>
        <w:t> </w:t>
      </w:r>
      <w:r>
        <w:rPr>
          <w:w w:val="105"/>
          <w:sz w:val="17"/>
        </w:rPr>
        <w:t>prazo</w:t>
      </w:r>
      <w:r>
        <w:rPr>
          <w:spacing w:val="-1"/>
          <w:w w:val="105"/>
          <w:sz w:val="17"/>
        </w:rPr>
        <w:t> </w:t>
      </w:r>
      <w:r>
        <w:rPr>
          <w:w w:val="105"/>
          <w:sz w:val="17"/>
        </w:rPr>
        <w:t>inferior</w:t>
      </w:r>
      <w:r>
        <w:rPr>
          <w:spacing w:val="-1"/>
          <w:w w:val="105"/>
          <w:sz w:val="17"/>
        </w:rPr>
        <w:t> </w:t>
      </w:r>
      <w:r>
        <w:rPr>
          <w:w w:val="105"/>
          <w:sz w:val="17"/>
        </w:rPr>
        <w:t>ao</w:t>
      </w:r>
      <w:r>
        <w:rPr>
          <w:spacing w:val="-1"/>
          <w:w w:val="105"/>
          <w:sz w:val="17"/>
        </w:rPr>
        <w:t> </w:t>
      </w:r>
      <w:r>
        <w:rPr>
          <w:w w:val="105"/>
          <w:sz w:val="17"/>
        </w:rPr>
        <w:t>estabelecido</w:t>
      </w:r>
      <w:r>
        <w:rPr>
          <w:spacing w:val="-1"/>
          <w:w w:val="105"/>
          <w:sz w:val="17"/>
        </w:rPr>
        <w:t> </w:t>
      </w:r>
      <w:r>
        <w:rPr>
          <w:w w:val="105"/>
          <w:sz w:val="17"/>
        </w:rPr>
        <w:t>no</w:t>
      </w:r>
      <w:r>
        <w:rPr>
          <w:spacing w:val="-1"/>
          <w:w w:val="105"/>
          <w:sz w:val="17"/>
        </w:rPr>
        <w:t> </w:t>
      </w:r>
      <w:r>
        <w:rPr>
          <w:w w:val="105"/>
          <w:sz w:val="17"/>
        </w:rPr>
        <w:t>instrumento</w:t>
      </w:r>
      <w:r>
        <w:rPr>
          <w:spacing w:val="-1"/>
          <w:w w:val="105"/>
          <w:sz w:val="17"/>
        </w:rPr>
        <w:t> </w:t>
      </w:r>
      <w:r>
        <w:rPr>
          <w:w w:val="105"/>
          <w:sz w:val="17"/>
        </w:rPr>
        <w:t>convocatório</w:t>
      </w:r>
      <w:r>
        <w:rPr>
          <w:spacing w:val="-1"/>
          <w:w w:val="105"/>
          <w:sz w:val="17"/>
        </w:rPr>
        <w:t> </w:t>
      </w:r>
      <w:r>
        <w:rPr>
          <w:w w:val="105"/>
          <w:sz w:val="17"/>
        </w:rPr>
        <w:t>serão</w:t>
      </w:r>
      <w:r>
        <w:rPr>
          <w:spacing w:val="-1"/>
          <w:w w:val="105"/>
          <w:sz w:val="17"/>
        </w:rPr>
        <w:t> </w:t>
      </w:r>
      <w:r>
        <w:rPr>
          <w:w w:val="105"/>
          <w:sz w:val="17"/>
        </w:rPr>
        <w:t>feitos</w:t>
      </w:r>
      <w:r>
        <w:rPr>
          <w:spacing w:val="-1"/>
          <w:w w:val="105"/>
          <w:sz w:val="17"/>
        </w:rPr>
        <w:t> </w:t>
      </w:r>
      <w:r>
        <w:rPr>
          <w:w w:val="105"/>
          <w:sz w:val="17"/>
        </w:rPr>
        <w:t>mediante</w:t>
      </w:r>
      <w:r>
        <w:rPr>
          <w:spacing w:val="-1"/>
          <w:w w:val="105"/>
          <w:sz w:val="17"/>
        </w:rPr>
        <w:t> </w:t>
      </w:r>
      <w:r>
        <w:rPr>
          <w:w w:val="105"/>
          <w:sz w:val="17"/>
        </w:rPr>
        <w:t>desconto</w:t>
      </w:r>
      <w:r>
        <w:rPr>
          <w:spacing w:val="-1"/>
          <w:w w:val="105"/>
          <w:sz w:val="17"/>
        </w:rPr>
        <w:t> </w:t>
      </w:r>
      <w:r>
        <w:rPr>
          <w:w w:val="105"/>
          <w:sz w:val="17"/>
        </w:rPr>
        <w:t>de</w:t>
      </w:r>
      <w:r>
        <w:rPr>
          <w:spacing w:val="-1"/>
          <w:w w:val="105"/>
          <w:sz w:val="17"/>
        </w:rPr>
        <w:t> </w:t>
      </w:r>
      <w:r>
        <w:rPr>
          <w:w w:val="105"/>
          <w:sz w:val="17"/>
        </w:rPr>
        <w:t>0,5%</w:t>
      </w:r>
      <w:r>
        <w:rPr>
          <w:spacing w:val="-1"/>
          <w:w w:val="105"/>
          <w:sz w:val="17"/>
        </w:rPr>
        <w:t> </w:t>
      </w:r>
      <w:r>
        <w:rPr>
          <w:w w:val="105"/>
          <w:sz w:val="17"/>
        </w:rPr>
        <w:t>(um</w:t>
      </w:r>
      <w:r>
        <w:rPr>
          <w:spacing w:val="-1"/>
          <w:w w:val="105"/>
          <w:sz w:val="17"/>
        </w:rPr>
        <w:t> </w:t>
      </w:r>
      <w:r>
        <w:rPr>
          <w:w w:val="105"/>
          <w:sz w:val="17"/>
        </w:rPr>
        <w:t>meio</w:t>
      </w:r>
      <w:r>
        <w:rPr>
          <w:spacing w:val="-1"/>
          <w:w w:val="105"/>
          <w:sz w:val="17"/>
        </w:rPr>
        <w:t> </w:t>
      </w:r>
      <w:r>
        <w:rPr>
          <w:w w:val="105"/>
          <w:sz w:val="17"/>
        </w:rPr>
        <w:t>por</w:t>
      </w:r>
      <w:r>
        <w:rPr>
          <w:spacing w:val="-1"/>
          <w:w w:val="105"/>
          <w:sz w:val="17"/>
        </w:rPr>
        <w:t> </w:t>
      </w:r>
      <w:r>
        <w:rPr>
          <w:w w:val="105"/>
          <w:sz w:val="17"/>
        </w:rPr>
        <w:t>cento)</w:t>
      </w:r>
      <w:r>
        <w:rPr>
          <w:spacing w:val="-1"/>
          <w:w w:val="105"/>
          <w:sz w:val="17"/>
        </w:rPr>
        <w:t> </w:t>
      </w:r>
      <w:r>
        <w:rPr>
          <w:w w:val="105"/>
          <w:sz w:val="17"/>
        </w:rPr>
        <w:t>ao</w:t>
      </w:r>
      <w:r>
        <w:rPr>
          <w:spacing w:val="-1"/>
          <w:w w:val="105"/>
          <w:sz w:val="17"/>
        </w:rPr>
        <w:t> </w:t>
      </w:r>
      <w:r>
        <w:rPr>
          <w:w w:val="105"/>
          <w:sz w:val="17"/>
        </w:rPr>
        <w:t>mês,</w:t>
      </w:r>
      <w:r>
        <w:rPr>
          <w:spacing w:val="-1"/>
          <w:w w:val="105"/>
          <w:sz w:val="17"/>
        </w:rPr>
        <w:t> </w:t>
      </w:r>
      <w:r>
        <w:rPr>
          <w:w w:val="105"/>
          <w:sz w:val="17"/>
        </w:rPr>
        <w:t>calculado</w:t>
      </w:r>
      <w:r>
        <w:rPr>
          <w:spacing w:val="-1"/>
          <w:w w:val="105"/>
          <w:sz w:val="17"/>
        </w:rPr>
        <w:t> </w:t>
      </w:r>
      <w:r>
        <w:rPr>
          <w:i/>
          <w:w w:val="105"/>
          <w:sz w:val="17"/>
        </w:rPr>
        <w:t>pro</w:t>
      </w:r>
      <w:r>
        <w:rPr>
          <w:i/>
          <w:spacing w:val="-1"/>
          <w:w w:val="105"/>
          <w:sz w:val="17"/>
        </w:rPr>
        <w:t> </w:t>
      </w:r>
      <w:r>
        <w:rPr>
          <w:i/>
          <w:w w:val="105"/>
          <w:sz w:val="17"/>
        </w:rPr>
        <w:t>rata</w:t>
      </w:r>
      <w:r>
        <w:rPr>
          <w:i/>
          <w:spacing w:val="-1"/>
          <w:w w:val="105"/>
          <w:sz w:val="17"/>
        </w:rPr>
        <w:t> </w:t>
      </w:r>
      <w:r>
        <w:rPr>
          <w:i/>
          <w:w w:val="105"/>
          <w:sz w:val="17"/>
        </w:rPr>
        <w:t>die.</w:t>
      </w:r>
    </w:p>
    <w:p>
      <w:pPr>
        <w:pStyle w:val="ListParagraph"/>
        <w:numPr>
          <w:ilvl w:val="1"/>
          <w:numId w:val="15"/>
        </w:numPr>
        <w:tabs>
          <w:tab w:pos="682" w:val="left" w:leader="none"/>
        </w:tabs>
        <w:spacing w:line="292" w:lineRule="auto" w:before="1" w:after="0"/>
        <w:ind w:left="316" w:right="299" w:firstLine="0"/>
        <w:jc w:val="both"/>
        <w:rPr>
          <w:sz w:val="17"/>
        </w:rPr>
      </w:pPr>
      <w:r>
        <w:rPr>
          <w:w w:val="105"/>
          <w:sz w:val="17"/>
        </w:rPr>
        <w:t>O contratado deverá emitir a Nota Fiscal Eletrônica – NF-e, consoante o Protocolo ICMS nº 42/2009, com a redação conferida pelo Protocolo ICMS nº 85/2010, e caso seu estabelecimento esteja localizado no Estado do Rio de Janeiro, deverá observar a forma prescrita nas alíneas a, b, c, d e e</w:t>
      </w:r>
      <w:r>
        <w:rPr>
          <w:i/>
          <w:w w:val="105"/>
          <w:sz w:val="17"/>
        </w:rPr>
        <w:t>, </w:t>
      </w:r>
      <w:r>
        <w:rPr>
          <w:w w:val="105"/>
          <w:sz w:val="17"/>
        </w:rPr>
        <w:t>do §1º, do art. 2º da Resolução SEFAZ nº 971/2016.</w:t>
      </w:r>
    </w:p>
    <w:p>
      <w:pPr>
        <w:pStyle w:val="ListParagraph"/>
        <w:numPr>
          <w:ilvl w:val="1"/>
          <w:numId w:val="15"/>
        </w:numPr>
        <w:tabs>
          <w:tab w:pos="782" w:val="left" w:leader="none"/>
        </w:tabs>
        <w:spacing w:line="292" w:lineRule="auto" w:before="1" w:after="0"/>
        <w:ind w:left="316" w:right="299" w:firstLine="0"/>
        <w:jc w:val="both"/>
        <w:rPr>
          <w:sz w:val="17"/>
        </w:rPr>
      </w:pPr>
      <w:r>
        <w:rPr>
          <w:w w:val="105"/>
          <w:sz w:val="17"/>
        </w:rPr>
        <w:t>Caso</w:t>
      </w:r>
      <w:r>
        <w:rPr>
          <w:w w:val="105"/>
          <w:sz w:val="17"/>
        </w:rPr>
        <w:t> o</w:t>
      </w:r>
      <w:r>
        <w:rPr>
          <w:w w:val="105"/>
          <w:sz w:val="17"/>
        </w:rPr>
        <w:t> Edital</w:t>
      </w:r>
      <w:r>
        <w:rPr>
          <w:w w:val="105"/>
          <w:sz w:val="17"/>
        </w:rPr>
        <w:t> admita</w:t>
      </w:r>
      <w:r>
        <w:rPr>
          <w:w w:val="105"/>
          <w:sz w:val="17"/>
        </w:rPr>
        <w:t> a</w:t>
      </w:r>
      <w:r>
        <w:rPr>
          <w:w w:val="105"/>
          <w:sz w:val="17"/>
        </w:rPr>
        <w:t> subcontratação,</w:t>
      </w:r>
      <w:r>
        <w:rPr>
          <w:w w:val="105"/>
          <w:sz w:val="17"/>
        </w:rPr>
        <w:t> os</w:t>
      </w:r>
      <w:r>
        <w:rPr>
          <w:w w:val="105"/>
          <w:sz w:val="17"/>
        </w:rPr>
        <w:t> pagamentos</w:t>
      </w:r>
      <w:r>
        <w:rPr>
          <w:w w:val="105"/>
          <w:sz w:val="17"/>
        </w:rPr>
        <w:t> aos</w:t>
      </w:r>
      <w:r>
        <w:rPr>
          <w:w w:val="105"/>
          <w:sz w:val="17"/>
        </w:rPr>
        <w:t> subcontratados</w:t>
      </w:r>
      <w:r>
        <w:rPr>
          <w:w w:val="105"/>
          <w:sz w:val="17"/>
        </w:rPr>
        <w:t> serão</w:t>
      </w:r>
      <w:r>
        <w:rPr>
          <w:w w:val="105"/>
          <w:sz w:val="17"/>
        </w:rPr>
        <w:t> realizados</w:t>
      </w:r>
      <w:r>
        <w:rPr>
          <w:w w:val="105"/>
          <w:sz w:val="17"/>
        </w:rPr>
        <w:t> diretamente</w:t>
      </w:r>
      <w:r>
        <w:rPr>
          <w:w w:val="105"/>
          <w:sz w:val="17"/>
        </w:rPr>
        <w:t> pelo</w:t>
      </w:r>
      <w:r>
        <w:rPr>
          <w:w w:val="105"/>
          <w:sz w:val="17"/>
        </w:rPr>
        <w:t> contratado,</w:t>
      </w:r>
      <w:r>
        <w:rPr>
          <w:w w:val="105"/>
          <w:sz w:val="17"/>
        </w:rPr>
        <w:t> ficando</w:t>
      </w:r>
      <w:r>
        <w:rPr>
          <w:w w:val="105"/>
          <w:sz w:val="17"/>
        </w:rPr>
        <w:t> vedada</w:t>
      </w:r>
      <w:r>
        <w:rPr>
          <w:w w:val="105"/>
          <w:sz w:val="17"/>
        </w:rPr>
        <w:t> a</w:t>
      </w:r>
      <w:r>
        <w:rPr>
          <w:w w:val="105"/>
          <w:sz w:val="17"/>
        </w:rPr>
        <w:t> emissão</w:t>
      </w:r>
      <w:r>
        <w:rPr>
          <w:w w:val="105"/>
          <w:sz w:val="17"/>
        </w:rPr>
        <w:t> de</w:t>
      </w:r>
      <w:r>
        <w:rPr>
          <w:w w:val="105"/>
          <w:sz w:val="17"/>
        </w:rPr>
        <w:t> empenho</w:t>
      </w:r>
      <w:r>
        <w:rPr>
          <w:w w:val="105"/>
          <w:sz w:val="17"/>
        </w:rPr>
        <w:t> do</w:t>
      </w:r>
      <w:r>
        <w:rPr>
          <w:w w:val="105"/>
          <w:sz w:val="17"/>
        </w:rPr>
        <w:t> contratante</w:t>
      </w:r>
      <w:r>
        <w:rPr>
          <w:w w:val="105"/>
          <w:sz w:val="17"/>
        </w:rPr>
        <w:t> diretamente</w:t>
      </w:r>
      <w:r>
        <w:rPr>
          <w:w w:val="105"/>
          <w:sz w:val="17"/>
        </w:rPr>
        <w:t> </w:t>
      </w:r>
      <w:r>
        <w:rPr>
          <w:w w:val="105"/>
          <w:sz w:val="17"/>
        </w:rPr>
        <w:t>aos subcontratados, ressalvada, nos casos de prestação de serviços, a hipótese dos arts. 48 e 49 da Lei Complementar nº 123/2006.</w:t>
      </w:r>
    </w:p>
    <w:p>
      <w:pPr>
        <w:pStyle w:val="ListParagraph"/>
        <w:numPr>
          <w:ilvl w:val="2"/>
          <w:numId w:val="17"/>
        </w:numPr>
        <w:tabs>
          <w:tab w:pos="873" w:val="left" w:leader="none"/>
        </w:tabs>
        <w:spacing w:line="240" w:lineRule="auto" w:before="0" w:after="0"/>
        <w:ind w:left="873" w:right="0" w:hanging="557"/>
        <w:jc w:val="both"/>
        <w:rPr>
          <w:sz w:val="17"/>
        </w:rPr>
      </w:pPr>
      <w:r>
        <w:rPr>
          <w:w w:val="105"/>
          <w:sz w:val="17"/>
        </w:rPr>
        <w:t>A</w:t>
      </w:r>
      <w:r>
        <w:rPr>
          <w:spacing w:val="-12"/>
          <w:w w:val="105"/>
          <w:sz w:val="17"/>
        </w:rPr>
        <w:t> </w:t>
      </w:r>
      <w:r>
        <w:rPr>
          <w:w w:val="105"/>
          <w:sz w:val="17"/>
        </w:rPr>
        <w:t>subcontratação</w:t>
      </w:r>
      <w:r>
        <w:rPr>
          <w:spacing w:val="-11"/>
          <w:w w:val="105"/>
          <w:sz w:val="17"/>
        </w:rPr>
        <w:t> </w:t>
      </w:r>
      <w:r>
        <w:rPr>
          <w:w w:val="105"/>
          <w:sz w:val="17"/>
        </w:rPr>
        <w:t>porventura</w:t>
      </w:r>
      <w:r>
        <w:rPr>
          <w:spacing w:val="-7"/>
          <w:w w:val="105"/>
          <w:sz w:val="17"/>
        </w:rPr>
        <w:t> </w:t>
      </w:r>
      <w:r>
        <w:rPr>
          <w:w w:val="105"/>
          <w:sz w:val="17"/>
        </w:rPr>
        <w:t>realizada</w:t>
      </w:r>
      <w:r>
        <w:rPr>
          <w:spacing w:val="-7"/>
          <w:w w:val="105"/>
          <w:sz w:val="17"/>
        </w:rPr>
        <w:t> </w:t>
      </w:r>
      <w:r>
        <w:rPr>
          <w:w w:val="105"/>
          <w:sz w:val="17"/>
        </w:rPr>
        <w:t>será</w:t>
      </w:r>
      <w:r>
        <w:rPr>
          <w:spacing w:val="-7"/>
          <w:w w:val="105"/>
          <w:sz w:val="17"/>
        </w:rPr>
        <w:t> </w:t>
      </w:r>
      <w:r>
        <w:rPr>
          <w:w w:val="105"/>
          <w:sz w:val="17"/>
        </w:rPr>
        <w:t>integralmente</w:t>
      </w:r>
      <w:r>
        <w:rPr>
          <w:spacing w:val="-7"/>
          <w:w w:val="105"/>
          <w:sz w:val="17"/>
        </w:rPr>
        <w:t> </w:t>
      </w:r>
      <w:r>
        <w:rPr>
          <w:w w:val="105"/>
          <w:sz w:val="17"/>
        </w:rPr>
        <w:t>custeada</w:t>
      </w:r>
      <w:r>
        <w:rPr>
          <w:spacing w:val="-7"/>
          <w:w w:val="105"/>
          <w:sz w:val="17"/>
        </w:rPr>
        <w:t> </w:t>
      </w:r>
      <w:r>
        <w:rPr>
          <w:w w:val="105"/>
          <w:sz w:val="17"/>
        </w:rPr>
        <w:t>pelo</w:t>
      </w:r>
      <w:r>
        <w:rPr>
          <w:spacing w:val="-7"/>
          <w:w w:val="105"/>
          <w:sz w:val="17"/>
        </w:rPr>
        <w:t> </w:t>
      </w:r>
      <w:r>
        <w:rPr>
          <w:spacing w:val="-2"/>
          <w:w w:val="105"/>
          <w:sz w:val="17"/>
        </w:rPr>
        <w:t>contratado.</w:t>
      </w:r>
    </w:p>
    <w:p>
      <w:pPr>
        <w:pStyle w:val="BodyText"/>
        <w:spacing w:before="87"/>
        <w:ind w:left="0"/>
      </w:pPr>
    </w:p>
    <w:p>
      <w:pPr>
        <w:pStyle w:val="Heading1"/>
        <w:numPr>
          <w:ilvl w:val="0"/>
          <w:numId w:val="1"/>
        </w:numPr>
        <w:tabs>
          <w:tab w:pos="580" w:val="left" w:leader="none"/>
        </w:tabs>
        <w:spacing w:line="240" w:lineRule="auto" w:before="0" w:after="0"/>
        <w:ind w:left="580" w:right="0" w:hanging="264"/>
        <w:jc w:val="left"/>
      </w:pPr>
      <w:r>
        <w:rPr>
          <w:w w:val="105"/>
        </w:rPr>
        <w:t>PRAZO</w:t>
      </w:r>
      <w:r>
        <w:rPr>
          <w:spacing w:val="-8"/>
          <w:w w:val="105"/>
        </w:rPr>
        <w:t> </w:t>
      </w:r>
      <w:r>
        <w:rPr>
          <w:spacing w:val="-2"/>
          <w:w w:val="105"/>
        </w:rPr>
        <w:t>CONTRATUAL</w:t>
      </w:r>
    </w:p>
    <w:p>
      <w:pPr>
        <w:pStyle w:val="ListParagraph"/>
        <w:numPr>
          <w:ilvl w:val="1"/>
          <w:numId w:val="18"/>
        </w:numPr>
        <w:tabs>
          <w:tab w:pos="669" w:val="left" w:leader="none"/>
        </w:tabs>
        <w:spacing w:line="240" w:lineRule="auto" w:before="43" w:after="0"/>
        <w:ind w:left="669" w:right="0" w:hanging="353"/>
        <w:jc w:val="left"/>
        <w:rPr>
          <w:sz w:val="17"/>
        </w:rPr>
      </w:pPr>
      <w:r>
        <w:rPr>
          <w:w w:val="105"/>
          <w:sz w:val="17"/>
        </w:rPr>
        <w:t>O</w:t>
      </w:r>
      <w:r>
        <w:rPr>
          <w:spacing w:val="-6"/>
          <w:w w:val="105"/>
          <w:sz w:val="17"/>
        </w:rPr>
        <w:t> </w:t>
      </w:r>
      <w:r>
        <w:rPr>
          <w:w w:val="105"/>
          <w:sz w:val="17"/>
        </w:rPr>
        <w:t>prazo</w:t>
      </w:r>
      <w:r>
        <w:rPr>
          <w:spacing w:val="-5"/>
          <w:w w:val="105"/>
          <w:sz w:val="17"/>
        </w:rPr>
        <w:t> </w:t>
      </w:r>
      <w:r>
        <w:rPr>
          <w:w w:val="105"/>
          <w:sz w:val="17"/>
        </w:rPr>
        <w:t>de</w:t>
      </w:r>
      <w:r>
        <w:rPr>
          <w:spacing w:val="-5"/>
          <w:w w:val="105"/>
          <w:sz w:val="17"/>
        </w:rPr>
        <w:t> </w:t>
      </w:r>
      <w:r>
        <w:rPr>
          <w:w w:val="105"/>
          <w:sz w:val="17"/>
        </w:rPr>
        <w:t>vigência</w:t>
      </w:r>
      <w:r>
        <w:rPr>
          <w:spacing w:val="-5"/>
          <w:w w:val="105"/>
          <w:sz w:val="17"/>
        </w:rPr>
        <w:t> </w:t>
      </w:r>
      <w:r>
        <w:rPr>
          <w:w w:val="105"/>
          <w:sz w:val="17"/>
        </w:rPr>
        <w:t>do</w:t>
      </w:r>
      <w:r>
        <w:rPr>
          <w:spacing w:val="-6"/>
          <w:w w:val="105"/>
          <w:sz w:val="17"/>
        </w:rPr>
        <w:t> </w:t>
      </w:r>
      <w:r>
        <w:rPr>
          <w:w w:val="105"/>
          <w:sz w:val="17"/>
        </w:rPr>
        <w:t>Contrato</w:t>
      </w:r>
      <w:r>
        <w:rPr>
          <w:spacing w:val="-5"/>
          <w:w w:val="105"/>
          <w:sz w:val="17"/>
        </w:rPr>
        <w:t> </w:t>
      </w:r>
      <w:r>
        <w:rPr>
          <w:w w:val="105"/>
          <w:sz w:val="17"/>
        </w:rPr>
        <w:t>é</w:t>
      </w:r>
      <w:r>
        <w:rPr>
          <w:spacing w:val="-5"/>
          <w:w w:val="105"/>
          <w:sz w:val="17"/>
        </w:rPr>
        <w:t> </w:t>
      </w:r>
      <w:r>
        <w:rPr>
          <w:w w:val="105"/>
          <w:sz w:val="17"/>
        </w:rPr>
        <w:t>de</w:t>
      </w:r>
      <w:r>
        <w:rPr>
          <w:spacing w:val="-5"/>
          <w:w w:val="105"/>
          <w:sz w:val="17"/>
        </w:rPr>
        <w:t> </w:t>
      </w:r>
      <w:r>
        <w:rPr>
          <w:w w:val="105"/>
          <w:sz w:val="17"/>
        </w:rPr>
        <w:t>12</w:t>
      </w:r>
      <w:r>
        <w:rPr>
          <w:spacing w:val="-6"/>
          <w:w w:val="105"/>
          <w:sz w:val="17"/>
        </w:rPr>
        <w:t> </w:t>
      </w:r>
      <w:r>
        <w:rPr>
          <w:w w:val="105"/>
          <w:sz w:val="17"/>
        </w:rPr>
        <w:t>(doze)</w:t>
      </w:r>
      <w:r>
        <w:rPr>
          <w:spacing w:val="-5"/>
          <w:w w:val="105"/>
          <w:sz w:val="17"/>
        </w:rPr>
        <w:t> </w:t>
      </w:r>
      <w:r>
        <w:rPr>
          <w:w w:val="105"/>
          <w:sz w:val="17"/>
        </w:rPr>
        <w:t>meses,</w:t>
      </w:r>
      <w:r>
        <w:rPr>
          <w:spacing w:val="-5"/>
          <w:w w:val="105"/>
          <w:sz w:val="17"/>
        </w:rPr>
        <w:t> </w:t>
      </w:r>
      <w:r>
        <w:rPr>
          <w:w w:val="105"/>
          <w:sz w:val="17"/>
        </w:rPr>
        <w:t>contado</w:t>
      </w:r>
      <w:r>
        <w:rPr>
          <w:spacing w:val="-5"/>
          <w:w w:val="105"/>
          <w:sz w:val="17"/>
        </w:rPr>
        <w:t> </w:t>
      </w:r>
      <w:r>
        <w:rPr>
          <w:w w:val="105"/>
          <w:sz w:val="17"/>
        </w:rPr>
        <w:t>da</w:t>
      </w:r>
      <w:r>
        <w:rPr>
          <w:spacing w:val="-6"/>
          <w:w w:val="105"/>
          <w:sz w:val="17"/>
        </w:rPr>
        <w:t> </w:t>
      </w:r>
      <w:r>
        <w:rPr>
          <w:w w:val="105"/>
          <w:sz w:val="17"/>
        </w:rPr>
        <w:t>expedição</w:t>
      </w:r>
      <w:r>
        <w:rPr>
          <w:spacing w:val="-5"/>
          <w:w w:val="105"/>
          <w:sz w:val="17"/>
        </w:rPr>
        <w:t> </w:t>
      </w:r>
      <w:r>
        <w:rPr>
          <w:w w:val="105"/>
          <w:sz w:val="17"/>
        </w:rPr>
        <w:t>da</w:t>
      </w:r>
      <w:r>
        <w:rPr>
          <w:spacing w:val="-5"/>
          <w:w w:val="105"/>
          <w:sz w:val="17"/>
        </w:rPr>
        <w:t> </w:t>
      </w:r>
      <w:r>
        <w:rPr>
          <w:w w:val="105"/>
          <w:sz w:val="17"/>
        </w:rPr>
        <w:t>autorização</w:t>
      </w:r>
      <w:r>
        <w:rPr>
          <w:spacing w:val="-5"/>
          <w:w w:val="105"/>
          <w:sz w:val="17"/>
        </w:rPr>
        <w:t> </w:t>
      </w:r>
      <w:r>
        <w:rPr>
          <w:w w:val="105"/>
          <w:sz w:val="17"/>
        </w:rPr>
        <w:t>de</w:t>
      </w:r>
      <w:r>
        <w:rPr>
          <w:spacing w:val="-6"/>
          <w:w w:val="105"/>
          <w:sz w:val="17"/>
        </w:rPr>
        <w:t> </w:t>
      </w:r>
      <w:r>
        <w:rPr>
          <w:w w:val="105"/>
          <w:sz w:val="17"/>
        </w:rPr>
        <w:t>fornecimento,</w:t>
      </w:r>
      <w:r>
        <w:rPr>
          <w:spacing w:val="-5"/>
          <w:w w:val="105"/>
          <w:sz w:val="17"/>
        </w:rPr>
        <w:t> </w:t>
      </w:r>
      <w:r>
        <w:rPr>
          <w:w w:val="105"/>
          <w:sz w:val="17"/>
        </w:rPr>
        <w:t>desde</w:t>
      </w:r>
      <w:r>
        <w:rPr>
          <w:spacing w:val="-5"/>
          <w:w w:val="105"/>
          <w:sz w:val="17"/>
        </w:rPr>
        <w:t> </w:t>
      </w:r>
      <w:r>
        <w:rPr>
          <w:w w:val="105"/>
          <w:sz w:val="17"/>
        </w:rPr>
        <w:t>que</w:t>
      </w:r>
      <w:r>
        <w:rPr>
          <w:spacing w:val="-5"/>
          <w:w w:val="105"/>
          <w:sz w:val="17"/>
        </w:rPr>
        <w:t> </w:t>
      </w:r>
      <w:r>
        <w:rPr>
          <w:w w:val="105"/>
          <w:sz w:val="17"/>
        </w:rPr>
        <w:t>previamente</w:t>
      </w:r>
      <w:r>
        <w:rPr>
          <w:spacing w:val="-6"/>
          <w:w w:val="105"/>
          <w:sz w:val="17"/>
        </w:rPr>
        <w:t> </w:t>
      </w:r>
      <w:r>
        <w:rPr>
          <w:w w:val="105"/>
          <w:sz w:val="17"/>
        </w:rPr>
        <w:t>divulgado</w:t>
      </w:r>
      <w:r>
        <w:rPr>
          <w:spacing w:val="-5"/>
          <w:w w:val="105"/>
          <w:sz w:val="17"/>
        </w:rPr>
        <w:t> </w:t>
      </w:r>
      <w:r>
        <w:rPr>
          <w:w w:val="105"/>
          <w:sz w:val="17"/>
        </w:rPr>
        <w:t>no</w:t>
      </w:r>
      <w:r>
        <w:rPr>
          <w:spacing w:val="-5"/>
          <w:w w:val="105"/>
          <w:sz w:val="17"/>
        </w:rPr>
        <w:t> </w:t>
      </w:r>
      <w:r>
        <w:rPr>
          <w:w w:val="105"/>
          <w:sz w:val="17"/>
        </w:rPr>
        <w:t>Portal</w:t>
      </w:r>
      <w:r>
        <w:rPr>
          <w:spacing w:val="-5"/>
          <w:w w:val="105"/>
          <w:sz w:val="17"/>
        </w:rPr>
        <w:t> </w:t>
      </w:r>
      <w:r>
        <w:rPr>
          <w:w w:val="105"/>
          <w:sz w:val="17"/>
        </w:rPr>
        <w:t>Nacional</w:t>
      </w:r>
      <w:r>
        <w:rPr>
          <w:spacing w:val="-6"/>
          <w:w w:val="105"/>
          <w:sz w:val="17"/>
        </w:rPr>
        <w:t> </w:t>
      </w:r>
      <w:r>
        <w:rPr>
          <w:w w:val="105"/>
          <w:sz w:val="17"/>
        </w:rPr>
        <w:t>de</w:t>
      </w:r>
      <w:r>
        <w:rPr>
          <w:spacing w:val="-5"/>
          <w:w w:val="105"/>
          <w:sz w:val="17"/>
        </w:rPr>
        <w:t> </w:t>
      </w:r>
      <w:r>
        <w:rPr>
          <w:w w:val="105"/>
          <w:sz w:val="17"/>
        </w:rPr>
        <w:t>Contratações</w:t>
      </w:r>
      <w:r>
        <w:rPr>
          <w:spacing w:val="-5"/>
          <w:w w:val="105"/>
          <w:sz w:val="17"/>
        </w:rPr>
        <w:t> </w:t>
      </w:r>
      <w:r>
        <w:rPr>
          <w:spacing w:val="-2"/>
          <w:w w:val="105"/>
          <w:sz w:val="17"/>
        </w:rPr>
        <w:t>Públicas.</w:t>
      </w:r>
    </w:p>
    <w:p>
      <w:pPr>
        <w:pStyle w:val="ListParagraph"/>
        <w:numPr>
          <w:ilvl w:val="1"/>
          <w:numId w:val="18"/>
        </w:numPr>
        <w:tabs>
          <w:tab w:pos="675" w:val="left" w:leader="none"/>
        </w:tabs>
        <w:spacing w:line="292" w:lineRule="auto" w:before="44" w:after="0"/>
        <w:ind w:left="316" w:right="299" w:firstLine="0"/>
        <w:jc w:val="left"/>
        <w:rPr>
          <w:sz w:val="17"/>
        </w:rPr>
      </w:pPr>
      <w:r>
        <w:rPr>
          <w:w w:val="105"/>
          <w:sz w:val="17"/>
        </w:rPr>
        <w:t>O</w:t>
      </w:r>
      <w:r>
        <w:rPr>
          <w:spacing w:val="-1"/>
          <w:w w:val="105"/>
          <w:sz w:val="17"/>
        </w:rPr>
        <w:t> </w:t>
      </w:r>
      <w:r>
        <w:rPr>
          <w:w w:val="105"/>
          <w:sz w:val="17"/>
        </w:rPr>
        <w:t>prazo</w:t>
      </w:r>
      <w:r>
        <w:rPr>
          <w:spacing w:val="-1"/>
          <w:w w:val="105"/>
          <w:sz w:val="17"/>
        </w:rPr>
        <w:t> </w:t>
      </w:r>
      <w:r>
        <w:rPr>
          <w:w w:val="105"/>
          <w:sz w:val="17"/>
        </w:rPr>
        <w:t>de</w:t>
      </w:r>
      <w:r>
        <w:rPr>
          <w:spacing w:val="-1"/>
          <w:w w:val="105"/>
          <w:sz w:val="17"/>
        </w:rPr>
        <w:t> </w:t>
      </w:r>
      <w:r>
        <w:rPr>
          <w:w w:val="105"/>
          <w:sz w:val="17"/>
        </w:rPr>
        <w:t>vigência</w:t>
      </w:r>
      <w:r>
        <w:rPr>
          <w:spacing w:val="-1"/>
          <w:w w:val="105"/>
          <w:sz w:val="17"/>
        </w:rPr>
        <w:t> </w:t>
      </w:r>
      <w:r>
        <w:rPr>
          <w:w w:val="105"/>
          <w:sz w:val="17"/>
        </w:rPr>
        <w:t>será</w:t>
      </w:r>
      <w:r>
        <w:rPr>
          <w:spacing w:val="-1"/>
          <w:w w:val="105"/>
          <w:sz w:val="17"/>
        </w:rPr>
        <w:t> </w:t>
      </w:r>
      <w:r>
        <w:rPr>
          <w:w w:val="105"/>
          <w:sz w:val="17"/>
        </w:rPr>
        <w:t>automaticamente</w:t>
      </w:r>
      <w:r>
        <w:rPr>
          <w:spacing w:val="-1"/>
          <w:w w:val="105"/>
          <w:sz w:val="17"/>
        </w:rPr>
        <w:t> </w:t>
      </w:r>
      <w:r>
        <w:rPr>
          <w:w w:val="105"/>
          <w:sz w:val="17"/>
        </w:rPr>
        <w:t>prorrogado,</w:t>
      </w:r>
      <w:r>
        <w:rPr>
          <w:spacing w:val="-1"/>
          <w:w w:val="105"/>
          <w:sz w:val="17"/>
        </w:rPr>
        <w:t> </w:t>
      </w:r>
      <w:r>
        <w:rPr>
          <w:w w:val="105"/>
          <w:sz w:val="17"/>
        </w:rPr>
        <w:t>sem</w:t>
      </w:r>
      <w:r>
        <w:rPr>
          <w:spacing w:val="-1"/>
          <w:w w:val="105"/>
          <w:sz w:val="17"/>
        </w:rPr>
        <w:t> </w:t>
      </w:r>
      <w:r>
        <w:rPr>
          <w:w w:val="105"/>
          <w:sz w:val="17"/>
        </w:rPr>
        <w:t>prejuízo</w:t>
      </w:r>
      <w:r>
        <w:rPr>
          <w:spacing w:val="-1"/>
          <w:w w:val="105"/>
          <w:sz w:val="17"/>
        </w:rPr>
        <w:t> </w:t>
      </w:r>
      <w:r>
        <w:rPr>
          <w:w w:val="105"/>
          <w:sz w:val="17"/>
        </w:rPr>
        <w:t>da</w:t>
      </w:r>
      <w:r>
        <w:rPr>
          <w:spacing w:val="-1"/>
          <w:w w:val="105"/>
          <w:sz w:val="17"/>
        </w:rPr>
        <w:t> </w:t>
      </w:r>
      <w:r>
        <w:rPr>
          <w:w w:val="105"/>
          <w:sz w:val="17"/>
        </w:rPr>
        <w:t>formalização</w:t>
      </w:r>
      <w:r>
        <w:rPr>
          <w:spacing w:val="-1"/>
          <w:w w:val="105"/>
          <w:sz w:val="17"/>
        </w:rPr>
        <w:t> </w:t>
      </w:r>
      <w:r>
        <w:rPr>
          <w:w w:val="105"/>
          <w:sz w:val="17"/>
        </w:rPr>
        <w:t>adequada,</w:t>
      </w:r>
      <w:r>
        <w:rPr>
          <w:spacing w:val="-1"/>
          <w:w w:val="105"/>
          <w:sz w:val="17"/>
        </w:rPr>
        <w:t> </w:t>
      </w:r>
      <w:r>
        <w:rPr>
          <w:w w:val="105"/>
          <w:sz w:val="17"/>
        </w:rPr>
        <w:t>quando</w:t>
      </w:r>
      <w:r>
        <w:rPr>
          <w:spacing w:val="-1"/>
          <w:w w:val="105"/>
          <w:sz w:val="17"/>
        </w:rPr>
        <w:t> </w:t>
      </w:r>
      <w:r>
        <w:rPr>
          <w:w w:val="105"/>
          <w:sz w:val="17"/>
        </w:rPr>
        <w:t>o</w:t>
      </w:r>
      <w:r>
        <w:rPr>
          <w:spacing w:val="-1"/>
          <w:w w:val="105"/>
          <w:sz w:val="17"/>
        </w:rPr>
        <w:t> </w:t>
      </w:r>
      <w:r>
        <w:rPr>
          <w:w w:val="105"/>
          <w:sz w:val="17"/>
        </w:rPr>
        <w:t>objeto</w:t>
      </w:r>
      <w:r>
        <w:rPr>
          <w:spacing w:val="-1"/>
          <w:w w:val="105"/>
          <w:sz w:val="17"/>
        </w:rPr>
        <w:t> </w:t>
      </w:r>
      <w:r>
        <w:rPr>
          <w:w w:val="105"/>
          <w:sz w:val="17"/>
        </w:rPr>
        <w:t>não</w:t>
      </w:r>
      <w:r>
        <w:rPr>
          <w:spacing w:val="-1"/>
          <w:w w:val="105"/>
          <w:sz w:val="17"/>
        </w:rPr>
        <w:t> </w:t>
      </w:r>
      <w:r>
        <w:rPr>
          <w:w w:val="105"/>
          <w:sz w:val="17"/>
        </w:rPr>
        <w:t>for</w:t>
      </w:r>
      <w:r>
        <w:rPr>
          <w:spacing w:val="-1"/>
          <w:w w:val="105"/>
          <w:sz w:val="17"/>
        </w:rPr>
        <w:t> </w:t>
      </w:r>
      <w:r>
        <w:rPr>
          <w:w w:val="105"/>
          <w:sz w:val="17"/>
        </w:rPr>
        <w:t>concluído</w:t>
      </w:r>
      <w:r>
        <w:rPr>
          <w:spacing w:val="-1"/>
          <w:w w:val="105"/>
          <w:sz w:val="17"/>
        </w:rPr>
        <w:t> </w:t>
      </w:r>
      <w:r>
        <w:rPr>
          <w:w w:val="105"/>
          <w:sz w:val="17"/>
        </w:rPr>
        <w:t>no</w:t>
      </w:r>
      <w:r>
        <w:rPr>
          <w:spacing w:val="-1"/>
          <w:w w:val="105"/>
          <w:sz w:val="17"/>
        </w:rPr>
        <w:t> </w:t>
      </w:r>
      <w:r>
        <w:rPr>
          <w:w w:val="105"/>
          <w:sz w:val="17"/>
        </w:rPr>
        <w:t>período</w:t>
      </w:r>
      <w:r>
        <w:rPr>
          <w:spacing w:val="-1"/>
          <w:w w:val="105"/>
          <w:sz w:val="17"/>
        </w:rPr>
        <w:t> </w:t>
      </w:r>
      <w:r>
        <w:rPr>
          <w:w w:val="105"/>
          <w:sz w:val="17"/>
        </w:rPr>
        <w:t>firmado</w:t>
      </w:r>
      <w:r>
        <w:rPr>
          <w:spacing w:val="-1"/>
          <w:w w:val="105"/>
          <w:sz w:val="17"/>
        </w:rPr>
        <w:t> </w:t>
      </w:r>
      <w:r>
        <w:rPr>
          <w:w w:val="105"/>
          <w:sz w:val="17"/>
        </w:rPr>
        <w:t>acima,</w:t>
      </w:r>
      <w:r>
        <w:rPr>
          <w:spacing w:val="-1"/>
          <w:w w:val="105"/>
          <w:sz w:val="17"/>
        </w:rPr>
        <w:t> </w:t>
      </w:r>
      <w:r>
        <w:rPr>
          <w:w w:val="105"/>
          <w:sz w:val="17"/>
        </w:rPr>
        <w:t>ressalvadas</w:t>
      </w:r>
      <w:r>
        <w:rPr>
          <w:spacing w:val="-1"/>
          <w:w w:val="105"/>
          <w:sz w:val="17"/>
        </w:rPr>
        <w:t> </w:t>
      </w:r>
      <w:r>
        <w:rPr>
          <w:w w:val="105"/>
          <w:sz w:val="17"/>
        </w:rPr>
        <w:t>as</w:t>
      </w:r>
      <w:r>
        <w:rPr>
          <w:spacing w:val="-1"/>
          <w:w w:val="105"/>
          <w:sz w:val="17"/>
        </w:rPr>
        <w:t> </w:t>
      </w:r>
      <w:r>
        <w:rPr>
          <w:w w:val="105"/>
          <w:sz w:val="17"/>
        </w:rPr>
        <w:t>providências</w:t>
      </w:r>
      <w:r>
        <w:rPr>
          <w:spacing w:val="-1"/>
          <w:w w:val="105"/>
          <w:sz w:val="17"/>
        </w:rPr>
        <w:t> </w:t>
      </w:r>
      <w:r>
        <w:rPr>
          <w:w w:val="105"/>
          <w:sz w:val="17"/>
        </w:rPr>
        <w:t>cabíveis</w:t>
      </w:r>
      <w:r>
        <w:rPr>
          <w:spacing w:val="-1"/>
          <w:w w:val="105"/>
          <w:sz w:val="17"/>
        </w:rPr>
        <w:t> </w:t>
      </w:r>
      <w:r>
        <w:rPr>
          <w:w w:val="105"/>
          <w:sz w:val="17"/>
        </w:rPr>
        <w:t>no caso de culpa do contratado, previstas neste instrumento e no Contrato.</w:t>
      </w:r>
    </w:p>
    <w:p>
      <w:pPr>
        <w:pStyle w:val="BodyText"/>
        <w:spacing w:before="44"/>
        <w:ind w:left="0"/>
      </w:pPr>
    </w:p>
    <w:p>
      <w:pPr>
        <w:pStyle w:val="Heading1"/>
        <w:numPr>
          <w:ilvl w:val="0"/>
          <w:numId w:val="1"/>
        </w:numPr>
        <w:tabs>
          <w:tab w:pos="580" w:val="left" w:leader="none"/>
        </w:tabs>
        <w:spacing w:line="240" w:lineRule="auto" w:before="0" w:after="0"/>
        <w:ind w:left="580" w:right="0" w:hanging="264"/>
        <w:jc w:val="left"/>
      </w:pPr>
      <w:r>
        <w:rPr>
          <w:spacing w:val="-2"/>
          <w:w w:val="105"/>
        </w:rPr>
        <w:t>REAJUSTE</w:t>
      </w:r>
    </w:p>
    <w:p>
      <w:pPr>
        <w:pStyle w:val="ListParagraph"/>
        <w:numPr>
          <w:ilvl w:val="1"/>
          <w:numId w:val="19"/>
        </w:numPr>
        <w:tabs>
          <w:tab w:pos="669" w:val="left" w:leader="none"/>
        </w:tabs>
        <w:spacing w:line="240" w:lineRule="auto" w:before="43" w:after="0"/>
        <w:ind w:left="669" w:right="0" w:hanging="353"/>
        <w:jc w:val="left"/>
        <w:rPr>
          <w:sz w:val="17"/>
        </w:rPr>
      </w:pPr>
      <w:r>
        <w:rPr>
          <w:w w:val="105"/>
          <w:sz w:val="17"/>
        </w:rPr>
        <w:t>Os</w:t>
      </w:r>
      <w:r>
        <w:rPr>
          <w:spacing w:val="-6"/>
          <w:w w:val="105"/>
          <w:sz w:val="17"/>
        </w:rPr>
        <w:t> </w:t>
      </w:r>
      <w:r>
        <w:rPr>
          <w:w w:val="105"/>
          <w:sz w:val="17"/>
        </w:rPr>
        <w:t>preços</w:t>
      </w:r>
      <w:r>
        <w:rPr>
          <w:spacing w:val="-5"/>
          <w:w w:val="105"/>
          <w:sz w:val="17"/>
        </w:rPr>
        <w:t> </w:t>
      </w:r>
      <w:r>
        <w:rPr>
          <w:w w:val="105"/>
          <w:sz w:val="17"/>
        </w:rPr>
        <w:t>contratados</w:t>
      </w:r>
      <w:r>
        <w:rPr>
          <w:spacing w:val="-5"/>
          <w:w w:val="105"/>
          <w:sz w:val="17"/>
        </w:rPr>
        <w:t> </w:t>
      </w:r>
      <w:r>
        <w:rPr>
          <w:w w:val="105"/>
          <w:sz w:val="17"/>
        </w:rPr>
        <w:t>serão</w:t>
      </w:r>
      <w:r>
        <w:rPr>
          <w:spacing w:val="-5"/>
          <w:w w:val="105"/>
          <w:sz w:val="17"/>
        </w:rPr>
        <w:t> </w:t>
      </w:r>
      <w:r>
        <w:rPr>
          <w:w w:val="105"/>
          <w:sz w:val="17"/>
        </w:rPr>
        <w:t>reajustados</w:t>
      </w:r>
      <w:r>
        <w:rPr>
          <w:spacing w:val="-5"/>
          <w:w w:val="105"/>
          <w:sz w:val="17"/>
        </w:rPr>
        <w:t> </w:t>
      </w:r>
      <w:r>
        <w:rPr>
          <w:w w:val="105"/>
          <w:sz w:val="17"/>
        </w:rPr>
        <w:t>após</w:t>
      </w:r>
      <w:r>
        <w:rPr>
          <w:spacing w:val="-5"/>
          <w:w w:val="105"/>
          <w:sz w:val="17"/>
        </w:rPr>
        <w:t> </w:t>
      </w:r>
      <w:r>
        <w:rPr>
          <w:w w:val="105"/>
          <w:sz w:val="17"/>
        </w:rPr>
        <w:t>o</w:t>
      </w:r>
      <w:r>
        <w:rPr>
          <w:spacing w:val="-5"/>
          <w:w w:val="105"/>
          <w:sz w:val="17"/>
        </w:rPr>
        <w:t> </w:t>
      </w:r>
      <w:r>
        <w:rPr>
          <w:w w:val="105"/>
          <w:sz w:val="17"/>
        </w:rPr>
        <w:t>interregno</w:t>
      </w:r>
      <w:r>
        <w:rPr>
          <w:spacing w:val="-6"/>
          <w:w w:val="105"/>
          <w:sz w:val="17"/>
        </w:rPr>
        <w:t> </w:t>
      </w:r>
      <w:r>
        <w:rPr>
          <w:w w:val="105"/>
          <w:sz w:val="17"/>
        </w:rPr>
        <w:t>de</w:t>
      </w:r>
      <w:r>
        <w:rPr>
          <w:spacing w:val="-5"/>
          <w:w w:val="105"/>
          <w:sz w:val="17"/>
        </w:rPr>
        <w:t> </w:t>
      </w:r>
      <w:r>
        <w:rPr>
          <w:w w:val="105"/>
          <w:sz w:val="17"/>
        </w:rPr>
        <w:t>1</w:t>
      </w:r>
      <w:r>
        <w:rPr>
          <w:spacing w:val="-5"/>
          <w:w w:val="105"/>
          <w:sz w:val="17"/>
        </w:rPr>
        <w:t> </w:t>
      </w:r>
      <w:r>
        <w:rPr>
          <w:w w:val="105"/>
          <w:sz w:val="17"/>
        </w:rPr>
        <w:t>(um)</w:t>
      </w:r>
      <w:r>
        <w:rPr>
          <w:spacing w:val="-5"/>
          <w:w w:val="105"/>
          <w:sz w:val="17"/>
        </w:rPr>
        <w:t> </w:t>
      </w:r>
      <w:r>
        <w:rPr>
          <w:w w:val="105"/>
          <w:sz w:val="17"/>
        </w:rPr>
        <w:t>ano,</w:t>
      </w:r>
      <w:r>
        <w:rPr>
          <w:spacing w:val="-5"/>
          <w:w w:val="105"/>
          <w:sz w:val="17"/>
        </w:rPr>
        <w:t> </w:t>
      </w:r>
      <w:r>
        <w:rPr>
          <w:w w:val="105"/>
          <w:sz w:val="17"/>
        </w:rPr>
        <w:t>mediante</w:t>
      </w:r>
      <w:r>
        <w:rPr>
          <w:spacing w:val="-5"/>
          <w:w w:val="105"/>
          <w:sz w:val="17"/>
        </w:rPr>
        <w:t> </w:t>
      </w:r>
      <w:r>
        <w:rPr>
          <w:w w:val="105"/>
          <w:sz w:val="17"/>
        </w:rPr>
        <w:t>solicitação</w:t>
      </w:r>
      <w:r>
        <w:rPr>
          <w:spacing w:val="-5"/>
          <w:w w:val="105"/>
          <w:sz w:val="17"/>
        </w:rPr>
        <w:t> </w:t>
      </w:r>
      <w:r>
        <w:rPr>
          <w:w w:val="105"/>
          <w:sz w:val="17"/>
        </w:rPr>
        <w:t>do</w:t>
      </w:r>
      <w:r>
        <w:rPr>
          <w:spacing w:val="-6"/>
          <w:w w:val="105"/>
          <w:sz w:val="17"/>
        </w:rPr>
        <w:t> </w:t>
      </w:r>
      <w:r>
        <w:rPr>
          <w:spacing w:val="-2"/>
          <w:w w:val="105"/>
          <w:sz w:val="17"/>
        </w:rPr>
        <w:t>contratado.</w:t>
      </w:r>
    </w:p>
    <w:p>
      <w:pPr>
        <w:pStyle w:val="ListParagraph"/>
        <w:numPr>
          <w:ilvl w:val="1"/>
          <w:numId w:val="19"/>
        </w:numPr>
        <w:tabs>
          <w:tab w:pos="669" w:val="left" w:leader="none"/>
        </w:tabs>
        <w:spacing w:line="240" w:lineRule="auto" w:before="43" w:after="0"/>
        <w:ind w:left="669" w:right="0" w:hanging="353"/>
        <w:jc w:val="left"/>
        <w:rPr>
          <w:sz w:val="17"/>
        </w:rPr>
      </w:pPr>
      <w:r>
        <w:rPr>
          <w:w w:val="105"/>
          <w:sz w:val="17"/>
        </w:rPr>
        <w:t>O</w:t>
      </w:r>
      <w:r>
        <w:rPr>
          <w:spacing w:val="-5"/>
          <w:w w:val="105"/>
          <w:sz w:val="17"/>
        </w:rPr>
        <w:t> </w:t>
      </w:r>
      <w:r>
        <w:rPr>
          <w:w w:val="105"/>
          <w:sz w:val="17"/>
        </w:rPr>
        <w:t>interregno</w:t>
      </w:r>
      <w:r>
        <w:rPr>
          <w:spacing w:val="-5"/>
          <w:w w:val="105"/>
          <w:sz w:val="17"/>
        </w:rPr>
        <w:t> </w:t>
      </w:r>
      <w:r>
        <w:rPr>
          <w:w w:val="105"/>
          <w:sz w:val="17"/>
        </w:rPr>
        <w:t>mínimo</w:t>
      </w:r>
      <w:r>
        <w:rPr>
          <w:spacing w:val="-4"/>
          <w:w w:val="105"/>
          <w:sz w:val="17"/>
        </w:rPr>
        <w:t> </w:t>
      </w:r>
      <w:r>
        <w:rPr>
          <w:w w:val="105"/>
          <w:sz w:val="17"/>
        </w:rPr>
        <w:t>de</w:t>
      </w:r>
      <w:r>
        <w:rPr>
          <w:spacing w:val="-5"/>
          <w:w w:val="105"/>
          <w:sz w:val="17"/>
        </w:rPr>
        <w:t> </w:t>
      </w:r>
      <w:r>
        <w:rPr>
          <w:w w:val="105"/>
          <w:sz w:val="17"/>
        </w:rPr>
        <w:t>1</w:t>
      </w:r>
      <w:r>
        <w:rPr>
          <w:spacing w:val="-4"/>
          <w:w w:val="105"/>
          <w:sz w:val="17"/>
        </w:rPr>
        <w:t> </w:t>
      </w:r>
      <w:r>
        <w:rPr>
          <w:w w:val="105"/>
          <w:sz w:val="17"/>
        </w:rPr>
        <w:t>(um)</w:t>
      </w:r>
      <w:r>
        <w:rPr>
          <w:spacing w:val="-5"/>
          <w:w w:val="105"/>
          <w:sz w:val="17"/>
        </w:rPr>
        <w:t> </w:t>
      </w:r>
      <w:r>
        <w:rPr>
          <w:w w:val="105"/>
          <w:sz w:val="17"/>
        </w:rPr>
        <w:t>ano</w:t>
      </w:r>
      <w:r>
        <w:rPr>
          <w:spacing w:val="-4"/>
          <w:w w:val="105"/>
          <w:sz w:val="17"/>
        </w:rPr>
        <w:t> </w:t>
      </w:r>
      <w:r>
        <w:rPr>
          <w:w w:val="105"/>
          <w:sz w:val="17"/>
        </w:rPr>
        <w:t>para</w:t>
      </w:r>
      <w:r>
        <w:rPr>
          <w:spacing w:val="-5"/>
          <w:w w:val="105"/>
          <w:sz w:val="17"/>
        </w:rPr>
        <w:t> </w:t>
      </w:r>
      <w:r>
        <w:rPr>
          <w:w w:val="105"/>
          <w:sz w:val="17"/>
        </w:rPr>
        <w:t>o</w:t>
      </w:r>
      <w:r>
        <w:rPr>
          <w:spacing w:val="-4"/>
          <w:w w:val="105"/>
          <w:sz w:val="17"/>
        </w:rPr>
        <w:t> </w:t>
      </w:r>
      <w:r>
        <w:rPr>
          <w:w w:val="105"/>
          <w:sz w:val="17"/>
        </w:rPr>
        <w:t>primeiro</w:t>
      </w:r>
      <w:r>
        <w:rPr>
          <w:spacing w:val="-5"/>
          <w:w w:val="105"/>
          <w:sz w:val="17"/>
        </w:rPr>
        <w:t> </w:t>
      </w:r>
      <w:r>
        <w:rPr>
          <w:w w:val="105"/>
          <w:sz w:val="17"/>
        </w:rPr>
        <w:t>reajuste</w:t>
      </w:r>
      <w:r>
        <w:rPr>
          <w:spacing w:val="-4"/>
          <w:w w:val="105"/>
          <w:sz w:val="17"/>
        </w:rPr>
        <w:t> </w:t>
      </w:r>
      <w:r>
        <w:rPr>
          <w:w w:val="105"/>
          <w:sz w:val="17"/>
        </w:rPr>
        <w:t>será</w:t>
      </w:r>
      <w:r>
        <w:rPr>
          <w:spacing w:val="-5"/>
          <w:w w:val="105"/>
          <w:sz w:val="17"/>
        </w:rPr>
        <w:t> </w:t>
      </w:r>
      <w:r>
        <w:rPr>
          <w:w w:val="105"/>
          <w:sz w:val="17"/>
        </w:rPr>
        <w:t>contado</w:t>
      </w:r>
      <w:r>
        <w:rPr>
          <w:spacing w:val="-5"/>
          <w:w w:val="105"/>
          <w:sz w:val="17"/>
        </w:rPr>
        <w:t> </w:t>
      </w:r>
      <w:r>
        <w:rPr>
          <w:w w:val="105"/>
          <w:sz w:val="17"/>
        </w:rPr>
        <w:t>da</w:t>
      </w:r>
      <w:r>
        <w:rPr>
          <w:spacing w:val="-4"/>
          <w:w w:val="105"/>
          <w:sz w:val="17"/>
        </w:rPr>
        <w:t> </w:t>
      </w:r>
      <w:r>
        <w:rPr>
          <w:w w:val="105"/>
          <w:sz w:val="17"/>
        </w:rPr>
        <w:t>data</w:t>
      </w:r>
      <w:r>
        <w:rPr>
          <w:spacing w:val="-5"/>
          <w:w w:val="105"/>
          <w:sz w:val="17"/>
        </w:rPr>
        <w:t> </w:t>
      </w:r>
      <w:r>
        <w:rPr>
          <w:w w:val="105"/>
          <w:sz w:val="17"/>
        </w:rPr>
        <w:t>do</w:t>
      </w:r>
      <w:r>
        <w:rPr>
          <w:spacing w:val="-4"/>
          <w:w w:val="105"/>
          <w:sz w:val="17"/>
        </w:rPr>
        <w:t> </w:t>
      </w:r>
      <w:r>
        <w:rPr>
          <w:w w:val="105"/>
          <w:sz w:val="17"/>
        </w:rPr>
        <w:t>orçamento</w:t>
      </w:r>
      <w:r>
        <w:rPr>
          <w:spacing w:val="-5"/>
          <w:w w:val="105"/>
          <w:sz w:val="17"/>
        </w:rPr>
        <w:t> </w:t>
      </w:r>
      <w:r>
        <w:rPr>
          <w:spacing w:val="-2"/>
          <w:w w:val="105"/>
          <w:sz w:val="17"/>
        </w:rPr>
        <w:t>estimado.</w:t>
      </w:r>
    </w:p>
    <w:p>
      <w:pPr>
        <w:pStyle w:val="ListParagraph"/>
        <w:numPr>
          <w:ilvl w:val="1"/>
          <w:numId w:val="19"/>
        </w:numPr>
        <w:tabs>
          <w:tab w:pos="669" w:val="left" w:leader="none"/>
        </w:tabs>
        <w:spacing w:line="240" w:lineRule="auto" w:before="44" w:after="0"/>
        <w:ind w:left="669" w:right="0" w:hanging="353"/>
        <w:jc w:val="left"/>
        <w:rPr>
          <w:sz w:val="17"/>
        </w:rPr>
      </w:pPr>
      <w:r>
        <w:rPr>
          <w:w w:val="105"/>
          <w:sz w:val="17"/>
        </w:rPr>
        <w:t>Nos</w:t>
      </w:r>
      <w:r>
        <w:rPr>
          <w:spacing w:val="-5"/>
          <w:w w:val="105"/>
          <w:sz w:val="17"/>
        </w:rPr>
        <w:t> </w:t>
      </w:r>
      <w:r>
        <w:rPr>
          <w:w w:val="105"/>
          <w:sz w:val="17"/>
        </w:rPr>
        <w:t>reajustes</w:t>
      </w:r>
      <w:r>
        <w:rPr>
          <w:spacing w:val="-5"/>
          <w:w w:val="105"/>
          <w:sz w:val="17"/>
        </w:rPr>
        <w:t> </w:t>
      </w:r>
      <w:r>
        <w:rPr>
          <w:w w:val="105"/>
          <w:sz w:val="17"/>
        </w:rPr>
        <w:t>subsequentes</w:t>
      </w:r>
      <w:r>
        <w:rPr>
          <w:spacing w:val="-5"/>
          <w:w w:val="105"/>
          <w:sz w:val="17"/>
        </w:rPr>
        <w:t> </w:t>
      </w:r>
      <w:r>
        <w:rPr>
          <w:w w:val="105"/>
          <w:sz w:val="17"/>
        </w:rPr>
        <w:t>ao</w:t>
      </w:r>
      <w:r>
        <w:rPr>
          <w:spacing w:val="-4"/>
          <w:w w:val="105"/>
          <w:sz w:val="17"/>
        </w:rPr>
        <w:t> </w:t>
      </w:r>
      <w:r>
        <w:rPr>
          <w:w w:val="105"/>
          <w:sz w:val="17"/>
        </w:rPr>
        <w:t>primeiro,</w:t>
      </w:r>
      <w:r>
        <w:rPr>
          <w:spacing w:val="-5"/>
          <w:w w:val="105"/>
          <w:sz w:val="17"/>
        </w:rPr>
        <w:t> </w:t>
      </w:r>
      <w:r>
        <w:rPr>
          <w:w w:val="105"/>
          <w:sz w:val="17"/>
        </w:rPr>
        <w:t>o</w:t>
      </w:r>
      <w:r>
        <w:rPr>
          <w:spacing w:val="-5"/>
          <w:w w:val="105"/>
          <w:sz w:val="17"/>
        </w:rPr>
        <w:t> </w:t>
      </w:r>
      <w:r>
        <w:rPr>
          <w:w w:val="105"/>
          <w:sz w:val="17"/>
        </w:rPr>
        <w:t>interregno</w:t>
      </w:r>
      <w:r>
        <w:rPr>
          <w:spacing w:val="-4"/>
          <w:w w:val="105"/>
          <w:sz w:val="17"/>
        </w:rPr>
        <w:t> </w:t>
      </w:r>
      <w:r>
        <w:rPr>
          <w:w w:val="105"/>
          <w:sz w:val="17"/>
        </w:rPr>
        <w:t>mínimo</w:t>
      </w:r>
      <w:r>
        <w:rPr>
          <w:spacing w:val="-5"/>
          <w:w w:val="105"/>
          <w:sz w:val="17"/>
        </w:rPr>
        <w:t> </w:t>
      </w:r>
      <w:r>
        <w:rPr>
          <w:w w:val="105"/>
          <w:sz w:val="17"/>
        </w:rPr>
        <w:t>de</w:t>
      </w:r>
      <w:r>
        <w:rPr>
          <w:spacing w:val="-5"/>
          <w:w w:val="105"/>
          <w:sz w:val="17"/>
        </w:rPr>
        <w:t> </w:t>
      </w:r>
      <w:r>
        <w:rPr>
          <w:w w:val="105"/>
          <w:sz w:val="17"/>
        </w:rPr>
        <w:t>um</w:t>
      </w:r>
      <w:r>
        <w:rPr>
          <w:spacing w:val="-5"/>
          <w:w w:val="105"/>
          <w:sz w:val="17"/>
        </w:rPr>
        <w:t> </w:t>
      </w:r>
      <w:r>
        <w:rPr>
          <w:w w:val="105"/>
          <w:sz w:val="17"/>
        </w:rPr>
        <w:t>ano</w:t>
      </w:r>
      <w:r>
        <w:rPr>
          <w:spacing w:val="-4"/>
          <w:w w:val="105"/>
          <w:sz w:val="17"/>
        </w:rPr>
        <w:t> </w:t>
      </w:r>
      <w:r>
        <w:rPr>
          <w:w w:val="105"/>
          <w:sz w:val="17"/>
        </w:rPr>
        <w:t>será</w:t>
      </w:r>
      <w:r>
        <w:rPr>
          <w:spacing w:val="-5"/>
          <w:w w:val="105"/>
          <w:sz w:val="17"/>
        </w:rPr>
        <w:t> </w:t>
      </w:r>
      <w:r>
        <w:rPr>
          <w:w w:val="105"/>
          <w:sz w:val="17"/>
        </w:rPr>
        <w:t>contado</w:t>
      </w:r>
      <w:r>
        <w:rPr>
          <w:spacing w:val="-5"/>
          <w:w w:val="105"/>
          <w:sz w:val="17"/>
        </w:rPr>
        <w:t> </w:t>
      </w:r>
      <w:r>
        <w:rPr>
          <w:w w:val="105"/>
          <w:sz w:val="17"/>
        </w:rPr>
        <w:t>a</w:t>
      </w:r>
      <w:r>
        <w:rPr>
          <w:spacing w:val="-4"/>
          <w:w w:val="105"/>
          <w:sz w:val="17"/>
        </w:rPr>
        <w:t> </w:t>
      </w:r>
      <w:r>
        <w:rPr>
          <w:w w:val="105"/>
          <w:sz w:val="17"/>
        </w:rPr>
        <w:t>partir</w:t>
      </w:r>
      <w:r>
        <w:rPr>
          <w:spacing w:val="-5"/>
          <w:w w:val="105"/>
          <w:sz w:val="17"/>
        </w:rPr>
        <w:t> </w:t>
      </w:r>
      <w:r>
        <w:rPr>
          <w:w w:val="105"/>
          <w:sz w:val="17"/>
        </w:rPr>
        <w:t>do</w:t>
      </w:r>
      <w:r>
        <w:rPr>
          <w:spacing w:val="-5"/>
          <w:w w:val="105"/>
          <w:sz w:val="17"/>
        </w:rPr>
        <w:t> </w:t>
      </w:r>
      <w:r>
        <w:rPr>
          <w:w w:val="105"/>
          <w:sz w:val="17"/>
        </w:rPr>
        <w:t>fato</w:t>
      </w:r>
      <w:r>
        <w:rPr>
          <w:spacing w:val="-4"/>
          <w:w w:val="105"/>
          <w:sz w:val="17"/>
        </w:rPr>
        <w:t> </w:t>
      </w:r>
      <w:r>
        <w:rPr>
          <w:w w:val="105"/>
          <w:sz w:val="17"/>
        </w:rPr>
        <w:t>gerador</w:t>
      </w:r>
      <w:r>
        <w:rPr>
          <w:spacing w:val="-5"/>
          <w:w w:val="105"/>
          <w:sz w:val="17"/>
        </w:rPr>
        <w:t> </w:t>
      </w:r>
      <w:r>
        <w:rPr>
          <w:w w:val="105"/>
          <w:sz w:val="17"/>
        </w:rPr>
        <w:t>que</w:t>
      </w:r>
      <w:r>
        <w:rPr>
          <w:spacing w:val="-5"/>
          <w:w w:val="105"/>
          <w:sz w:val="17"/>
        </w:rPr>
        <w:t> </w:t>
      </w:r>
      <w:r>
        <w:rPr>
          <w:w w:val="105"/>
          <w:sz w:val="17"/>
        </w:rPr>
        <w:t>deu</w:t>
      </w:r>
      <w:r>
        <w:rPr>
          <w:spacing w:val="-5"/>
          <w:w w:val="105"/>
          <w:sz w:val="17"/>
        </w:rPr>
        <w:t> </w:t>
      </w:r>
      <w:r>
        <w:rPr>
          <w:w w:val="105"/>
          <w:sz w:val="17"/>
        </w:rPr>
        <w:t>ensejo</w:t>
      </w:r>
      <w:r>
        <w:rPr>
          <w:spacing w:val="-4"/>
          <w:w w:val="105"/>
          <w:sz w:val="17"/>
        </w:rPr>
        <w:t> </w:t>
      </w:r>
      <w:r>
        <w:rPr>
          <w:w w:val="105"/>
          <w:sz w:val="17"/>
        </w:rPr>
        <w:t>ao</w:t>
      </w:r>
      <w:r>
        <w:rPr>
          <w:spacing w:val="-5"/>
          <w:w w:val="105"/>
          <w:sz w:val="17"/>
        </w:rPr>
        <w:t> </w:t>
      </w:r>
      <w:r>
        <w:rPr>
          <w:w w:val="105"/>
          <w:sz w:val="17"/>
        </w:rPr>
        <w:t>último</w:t>
      </w:r>
      <w:r>
        <w:rPr>
          <w:spacing w:val="-5"/>
          <w:w w:val="105"/>
          <w:sz w:val="17"/>
        </w:rPr>
        <w:t> </w:t>
      </w:r>
      <w:r>
        <w:rPr>
          <w:spacing w:val="-2"/>
          <w:w w:val="105"/>
          <w:sz w:val="17"/>
        </w:rPr>
        <w:t>reajuste.</w:t>
      </w:r>
    </w:p>
    <w:p>
      <w:pPr>
        <w:pStyle w:val="ListParagraph"/>
        <w:numPr>
          <w:ilvl w:val="1"/>
          <w:numId w:val="19"/>
        </w:numPr>
        <w:tabs>
          <w:tab w:pos="669" w:val="left" w:leader="none"/>
        </w:tabs>
        <w:spacing w:line="240" w:lineRule="auto" w:before="43" w:after="0"/>
        <w:ind w:left="669" w:right="0" w:hanging="353"/>
        <w:jc w:val="left"/>
        <w:rPr>
          <w:sz w:val="17"/>
        </w:rPr>
      </w:pPr>
      <w:r>
        <w:rPr>
          <w:w w:val="105"/>
          <w:sz w:val="17"/>
        </w:rPr>
        <w:t>Os</w:t>
      </w:r>
      <w:r>
        <w:rPr>
          <w:spacing w:val="-6"/>
          <w:w w:val="105"/>
          <w:sz w:val="17"/>
        </w:rPr>
        <w:t> </w:t>
      </w:r>
      <w:r>
        <w:rPr>
          <w:w w:val="105"/>
          <w:sz w:val="17"/>
        </w:rPr>
        <w:t>preços</w:t>
      </w:r>
      <w:r>
        <w:rPr>
          <w:spacing w:val="-5"/>
          <w:w w:val="105"/>
          <w:sz w:val="17"/>
        </w:rPr>
        <w:t> </w:t>
      </w:r>
      <w:r>
        <w:rPr>
          <w:w w:val="105"/>
          <w:sz w:val="17"/>
        </w:rPr>
        <w:t>iniciais</w:t>
      </w:r>
      <w:r>
        <w:rPr>
          <w:spacing w:val="-5"/>
          <w:w w:val="105"/>
          <w:sz w:val="17"/>
        </w:rPr>
        <w:t> </w:t>
      </w:r>
      <w:r>
        <w:rPr>
          <w:w w:val="105"/>
          <w:sz w:val="17"/>
        </w:rPr>
        <w:t>serão</w:t>
      </w:r>
      <w:r>
        <w:rPr>
          <w:spacing w:val="-6"/>
          <w:w w:val="105"/>
          <w:sz w:val="17"/>
        </w:rPr>
        <w:t> </w:t>
      </w:r>
      <w:r>
        <w:rPr>
          <w:w w:val="105"/>
          <w:sz w:val="17"/>
        </w:rPr>
        <w:t>reajustados,</w:t>
      </w:r>
      <w:r>
        <w:rPr>
          <w:spacing w:val="-5"/>
          <w:w w:val="105"/>
          <w:sz w:val="17"/>
        </w:rPr>
        <w:t> </w:t>
      </w:r>
      <w:r>
        <w:rPr>
          <w:w w:val="105"/>
          <w:sz w:val="17"/>
        </w:rPr>
        <w:t>mediante</w:t>
      </w:r>
      <w:r>
        <w:rPr>
          <w:spacing w:val="-5"/>
          <w:w w:val="105"/>
          <w:sz w:val="17"/>
        </w:rPr>
        <w:t> </w:t>
      </w:r>
      <w:r>
        <w:rPr>
          <w:w w:val="105"/>
          <w:sz w:val="17"/>
        </w:rPr>
        <w:t>a</w:t>
      </w:r>
      <w:r>
        <w:rPr>
          <w:spacing w:val="-6"/>
          <w:w w:val="105"/>
          <w:sz w:val="17"/>
        </w:rPr>
        <w:t> </w:t>
      </w:r>
      <w:r>
        <w:rPr>
          <w:w w:val="105"/>
          <w:sz w:val="17"/>
        </w:rPr>
        <w:t>aplicação,</w:t>
      </w:r>
      <w:r>
        <w:rPr>
          <w:spacing w:val="-5"/>
          <w:w w:val="105"/>
          <w:sz w:val="17"/>
        </w:rPr>
        <w:t> </w:t>
      </w:r>
      <w:r>
        <w:rPr>
          <w:w w:val="105"/>
          <w:sz w:val="17"/>
        </w:rPr>
        <w:t>pelo</w:t>
      </w:r>
      <w:r>
        <w:rPr>
          <w:spacing w:val="-5"/>
          <w:w w:val="105"/>
          <w:sz w:val="17"/>
        </w:rPr>
        <w:t> </w:t>
      </w:r>
      <w:r>
        <w:rPr>
          <w:w w:val="105"/>
          <w:sz w:val="17"/>
        </w:rPr>
        <w:t>contratante,</w:t>
      </w:r>
      <w:r>
        <w:rPr>
          <w:spacing w:val="-6"/>
          <w:w w:val="105"/>
          <w:sz w:val="17"/>
        </w:rPr>
        <w:t> </w:t>
      </w:r>
      <w:r>
        <w:rPr>
          <w:w w:val="105"/>
          <w:sz w:val="17"/>
        </w:rPr>
        <w:t>do</w:t>
      </w:r>
      <w:r>
        <w:rPr>
          <w:spacing w:val="-5"/>
          <w:w w:val="105"/>
          <w:sz w:val="17"/>
        </w:rPr>
        <w:t> </w:t>
      </w:r>
      <w:r>
        <w:rPr>
          <w:w w:val="105"/>
          <w:sz w:val="17"/>
        </w:rPr>
        <w:t>índice </w:t>
      </w:r>
      <w:r>
        <w:rPr>
          <w:b/>
          <w:w w:val="105"/>
          <w:sz w:val="17"/>
        </w:rPr>
        <w:t>IPCA</w:t>
      </w:r>
      <w:r>
        <w:rPr>
          <w:w w:val="105"/>
          <w:sz w:val="17"/>
        </w:rPr>
        <w:t>,</w:t>
      </w:r>
      <w:r>
        <w:rPr>
          <w:spacing w:val="-5"/>
          <w:w w:val="105"/>
          <w:sz w:val="17"/>
        </w:rPr>
        <w:t> </w:t>
      </w:r>
      <w:r>
        <w:rPr>
          <w:w w:val="105"/>
          <w:sz w:val="17"/>
        </w:rPr>
        <w:t>exclusivamente</w:t>
      </w:r>
      <w:r>
        <w:rPr>
          <w:spacing w:val="-6"/>
          <w:w w:val="105"/>
          <w:sz w:val="17"/>
        </w:rPr>
        <w:t> </w:t>
      </w:r>
      <w:r>
        <w:rPr>
          <w:w w:val="105"/>
          <w:sz w:val="17"/>
        </w:rPr>
        <w:t>para</w:t>
      </w:r>
      <w:r>
        <w:rPr>
          <w:spacing w:val="-5"/>
          <w:w w:val="105"/>
          <w:sz w:val="17"/>
        </w:rPr>
        <w:t> </w:t>
      </w:r>
      <w:r>
        <w:rPr>
          <w:w w:val="105"/>
          <w:sz w:val="17"/>
        </w:rPr>
        <w:t>as</w:t>
      </w:r>
      <w:r>
        <w:rPr>
          <w:spacing w:val="-5"/>
          <w:w w:val="105"/>
          <w:sz w:val="17"/>
        </w:rPr>
        <w:t> </w:t>
      </w:r>
      <w:r>
        <w:rPr>
          <w:w w:val="105"/>
          <w:sz w:val="17"/>
        </w:rPr>
        <w:t>obrigações</w:t>
      </w:r>
      <w:r>
        <w:rPr>
          <w:spacing w:val="-6"/>
          <w:w w:val="105"/>
          <w:sz w:val="17"/>
        </w:rPr>
        <w:t> </w:t>
      </w:r>
      <w:r>
        <w:rPr>
          <w:w w:val="105"/>
          <w:sz w:val="17"/>
        </w:rPr>
        <w:t>que</w:t>
      </w:r>
      <w:r>
        <w:rPr>
          <w:spacing w:val="-5"/>
          <w:w w:val="105"/>
          <w:sz w:val="17"/>
        </w:rPr>
        <w:t> </w:t>
      </w:r>
      <w:r>
        <w:rPr>
          <w:w w:val="105"/>
          <w:sz w:val="17"/>
        </w:rPr>
        <w:t>se</w:t>
      </w:r>
      <w:r>
        <w:rPr>
          <w:spacing w:val="-5"/>
          <w:w w:val="105"/>
          <w:sz w:val="17"/>
        </w:rPr>
        <w:t> </w:t>
      </w:r>
      <w:r>
        <w:rPr>
          <w:w w:val="105"/>
          <w:sz w:val="17"/>
        </w:rPr>
        <w:t>iniciem</w:t>
      </w:r>
      <w:r>
        <w:rPr>
          <w:spacing w:val="-6"/>
          <w:w w:val="105"/>
          <w:sz w:val="17"/>
        </w:rPr>
        <w:t> </w:t>
      </w:r>
      <w:r>
        <w:rPr>
          <w:w w:val="105"/>
          <w:sz w:val="17"/>
        </w:rPr>
        <w:t>após</w:t>
      </w:r>
      <w:r>
        <w:rPr>
          <w:spacing w:val="-5"/>
          <w:w w:val="105"/>
          <w:sz w:val="17"/>
        </w:rPr>
        <w:t> </w:t>
      </w:r>
      <w:r>
        <w:rPr>
          <w:w w:val="105"/>
          <w:sz w:val="17"/>
        </w:rPr>
        <w:t>a</w:t>
      </w:r>
      <w:r>
        <w:rPr>
          <w:spacing w:val="-5"/>
          <w:w w:val="105"/>
          <w:sz w:val="17"/>
        </w:rPr>
        <w:t> </w:t>
      </w:r>
      <w:r>
        <w:rPr>
          <w:spacing w:val="-2"/>
          <w:w w:val="105"/>
          <w:sz w:val="17"/>
        </w:rPr>
        <w:t>anualidade.</w:t>
      </w:r>
    </w:p>
    <w:p>
      <w:pPr>
        <w:pStyle w:val="ListParagraph"/>
        <w:numPr>
          <w:ilvl w:val="1"/>
          <w:numId w:val="19"/>
        </w:numPr>
        <w:tabs>
          <w:tab w:pos="710" w:val="left" w:leader="none"/>
        </w:tabs>
        <w:spacing w:line="292" w:lineRule="auto" w:before="44" w:after="0"/>
        <w:ind w:left="316" w:right="299" w:firstLine="0"/>
        <w:jc w:val="left"/>
        <w:rPr>
          <w:sz w:val="17"/>
        </w:rPr>
      </w:pPr>
      <w:r>
        <w:rPr>
          <w:w w:val="105"/>
          <w:sz w:val="17"/>
        </w:rPr>
        <w:t>No</w:t>
      </w:r>
      <w:r>
        <w:rPr>
          <w:spacing w:val="35"/>
          <w:w w:val="105"/>
          <w:sz w:val="17"/>
        </w:rPr>
        <w:t> </w:t>
      </w:r>
      <w:r>
        <w:rPr>
          <w:w w:val="105"/>
          <w:sz w:val="17"/>
        </w:rPr>
        <w:t>caso</w:t>
      </w:r>
      <w:r>
        <w:rPr>
          <w:spacing w:val="35"/>
          <w:w w:val="105"/>
          <w:sz w:val="17"/>
        </w:rPr>
        <w:t> </w:t>
      </w:r>
      <w:r>
        <w:rPr>
          <w:w w:val="105"/>
          <w:sz w:val="17"/>
        </w:rPr>
        <w:t>de</w:t>
      </w:r>
      <w:r>
        <w:rPr>
          <w:spacing w:val="35"/>
          <w:w w:val="105"/>
          <w:sz w:val="17"/>
        </w:rPr>
        <w:t> </w:t>
      </w:r>
      <w:r>
        <w:rPr>
          <w:w w:val="105"/>
          <w:sz w:val="17"/>
        </w:rPr>
        <w:t>atraso</w:t>
      </w:r>
      <w:r>
        <w:rPr>
          <w:spacing w:val="35"/>
          <w:w w:val="105"/>
          <w:sz w:val="17"/>
        </w:rPr>
        <w:t> </w:t>
      </w:r>
      <w:r>
        <w:rPr>
          <w:w w:val="105"/>
          <w:sz w:val="17"/>
        </w:rPr>
        <w:t>ou</w:t>
      </w:r>
      <w:r>
        <w:rPr>
          <w:spacing w:val="35"/>
          <w:w w:val="105"/>
          <w:sz w:val="17"/>
        </w:rPr>
        <w:t> </w:t>
      </w:r>
      <w:r>
        <w:rPr>
          <w:w w:val="105"/>
          <w:sz w:val="17"/>
        </w:rPr>
        <w:t>não</w:t>
      </w:r>
      <w:r>
        <w:rPr>
          <w:spacing w:val="35"/>
          <w:w w:val="105"/>
          <w:sz w:val="17"/>
        </w:rPr>
        <w:t> </w:t>
      </w:r>
      <w:r>
        <w:rPr>
          <w:w w:val="105"/>
          <w:sz w:val="17"/>
        </w:rPr>
        <w:t>divulgação</w:t>
      </w:r>
      <w:r>
        <w:rPr>
          <w:spacing w:val="35"/>
          <w:w w:val="105"/>
          <w:sz w:val="17"/>
        </w:rPr>
        <w:t> </w:t>
      </w:r>
      <w:r>
        <w:rPr>
          <w:w w:val="105"/>
          <w:sz w:val="17"/>
        </w:rPr>
        <w:t>do(s)</w:t>
      </w:r>
      <w:r>
        <w:rPr>
          <w:spacing w:val="35"/>
          <w:w w:val="105"/>
          <w:sz w:val="17"/>
        </w:rPr>
        <w:t> </w:t>
      </w:r>
      <w:r>
        <w:rPr>
          <w:w w:val="105"/>
          <w:sz w:val="17"/>
        </w:rPr>
        <w:t>índice(s)</w:t>
      </w:r>
      <w:r>
        <w:rPr>
          <w:spacing w:val="35"/>
          <w:w w:val="105"/>
          <w:sz w:val="17"/>
        </w:rPr>
        <w:t> </w:t>
      </w:r>
      <w:r>
        <w:rPr>
          <w:w w:val="105"/>
          <w:sz w:val="17"/>
        </w:rPr>
        <w:t>de</w:t>
      </w:r>
      <w:r>
        <w:rPr>
          <w:spacing w:val="35"/>
          <w:w w:val="105"/>
          <w:sz w:val="17"/>
        </w:rPr>
        <w:t> </w:t>
      </w:r>
      <w:r>
        <w:rPr>
          <w:w w:val="105"/>
          <w:sz w:val="17"/>
        </w:rPr>
        <w:t>reajustamento,</w:t>
      </w:r>
      <w:r>
        <w:rPr>
          <w:spacing w:val="35"/>
          <w:w w:val="105"/>
          <w:sz w:val="17"/>
        </w:rPr>
        <w:t> </w:t>
      </w:r>
      <w:r>
        <w:rPr>
          <w:w w:val="105"/>
          <w:sz w:val="17"/>
        </w:rPr>
        <w:t>o</w:t>
      </w:r>
      <w:r>
        <w:rPr>
          <w:spacing w:val="35"/>
          <w:w w:val="105"/>
          <w:sz w:val="17"/>
        </w:rPr>
        <w:t> </w:t>
      </w:r>
      <w:r>
        <w:rPr>
          <w:w w:val="105"/>
          <w:sz w:val="17"/>
        </w:rPr>
        <w:t>contratante</w:t>
      </w:r>
      <w:r>
        <w:rPr>
          <w:spacing w:val="35"/>
          <w:w w:val="105"/>
          <w:sz w:val="17"/>
        </w:rPr>
        <w:t> </w:t>
      </w:r>
      <w:r>
        <w:rPr>
          <w:w w:val="105"/>
          <w:sz w:val="17"/>
        </w:rPr>
        <w:t>pagará</w:t>
      </w:r>
      <w:r>
        <w:rPr>
          <w:spacing w:val="35"/>
          <w:w w:val="105"/>
          <w:sz w:val="17"/>
        </w:rPr>
        <w:t> </w:t>
      </w:r>
      <w:r>
        <w:rPr>
          <w:w w:val="105"/>
          <w:sz w:val="17"/>
        </w:rPr>
        <w:t>ao</w:t>
      </w:r>
      <w:r>
        <w:rPr>
          <w:spacing w:val="35"/>
          <w:w w:val="105"/>
          <w:sz w:val="17"/>
        </w:rPr>
        <w:t> </w:t>
      </w:r>
      <w:r>
        <w:rPr>
          <w:w w:val="105"/>
          <w:sz w:val="17"/>
        </w:rPr>
        <w:t>contratado</w:t>
      </w:r>
      <w:r>
        <w:rPr>
          <w:spacing w:val="35"/>
          <w:w w:val="105"/>
          <w:sz w:val="17"/>
        </w:rPr>
        <w:t> </w:t>
      </w:r>
      <w:r>
        <w:rPr>
          <w:w w:val="105"/>
          <w:sz w:val="17"/>
        </w:rPr>
        <w:t>a</w:t>
      </w:r>
      <w:r>
        <w:rPr>
          <w:spacing w:val="35"/>
          <w:w w:val="105"/>
          <w:sz w:val="17"/>
        </w:rPr>
        <w:t> </w:t>
      </w:r>
      <w:r>
        <w:rPr>
          <w:w w:val="105"/>
          <w:sz w:val="17"/>
        </w:rPr>
        <w:t>importância</w:t>
      </w:r>
      <w:r>
        <w:rPr>
          <w:spacing w:val="35"/>
          <w:w w:val="105"/>
          <w:sz w:val="17"/>
        </w:rPr>
        <w:t> </w:t>
      </w:r>
      <w:r>
        <w:rPr>
          <w:w w:val="105"/>
          <w:sz w:val="17"/>
        </w:rPr>
        <w:t>calculada</w:t>
      </w:r>
      <w:r>
        <w:rPr>
          <w:spacing w:val="35"/>
          <w:w w:val="105"/>
          <w:sz w:val="17"/>
        </w:rPr>
        <w:t> </w:t>
      </w:r>
      <w:r>
        <w:rPr>
          <w:w w:val="105"/>
          <w:sz w:val="17"/>
        </w:rPr>
        <w:t>pela</w:t>
      </w:r>
      <w:r>
        <w:rPr>
          <w:spacing w:val="35"/>
          <w:w w:val="105"/>
          <w:sz w:val="17"/>
        </w:rPr>
        <w:t> </w:t>
      </w:r>
      <w:r>
        <w:rPr>
          <w:w w:val="105"/>
          <w:sz w:val="17"/>
        </w:rPr>
        <w:t>última</w:t>
      </w:r>
      <w:r>
        <w:rPr>
          <w:spacing w:val="35"/>
          <w:w w:val="105"/>
          <w:sz w:val="17"/>
        </w:rPr>
        <w:t> </w:t>
      </w:r>
      <w:r>
        <w:rPr>
          <w:w w:val="105"/>
          <w:sz w:val="17"/>
        </w:rPr>
        <w:t>variação</w:t>
      </w:r>
      <w:r>
        <w:rPr>
          <w:spacing w:val="35"/>
          <w:w w:val="105"/>
          <w:sz w:val="17"/>
        </w:rPr>
        <w:t> </w:t>
      </w:r>
      <w:r>
        <w:rPr>
          <w:w w:val="105"/>
          <w:sz w:val="17"/>
        </w:rPr>
        <w:t>conhecida,</w:t>
      </w:r>
      <w:r>
        <w:rPr>
          <w:spacing w:val="35"/>
          <w:w w:val="105"/>
          <w:sz w:val="17"/>
        </w:rPr>
        <w:t> </w:t>
      </w:r>
      <w:r>
        <w:rPr>
          <w:w w:val="105"/>
          <w:sz w:val="17"/>
        </w:rPr>
        <w:t>liquidando</w:t>
      </w:r>
      <w:r>
        <w:rPr>
          <w:spacing w:val="35"/>
          <w:w w:val="105"/>
          <w:sz w:val="17"/>
        </w:rPr>
        <w:t> </w:t>
      </w:r>
      <w:r>
        <w:rPr>
          <w:w w:val="105"/>
          <w:sz w:val="17"/>
        </w:rPr>
        <w:t>a</w:t>
      </w:r>
      <w:r>
        <w:rPr>
          <w:spacing w:val="35"/>
          <w:w w:val="105"/>
          <w:sz w:val="17"/>
        </w:rPr>
        <w:t> </w:t>
      </w:r>
      <w:r>
        <w:rPr>
          <w:w w:val="105"/>
          <w:sz w:val="17"/>
        </w:rPr>
        <w:t>diferença correspondente tão-logo seja(m) divulgado(s) o(s) índice(s) definitivo(s).</w:t>
      </w:r>
    </w:p>
    <w:p>
      <w:pPr>
        <w:pStyle w:val="ListParagraph"/>
        <w:numPr>
          <w:ilvl w:val="2"/>
          <w:numId w:val="19"/>
        </w:numPr>
        <w:tabs>
          <w:tab w:pos="801" w:val="left" w:leader="none"/>
        </w:tabs>
        <w:spacing w:line="240" w:lineRule="auto" w:before="0" w:after="0"/>
        <w:ind w:left="801" w:right="0" w:hanging="485"/>
        <w:jc w:val="left"/>
        <w:rPr>
          <w:sz w:val="17"/>
        </w:rPr>
      </w:pPr>
      <w:r>
        <w:rPr>
          <w:w w:val="105"/>
          <w:sz w:val="17"/>
        </w:rPr>
        <w:t>Fica</w:t>
      </w:r>
      <w:r>
        <w:rPr>
          <w:spacing w:val="-6"/>
          <w:w w:val="105"/>
          <w:sz w:val="17"/>
        </w:rPr>
        <w:t> </w:t>
      </w:r>
      <w:r>
        <w:rPr>
          <w:w w:val="105"/>
          <w:sz w:val="17"/>
        </w:rPr>
        <w:t>o</w:t>
      </w:r>
      <w:r>
        <w:rPr>
          <w:spacing w:val="-6"/>
          <w:w w:val="105"/>
          <w:sz w:val="17"/>
        </w:rPr>
        <w:t> </w:t>
      </w:r>
      <w:r>
        <w:rPr>
          <w:w w:val="105"/>
          <w:sz w:val="17"/>
        </w:rPr>
        <w:t>contratado</w:t>
      </w:r>
      <w:r>
        <w:rPr>
          <w:spacing w:val="-5"/>
          <w:w w:val="105"/>
          <w:sz w:val="17"/>
        </w:rPr>
        <w:t> </w:t>
      </w:r>
      <w:r>
        <w:rPr>
          <w:w w:val="105"/>
          <w:sz w:val="17"/>
        </w:rPr>
        <w:t>obrigado</w:t>
      </w:r>
      <w:r>
        <w:rPr>
          <w:spacing w:val="-6"/>
          <w:w w:val="105"/>
          <w:sz w:val="17"/>
        </w:rPr>
        <w:t> </w:t>
      </w:r>
      <w:r>
        <w:rPr>
          <w:w w:val="105"/>
          <w:sz w:val="17"/>
        </w:rPr>
        <w:t>a</w:t>
      </w:r>
      <w:r>
        <w:rPr>
          <w:spacing w:val="-5"/>
          <w:w w:val="105"/>
          <w:sz w:val="17"/>
        </w:rPr>
        <w:t> </w:t>
      </w:r>
      <w:r>
        <w:rPr>
          <w:w w:val="105"/>
          <w:sz w:val="17"/>
        </w:rPr>
        <w:t>apresentar</w:t>
      </w:r>
      <w:r>
        <w:rPr>
          <w:spacing w:val="-6"/>
          <w:w w:val="105"/>
          <w:sz w:val="17"/>
        </w:rPr>
        <w:t> </w:t>
      </w:r>
      <w:r>
        <w:rPr>
          <w:w w:val="105"/>
          <w:sz w:val="17"/>
        </w:rPr>
        <w:t>memória</w:t>
      </w:r>
      <w:r>
        <w:rPr>
          <w:spacing w:val="-5"/>
          <w:w w:val="105"/>
          <w:sz w:val="17"/>
        </w:rPr>
        <w:t> </w:t>
      </w:r>
      <w:r>
        <w:rPr>
          <w:w w:val="105"/>
          <w:sz w:val="17"/>
        </w:rPr>
        <w:t>de</w:t>
      </w:r>
      <w:r>
        <w:rPr>
          <w:spacing w:val="-6"/>
          <w:w w:val="105"/>
          <w:sz w:val="17"/>
        </w:rPr>
        <w:t> </w:t>
      </w:r>
      <w:r>
        <w:rPr>
          <w:w w:val="105"/>
          <w:sz w:val="17"/>
        </w:rPr>
        <w:t>cálculo</w:t>
      </w:r>
      <w:r>
        <w:rPr>
          <w:spacing w:val="-5"/>
          <w:w w:val="105"/>
          <w:sz w:val="17"/>
        </w:rPr>
        <w:t> </w:t>
      </w:r>
      <w:r>
        <w:rPr>
          <w:w w:val="105"/>
          <w:sz w:val="17"/>
        </w:rPr>
        <w:t>referente</w:t>
      </w:r>
      <w:r>
        <w:rPr>
          <w:spacing w:val="-6"/>
          <w:w w:val="105"/>
          <w:sz w:val="17"/>
        </w:rPr>
        <w:t> </w:t>
      </w:r>
      <w:r>
        <w:rPr>
          <w:w w:val="105"/>
          <w:sz w:val="17"/>
        </w:rPr>
        <w:t>ao</w:t>
      </w:r>
      <w:r>
        <w:rPr>
          <w:spacing w:val="-5"/>
          <w:w w:val="105"/>
          <w:sz w:val="17"/>
        </w:rPr>
        <w:t> </w:t>
      </w:r>
      <w:r>
        <w:rPr>
          <w:w w:val="105"/>
          <w:sz w:val="17"/>
        </w:rPr>
        <w:t>reajustamento</w:t>
      </w:r>
      <w:r>
        <w:rPr>
          <w:spacing w:val="-6"/>
          <w:w w:val="105"/>
          <w:sz w:val="17"/>
        </w:rPr>
        <w:t> </w:t>
      </w:r>
      <w:r>
        <w:rPr>
          <w:w w:val="105"/>
          <w:sz w:val="17"/>
        </w:rPr>
        <w:t>de</w:t>
      </w:r>
      <w:r>
        <w:rPr>
          <w:spacing w:val="-5"/>
          <w:w w:val="105"/>
          <w:sz w:val="17"/>
        </w:rPr>
        <w:t> </w:t>
      </w:r>
      <w:r>
        <w:rPr>
          <w:w w:val="105"/>
          <w:sz w:val="17"/>
        </w:rPr>
        <w:t>preços</w:t>
      </w:r>
      <w:r>
        <w:rPr>
          <w:spacing w:val="-6"/>
          <w:w w:val="105"/>
          <w:sz w:val="17"/>
        </w:rPr>
        <w:t> </w:t>
      </w:r>
      <w:r>
        <w:rPr>
          <w:w w:val="105"/>
          <w:sz w:val="17"/>
        </w:rPr>
        <w:t>do</w:t>
      </w:r>
      <w:r>
        <w:rPr>
          <w:spacing w:val="-5"/>
          <w:w w:val="105"/>
          <w:sz w:val="17"/>
        </w:rPr>
        <w:t> </w:t>
      </w:r>
      <w:r>
        <w:rPr>
          <w:w w:val="105"/>
          <w:sz w:val="17"/>
        </w:rPr>
        <w:t>valor</w:t>
      </w:r>
      <w:r>
        <w:rPr>
          <w:spacing w:val="-6"/>
          <w:w w:val="105"/>
          <w:sz w:val="17"/>
        </w:rPr>
        <w:t> </w:t>
      </w:r>
      <w:r>
        <w:rPr>
          <w:w w:val="105"/>
          <w:sz w:val="17"/>
        </w:rPr>
        <w:t>remanescente,</w:t>
      </w:r>
      <w:r>
        <w:rPr>
          <w:spacing w:val="-5"/>
          <w:w w:val="105"/>
          <w:sz w:val="17"/>
        </w:rPr>
        <w:t> </w:t>
      </w:r>
      <w:r>
        <w:rPr>
          <w:w w:val="105"/>
          <w:sz w:val="17"/>
        </w:rPr>
        <w:t>sempre</w:t>
      </w:r>
      <w:r>
        <w:rPr>
          <w:spacing w:val="-6"/>
          <w:w w:val="105"/>
          <w:sz w:val="17"/>
        </w:rPr>
        <w:t> </w:t>
      </w:r>
      <w:r>
        <w:rPr>
          <w:w w:val="105"/>
          <w:sz w:val="17"/>
        </w:rPr>
        <w:t>que</w:t>
      </w:r>
      <w:r>
        <w:rPr>
          <w:spacing w:val="-6"/>
          <w:w w:val="105"/>
          <w:sz w:val="17"/>
        </w:rPr>
        <w:t> </w:t>
      </w:r>
      <w:r>
        <w:rPr>
          <w:w w:val="105"/>
          <w:sz w:val="17"/>
        </w:rPr>
        <w:t>este</w:t>
      </w:r>
      <w:r>
        <w:rPr>
          <w:spacing w:val="-5"/>
          <w:w w:val="105"/>
          <w:sz w:val="17"/>
        </w:rPr>
        <w:t> </w:t>
      </w:r>
      <w:r>
        <w:rPr>
          <w:w w:val="105"/>
          <w:sz w:val="17"/>
        </w:rPr>
        <w:t>ocorrer,</w:t>
      </w:r>
      <w:r>
        <w:rPr>
          <w:spacing w:val="-6"/>
          <w:w w:val="105"/>
          <w:sz w:val="17"/>
        </w:rPr>
        <w:t> </w:t>
      </w:r>
      <w:r>
        <w:rPr>
          <w:w w:val="105"/>
          <w:sz w:val="17"/>
        </w:rPr>
        <w:t>sendo</w:t>
      </w:r>
      <w:r>
        <w:rPr>
          <w:spacing w:val="-5"/>
          <w:w w:val="105"/>
          <w:sz w:val="17"/>
        </w:rPr>
        <w:t> </w:t>
      </w:r>
      <w:r>
        <w:rPr>
          <w:w w:val="105"/>
          <w:sz w:val="17"/>
        </w:rPr>
        <w:t>adotado</w:t>
      </w:r>
      <w:r>
        <w:rPr>
          <w:spacing w:val="-6"/>
          <w:w w:val="105"/>
          <w:sz w:val="17"/>
        </w:rPr>
        <w:t> </w:t>
      </w:r>
      <w:r>
        <w:rPr>
          <w:w w:val="105"/>
          <w:sz w:val="17"/>
        </w:rPr>
        <w:t>na</w:t>
      </w:r>
      <w:r>
        <w:rPr>
          <w:spacing w:val="-5"/>
          <w:w w:val="105"/>
          <w:sz w:val="17"/>
        </w:rPr>
        <w:t> </w:t>
      </w:r>
      <w:r>
        <w:rPr>
          <w:w w:val="105"/>
          <w:sz w:val="17"/>
        </w:rPr>
        <w:t>aferição</w:t>
      </w:r>
      <w:r>
        <w:rPr>
          <w:spacing w:val="-6"/>
          <w:w w:val="105"/>
          <w:sz w:val="17"/>
        </w:rPr>
        <w:t> </w:t>
      </w:r>
      <w:r>
        <w:rPr>
          <w:w w:val="105"/>
          <w:sz w:val="17"/>
        </w:rPr>
        <w:t>final</w:t>
      </w:r>
      <w:r>
        <w:rPr>
          <w:spacing w:val="-5"/>
          <w:w w:val="105"/>
          <w:sz w:val="17"/>
        </w:rPr>
        <w:t> </w:t>
      </w:r>
      <w:r>
        <w:rPr>
          <w:w w:val="105"/>
          <w:sz w:val="17"/>
        </w:rPr>
        <w:t>o</w:t>
      </w:r>
      <w:r>
        <w:rPr>
          <w:spacing w:val="-6"/>
          <w:w w:val="105"/>
          <w:sz w:val="17"/>
        </w:rPr>
        <w:t> </w:t>
      </w:r>
      <w:r>
        <w:rPr>
          <w:w w:val="105"/>
          <w:sz w:val="17"/>
        </w:rPr>
        <w:t>índice</w:t>
      </w:r>
      <w:r>
        <w:rPr>
          <w:spacing w:val="-5"/>
          <w:w w:val="105"/>
          <w:sz w:val="17"/>
        </w:rPr>
        <w:t> </w:t>
      </w:r>
      <w:r>
        <w:rPr>
          <w:spacing w:val="-2"/>
          <w:w w:val="105"/>
          <w:sz w:val="17"/>
        </w:rPr>
        <w:t>definitivo.</w:t>
      </w:r>
    </w:p>
    <w:p>
      <w:pPr>
        <w:pStyle w:val="ListParagraph"/>
        <w:numPr>
          <w:ilvl w:val="1"/>
          <w:numId w:val="19"/>
        </w:numPr>
        <w:tabs>
          <w:tab w:pos="674" w:val="left" w:leader="none"/>
        </w:tabs>
        <w:spacing w:line="292" w:lineRule="auto" w:before="44" w:after="0"/>
        <w:ind w:left="316" w:right="299" w:firstLine="0"/>
        <w:jc w:val="left"/>
        <w:rPr>
          <w:sz w:val="17"/>
        </w:rPr>
      </w:pPr>
      <w:r>
        <w:rPr>
          <w:w w:val="105"/>
          <w:sz w:val="17"/>
        </w:rPr>
        <w:t>Caso</w:t>
      </w:r>
      <w:r>
        <w:rPr>
          <w:spacing w:val="-2"/>
          <w:w w:val="105"/>
          <w:sz w:val="17"/>
        </w:rPr>
        <w:t> </w:t>
      </w:r>
      <w:r>
        <w:rPr>
          <w:w w:val="105"/>
          <w:sz w:val="17"/>
        </w:rPr>
        <w:t>o(s)</w:t>
      </w:r>
      <w:r>
        <w:rPr>
          <w:spacing w:val="-2"/>
          <w:w w:val="105"/>
          <w:sz w:val="17"/>
        </w:rPr>
        <w:t> </w:t>
      </w:r>
      <w:r>
        <w:rPr>
          <w:w w:val="105"/>
          <w:sz w:val="17"/>
        </w:rPr>
        <w:t>índice(s)</w:t>
      </w:r>
      <w:r>
        <w:rPr>
          <w:spacing w:val="-2"/>
          <w:w w:val="105"/>
          <w:sz w:val="17"/>
        </w:rPr>
        <w:t> </w:t>
      </w:r>
      <w:r>
        <w:rPr>
          <w:w w:val="105"/>
          <w:sz w:val="17"/>
        </w:rPr>
        <w:t>estabelecido(s)</w:t>
      </w:r>
      <w:r>
        <w:rPr>
          <w:spacing w:val="-2"/>
          <w:w w:val="105"/>
          <w:sz w:val="17"/>
        </w:rPr>
        <w:t> </w:t>
      </w:r>
      <w:r>
        <w:rPr>
          <w:w w:val="105"/>
          <w:sz w:val="17"/>
        </w:rPr>
        <w:t>para</w:t>
      </w:r>
      <w:r>
        <w:rPr>
          <w:spacing w:val="-2"/>
          <w:w w:val="105"/>
          <w:sz w:val="17"/>
        </w:rPr>
        <w:t> </w:t>
      </w:r>
      <w:r>
        <w:rPr>
          <w:w w:val="105"/>
          <w:sz w:val="17"/>
        </w:rPr>
        <w:t>reajustamento</w:t>
      </w:r>
      <w:r>
        <w:rPr>
          <w:spacing w:val="-2"/>
          <w:w w:val="105"/>
          <w:sz w:val="17"/>
        </w:rPr>
        <w:t> </w:t>
      </w:r>
      <w:r>
        <w:rPr>
          <w:w w:val="105"/>
          <w:sz w:val="17"/>
        </w:rPr>
        <w:t>venha(m)</w:t>
      </w:r>
      <w:r>
        <w:rPr>
          <w:spacing w:val="-2"/>
          <w:w w:val="105"/>
          <w:sz w:val="17"/>
        </w:rPr>
        <w:t> </w:t>
      </w:r>
      <w:r>
        <w:rPr>
          <w:w w:val="105"/>
          <w:sz w:val="17"/>
        </w:rPr>
        <w:t>a</w:t>
      </w:r>
      <w:r>
        <w:rPr>
          <w:spacing w:val="-2"/>
          <w:w w:val="105"/>
          <w:sz w:val="17"/>
        </w:rPr>
        <w:t> </w:t>
      </w:r>
      <w:r>
        <w:rPr>
          <w:w w:val="105"/>
          <w:sz w:val="17"/>
        </w:rPr>
        <w:t>ser</w:t>
      </w:r>
      <w:r>
        <w:rPr>
          <w:spacing w:val="-2"/>
          <w:w w:val="105"/>
          <w:sz w:val="17"/>
        </w:rPr>
        <w:t> </w:t>
      </w:r>
      <w:r>
        <w:rPr>
          <w:w w:val="105"/>
          <w:sz w:val="17"/>
        </w:rPr>
        <w:t>extinto(s)</w:t>
      </w:r>
      <w:r>
        <w:rPr>
          <w:spacing w:val="-2"/>
          <w:w w:val="105"/>
          <w:sz w:val="17"/>
        </w:rPr>
        <w:t> </w:t>
      </w:r>
      <w:r>
        <w:rPr>
          <w:w w:val="105"/>
          <w:sz w:val="17"/>
        </w:rPr>
        <w:t>ou</w:t>
      </w:r>
      <w:r>
        <w:rPr>
          <w:spacing w:val="-2"/>
          <w:w w:val="105"/>
          <w:sz w:val="17"/>
        </w:rPr>
        <w:t> </w:t>
      </w:r>
      <w:r>
        <w:rPr>
          <w:w w:val="105"/>
          <w:sz w:val="17"/>
        </w:rPr>
        <w:t>de</w:t>
      </w:r>
      <w:r>
        <w:rPr>
          <w:spacing w:val="-2"/>
          <w:w w:val="105"/>
          <w:sz w:val="17"/>
        </w:rPr>
        <w:t> </w:t>
      </w:r>
      <w:r>
        <w:rPr>
          <w:w w:val="105"/>
          <w:sz w:val="17"/>
        </w:rPr>
        <w:t>qualquer</w:t>
      </w:r>
      <w:r>
        <w:rPr>
          <w:spacing w:val="-2"/>
          <w:w w:val="105"/>
          <w:sz w:val="17"/>
        </w:rPr>
        <w:t> </w:t>
      </w:r>
      <w:r>
        <w:rPr>
          <w:w w:val="105"/>
          <w:sz w:val="17"/>
        </w:rPr>
        <w:t>forma</w:t>
      </w:r>
      <w:r>
        <w:rPr>
          <w:spacing w:val="-2"/>
          <w:w w:val="105"/>
          <w:sz w:val="17"/>
        </w:rPr>
        <w:t> </w:t>
      </w:r>
      <w:r>
        <w:rPr>
          <w:w w:val="105"/>
          <w:sz w:val="17"/>
        </w:rPr>
        <w:t>não</w:t>
      </w:r>
      <w:r>
        <w:rPr>
          <w:spacing w:val="-2"/>
          <w:w w:val="105"/>
          <w:sz w:val="17"/>
        </w:rPr>
        <w:t> </w:t>
      </w:r>
      <w:r>
        <w:rPr>
          <w:w w:val="105"/>
          <w:sz w:val="17"/>
        </w:rPr>
        <w:t>possa(m)</w:t>
      </w:r>
      <w:r>
        <w:rPr>
          <w:spacing w:val="-2"/>
          <w:w w:val="105"/>
          <w:sz w:val="17"/>
        </w:rPr>
        <w:t> </w:t>
      </w:r>
      <w:r>
        <w:rPr>
          <w:w w:val="105"/>
          <w:sz w:val="17"/>
        </w:rPr>
        <w:t>mais</w:t>
      </w:r>
      <w:r>
        <w:rPr>
          <w:spacing w:val="-2"/>
          <w:w w:val="105"/>
          <w:sz w:val="17"/>
        </w:rPr>
        <w:t> </w:t>
      </w:r>
      <w:r>
        <w:rPr>
          <w:w w:val="105"/>
          <w:sz w:val="17"/>
        </w:rPr>
        <w:t>ser</w:t>
      </w:r>
      <w:r>
        <w:rPr>
          <w:spacing w:val="-2"/>
          <w:w w:val="105"/>
          <w:sz w:val="17"/>
        </w:rPr>
        <w:t> </w:t>
      </w:r>
      <w:r>
        <w:rPr>
          <w:w w:val="105"/>
          <w:sz w:val="17"/>
        </w:rPr>
        <w:t>utilizado(s),</w:t>
      </w:r>
      <w:r>
        <w:rPr>
          <w:spacing w:val="-2"/>
          <w:w w:val="105"/>
          <w:sz w:val="17"/>
        </w:rPr>
        <w:t> </w:t>
      </w:r>
      <w:r>
        <w:rPr>
          <w:w w:val="105"/>
          <w:sz w:val="17"/>
        </w:rPr>
        <w:t>será(ão)</w:t>
      </w:r>
      <w:r>
        <w:rPr>
          <w:spacing w:val="-2"/>
          <w:w w:val="105"/>
          <w:sz w:val="17"/>
        </w:rPr>
        <w:t> </w:t>
      </w:r>
      <w:r>
        <w:rPr>
          <w:w w:val="105"/>
          <w:sz w:val="17"/>
        </w:rPr>
        <w:t>adotado(s),</w:t>
      </w:r>
      <w:r>
        <w:rPr>
          <w:spacing w:val="-2"/>
          <w:w w:val="105"/>
          <w:sz w:val="17"/>
        </w:rPr>
        <w:t> </w:t>
      </w:r>
      <w:r>
        <w:rPr>
          <w:w w:val="105"/>
          <w:sz w:val="17"/>
        </w:rPr>
        <w:t>em</w:t>
      </w:r>
      <w:r>
        <w:rPr>
          <w:spacing w:val="-2"/>
          <w:w w:val="105"/>
          <w:sz w:val="17"/>
        </w:rPr>
        <w:t> </w:t>
      </w:r>
      <w:r>
        <w:rPr>
          <w:w w:val="105"/>
          <w:sz w:val="17"/>
        </w:rPr>
        <w:t>substituição,</w:t>
      </w:r>
      <w:r>
        <w:rPr>
          <w:spacing w:val="-2"/>
          <w:w w:val="105"/>
          <w:sz w:val="17"/>
        </w:rPr>
        <w:t> </w:t>
      </w:r>
      <w:r>
        <w:rPr>
          <w:w w:val="105"/>
          <w:sz w:val="17"/>
        </w:rPr>
        <w:t>o(s)</w:t>
      </w:r>
      <w:r>
        <w:rPr>
          <w:spacing w:val="-2"/>
          <w:w w:val="105"/>
          <w:sz w:val="17"/>
        </w:rPr>
        <w:t> </w:t>
      </w:r>
      <w:r>
        <w:rPr>
          <w:w w:val="105"/>
          <w:sz w:val="17"/>
        </w:rPr>
        <w:t>que</w:t>
      </w:r>
      <w:r>
        <w:rPr>
          <w:spacing w:val="-2"/>
          <w:w w:val="105"/>
          <w:sz w:val="17"/>
        </w:rPr>
        <w:t> </w:t>
      </w:r>
      <w:r>
        <w:rPr>
          <w:w w:val="105"/>
          <w:sz w:val="17"/>
        </w:rPr>
        <w:t>vier(em)</w:t>
      </w:r>
      <w:r>
        <w:rPr>
          <w:spacing w:val="-2"/>
          <w:w w:val="105"/>
          <w:sz w:val="17"/>
        </w:rPr>
        <w:t> </w:t>
      </w:r>
      <w:r>
        <w:rPr>
          <w:w w:val="105"/>
          <w:sz w:val="17"/>
        </w:rPr>
        <w:t>a</w:t>
      </w:r>
      <w:r>
        <w:rPr>
          <w:spacing w:val="-2"/>
          <w:w w:val="105"/>
          <w:sz w:val="17"/>
        </w:rPr>
        <w:t> </w:t>
      </w:r>
      <w:r>
        <w:rPr>
          <w:w w:val="105"/>
          <w:sz w:val="17"/>
        </w:rPr>
        <w:t>ser determinado(s) pela legislação então em vigor.</w:t>
      </w:r>
    </w:p>
    <w:p>
      <w:pPr>
        <w:pStyle w:val="ListParagraph"/>
        <w:numPr>
          <w:ilvl w:val="1"/>
          <w:numId w:val="19"/>
        </w:numPr>
        <w:tabs>
          <w:tab w:pos="669" w:val="left" w:leader="none"/>
        </w:tabs>
        <w:spacing w:line="240" w:lineRule="auto" w:before="0" w:after="0"/>
        <w:ind w:left="669" w:right="0" w:hanging="353"/>
        <w:jc w:val="left"/>
        <w:rPr>
          <w:sz w:val="17"/>
        </w:rPr>
      </w:pPr>
      <w:r>
        <w:rPr>
          <w:w w:val="105"/>
          <w:sz w:val="17"/>
        </w:rPr>
        <w:t>Na</w:t>
      </w:r>
      <w:r>
        <w:rPr>
          <w:spacing w:val="-6"/>
          <w:w w:val="105"/>
          <w:sz w:val="17"/>
        </w:rPr>
        <w:t> </w:t>
      </w:r>
      <w:r>
        <w:rPr>
          <w:w w:val="105"/>
          <w:sz w:val="17"/>
        </w:rPr>
        <w:t>ausência</w:t>
      </w:r>
      <w:r>
        <w:rPr>
          <w:spacing w:val="-5"/>
          <w:w w:val="105"/>
          <w:sz w:val="17"/>
        </w:rPr>
        <w:t> </w:t>
      </w:r>
      <w:r>
        <w:rPr>
          <w:w w:val="105"/>
          <w:sz w:val="17"/>
        </w:rPr>
        <w:t>de</w:t>
      </w:r>
      <w:r>
        <w:rPr>
          <w:spacing w:val="-5"/>
          <w:w w:val="105"/>
          <w:sz w:val="17"/>
        </w:rPr>
        <w:t> </w:t>
      </w:r>
      <w:r>
        <w:rPr>
          <w:w w:val="105"/>
          <w:sz w:val="17"/>
        </w:rPr>
        <w:t>previsão</w:t>
      </w:r>
      <w:r>
        <w:rPr>
          <w:spacing w:val="-5"/>
          <w:w w:val="105"/>
          <w:sz w:val="17"/>
        </w:rPr>
        <w:t> </w:t>
      </w:r>
      <w:r>
        <w:rPr>
          <w:w w:val="105"/>
          <w:sz w:val="17"/>
        </w:rPr>
        <w:t>legal</w:t>
      </w:r>
      <w:r>
        <w:rPr>
          <w:spacing w:val="-5"/>
          <w:w w:val="105"/>
          <w:sz w:val="17"/>
        </w:rPr>
        <w:t> </w:t>
      </w:r>
      <w:r>
        <w:rPr>
          <w:w w:val="105"/>
          <w:sz w:val="17"/>
        </w:rPr>
        <w:t>quanto</w:t>
      </w:r>
      <w:r>
        <w:rPr>
          <w:spacing w:val="-5"/>
          <w:w w:val="105"/>
          <w:sz w:val="17"/>
        </w:rPr>
        <w:t> </w:t>
      </w:r>
      <w:r>
        <w:rPr>
          <w:w w:val="105"/>
          <w:sz w:val="17"/>
        </w:rPr>
        <w:t>ao</w:t>
      </w:r>
      <w:r>
        <w:rPr>
          <w:spacing w:val="-5"/>
          <w:w w:val="105"/>
          <w:sz w:val="17"/>
        </w:rPr>
        <w:t> </w:t>
      </w:r>
      <w:r>
        <w:rPr>
          <w:w w:val="105"/>
          <w:sz w:val="17"/>
        </w:rPr>
        <w:t>índice</w:t>
      </w:r>
      <w:r>
        <w:rPr>
          <w:spacing w:val="-5"/>
          <w:w w:val="105"/>
          <w:sz w:val="17"/>
        </w:rPr>
        <w:t> </w:t>
      </w:r>
      <w:r>
        <w:rPr>
          <w:w w:val="105"/>
          <w:sz w:val="17"/>
        </w:rPr>
        <w:t>substituto,</w:t>
      </w:r>
      <w:r>
        <w:rPr>
          <w:spacing w:val="-5"/>
          <w:w w:val="105"/>
          <w:sz w:val="17"/>
        </w:rPr>
        <w:t> </w:t>
      </w:r>
      <w:r>
        <w:rPr>
          <w:w w:val="105"/>
          <w:sz w:val="17"/>
        </w:rPr>
        <w:t>as</w:t>
      </w:r>
      <w:r>
        <w:rPr>
          <w:spacing w:val="-6"/>
          <w:w w:val="105"/>
          <w:sz w:val="17"/>
        </w:rPr>
        <w:t> </w:t>
      </w:r>
      <w:r>
        <w:rPr>
          <w:w w:val="105"/>
          <w:sz w:val="17"/>
        </w:rPr>
        <w:t>partes</w:t>
      </w:r>
      <w:r>
        <w:rPr>
          <w:spacing w:val="-5"/>
          <w:w w:val="105"/>
          <w:sz w:val="17"/>
        </w:rPr>
        <w:t> </w:t>
      </w:r>
      <w:r>
        <w:rPr>
          <w:w w:val="105"/>
          <w:sz w:val="17"/>
        </w:rPr>
        <w:t>elegerão</w:t>
      </w:r>
      <w:r>
        <w:rPr>
          <w:spacing w:val="-5"/>
          <w:w w:val="105"/>
          <w:sz w:val="17"/>
        </w:rPr>
        <w:t> </w:t>
      </w:r>
      <w:r>
        <w:rPr>
          <w:w w:val="105"/>
          <w:sz w:val="17"/>
        </w:rPr>
        <w:t>novo</w:t>
      </w:r>
      <w:r>
        <w:rPr>
          <w:spacing w:val="-5"/>
          <w:w w:val="105"/>
          <w:sz w:val="17"/>
        </w:rPr>
        <w:t> </w:t>
      </w:r>
      <w:r>
        <w:rPr>
          <w:w w:val="105"/>
          <w:sz w:val="17"/>
        </w:rPr>
        <w:t>índice</w:t>
      </w:r>
      <w:r>
        <w:rPr>
          <w:spacing w:val="-5"/>
          <w:w w:val="105"/>
          <w:sz w:val="17"/>
        </w:rPr>
        <w:t> </w:t>
      </w:r>
      <w:r>
        <w:rPr>
          <w:w w:val="105"/>
          <w:sz w:val="17"/>
        </w:rPr>
        <w:t>oficial,</w:t>
      </w:r>
      <w:r>
        <w:rPr>
          <w:spacing w:val="-5"/>
          <w:w w:val="105"/>
          <w:sz w:val="17"/>
        </w:rPr>
        <w:t> </w:t>
      </w:r>
      <w:r>
        <w:rPr>
          <w:w w:val="105"/>
          <w:sz w:val="17"/>
        </w:rPr>
        <w:t>para</w:t>
      </w:r>
      <w:r>
        <w:rPr>
          <w:spacing w:val="-5"/>
          <w:w w:val="105"/>
          <w:sz w:val="17"/>
        </w:rPr>
        <w:t> </w:t>
      </w:r>
      <w:r>
        <w:rPr>
          <w:w w:val="105"/>
          <w:sz w:val="17"/>
        </w:rPr>
        <w:t>reajustamento</w:t>
      </w:r>
      <w:r>
        <w:rPr>
          <w:spacing w:val="-5"/>
          <w:w w:val="105"/>
          <w:sz w:val="17"/>
        </w:rPr>
        <w:t> </w:t>
      </w:r>
      <w:r>
        <w:rPr>
          <w:w w:val="105"/>
          <w:sz w:val="17"/>
        </w:rPr>
        <w:t>do</w:t>
      </w:r>
      <w:r>
        <w:rPr>
          <w:spacing w:val="-5"/>
          <w:w w:val="105"/>
          <w:sz w:val="17"/>
        </w:rPr>
        <w:t> </w:t>
      </w:r>
      <w:r>
        <w:rPr>
          <w:w w:val="105"/>
          <w:sz w:val="17"/>
        </w:rPr>
        <w:t>preço</w:t>
      </w:r>
      <w:r>
        <w:rPr>
          <w:spacing w:val="-6"/>
          <w:w w:val="105"/>
          <w:sz w:val="17"/>
        </w:rPr>
        <w:t> </w:t>
      </w:r>
      <w:r>
        <w:rPr>
          <w:w w:val="105"/>
          <w:sz w:val="17"/>
        </w:rPr>
        <w:t>do</w:t>
      </w:r>
      <w:r>
        <w:rPr>
          <w:spacing w:val="-5"/>
          <w:w w:val="105"/>
          <w:sz w:val="17"/>
        </w:rPr>
        <w:t> </w:t>
      </w:r>
      <w:r>
        <w:rPr>
          <w:w w:val="105"/>
          <w:sz w:val="17"/>
        </w:rPr>
        <w:t>valor</w:t>
      </w:r>
      <w:r>
        <w:rPr>
          <w:spacing w:val="-5"/>
          <w:w w:val="105"/>
          <w:sz w:val="17"/>
        </w:rPr>
        <w:t> </w:t>
      </w:r>
      <w:r>
        <w:rPr>
          <w:w w:val="105"/>
          <w:sz w:val="17"/>
        </w:rPr>
        <w:t>remanescente,</w:t>
      </w:r>
      <w:r>
        <w:rPr>
          <w:spacing w:val="-5"/>
          <w:w w:val="105"/>
          <w:sz w:val="17"/>
        </w:rPr>
        <w:t> </w:t>
      </w:r>
      <w:r>
        <w:rPr>
          <w:w w:val="105"/>
          <w:sz w:val="17"/>
        </w:rPr>
        <w:t>por</w:t>
      </w:r>
      <w:r>
        <w:rPr>
          <w:spacing w:val="-5"/>
          <w:w w:val="105"/>
          <w:sz w:val="17"/>
        </w:rPr>
        <w:t> </w:t>
      </w:r>
      <w:r>
        <w:rPr>
          <w:w w:val="105"/>
          <w:sz w:val="17"/>
        </w:rPr>
        <w:t>meio</w:t>
      </w:r>
      <w:r>
        <w:rPr>
          <w:spacing w:val="-5"/>
          <w:w w:val="105"/>
          <w:sz w:val="17"/>
        </w:rPr>
        <w:t> </w:t>
      </w:r>
      <w:r>
        <w:rPr>
          <w:w w:val="105"/>
          <w:sz w:val="17"/>
        </w:rPr>
        <w:t>de</w:t>
      </w:r>
      <w:r>
        <w:rPr>
          <w:spacing w:val="-5"/>
          <w:w w:val="105"/>
          <w:sz w:val="17"/>
        </w:rPr>
        <w:t> </w:t>
      </w:r>
      <w:r>
        <w:rPr>
          <w:w w:val="105"/>
          <w:sz w:val="17"/>
        </w:rPr>
        <w:t>termo</w:t>
      </w:r>
      <w:r>
        <w:rPr>
          <w:spacing w:val="-5"/>
          <w:w w:val="105"/>
          <w:sz w:val="17"/>
        </w:rPr>
        <w:t> </w:t>
      </w:r>
      <w:r>
        <w:rPr>
          <w:spacing w:val="-2"/>
          <w:w w:val="105"/>
          <w:sz w:val="17"/>
        </w:rPr>
        <w:t>aditivo.</w:t>
      </w:r>
    </w:p>
    <w:p>
      <w:pPr>
        <w:pStyle w:val="ListParagraph"/>
        <w:numPr>
          <w:ilvl w:val="1"/>
          <w:numId w:val="19"/>
        </w:numPr>
        <w:tabs>
          <w:tab w:pos="669" w:val="left" w:leader="none"/>
        </w:tabs>
        <w:spacing w:line="240" w:lineRule="auto" w:before="44" w:after="0"/>
        <w:ind w:left="669" w:right="0" w:hanging="353"/>
        <w:jc w:val="left"/>
        <w:rPr>
          <w:sz w:val="17"/>
        </w:rPr>
      </w:pPr>
      <w:r>
        <w:rPr>
          <w:w w:val="105"/>
          <w:sz w:val="17"/>
        </w:rPr>
        <w:t>O</w:t>
      </w:r>
      <w:r>
        <w:rPr>
          <w:spacing w:val="-5"/>
          <w:w w:val="105"/>
          <w:sz w:val="17"/>
        </w:rPr>
        <w:t> </w:t>
      </w:r>
      <w:r>
        <w:rPr>
          <w:w w:val="105"/>
          <w:sz w:val="17"/>
        </w:rPr>
        <w:t>pedido</w:t>
      </w:r>
      <w:r>
        <w:rPr>
          <w:spacing w:val="-5"/>
          <w:w w:val="105"/>
          <w:sz w:val="17"/>
        </w:rPr>
        <w:t> </w:t>
      </w:r>
      <w:r>
        <w:rPr>
          <w:w w:val="105"/>
          <w:sz w:val="17"/>
        </w:rPr>
        <w:t>de</w:t>
      </w:r>
      <w:r>
        <w:rPr>
          <w:spacing w:val="-5"/>
          <w:w w:val="105"/>
          <w:sz w:val="17"/>
        </w:rPr>
        <w:t> </w:t>
      </w:r>
      <w:r>
        <w:rPr>
          <w:w w:val="105"/>
          <w:sz w:val="17"/>
        </w:rPr>
        <w:t>reajuste</w:t>
      </w:r>
      <w:r>
        <w:rPr>
          <w:spacing w:val="-5"/>
          <w:w w:val="105"/>
          <w:sz w:val="17"/>
        </w:rPr>
        <w:t> </w:t>
      </w:r>
      <w:r>
        <w:rPr>
          <w:w w:val="105"/>
          <w:sz w:val="17"/>
        </w:rPr>
        <w:t>deverá</w:t>
      </w:r>
      <w:r>
        <w:rPr>
          <w:spacing w:val="-5"/>
          <w:w w:val="105"/>
          <w:sz w:val="17"/>
        </w:rPr>
        <w:t> </w:t>
      </w:r>
      <w:r>
        <w:rPr>
          <w:w w:val="105"/>
          <w:sz w:val="17"/>
        </w:rPr>
        <w:t>ser</w:t>
      </w:r>
      <w:r>
        <w:rPr>
          <w:spacing w:val="-5"/>
          <w:w w:val="105"/>
          <w:sz w:val="17"/>
        </w:rPr>
        <w:t> </w:t>
      </w:r>
      <w:r>
        <w:rPr>
          <w:w w:val="105"/>
          <w:sz w:val="17"/>
        </w:rPr>
        <w:t>formulado</w:t>
      </w:r>
      <w:r>
        <w:rPr>
          <w:spacing w:val="-5"/>
          <w:w w:val="105"/>
          <w:sz w:val="17"/>
        </w:rPr>
        <w:t> </w:t>
      </w:r>
      <w:r>
        <w:rPr>
          <w:w w:val="105"/>
          <w:sz w:val="17"/>
        </w:rPr>
        <w:t>durante</w:t>
      </w:r>
      <w:r>
        <w:rPr>
          <w:spacing w:val="-5"/>
          <w:w w:val="105"/>
          <w:sz w:val="17"/>
        </w:rPr>
        <w:t> </w:t>
      </w:r>
      <w:r>
        <w:rPr>
          <w:w w:val="105"/>
          <w:sz w:val="17"/>
        </w:rPr>
        <w:t>a</w:t>
      </w:r>
      <w:r>
        <w:rPr>
          <w:spacing w:val="-5"/>
          <w:w w:val="105"/>
          <w:sz w:val="17"/>
        </w:rPr>
        <w:t> </w:t>
      </w:r>
      <w:r>
        <w:rPr>
          <w:w w:val="105"/>
          <w:sz w:val="17"/>
        </w:rPr>
        <w:t>vigência</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e</w:t>
      </w:r>
      <w:r>
        <w:rPr>
          <w:spacing w:val="-5"/>
          <w:w w:val="105"/>
          <w:sz w:val="17"/>
        </w:rPr>
        <w:t> </w:t>
      </w:r>
      <w:r>
        <w:rPr>
          <w:w w:val="105"/>
          <w:sz w:val="17"/>
        </w:rPr>
        <w:t>antes</w:t>
      </w:r>
      <w:r>
        <w:rPr>
          <w:spacing w:val="-4"/>
          <w:w w:val="105"/>
          <w:sz w:val="17"/>
        </w:rPr>
        <w:t> </w:t>
      </w:r>
      <w:r>
        <w:rPr>
          <w:w w:val="105"/>
          <w:sz w:val="17"/>
        </w:rPr>
        <w:t>de</w:t>
      </w:r>
      <w:r>
        <w:rPr>
          <w:spacing w:val="-5"/>
          <w:w w:val="105"/>
          <w:sz w:val="17"/>
        </w:rPr>
        <w:t> </w:t>
      </w:r>
      <w:r>
        <w:rPr>
          <w:w w:val="105"/>
          <w:sz w:val="17"/>
        </w:rPr>
        <w:t>eventual</w:t>
      </w:r>
      <w:r>
        <w:rPr>
          <w:spacing w:val="-5"/>
          <w:w w:val="105"/>
          <w:sz w:val="17"/>
        </w:rPr>
        <w:t> </w:t>
      </w:r>
      <w:r>
        <w:rPr>
          <w:w w:val="105"/>
          <w:sz w:val="17"/>
        </w:rPr>
        <w:t>prorrogação</w:t>
      </w:r>
      <w:r>
        <w:rPr>
          <w:spacing w:val="-5"/>
          <w:w w:val="105"/>
          <w:sz w:val="17"/>
        </w:rPr>
        <w:t> </w:t>
      </w:r>
      <w:r>
        <w:rPr>
          <w:w w:val="105"/>
          <w:sz w:val="17"/>
        </w:rPr>
        <w:t>contratual,</w:t>
      </w:r>
      <w:r>
        <w:rPr>
          <w:spacing w:val="-5"/>
          <w:w w:val="105"/>
          <w:sz w:val="17"/>
        </w:rPr>
        <w:t> </w:t>
      </w:r>
      <w:r>
        <w:rPr>
          <w:w w:val="105"/>
          <w:sz w:val="17"/>
        </w:rPr>
        <w:t>sob</w:t>
      </w:r>
      <w:r>
        <w:rPr>
          <w:spacing w:val="-5"/>
          <w:w w:val="105"/>
          <w:sz w:val="17"/>
        </w:rPr>
        <w:t> </w:t>
      </w:r>
      <w:r>
        <w:rPr>
          <w:w w:val="105"/>
          <w:sz w:val="17"/>
        </w:rPr>
        <w:t>pena</w:t>
      </w:r>
      <w:r>
        <w:rPr>
          <w:spacing w:val="-5"/>
          <w:w w:val="105"/>
          <w:sz w:val="17"/>
        </w:rPr>
        <w:t> </w:t>
      </w:r>
      <w:r>
        <w:rPr>
          <w:w w:val="105"/>
          <w:sz w:val="17"/>
        </w:rPr>
        <w:t>de</w:t>
      </w:r>
      <w:r>
        <w:rPr>
          <w:spacing w:val="-5"/>
          <w:w w:val="105"/>
          <w:sz w:val="17"/>
        </w:rPr>
        <w:t> </w:t>
      </w:r>
      <w:r>
        <w:rPr>
          <w:spacing w:val="-2"/>
          <w:w w:val="105"/>
          <w:sz w:val="17"/>
        </w:rPr>
        <w:t>preclusão.</w:t>
      </w:r>
    </w:p>
    <w:p>
      <w:pPr>
        <w:pStyle w:val="ListParagraph"/>
        <w:numPr>
          <w:ilvl w:val="2"/>
          <w:numId w:val="19"/>
        </w:numPr>
        <w:tabs>
          <w:tab w:pos="801" w:val="left" w:leader="none"/>
        </w:tabs>
        <w:spacing w:line="240" w:lineRule="auto" w:before="43" w:after="0"/>
        <w:ind w:left="801" w:right="0" w:hanging="485"/>
        <w:jc w:val="left"/>
        <w:rPr>
          <w:sz w:val="17"/>
        </w:rPr>
      </w:pPr>
      <w:r>
        <w:rPr>
          <w:w w:val="105"/>
          <w:sz w:val="17"/>
        </w:rPr>
        <w:t>Os</w:t>
      </w:r>
      <w:r>
        <w:rPr>
          <w:spacing w:val="-5"/>
          <w:w w:val="105"/>
          <w:sz w:val="17"/>
        </w:rPr>
        <w:t> </w:t>
      </w:r>
      <w:r>
        <w:rPr>
          <w:w w:val="105"/>
          <w:sz w:val="17"/>
        </w:rPr>
        <w:t>efeitos</w:t>
      </w:r>
      <w:r>
        <w:rPr>
          <w:spacing w:val="-5"/>
          <w:w w:val="105"/>
          <w:sz w:val="17"/>
        </w:rPr>
        <w:t> </w:t>
      </w:r>
      <w:r>
        <w:rPr>
          <w:w w:val="105"/>
          <w:sz w:val="17"/>
        </w:rPr>
        <w:t>financeiros</w:t>
      </w:r>
      <w:r>
        <w:rPr>
          <w:spacing w:val="-5"/>
          <w:w w:val="105"/>
          <w:sz w:val="17"/>
        </w:rPr>
        <w:t> </w:t>
      </w:r>
      <w:r>
        <w:rPr>
          <w:w w:val="105"/>
          <w:sz w:val="17"/>
        </w:rPr>
        <w:t>do</w:t>
      </w:r>
      <w:r>
        <w:rPr>
          <w:spacing w:val="-5"/>
          <w:w w:val="105"/>
          <w:sz w:val="17"/>
        </w:rPr>
        <w:t> </w:t>
      </w:r>
      <w:r>
        <w:rPr>
          <w:w w:val="105"/>
          <w:sz w:val="17"/>
        </w:rPr>
        <w:t>pedido</w:t>
      </w:r>
      <w:r>
        <w:rPr>
          <w:spacing w:val="-5"/>
          <w:w w:val="105"/>
          <w:sz w:val="17"/>
        </w:rPr>
        <w:t> </w:t>
      </w:r>
      <w:r>
        <w:rPr>
          <w:w w:val="105"/>
          <w:sz w:val="17"/>
        </w:rPr>
        <w:t>de</w:t>
      </w:r>
      <w:r>
        <w:rPr>
          <w:spacing w:val="-5"/>
          <w:w w:val="105"/>
          <w:sz w:val="17"/>
        </w:rPr>
        <w:t> </w:t>
      </w:r>
      <w:r>
        <w:rPr>
          <w:w w:val="105"/>
          <w:sz w:val="17"/>
        </w:rPr>
        <w:t>reajuste</w:t>
      </w:r>
      <w:r>
        <w:rPr>
          <w:spacing w:val="-5"/>
          <w:w w:val="105"/>
          <w:sz w:val="17"/>
        </w:rPr>
        <w:t> </w:t>
      </w:r>
      <w:r>
        <w:rPr>
          <w:w w:val="105"/>
          <w:sz w:val="17"/>
        </w:rPr>
        <w:t>serão</w:t>
      </w:r>
      <w:r>
        <w:rPr>
          <w:spacing w:val="-5"/>
          <w:w w:val="105"/>
          <w:sz w:val="17"/>
        </w:rPr>
        <w:t> </w:t>
      </w:r>
      <w:r>
        <w:rPr>
          <w:spacing w:val="-2"/>
          <w:w w:val="105"/>
          <w:sz w:val="17"/>
        </w:rPr>
        <w:t>contados:</w:t>
      </w:r>
    </w:p>
    <w:p>
      <w:pPr>
        <w:pStyle w:val="ListParagraph"/>
        <w:numPr>
          <w:ilvl w:val="0"/>
          <w:numId w:val="20"/>
        </w:numPr>
        <w:tabs>
          <w:tab w:pos="496" w:val="left" w:leader="none"/>
        </w:tabs>
        <w:spacing w:line="240" w:lineRule="auto" w:before="43" w:after="0"/>
        <w:ind w:left="496" w:right="0" w:hanging="180"/>
        <w:jc w:val="left"/>
        <w:rPr>
          <w:sz w:val="17"/>
        </w:rPr>
      </w:pPr>
      <w:r>
        <w:rPr>
          <w:w w:val="105"/>
          <w:sz w:val="17"/>
        </w:rPr>
        <w:t>da</w:t>
      </w:r>
      <w:r>
        <w:rPr>
          <w:spacing w:val="-5"/>
          <w:w w:val="105"/>
          <w:sz w:val="17"/>
        </w:rPr>
        <w:t> </w:t>
      </w:r>
      <w:r>
        <w:rPr>
          <w:w w:val="105"/>
          <w:sz w:val="17"/>
        </w:rPr>
        <w:t>data-base</w:t>
      </w:r>
      <w:r>
        <w:rPr>
          <w:spacing w:val="-5"/>
          <w:w w:val="105"/>
          <w:sz w:val="17"/>
        </w:rPr>
        <w:t> </w:t>
      </w:r>
      <w:r>
        <w:rPr>
          <w:w w:val="105"/>
          <w:sz w:val="17"/>
        </w:rPr>
        <w:t>prevista</w:t>
      </w:r>
      <w:r>
        <w:rPr>
          <w:spacing w:val="-5"/>
          <w:w w:val="105"/>
          <w:sz w:val="17"/>
        </w:rPr>
        <w:t> </w:t>
      </w:r>
      <w:r>
        <w:rPr>
          <w:w w:val="105"/>
          <w:sz w:val="17"/>
        </w:rPr>
        <w:t>no</w:t>
      </w:r>
      <w:r>
        <w:rPr>
          <w:spacing w:val="-4"/>
          <w:w w:val="105"/>
          <w:sz w:val="17"/>
        </w:rPr>
        <w:t> </w:t>
      </w:r>
      <w:r>
        <w:rPr>
          <w:w w:val="105"/>
          <w:sz w:val="17"/>
        </w:rPr>
        <w:t>contrato,</w:t>
      </w:r>
      <w:r>
        <w:rPr>
          <w:spacing w:val="-5"/>
          <w:w w:val="105"/>
          <w:sz w:val="17"/>
        </w:rPr>
        <w:t> </w:t>
      </w:r>
      <w:r>
        <w:rPr>
          <w:w w:val="105"/>
          <w:sz w:val="17"/>
        </w:rPr>
        <w:t>desde</w:t>
      </w:r>
      <w:r>
        <w:rPr>
          <w:spacing w:val="-5"/>
          <w:w w:val="105"/>
          <w:sz w:val="17"/>
        </w:rPr>
        <w:t> </w:t>
      </w:r>
      <w:r>
        <w:rPr>
          <w:w w:val="105"/>
          <w:sz w:val="17"/>
        </w:rPr>
        <w:t>que</w:t>
      </w:r>
      <w:r>
        <w:rPr>
          <w:spacing w:val="-5"/>
          <w:w w:val="105"/>
          <w:sz w:val="17"/>
        </w:rPr>
        <w:t> </w:t>
      </w:r>
      <w:r>
        <w:rPr>
          <w:w w:val="105"/>
          <w:sz w:val="17"/>
        </w:rPr>
        <w:t>requerido</w:t>
      </w:r>
      <w:r>
        <w:rPr>
          <w:spacing w:val="-4"/>
          <w:w w:val="105"/>
          <w:sz w:val="17"/>
        </w:rPr>
        <w:t> </w:t>
      </w:r>
      <w:r>
        <w:rPr>
          <w:w w:val="105"/>
          <w:sz w:val="17"/>
        </w:rPr>
        <w:t>o</w:t>
      </w:r>
      <w:r>
        <w:rPr>
          <w:spacing w:val="-5"/>
          <w:w w:val="105"/>
          <w:sz w:val="17"/>
        </w:rPr>
        <w:t> </w:t>
      </w:r>
      <w:r>
        <w:rPr>
          <w:w w:val="105"/>
          <w:sz w:val="17"/>
        </w:rPr>
        <w:t>reajuste</w:t>
      </w:r>
      <w:r>
        <w:rPr>
          <w:spacing w:val="-5"/>
          <w:w w:val="105"/>
          <w:sz w:val="17"/>
        </w:rPr>
        <w:t> </w:t>
      </w:r>
      <w:r>
        <w:rPr>
          <w:w w:val="105"/>
          <w:sz w:val="17"/>
        </w:rPr>
        <w:t>no</w:t>
      </w:r>
      <w:r>
        <w:rPr>
          <w:spacing w:val="-5"/>
          <w:w w:val="105"/>
          <w:sz w:val="17"/>
        </w:rPr>
        <w:t> </w:t>
      </w:r>
      <w:r>
        <w:rPr>
          <w:w w:val="105"/>
          <w:sz w:val="17"/>
        </w:rPr>
        <w:t>prazo</w:t>
      </w:r>
      <w:r>
        <w:rPr>
          <w:spacing w:val="-4"/>
          <w:w w:val="105"/>
          <w:sz w:val="17"/>
        </w:rPr>
        <w:t> </w:t>
      </w:r>
      <w:r>
        <w:rPr>
          <w:w w:val="105"/>
          <w:sz w:val="17"/>
        </w:rPr>
        <w:t>de</w:t>
      </w:r>
      <w:r>
        <w:rPr>
          <w:spacing w:val="-5"/>
          <w:w w:val="105"/>
          <w:sz w:val="17"/>
        </w:rPr>
        <w:t> </w:t>
      </w:r>
      <w:r>
        <w:rPr>
          <w:w w:val="105"/>
          <w:sz w:val="17"/>
        </w:rPr>
        <w:t>60</w:t>
      </w:r>
      <w:r>
        <w:rPr>
          <w:spacing w:val="-5"/>
          <w:w w:val="105"/>
          <w:sz w:val="17"/>
        </w:rPr>
        <w:t> </w:t>
      </w:r>
      <w:r>
        <w:rPr>
          <w:w w:val="105"/>
          <w:sz w:val="17"/>
        </w:rPr>
        <w:t>(sessenta)</w:t>
      </w:r>
      <w:r>
        <w:rPr>
          <w:spacing w:val="-5"/>
          <w:w w:val="105"/>
          <w:sz w:val="17"/>
        </w:rPr>
        <w:t> </w:t>
      </w:r>
      <w:r>
        <w:rPr>
          <w:w w:val="105"/>
          <w:sz w:val="17"/>
        </w:rPr>
        <w:t>dias</w:t>
      </w:r>
      <w:r>
        <w:rPr>
          <w:spacing w:val="-4"/>
          <w:w w:val="105"/>
          <w:sz w:val="17"/>
        </w:rPr>
        <w:t> </w:t>
      </w:r>
      <w:r>
        <w:rPr>
          <w:w w:val="105"/>
          <w:sz w:val="17"/>
        </w:rPr>
        <w:t>da</w:t>
      </w:r>
      <w:r>
        <w:rPr>
          <w:spacing w:val="-5"/>
          <w:w w:val="105"/>
          <w:sz w:val="17"/>
        </w:rPr>
        <w:t> </w:t>
      </w:r>
      <w:r>
        <w:rPr>
          <w:w w:val="105"/>
          <w:sz w:val="17"/>
        </w:rPr>
        <w:t>data</w:t>
      </w:r>
      <w:r>
        <w:rPr>
          <w:spacing w:val="-5"/>
          <w:w w:val="105"/>
          <w:sz w:val="17"/>
        </w:rPr>
        <w:t> </w:t>
      </w:r>
      <w:r>
        <w:rPr>
          <w:w w:val="105"/>
          <w:sz w:val="17"/>
        </w:rPr>
        <w:t>de</w:t>
      </w:r>
      <w:r>
        <w:rPr>
          <w:spacing w:val="-5"/>
          <w:w w:val="105"/>
          <w:sz w:val="17"/>
        </w:rPr>
        <w:t> </w:t>
      </w:r>
      <w:r>
        <w:rPr>
          <w:w w:val="105"/>
          <w:sz w:val="17"/>
        </w:rPr>
        <w:t>publicação</w:t>
      </w:r>
      <w:r>
        <w:rPr>
          <w:spacing w:val="-4"/>
          <w:w w:val="105"/>
          <w:sz w:val="17"/>
        </w:rPr>
        <w:t> </w:t>
      </w:r>
      <w:r>
        <w:rPr>
          <w:w w:val="105"/>
          <w:sz w:val="17"/>
        </w:rPr>
        <w:t>do</w:t>
      </w:r>
      <w:r>
        <w:rPr>
          <w:spacing w:val="-5"/>
          <w:w w:val="105"/>
          <w:sz w:val="17"/>
        </w:rPr>
        <w:t> </w:t>
      </w:r>
      <w:r>
        <w:rPr>
          <w:w w:val="105"/>
          <w:sz w:val="17"/>
        </w:rPr>
        <w:t>índice</w:t>
      </w:r>
      <w:r>
        <w:rPr>
          <w:spacing w:val="-5"/>
          <w:w w:val="105"/>
          <w:sz w:val="17"/>
        </w:rPr>
        <w:t> </w:t>
      </w:r>
      <w:r>
        <w:rPr>
          <w:w w:val="105"/>
          <w:sz w:val="17"/>
        </w:rPr>
        <w:t>ajustado</w:t>
      </w:r>
      <w:r>
        <w:rPr>
          <w:spacing w:val="-5"/>
          <w:w w:val="105"/>
          <w:sz w:val="17"/>
        </w:rPr>
        <w:t> </w:t>
      </w:r>
      <w:r>
        <w:rPr>
          <w:spacing w:val="-2"/>
          <w:w w:val="105"/>
          <w:sz w:val="17"/>
        </w:rPr>
        <w:t>contratualmente;</w:t>
      </w:r>
    </w:p>
    <w:p>
      <w:pPr>
        <w:pStyle w:val="ListParagraph"/>
        <w:numPr>
          <w:ilvl w:val="0"/>
          <w:numId w:val="20"/>
        </w:numPr>
        <w:tabs>
          <w:tab w:pos="532" w:val="left" w:leader="none"/>
        </w:tabs>
        <w:spacing w:line="292" w:lineRule="auto" w:before="44" w:after="0"/>
        <w:ind w:left="316" w:right="299" w:firstLine="0"/>
        <w:jc w:val="left"/>
        <w:rPr>
          <w:sz w:val="17"/>
        </w:rPr>
      </w:pPr>
      <w:r>
        <w:rPr>
          <w:w w:val="105"/>
          <w:sz w:val="17"/>
        </w:rPr>
        <w:t>a</w:t>
      </w:r>
      <w:r>
        <w:rPr>
          <w:spacing w:val="19"/>
          <w:w w:val="105"/>
          <w:sz w:val="17"/>
        </w:rPr>
        <w:t> </w:t>
      </w:r>
      <w:r>
        <w:rPr>
          <w:w w:val="105"/>
          <w:sz w:val="17"/>
        </w:rPr>
        <w:t>partir</w:t>
      </w:r>
      <w:r>
        <w:rPr>
          <w:spacing w:val="19"/>
          <w:w w:val="105"/>
          <w:sz w:val="17"/>
        </w:rPr>
        <w:t> </w:t>
      </w:r>
      <w:r>
        <w:rPr>
          <w:w w:val="105"/>
          <w:sz w:val="17"/>
        </w:rPr>
        <w:t>da</w:t>
      </w:r>
      <w:r>
        <w:rPr>
          <w:spacing w:val="19"/>
          <w:w w:val="105"/>
          <w:sz w:val="17"/>
        </w:rPr>
        <w:t> </w:t>
      </w:r>
      <w:r>
        <w:rPr>
          <w:w w:val="105"/>
          <w:sz w:val="17"/>
        </w:rPr>
        <w:t>data</w:t>
      </w:r>
      <w:r>
        <w:rPr>
          <w:spacing w:val="19"/>
          <w:w w:val="105"/>
          <w:sz w:val="17"/>
        </w:rPr>
        <w:t> </w:t>
      </w:r>
      <w:r>
        <w:rPr>
          <w:w w:val="105"/>
          <w:sz w:val="17"/>
        </w:rPr>
        <w:t>do</w:t>
      </w:r>
      <w:r>
        <w:rPr>
          <w:spacing w:val="19"/>
          <w:w w:val="105"/>
          <w:sz w:val="17"/>
        </w:rPr>
        <w:t> </w:t>
      </w:r>
      <w:r>
        <w:rPr>
          <w:w w:val="105"/>
          <w:sz w:val="17"/>
        </w:rPr>
        <w:t>requerimento</w:t>
      </w:r>
      <w:r>
        <w:rPr>
          <w:spacing w:val="19"/>
          <w:w w:val="105"/>
          <w:sz w:val="17"/>
        </w:rPr>
        <w:t> </w:t>
      </w:r>
      <w:r>
        <w:rPr>
          <w:w w:val="105"/>
          <w:sz w:val="17"/>
        </w:rPr>
        <w:t>do</w:t>
      </w:r>
      <w:r>
        <w:rPr>
          <w:spacing w:val="19"/>
          <w:w w:val="105"/>
          <w:sz w:val="17"/>
        </w:rPr>
        <w:t> </w:t>
      </w:r>
      <w:r>
        <w:rPr>
          <w:w w:val="105"/>
          <w:sz w:val="17"/>
        </w:rPr>
        <w:t>contratado,</w:t>
      </w:r>
      <w:r>
        <w:rPr>
          <w:spacing w:val="19"/>
          <w:w w:val="105"/>
          <w:sz w:val="17"/>
        </w:rPr>
        <w:t> </w:t>
      </w:r>
      <w:r>
        <w:rPr>
          <w:w w:val="105"/>
          <w:sz w:val="17"/>
        </w:rPr>
        <w:t>caso</w:t>
      </w:r>
      <w:r>
        <w:rPr>
          <w:spacing w:val="19"/>
          <w:w w:val="105"/>
          <w:sz w:val="17"/>
        </w:rPr>
        <w:t> </w:t>
      </w:r>
      <w:r>
        <w:rPr>
          <w:w w:val="105"/>
          <w:sz w:val="17"/>
        </w:rPr>
        <w:t>o</w:t>
      </w:r>
      <w:r>
        <w:rPr>
          <w:spacing w:val="19"/>
          <w:w w:val="105"/>
          <w:sz w:val="17"/>
        </w:rPr>
        <w:t> </w:t>
      </w:r>
      <w:r>
        <w:rPr>
          <w:w w:val="105"/>
          <w:sz w:val="17"/>
        </w:rPr>
        <w:t>pedido</w:t>
      </w:r>
      <w:r>
        <w:rPr>
          <w:spacing w:val="19"/>
          <w:w w:val="105"/>
          <w:sz w:val="17"/>
        </w:rPr>
        <w:t> </w:t>
      </w:r>
      <w:r>
        <w:rPr>
          <w:w w:val="105"/>
          <w:sz w:val="17"/>
        </w:rPr>
        <w:t>seja</w:t>
      </w:r>
      <w:r>
        <w:rPr>
          <w:spacing w:val="19"/>
          <w:w w:val="105"/>
          <w:sz w:val="17"/>
        </w:rPr>
        <w:t> </w:t>
      </w:r>
      <w:r>
        <w:rPr>
          <w:w w:val="105"/>
          <w:sz w:val="17"/>
        </w:rPr>
        <w:t>formulado</w:t>
      </w:r>
      <w:r>
        <w:rPr>
          <w:spacing w:val="19"/>
          <w:w w:val="105"/>
          <w:sz w:val="17"/>
        </w:rPr>
        <w:t> </w:t>
      </w:r>
      <w:r>
        <w:rPr>
          <w:w w:val="105"/>
          <w:sz w:val="17"/>
        </w:rPr>
        <w:t>após</w:t>
      </w:r>
      <w:r>
        <w:rPr>
          <w:spacing w:val="19"/>
          <w:w w:val="105"/>
          <w:sz w:val="17"/>
        </w:rPr>
        <w:t> </w:t>
      </w:r>
      <w:r>
        <w:rPr>
          <w:w w:val="105"/>
          <w:sz w:val="17"/>
        </w:rPr>
        <w:t>o</w:t>
      </w:r>
      <w:r>
        <w:rPr>
          <w:spacing w:val="19"/>
          <w:w w:val="105"/>
          <w:sz w:val="17"/>
        </w:rPr>
        <w:t> </w:t>
      </w:r>
      <w:r>
        <w:rPr>
          <w:w w:val="105"/>
          <w:sz w:val="17"/>
        </w:rPr>
        <w:t>prazo</w:t>
      </w:r>
      <w:r>
        <w:rPr>
          <w:spacing w:val="19"/>
          <w:w w:val="105"/>
          <w:sz w:val="17"/>
        </w:rPr>
        <w:t> </w:t>
      </w:r>
      <w:r>
        <w:rPr>
          <w:w w:val="105"/>
          <w:sz w:val="17"/>
        </w:rPr>
        <w:t>fixado</w:t>
      </w:r>
      <w:r>
        <w:rPr>
          <w:spacing w:val="19"/>
          <w:w w:val="105"/>
          <w:sz w:val="17"/>
        </w:rPr>
        <w:t> </w:t>
      </w:r>
      <w:r>
        <w:rPr>
          <w:w w:val="105"/>
          <w:sz w:val="17"/>
        </w:rPr>
        <w:t>na</w:t>
      </w:r>
      <w:r>
        <w:rPr>
          <w:spacing w:val="19"/>
          <w:w w:val="105"/>
          <w:sz w:val="17"/>
        </w:rPr>
        <w:t> </w:t>
      </w:r>
      <w:r>
        <w:rPr>
          <w:w w:val="105"/>
          <w:sz w:val="17"/>
        </w:rPr>
        <w:t>alínea</w:t>
      </w:r>
      <w:r>
        <w:rPr>
          <w:spacing w:val="19"/>
          <w:w w:val="105"/>
          <w:sz w:val="17"/>
        </w:rPr>
        <w:t> </w:t>
      </w:r>
      <w:r>
        <w:rPr>
          <w:w w:val="105"/>
          <w:sz w:val="17"/>
        </w:rPr>
        <w:t>a,</w:t>
      </w:r>
      <w:r>
        <w:rPr>
          <w:spacing w:val="19"/>
          <w:w w:val="105"/>
          <w:sz w:val="17"/>
        </w:rPr>
        <w:t> </w:t>
      </w:r>
      <w:r>
        <w:rPr>
          <w:w w:val="105"/>
          <w:sz w:val="17"/>
        </w:rPr>
        <w:t>acima,</w:t>
      </w:r>
      <w:r>
        <w:rPr>
          <w:spacing w:val="19"/>
          <w:w w:val="105"/>
          <w:sz w:val="17"/>
        </w:rPr>
        <w:t> </w:t>
      </w:r>
      <w:r>
        <w:rPr>
          <w:w w:val="105"/>
          <w:sz w:val="17"/>
        </w:rPr>
        <w:t>o</w:t>
      </w:r>
      <w:r>
        <w:rPr>
          <w:spacing w:val="19"/>
          <w:w w:val="105"/>
          <w:sz w:val="17"/>
        </w:rPr>
        <w:t> </w:t>
      </w:r>
      <w:r>
        <w:rPr>
          <w:w w:val="105"/>
          <w:sz w:val="17"/>
        </w:rPr>
        <w:t>que</w:t>
      </w:r>
      <w:r>
        <w:rPr>
          <w:spacing w:val="19"/>
          <w:w w:val="105"/>
          <w:sz w:val="17"/>
        </w:rPr>
        <w:t> </w:t>
      </w:r>
      <w:r>
        <w:rPr>
          <w:w w:val="105"/>
          <w:sz w:val="17"/>
        </w:rPr>
        <w:t>não</w:t>
      </w:r>
      <w:r>
        <w:rPr>
          <w:spacing w:val="19"/>
          <w:w w:val="105"/>
          <w:sz w:val="17"/>
        </w:rPr>
        <w:t> </w:t>
      </w:r>
      <w:r>
        <w:rPr>
          <w:w w:val="105"/>
          <w:sz w:val="17"/>
        </w:rPr>
        <w:t>acarretará</w:t>
      </w:r>
      <w:r>
        <w:rPr>
          <w:spacing w:val="19"/>
          <w:w w:val="105"/>
          <w:sz w:val="17"/>
        </w:rPr>
        <w:t> </w:t>
      </w:r>
      <w:r>
        <w:rPr>
          <w:w w:val="105"/>
          <w:sz w:val="17"/>
        </w:rPr>
        <w:t>a</w:t>
      </w:r>
      <w:r>
        <w:rPr>
          <w:spacing w:val="19"/>
          <w:w w:val="105"/>
          <w:sz w:val="17"/>
        </w:rPr>
        <w:t> </w:t>
      </w:r>
      <w:r>
        <w:rPr>
          <w:w w:val="105"/>
          <w:sz w:val="17"/>
        </w:rPr>
        <w:t>alteração</w:t>
      </w:r>
      <w:r>
        <w:rPr>
          <w:spacing w:val="19"/>
          <w:w w:val="105"/>
          <w:sz w:val="17"/>
        </w:rPr>
        <w:t> </w:t>
      </w:r>
      <w:r>
        <w:rPr>
          <w:w w:val="105"/>
          <w:sz w:val="17"/>
        </w:rPr>
        <w:t>do</w:t>
      </w:r>
      <w:r>
        <w:rPr>
          <w:spacing w:val="19"/>
          <w:w w:val="105"/>
          <w:sz w:val="17"/>
        </w:rPr>
        <w:t> </w:t>
      </w:r>
      <w:r>
        <w:rPr>
          <w:w w:val="105"/>
          <w:sz w:val="17"/>
        </w:rPr>
        <w:t>marco</w:t>
      </w:r>
      <w:r>
        <w:rPr>
          <w:spacing w:val="19"/>
          <w:w w:val="105"/>
          <w:sz w:val="17"/>
        </w:rPr>
        <w:t> </w:t>
      </w:r>
      <w:r>
        <w:rPr>
          <w:w w:val="105"/>
          <w:sz w:val="17"/>
        </w:rPr>
        <w:t>para</w:t>
      </w:r>
      <w:r>
        <w:rPr>
          <w:spacing w:val="19"/>
          <w:w w:val="105"/>
          <w:sz w:val="17"/>
        </w:rPr>
        <w:t> </w:t>
      </w:r>
      <w:r>
        <w:rPr>
          <w:w w:val="105"/>
          <w:sz w:val="17"/>
        </w:rPr>
        <w:t>cômputo</w:t>
      </w:r>
      <w:r>
        <w:rPr>
          <w:spacing w:val="19"/>
          <w:w w:val="105"/>
          <w:sz w:val="17"/>
        </w:rPr>
        <w:t> </w:t>
      </w:r>
      <w:r>
        <w:rPr>
          <w:w w:val="105"/>
          <w:sz w:val="17"/>
        </w:rPr>
        <w:t>da</w:t>
      </w:r>
      <w:r>
        <w:rPr>
          <w:spacing w:val="19"/>
          <w:w w:val="105"/>
          <w:sz w:val="17"/>
        </w:rPr>
        <w:t> </w:t>
      </w:r>
      <w:r>
        <w:rPr>
          <w:w w:val="105"/>
          <w:sz w:val="17"/>
        </w:rPr>
        <w:t>anualidade</w:t>
      </w:r>
      <w:r>
        <w:rPr>
          <w:spacing w:val="19"/>
          <w:w w:val="105"/>
          <w:sz w:val="17"/>
        </w:rPr>
        <w:t> </w:t>
      </w:r>
      <w:r>
        <w:rPr>
          <w:w w:val="105"/>
          <w:sz w:val="17"/>
        </w:rPr>
        <w:t>do reajustamento, já adotado no Edital e no Contrato.</w:t>
      </w:r>
    </w:p>
    <w:p>
      <w:pPr>
        <w:pStyle w:val="ListParagraph"/>
        <w:numPr>
          <w:ilvl w:val="1"/>
          <w:numId w:val="19"/>
        </w:numPr>
        <w:tabs>
          <w:tab w:pos="672" w:val="left" w:leader="none"/>
        </w:tabs>
        <w:spacing w:line="292" w:lineRule="auto" w:before="0" w:after="0"/>
        <w:ind w:left="316" w:right="299" w:firstLine="0"/>
        <w:jc w:val="left"/>
        <w:rPr>
          <w:sz w:val="17"/>
        </w:rPr>
      </w:pPr>
      <w:r>
        <w:rPr>
          <w:w w:val="105"/>
          <w:sz w:val="17"/>
        </w:rPr>
        <w:t>Caso,</w:t>
      </w:r>
      <w:r>
        <w:rPr>
          <w:spacing w:val="-4"/>
          <w:w w:val="105"/>
          <w:sz w:val="17"/>
        </w:rPr>
        <w:t> </w:t>
      </w:r>
      <w:r>
        <w:rPr>
          <w:w w:val="105"/>
          <w:sz w:val="17"/>
        </w:rPr>
        <w:t>na</w:t>
      </w:r>
      <w:r>
        <w:rPr>
          <w:spacing w:val="-4"/>
          <w:w w:val="105"/>
          <w:sz w:val="17"/>
        </w:rPr>
        <w:t> </w:t>
      </w:r>
      <w:r>
        <w:rPr>
          <w:w w:val="105"/>
          <w:sz w:val="17"/>
        </w:rPr>
        <w:t>data</w:t>
      </w:r>
      <w:r>
        <w:rPr>
          <w:spacing w:val="-4"/>
          <w:w w:val="105"/>
          <w:sz w:val="17"/>
        </w:rPr>
        <w:t> </w:t>
      </w:r>
      <w:r>
        <w:rPr>
          <w:w w:val="105"/>
          <w:sz w:val="17"/>
        </w:rPr>
        <w:t>de</w:t>
      </w:r>
      <w:r>
        <w:rPr>
          <w:spacing w:val="-4"/>
          <w:w w:val="105"/>
          <w:sz w:val="17"/>
        </w:rPr>
        <w:t> </w:t>
      </w:r>
      <w:r>
        <w:rPr>
          <w:w w:val="105"/>
          <w:sz w:val="17"/>
        </w:rPr>
        <w:t>eventual</w:t>
      </w:r>
      <w:r>
        <w:rPr>
          <w:spacing w:val="-4"/>
          <w:w w:val="105"/>
          <w:sz w:val="17"/>
        </w:rPr>
        <w:t> </w:t>
      </w:r>
      <w:r>
        <w:rPr>
          <w:w w:val="105"/>
          <w:sz w:val="17"/>
        </w:rPr>
        <w:t>prorrogação</w:t>
      </w:r>
      <w:r>
        <w:rPr>
          <w:spacing w:val="-4"/>
          <w:w w:val="105"/>
          <w:sz w:val="17"/>
        </w:rPr>
        <w:t> </w:t>
      </w:r>
      <w:r>
        <w:rPr>
          <w:w w:val="105"/>
          <w:sz w:val="17"/>
        </w:rPr>
        <w:t>contratual,</w:t>
      </w:r>
      <w:r>
        <w:rPr>
          <w:spacing w:val="-4"/>
          <w:w w:val="105"/>
          <w:sz w:val="17"/>
        </w:rPr>
        <w:t> </w:t>
      </w:r>
      <w:r>
        <w:rPr>
          <w:w w:val="105"/>
          <w:sz w:val="17"/>
        </w:rPr>
        <w:t>ainda</w:t>
      </w:r>
      <w:r>
        <w:rPr>
          <w:spacing w:val="-4"/>
          <w:w w:val="105"/>
          <w:sz w:val="17"/>
        </w:rPr>
        <w:t> </w:t>
      </w:r>
      <w:r>
        <w:rPr>
          <w:w w:val="105"/>
          <w:sz w:val="17"/>
        </w:rPr>
        <w:t>não</w:t>
      </w:r>
      <w:r>
        <w:rPr>
          <w:spacing w:val="-4"/>
          <w:w w:val="105"/>
          <w:sz w:val="17"/>
        </w:rPr>
        <w:t> </w:t>
      </w:r>
      <w:r>
        <w:rPr>
          <w:w w:val="105"/>
          <w:sz w:val="17"/>
        </w:rPr>
        <w:t>tenha</w:t>
      </w:r>
      <w:r>
        <w:rPr>
          <w:spacing w:val="-4"/>
          <w:w w:val="105"/>
          <w:sz w:val="17"/>
        </w:rPr>
        <w:t> </w:t>
      </w:r>
      <w:r>
        <w:rPr>
          <w:w w:val="105"/>
          <w:sz w:val="17"/>
        </w:rPr>
        <w:t>sido</w:t>
      </w:r>
      <w:r>
        <w:rPr>
          <w:spacing w:val="-4"/>
          <w:w w:val="105"/>
          <w:sz w:val="17"/>
        </w:rPr>
        <w:t> </w:t>
      </w:r>
      <w:r>
        <w:rPr>
          <w:w w:val="105"/>
          <w:sz w:val="17"/>
        </w:rPr>
        <w:t>divulgado</w:t>
      </w:r>
      <w:r>
        <w:rPr>
          <w:spacing w:val="-4"/>
          <w:w w:val="105"/>
          <w:sz w:val="17"/>
        </w:rPr>
        <w:t> </w:t>
      </w:r>
      <w:r>
        <w:rPr>
          <w:w w:val="105"/>
          <w:sz w:val="17"/>
        </w:rPr>
        <w:t>o</w:t>
      </w:r>
      <w:r>
        <w:rPr>
          <w:spacing w:val="-4"/>
          <w:w w:val="105"/>
          <w:sz w:val="17"/>
        </w:rPr>
        <w:t> </w:t>
      </w:r>
      <w:r>
        <w:rPr>
          <w:w w:val="105"/>
          <w:sz w:val="17"/>
        </w:rPr>
        <w:t>índice</w:t>
      </w:r>
      <w:r>
        <w:rPr>
          <w:spacing w:val="-4"/>
          <w:w w:val="105"/>
          <w:sz w:val="17"/>
        </w:rPr>
        <w:t> </w:t>
      </w:r>
      <w:r>
        <w:rPr>
          <w:w w:val="105"/>
          <w:sz w:val="17"/>
        </w:rPr>
        <w:t>de</w:t>
      </w:r>
      <w:r>
        <w:rPr>
          <w:spacing w:val="-4"/>
          <w:w w:val="105"/>
          <w:sz w:val="17"/>
        </w:rPr>
        <w:t> </w:t>
      </w:r>
      <w:r>
        <w:rPr>
          <w:w w:val="105"/>
          <w:sz w:val="17"/>
        </w:rPr>
        <w:t>reajuste,</w:t>
      </w:r>
      <w:r>
        <w:rPr>
          <w:spacing w:val="-4"/>
          <w:w w:val="105"/>
          <w:sz w:val="17"/>
        </w:rPr>
        <w:t> </w:t>
      </w:r>
      <w:r>
        <w:rPr>
          <w:w w:val="105"/>
          <w:sz w:val="17"/>
        </w:rPr>
        <w:t>deverá,</w:t>
      </w:r>
      <w:r>
        <w:rPr>
          <w:spacing w:val="-4"/>
          <w:w w:val="105"/>
          <w:sz w:val="17"/>
        </w:rPr>
        <w:t> </w:t>
      </w:r>
      <w:r>
        <w:rPr>
          <w:w w:val="105"/>
          <w:sz w:val="17"/>
        </w:rPr>
        <w:t>a</w:t>
      </w:r>
      <w:r>
        <w:rPr>
          <w:spacing w:val="-4"/>
          <w:w w:val="105"/>
          <w:sz w:val="17"/>
        </w:rPr>
        <w:t> </w:t>
      </w:r>
      <w:r>
        <w:rPr>
          <w:w w:val="105"/>
          <w:sz w:val="17"/>
        </w:rPr>
        <w:t>requerimento</w:t>
      </w:r>
      <w:r>
        <w:rPr>
          <w:spacing w:val="-4"/>
          <w:w w:val="105"/>
          <w:sz w:val="17"/>
        </w:rPr>
        <w:t> </w:t>
      </w:r>
      <w:r>
        <w:rPr>
          <w:w w:val="105"/>
          <w:sz w:val="17"/>
        </w:rPr>
        <w:t>do</w:t>
      </w:r>
      <w:r>
        <w:rPr>
          <w:spacing w:val="-4"/>
          <w:w w:val="105"/>
          <w:sz w:val="17"/>
        </w:rPr>
        <w:t> </w:t>
      </w:r>
      <w:r>
        <w:rPr>
          <w:w w:val="105"/>
          <w:sz w:val="17"/>
        </w:rPr>
        <w:t>contratado,</w:t>
      </w:r>
      <w:r>
        <w:rPr>
          <w:spacing w:val="-4"/>
          <w:w w:val="105"/>
          <w:sz w:val="17"/>
        </w:rPr>
        <w:t> </w:t>
      </w:r>
      <w:r>
        <w:rPr>
          <w:w w:val="105"/>
          <w:sz w:val="17"/>
        </w:rPr>
        <w:t>ser</w:t>
      </w:r>
      <w:r>
        <w:rPr>
          <w:spacing w:val="-4"/>
          <w:w w:val="105"/>
          <w:sz w:val="17"/>
        </w:rPr>
        <w:t> </w:t>
      </w:r>
      <w:r>
        <w:rPr>
          <w:w w:val="105"/>
          <w:sz w:val="17"/>
        </w:rPr>
        <w:t>inserida</w:t>
      </w:r>
      <w:r>
        <w:rPr>
          <w:spacing w:val="-4"/>
          <w:w w:val="105"/>
          <w:sz w:val="17"/>
        </w:rPr>
        <w:t> </w:t>
      </w:r>
      <w:r>
        <w:rPr>
          <w:w w:val="105"/>
          <w:sz w:val="17"/>
        </w:rPr>
        <w:t>cláusula</w:t>
      </w:r>
      <w:r>
        <w:rPr>
          <w:spacing w:val="-4"/>
          <w:w w:val="105"/>
          <w:sz w:val="17"/>
        </w:rPr>
        <w:t> </w:t>
      </w:r>
      <w:r>
        <w:rPr>
          <w:w w:val="105"/>
          <w:sz w:val="17"/>
        </w:rPr>
        <w:t>no</w:t>
      </w:r>
      <w:r>
        <w:rPr>
          <w:spacing w:val="-4"/>
          <w:w w:val="105"/>
          <w:sz w:val="17"/>
        </w:rPr>
        <w:t> </w:t>
      </w:r>
      <w:r>
        <w:rPr>
          <w:w w:val="105"/>
          <w:sz w:val="17"/>
        </w:rPr>
        <w:t>termo</w:t>
      </w:r>
      <w:r>
        <w:rPr>
          <w:spacing w:val="-4"/>
          <w:w w:val="105"/>
          <w:sz w:val="17"/>
        </w:rPr>
        <w:t> </w:t>
      </w:r>
      <w:r>
        <w:rPr>
          <w:w w:val="105"/>
          <w:sz w:val="17"/>
        </w:rPr>
        <w:t>aditivo</w:t>
      </w:r>
      <w:r>
        <w:rPr>
          <w:spacing w:val="-4"/>
          <w:w w:val="105"/>
          <w:sz w:val="17"/>
        </w:rPr>
        <w:t> </w:t>
      </w:r>
      <w:r>
        <w:rPr>
          <w:w w:val="105"/>
          <w:sz w:val="17"/>
        </w:rPr>
        <w:t>de</w:t>
      </w:r>
      <w:r>
        <w:rPr>
          <w:spacing w:val="-4"/>
          <w:w w:val="105"/>
          <w:sz w:val="17"/>
        </w:rPr>
        <w:t> </w:t>
      </w:r>
      <w:r>
        <w:rPr>
          <w:w w:val="105"/>
          <w:sz w:val="17"/>
        </w:rPr>
        <w:t>prorrogação</w:t>
      </w:r>
      <w:r>
        <w:rPr>
          <w:spacing w:val="-4"/>
          <w:w w:val="105"/>
          <w:sz w:val="17"/>
        </w:rPr>
        <w:t> </w:t>
      </w:r>
      <w:r>
        <w:rPr>
          <w:w w:val="105"/>
          <w:sz w:val="17"/>
        </w:rPr>
        <w:t>para resguardar o direito futuro do contratado, a ser exercido tão logo se disponha dos valores reajustados, sob pena de preclusão.</w:t>
      </w:r>
    </w:p>
    <w:p>
      <w:pPr>
        <w:pStyle w:val="ListParagraph"/>
        <w:numPr>
          <w:ilvl w:val="1"/>
          <w:numId w:val="19"/>
        </w:numPr>
        <w:tabs>
          <w:tab w:pos="747" w:val="left" w:leader="none"/>
        </w:tabs>
        <w:spacing w:line="240" w:lineRule="auto" w:before="1" w:after="0"/>
        <w:ind w:left="747" w:right="0" w:hanging="431"/>
        <w:jc w:val="left"/>
        <w:rPr>
          <w:sz w:val="17"/>
        </w:rPr>
      </w:pPr>
      <w:r>
        <w:rPr>
          <w:w w:val="105"/>
          <w:sz w:val="17"/>
        </w:rPr>
        <w:t>A</w:t>
      </w:r>
      <w:r>
        <w:rPr>
          <w:spacing w:val="-12"/>
          <w:w w:val="105"/>
          <w:sz w:val="17"/>
        </w:rPr>
        <w:t> </w:t>
      </w:r>
      <w:r>
        <w:rPr>
          <w:w w:val="105"/>
          <w:sz w:val="17"/>
        </w:rPr>
        <w:t>extinção</w:t>
      </w:r>
      <w:r>
        <w:rPr>
          <w:spacing w:val="-8"/>
          <w:w w:val="105"/>
          <w:sz w:val="17"/>
        </w:rPr>
        <w:t> </w:t>
      </w:r>
      <w:r>
        <w:rPr>
          <w:w w:val="105"/>
          <w:sz w:val="17"/>
        </w:rPr>
        <w:t>do</w:t>
      </w:r>
      <w:r>
        <w:rPr>
          <w:spacing w:val="-6"/>
          <w:w w:val="105"/>
          <w:sz w:val="17"/>
        </w:rPr>
        <w:t> </w:t>
      </w:r>
      <w:r>
        <w:rPr>
          <w:w w:val="105"/>
          <w:sz w:val="17"/>
        </w:rPr>
        <w:t>Contrato</w:t>
      </w:r>
      <w:r>
        <w:rPr>
          <w:spacing w:val="-5"/>
          <w:w w:val="105"/>
          <w:sz w:val="17"/>
        </w:rPr>
        <w:t> </w:t>
      </w:r>
      <w:r>
        <w:rPr>
          <w:w w:val="105"/>
          <w:sz w:val="17"/>
        </w:rPr>
        <w:t>não</w:t>
      </w:r>
      <w:r>
        <w:rPr>
          <w:spacing w:val="-5"/>
          <w:w w:val="105"/>
          <w:sz w:val="17"/>
        </w:rPr>
        <w:t> </w:t>
      </w:r>
      <w:r>
        <w:rPr>
          <w:w w:val="105"/>
          <w:sz w:val="17"/>
        </w:rPr>
        <w:t>configurará</w:t>
      </w:r>
      <w:r>
        <w:rPr>
          <w:spacing w:val="-6"/>
          <w:w w:val="105"/>
          <w:sz w:val="17"/>
        </w:rPr>
        <w:t> </w:t>
      </w:r>
      <w:r>
        <w:rPr>
          <w:w w:val="105"/>
          <w:sz w:val="17"/>
        </w:rPr>
        <w:t>óbice</w:t>
      </w:r>
      <w:r>
        <w:rPr>
          <w:spacing w:val="-5"/>
          <w:w w:val="105"/>
          <w:sz w:val="17"/>
        </w:rPr>
        <w:t> </w:t>
      </w:r>
      <w:r>
        <w:rPr>
          <w:w w:val="105"/>
          <w:sz w:val="17"/>
        </w:rPr>
        <w:t>para</w:t>
      </w:r>
      <w:r>
        <w:rPr>
          <w:spacing w:val="-6"/>
          <w:w w:val="105"/>
          <w:sz w:val="17"/>
        </w:rPr>
        <w:t> </w:t>
      </w:r>
      <w:r>
        <w:rPr>
          <w:w w:val="105"/>
          <w:sz w:val="17"/>
        </w:rPr>
        <w:t>o</w:t>
      </w:r>
      <w:r>
        <w:rPr>
          <w:spacing w:val="-5"/>
          <w:w w:val="105"/>
          <w:sz w:val="17"/>
        </w:rPr>
        <w:t> </w:t>
      </w:r>
      <w:r>
        <w:rPr>
          <w:w w:val="105"/>
          <w:sz w:val="17"/>
        </w:rPr>
        <w:t>deferimento</w:t>
      </w:r>
      <w:r>
        <w:rPr>
          <w:spacing w:val="-5"/>
          <w:w w:val="105"/>
          <w:sz w:val="17"/>
        </w:rPr>
        <w:t> </w:t>
      </w:r>
      <w:r>
        <w:rPr>
          <w:w w:val="105"/>
          <w:sz w:val="17"/>
        </w:rPr>
        <w:t>do</w:t>
      </w:r>
      <w:r>
        <w:rPr>
          <w:spacing w:val="-6"/>
          <w:w w:val="105"/>
          <w:sz w:val="17"/>
        </w:rPr>
        <w:t> </w:t>
      </w:r>
      <w:r>
        <w:rPr>
          <w:w w:val="105"/>
          <w:sz w:val="17"/>
        </w:rPr>
        <w:t>reajuste</w:t>
      </w:r>
      <w:r>
        <w:rPr>
          <w:spacing w:val="-5"/>
          <w:w w:val="105"/>
          <w:sz w:val="17"/>
        </w:rPr>
        <w:t> </w:t>
      </w:r>
      <w:r>
        <w:rPr>
          <w:w w:val="105"/>
          <w:sz w:val="17"/>
        </w:rPr>
        <w:t>solicitado</w:t>
      </w:r>
      <w:r>
        <w:rPr>
          <w:spacing w:val="-6"/>
          <w:w w:val="105"/>
          <w:sz w:val="17"/>
        </w:rPr>
        <w:t> </w:t>
      </w:r>
      <w:r>
        <w:rPr>
          <w:w w:val="105"/>
          <w:sz w:val="17"/>
        </w:rPr>
        <w:t>tempestivamente,</w:t>
      </w:r>
      <w:r>
        <w:rPr>
          <w:spacing w:val="-5"/>
          <w:w w:val="105"/>
          <w:sz w:val="17"/>
        </w:rPr>
        <w:t> </w:t>
      </w:r>
      <w:r>
        <w:rPr>
          <w:w w:val="105"/>
          <w:sz w:val="17"/>
        </w:rPr>
        <w:t>hipótese</w:t>
      </w:r>
      <w:r>
        <w:rPr>
          <w:spacing w:val="-5"/>
          <w:w w:val="105"/>
          <w:sz w:val="17"/>
        </w:rPr>
        <w:t> </w:t>
      </w:r>
      <w:r>
        <w:rPr>
          <w:w w:val="105"/>
          <w:sz w:val="17"/>
        </w:rPr>
        <w:t>em</w:t>
      </w:r>
      <w:r>
        <w:rPr>
          <w:spacing w:val="-6"/>
          <w:w w:val="105"/>
          <w:sz w:val="17"/>
        </w:rPr>
        <w:t> </w:t>
      </w:r>
      <w:r>
        <w:rPr>
          <w:w w:val="105"/>
          <w:sz w:val="17"/>
        </w:rPr>
        <w:t>que</w:t>
      </w:r>
      <w:r>
        <w:rPr>
          <w:spacing w:val="-5"/>
          <w:w w:val="105"/>
          <w:sz w:val="17"/>
        </w:rPr>
        <w:t> </w:t>
      </w:r>
      <w:r>
        <w:rPr>
          <w:w w:val="105"/>
          <w:sz w:val="17"/>
        </w:rPr>
        <w:t>será</w:t>
      </w:r>
      <w:r>
        <w:rPr>
          <w:spacing w:val="-6"/>
          <w:w w:val="105"/>
          <w:sz w:val="17"/>
        </w:rPr>
        <w:t> </w:t>
      </w:r>
      <w:r>
        <w:rPr>
          <w:w w:val="105"/>
          <w:sz w:val="17"/>
        </w:rPr>
        <w:t>concedido</w:t>
      </w:r>
      <w:r>
        <w:rPr>
          <w:spacing w:val="-5"/>
          <w:w w:val="105"/>
          <w:sz w:val="17"/>
        </w:rPr>
        <w:t> </w:t>
      </w:r>
      <w:r>
        <w:rPr>
          <w:w w:val="105"/>
          <w:sz w:val="17"/>
        </w:rPr>
        <w:t>por</w:t>
      </w:r>
      <w:r>
        <w:rPr>
          <w:spacing w:val="-5"/>
          <w:w w:val="105"/>
          <w:sz w:val="17"/>
        </w:rPr>
        <w:t> </w:t>
      </w:r>
      <w:r>
        <w:rPr>
          <w:w w:val="105"/>
          <w:sz w:val="17"/>
        </w:rPr>
        <w:t>meio</w:t>
      </w:r>
      <w:r>
        <w:rPr>
          <w:spacing w:val="-6"/>
          <w:w w:val="105"/>
          <w:sz w:val="17"/>
        </w:rPr>
        <w:t> </w:t>
      </w:r>
      <w:r>
        <w:rPr>
          <w:w w:val="105"/>
          <w:sz w:val="17"/>
        </w:rPr>
        <w:t>de</w:t>
      </w:r>
      <w:r>
        <w:rPr>
          <w:spacing w:val="-5"/>
          <w:w w:val="105"/>
          <w:sz w:val="17"/>
        </w:rPr>
        <w:t> </w:t>
      </w:r>
      <w:r>
        <w:rPr>
          <w:w w:val="105"/>
          <w:sz w:val="17"/>
        </w:rPr>
        <w:t>termo</w:t>
      </w:r>
      <w:r>
        <w:rPr>
          <w:spacing w:val="-6"/>
          <w:w w:val="105"/>
          <w:sz w:val="17"/>
        </w:rPr>
        <w:t> </w:t>
      </w:r>
      <w:r>
        <w:rPr>
          <w:spacing w:val="-2"/>
          <w:w w:val="105"/>
          <w:sz w:val="17"/>
        </w:rPr>
        <w:t>indenizatório.</w:t>
      </w:r>
    </w:p>
    <w:p>
      <w:pPr>
        <w:pStyle w:val="ListParagraph"/>
        <w:numPr>
          <w:ilvl w:val="1"/>
          <w:numId w:val="19"/>
        </w:numPr>
        <w:tabs>
          <w:tab w:pos="750" w:val="left" w:leader="none"/>
        </w:tabs>
        <w:spacing w:line="240" w:lineRule="auto" w:before="43" w:after="0"/>
        <w:ind w:left="750" w:right="0" w:hanging="434"/>
        <w:jc w:val="left"/>
        <w:rPr>
          <w:sz w:val="17"/>
        </w:rPr>
      </w:pPr>
      <w:r>
        <w:rPr>
          <w:w w:val="105"/>
          <w:sz w:val="17"/>
        </w:rPr>
        <w:t>O</w:t>
      </w:r>
      <w:r>
        <w:rPr>
          <w:spacing w:val="-5"/>
          <w:w w:val="105"/>
          <w:sz w:val="17"/>
        </w:rPr>
        <w:t> </w:t>
      </w:r>
      <w:r>
        <w:rPr>
          <w:w w:val="105"/>
          <w:sz w:val="17"/>
        </w:rPr>
        <w:t>reajuste</w:t>
      </w:r>
      <w:r>
        <w:rPr>
          <w:spacing w:val="-5"/>
          <w:w w:val="105"/>
          <w:sz w:val="17"/>
        </w:rPr>
        <w:t> </w:t>
      </w:r>
      <w:r>
        <w:rPr>
          <w:w w:val="105"/>
          <w:sz w:val="17"/>
        </w:rPr>
        <w:t>será</w:t>
      </w:r>
      <w:r>
        <w:rPr>
          <w:spacing w:val="-5"/>
          <w:w w:val="105"/>
          <w:sz w:val="17"/>
        </w:rPr>
        <w:t> </w:t>
      </w:r>
      <w:r>
        <w:rPr>
          <w:w w:val="105"/>
          <w:sz w:val="17"/>
        </w:rPr>
        <w:t>realizado</w:t>
      </w:r>
      <w:r>
        <w:rPr>
          <w:spacing w:val="-4"/>
          <w:w w:val="105"/>
          <w:sz w:val="17"/>
        </w:rPr>
        <w:t> </w:t>
      </w:r>
      <w:r>
        <w:rPr>
          <w:w w:val="105"/>
          <w:sz w:val="17"/>
        </w:rPr>
        <w:t>por</w:t>
      </w:r>
      <w:r>
        <w:rPr>
          <w:spacing w:val="-5"/>
          <w:w w:val="105"/>
          <w:sz w:val="17"/>
        </w:rPr>
        <w:t> </w:t>
      </w:r>
      <w:r>
        <w:rPr>
          <w:w w:val="105"/>
          <w:sz w:val="17"/>
        </w:rPr>
        <w:t>apostilamento,</w:t>
      </w:r>
      <w:r>
        <w:rPr>
          <w:spacing w:val="-5"/>
          <w:w w:val="105"/>
          <w:sz w:val="17"/>
        </w:rPr>
        <w:t> </w:t>
      </w:r>
      <w:r>
        <w:rPr>
          <w:w w:val="105"/>
          <w:sz w:val="17"/>
        </w:rPr>
        <w:t>se</w:t>
      </w:r>
      <w:r>
        <w:rPr>
          <w:spacing w:val="-4"/>
          <w:w w:val="105"/>
          <w:sz w:val="17"/>
        </w:rPr>
        <w:t> </w:t>
      </w:r>
      <w:r>
        <w:rPr>
          <w:w w:val="105"/>
          <w:sz w:val="17"/>
        </w:rPr>
        <w:t>esta</w:t>
      </w:r>
      <w:r>
        <w:rPr>
          <w:spacing w:val="-5"/>
          <w:w w:val="105"/>
          <w:sz w:val="17"/>
        </w:rPr>
        <w:t> </w:t>
      </w:r>
      <w:r>
        <w:rPr>
          <w:w w:val="105"/>
          <w:sz w:val="17"/>
        </w:rPr>
        <w:t>for</w:t>
      </w:r>
      <w:r>
        <w:rPr>
          <w:spacing w:val="-5"/>
          <w:w w:val="105"/>
          <w:sz w:val="17"/>
        </w:rPr>
        <w:t> </w:t>
      </w:r>
      <w:r>
        <w:rPr>
          <w:w w:val="105"/>
          <w:sz w:val="17"/>
        </w:rPr>
        <w:t>a</w:t>
      </w:r>
      <w:r>
        <w:rPr>
          <w:spacing w:val="-5"/>
          <w:w w:val="105"/>
          <w:sz w:val="17"/>
        </w:rPr>
        <w:t> </w:t>
      </w:r>
      <w:r>
        <w:rPr>
          <w:w w:val="105"/>
          <w:sz w:val="17"/>
        </w:rPr>
        <w:t>única</w:t>
      </w:r>
      <w:r>
        <w:rPr>
          <w:spacing w:val="-4"/>
          <w:w w:val="105"/>
          <w:sz w:val="17"/>
        </w:rPr>
        <w:t> </w:t>
      </w:r>
      <w:r>
        <w:rPr>
          <w:w w:val="105"/>
          <w:sz w:val="17"/>
        </w:rPr>
        <w:t>alteração</w:t>
      </w:r>
      <w:r>
        <w:rPr>
          <w:spacing w:val="-5"/>
          <w:w w:val="105"/>
          <w:sz w:val="17"/>
        </w:rPr>
        <w:t> </w:t>
      </w:r>
      <w:r>
        <w:rPr>
          <w:w w:val="105"/>
          <w:sz w:val="17"/>
        </w:rPr>
        <w:t>contratual</w:t>
      </w:r>
      <w:r>
        <w:rPr>
          <w:spacing w:val="-5"/>
          <w:w w:val="105"/>
          <w:sz w:val="17"/>
        </w:rPr>
        <w:t> </w:t>
      </w:r>
      <w:r>
        <w:rPr>
          <w:w w:val="105"/>
          <w:sz w:val="17"/>
        </w:rPr>
        <w:t>a</w:t>
      </w:r>
      <w:r>
        <w:rPr>
          <w:spacing w:val="-5"/>
          <w:w w:val="105"/>
          <w:sz w:val="17"/>
        </w:rPr>
        <w:t> </w:t>
      </w:r>
      <w:r>
        <w:rPr>
          <w:w w:val="105"/>
          <w:sz w:val="17"/>
        </w:rPr>
        <w:t>ser</w:t>
      </w:r>
      <w:r>
        <w:rPr>
          <w:spacing w:val="-4"/>
          <w:w w:val="105"/>
          <w:sz w:val="17"/>
        </w:rPr>
        <w:t> </w:t>
      </w:r>
      <w:r>
        <w:rPr>
          <w:spacing w:val="-2"/>
          <w:w w:val="105"/>
          <w:sz w:val="17"/>
        </w:rPr>
        <w:t>realizada.</w:t>
      </w:r>
    </w:p>
    <w:p>
      <w:pPr>
        <w:pStyle w:val="ListParagraph"/>
        <w:numPr>
          <w:ilvl w:val="1"/>
          <w:numId w:val="19"/>
        </w:numPr>
        <w:tabs>
          <w:tab w:pos="760" w:val="left" w:leader="none"/>
        </w:tabs>
        <w:spacing w:line="292" w:lineRule="auto" w:before="44" w:after="0"/>
        <w:ind w:left="316" w:right="299" w:firstLine="0"/>
        <w:jc w:val="left"/>
        <w:rPr>
          <w:sz w:val="17"/>
        </w:rPr>
      </w:pPr>
      <w:r>
        <w:rPr>
          <w:w w:val="105"/>
          <w:sz w:val="17"/>
        </w:rPr>
        <w:t>O</w:t>
      </w:r>
      <w:r>
        <w:rPr>
          <w:spacing w:val="-3"/>
          <w:w w:val="105"/>
          <w:sz w:val="17"/>
        </w:rPr>
        <w:t> </w:t>
      </w:r>
      <w:r>
        <w:rPr>
          <w:w w:val="105"/>
          <w:sz w:val="17"/>
        </w:rPr>
        <w:t>reajuste</w:t>
      </w:r>
      <w:r>
        <w:rPr>
          <w:spacing w:val="-3"/>
          <w:w w:val="105"/>
          <w:sz w:val="17"/>
        </w:rPr>
        <w:t> </w:t>
      </w:r>
      <w:r>
        <w:rPr>
          <w:w w:val="105"/>
          <w:sz w:val="17"/>
        </w:rPr>
        <w:t>de</w:t>
      </w:r>
      <w:r>
        <w:rPr>
          <w:spacing w:val="-3"/>
          <w:w w:val="105"/>
          <w:sz w:val="17"/>
        </w:rPr>
        <w:t> </w:t>
      </w:r>
      <w:r>
        <w:rPr>
          <w:w w:val="105"/>
          <w:sz w:val="17"/>
        </w:rPr>
        <w:t>preços</w:t>
      </w:r>
      <w:r>
        <w:rPr>
          <w:spacing w:val="-3"/>
          <w:w w:val="105"/>
          <w:sz w:val="17"/>
        </w:rPr>
        <w:t> </w:t>
      </w:r>
      <w:r>
        <w:rPr>
          <w:w w:val="105"/>
          <w:sz w:val="17"/>
        </w:rPr>
        <w:t>não</w:t>
      </w:r>
      <w:r>
        <w:rPr>
          <w:spacing w:val="-3"/>
          <w:w w:val="105"/>
          <w:sz w:val="17"/>
        </w:rPr>
        <w:t> </w:t>
      </w:r>
      <w:r>
        <w:rPr>
          <w:w w:val="105"/>
          <w:sz w:val="17"/>
        </w:rPr>
        <w:t>interfere</w:t>
      </w:r>
      <w:r>
        <w:rPr>
          <w:spacing w:val="-3"/>
          <w:w w:val="105"/>
          <w:sz w:val="17"/>
        </w:rPr>
        <w:t> </w:t>
      </w:r>
      <w:r>
        <w:rPr>
          <w:w w:val="105"/>
          <w:sz w:val="17"/>
        </w:rPr>
        <w:t>no</w:t>
      </w:r>
      <w:r>
        <w:rPr>
          <w:spacing w:val="-3"/>
          <w:w w:val="105"/>
          <w:sz w:val="17"/>
        </w:rPr>
        <w:t> </w:t>
      </w:r>
      <w:r>
        <w:rPr>
          <w:w w:val="105"/>
          <w:sz w:val="17"/>
        </w:rPr>
        <w:t>direito</w:t>
      </w:r>
      <w:r>
        <w:rPr>
          <w:spacing w:val="-3"/>
          <w:w w:val="105"/>
          <w:sz w:val="17"/>
        </w:rPr>
        <w:t> </w:t>
      </w:r>
      <w:r>
        <w:rPr>
          <w:w w:val="105"/>
          <w:sz w:val="17"/>
        </w:rPr>
        <w:t>das</w:t>
      </w:r>
      <w:r>
        <w:rPr>
          <w:spacing w:val="-3"/>
          <w:w w:val="105"/>
          <w:sz w:val="17"/>
        </w:rPr>
        <w:t> </w:t>
      </w:r>
      <w:r>
        <w:rPr>
          <w:w w:val="105"/>
          <w:sz w:val="17"/>
        </w:rPr>
        <w:t>partes</w:t>
      </w:r>
      <w:r>
        <w:rPr>
          <w:spacing w:val="-3"/>
          <w:w w:val="105"/>
          <w:sz w:val="17"/>
        </w:rPr>
        <w:t> </w:t>
      </w:r>
      <w:r>
        <w:rPr>
          <w:w w:val="105"/>
          <w:sz w:val="17"/>
        </w:rPr>
        <w:t>de</w:t>
      </w:r>
      <w:r>
        <w:rPr>
          <w:spacing w:val="-3"/>
          <w:w w:val="105"/>
          <w:sz w:val="17"/>
        </w:rPr>
        <w:t> </w:t>
      </w:r>
      <w:r>
        <w:rPr>
          <w:w w:val="105"/>
          <w:sz w:val="17"/>
        </w:rPr>
        <w:t>solicitar,</w:t>
      </w:r>
      <w:r>
        <w:rPr>
          <w:spacing w:val="-3"/>
          <w:w w:val="105"/>
          <w:sz w:val="17"/>
        </w:rPr>
        <w:t> </w:t>
      </w:r>
      <w:r>
        <w:rPr>
          <w:w w:val="105"/>
          <w:sz w:val="17"/>
        </w:rPr>
        <w:t>a</w:t>
      </w:r>
      <w:r>
        <w:rPr>
          <w:spacing w:val="-3"/>
          <w:w w:val="105"/>
          <w:sz w:val="17"/>
        </w:rPr>
        <w:t> </w:t>
      </w:r>
      <w:r>
        <w:rPr>
          <w:w w:val="105"/>
          <w:sz w:val="17"/>
        </w:rPr>
        <w:t>qualquer</w:t>
      </w:r>
      <w:r>
        <w:rPr>
          <w:spacing w:val="-3"/>
          <w:w w:val="105"/>
          <w:sz w:val="17"/>
        </w:rPr>
        <w:t> </w:t>
      </w:r>
      <w:r>
        <w:rPr>
          <w:w w:val="105"/>
          <w:sz w:val="17"/>
        </w:rPr>
        <w:t>momento,</w:t>
      </w:r>
      <w:r>
        <w:rPr>
          <w:spacing w:val="-3"/>
          <w:w w:val="105"/>
          <w:sz w:val="17"/>
        </w:rPr>
        <w:t> </w:t>
      </w:r>
      <w:r>
        <w:rPr>
          <w:w w:val="105"/>
          <w:sz w:val="17"/>
        </w:rPr>
        <w:t>a</w:t>
      </w:r>
      <w:r>
        <w:rPr>
          <w:spacing w:val="-3"/>
          <w:w w:val="105"/>
          <w:sz w:val="17"/>
        </w:rPr>
        <w:t> </w:t>
      </w:r>
      <w:r>
        <w:rPr>
          <w:w w:val="105"/>
          <w:sz w:val="17"/>
        </w:rPr>
        <w:t>manutenção</w:t>
      </w:r>
      <w:r>
        <w:rPr>
          <w:spacing w:val="-3"/>
          <w:w w:val="105"/>
          <w:sz w:val="17"/>
        </w:rPr>
        <w:t> </w:t>
      </w:r>
      <w:r>
        <w:rPr>
          <w:w w:val="105"/>
          <w:sz w:val="17"/>
        </w:rPr>
        <w:t>do</w:t>
      </w:r>
      <w:r>
        <w:rPr>
          <w:spacing w:val="-3"/>
          <w:w w:val="105"/>
          <w:sz w:val="17"/>
        </w:rPr>
        <w:t> </w:t>
      </w:r>
      <w:r>
        <w:rPr>
          <w:w w:val="105"/>
          <w:sz w:val="17"/>
        </w:rPr>
        <w:t>equilíbrio</w:t>
      </w:r>
      <w:r>
        <w:rPr>
          <w:spacing w:val="-3"/>
          <w:w w:val="105"/>
          <w:sz w:val="17"/>
        </w:rPr>
        <w:t> </w:t>
      </w:r>
      <w:r>
        <w:rPr>
          <w:w w:val="105"/>
          <w:sz w:val="17"/>
        </w:rPr>
        <w:t>econômico</w:t>
      </w:r>
      <w:r>
        <w:rPr>
          <w:spacing w:val="-3"/>
          <w:w w:val="105"/>
          <w:sz w:val="17"/>
        </w:rPr>
        <w:t> </w:t>
      </w:r>
      <w:r>
        <w:rPr>
          <w:w w:val="105"/>
          <w:sz w:val="17"/>
        </w:rPr>
        <w:t>dos</w:t>
      </w:r>
      <w:r>
        <w:rPr>
          <w:spacing w:val="-3"/>
          <w:w w:val="105"/>
          <w:sz w:val="17"/>
        </w:rPr>
        <w:t> </w:t>
      </w:r>
      <w:r>
        <w:rPr>
          <w:w w:val="105"/>
          <w:sz w:val="17"/>
        </w:rPr>
        <w:t>contratos</w:t>
      </w:r>
      <w:r>
        <w:rPr>
          <w:spacing w:val="-3"/>
          <w:w w:val="105"/>
          <w:sz w:val="17"/>
        </w:rPr>
        <w:t> </w:t>
      </w:r>
      <w:r>
        <w:rPr>
          <w:w w:val="105"/>
          <w:sz w:val="17"/>
        </w:rPr>
        <w:t>com</w:t>
      </w:r>
      <w:r>
        <w:rPr>
          <w:spacing w:val="-3"/>
          <w:w w:val="105"/>
          <w:sz w:val="17"/>
        </w:rPr>
        <w:t> </w:t>
      </w:r>
      <w:r>
        <w:rPr>
          <w:w w:val="105"/>
          <w:sz w:val="17"/>
        </w:rPr>
        <w:t>base</w:t>
      </w:r>
      <w:r>
        <w:rPr>
          <w:spacing w:val="-3"/>
          <w:w w:val="105"/>
          <w:sz w:val="17"/>
        </w:rPr>
        <w:t> </w:t>
      </w:r>
      <w:r>
        <w:rPr>
          <w:w w:val="105"/>
          <w:sz w:val="17"/>
        </w:rPr>
        <w:t>no</w:t>
      </w:r>
      <w:r>
        <w:rPr>
          <w:spacing w:val="-3"/>
          <w:w w:val="105"/>
          <w:sz w:val="17"/>
        </w:rPr>
        <w:t> </w:t>
      </w:r>
      <w:r>
        <w:rPr>
          <w:w w:val="105"/>
          <w:sz w:val="17"/>
        </w:rPr>
        <w:t>disposto</w:t>
      </w:r>
      <w:r>
        <w:rPr>
          <w:spacing w:val="-3"/>
          <w:w w:val="105"/>
          <w:sz w:val="17"/>
        </w:rPr>
        <w:t> </w:t>
      </w:r>
      <w:r>
        <w:rPr>
          <w:w w:val="105"/>
          <w:sz w:val="17"/>
        </w:rPr>
        <w:t>no</w:t>
      </w:r>
      <w:r>
        <w:rPr>
          <w:spacing w:val="-3"/>
          <w:w w:val="105"/>
          <w:sz w:val="17"/>
        </w:rPr>
        <w:t> </w:t>
      </w:r>
      <w:r>
        <w:rPr>
          <w:w w:val="105"/>
          <w:sz w:val="17"/>
        </w:rPr>
        <w:t>art.</w:t>
      </w:r>
      <w:r>
        <w:rPr>
          <w:spacing w:val="-3"/>
          <w:w w:val="105"/>
          <w:sz w:val="17"/>
        </w:rPr>
        <w:t> </w:t>
      </w:r>
      <w:r>
        <w:rPr>
          <w:w w:val="105"/>
          <w:sz w:val="17"/>
        </w:rPr>
        <w:t>124,</w:t>
      </w:r>
      <w:r>
        <w:rPr>
          <w:spacing w:val="-3"/>
          <w:w w:val="105"/>
          <w:sz w:val="17"/>
        </w:rPr>
        <w:t> </w:t>
      </w:r>
      <w:r>
        <w:rPr>
          <w:w w:val="105"/>
          <w:sz w:val="17"/>
        </w:rPr>
        <w:t>inciso</w:t>
      </w:r>
      <w:r>
        <w:rPr>
          <w:spacing w:val="-3"/>
          <w:w w:val="105"/>
          <w:sz w:val="17"/>
        </w:rPr>
        <w:t> </w:t>
      </w:r>
      <w:r>
        <w:rPr>
          <w:w w:val="105"/>
          <w:sz w:val="17"/>
        </w:rPr>
        <w:t>II,</w:t>
      </w:r>
      <w:r>
        <w:rPr>
          <w:spacing w:val="-3"/>
          <w:w w:val="105"/>
          <w:sz w:val="17"/>
        </w:rPr>
        <w:t> </w:t>
      </w:r>
      <w:r>
        <w:rPr>
          <w:w w:val="105"/>
          <w:sz w:val="17"/>
        </w:rPr>
        <w:t>alínea</w:t>
      </w:r>
      <w:r>
        <w:rPr>
          <w:spacing w:val="-3"/>
          <w:w w:val="105"/>
          <w:sz w:val="17"/>
        </w:rPr>
        <w:t> </w:t>
      </w:r>
      <w:r>
        <w:rPr>
          <w:w w:val="105"/>
          <w:sz w:val="17"/>
        </w:rPr>
        <w:t>d,</w:t>
      </w:r>
      <w:r>
        <w:rPr>
          <w:spacing w:val="-3"/>
          <w:w w:val="105"/>
          <w:sz w:val="17"/>
        </w:rPr>
        <w:t> </w:t>
      </w:r>
      <w:r>
        <w:rPr>
          <w:w w:val="105"/>
          <w:sz w:val="17"/>
        </w:rPr>
        <w:t>da Lei nº 14.133/2021.</w:t>
      </w:r>
    </w:p>
    <w:p>
      <w:pPr>
        <w:pStyle w:val="BodyText"/>
        <w:spacing w:before="44"/>
        <w:ind w:left="0"/>
      </w:pPr>
    </w:p>
    <w:p>
      <w:pPr>
        <w:pStyle w:val="Heading1"/>
        <w:numPr>
          <w:ilvl w:val="0"/>
          <w:numId w:val="1"/>
        </w:numPr>
        <w:tabs>
          <w:tab w:pos="580" w:val="left" w:leader="none"/>
        </w:tabs>
        <w:spacing w:line="240" w:lineRule="auto" w:before="0" w:after="0"/>
        <w:ind w:left="580" w:right="0" w:hanging="264"/>
        <w:jc w:val="left"/>
      </w:pPr>
      <w:r>
        <w:rPr>
          <w:w w:val="105"/>
        </w:rPr>
        <w:t>EXECUÇÃO,</w:t>
      </w:r>
      <w:r>
        <w:rPr>
          <w:spacing w:val="-9"/>
          <w:w w:val="105"/>
        </w:rPr>
        <w:t> </w:t>
      </w:r>
      <w:r>
        <w:rPr>
          <w:w w:val="105"/>
        </w:rPr>
        <w:t>GESTÃO</w:t>
      </w:r>
      <w:r>
        <w:rPr>
          <w:spacing w:val="-9"/>
          <w:w w:val="105"/>
        </w:rPr>
        <w:t> </w:t>
      </w:r>
      <w:r>
        <w:rPr>
          <w:w w:val="105"/>
        </w:rPr>
        <w:t>E</w:t>
      </w:r>
      <w:r>
        <w:rPr>
          <w:spacing w:val="-9"/>
          <w:w w:val="105"/>
        </w:rPr>
        <w:t> </w:t>
      </w:r>
      <w:r>
        <w:rPr>
          <w:w w:val="105"/>
        </w:rPr>
        <w:t>FISCALIZAÇÃO</w:t>
      </w:r>
      <w:r>
        <w:rPr>
          <w:spacing w:val="-9"/>
          <w:w w:val="105"/>
        </w:rPr>
        <w:t> </w:t>
      </w:r>
      <w:r>
        <w:rPr>
          <w:spacing w:val="-2"/>
          <w:w w:val="105"/>
        </w:rPr>
        <w:t>CONTRATUAIS</w:t>
      </w:r>
    </w:p>
    <w:p>
      <w:pPr>
        <w:pStyle w:val="BodyText"/>
        <w:spacing w:line="292" w:lineRule="auto"/>
      </w:pPr>
      <w:r>
        <w:rPr>
          <w:w w:val="105"/>
        </w:rPr>
        <w:t>16.1</w:t>
      </w:r>
      <w:r>
        <w:rPr>
          <w:spacing w:val="10"/>
          <w:w w:val="105"/>
        </w:rPr>
        <w:t> </w:t>
      </w:r>
      <w:r>
        <w:rPr>
          <w:w w:val="105"/>
        </w:rPr>
        <w:t>O</w:t>
      </w:r>
      <w:r>
        <w:rPr>
          <w:spacing w:val="10"/>
          <w:w w:val="105"/>
        </w:rPr>
        <w:t> </w:t>
      </w:r>
      <w:r>
        <w:rPr>
          <w:w w:val="105"/>
        </w:rPr>
        <w:t>regime</w:t>
      </w:r>
      <w:r>
        <w:rPr>
          <w:spacing w:val="10"/>
          <w:w w:val="105"/>
        </w:rPr>
        <w:t> </w:t>
      </w:r>
      <w:r>
        <w:rPr>
          <w:w w:val="105"/>
        </w:rPr>
        <w:t>de</w:t>
      </w:r>
      <w:r>
        <w:rPr>
          <w:spacing w:val="10"/>
          <w:w w:val="105"/>
        </w:rPr>
        <w:t> </w:t>
      </w:r>
      <w:r>
        <w:rPr>
          <w:w w:val="105"/>
        </w:rPr>
        <w:t>execução</w:t>
      </w:r>
      <w:r>
        <w:rPr>
          <w:spacing w:val="10"/>
          <w:w w:val="105"/>
        </w:rPr>
        <w:t> </w:t>
      </w:r>
      <w:r>
        <w:rPr>
          <w:w w:val="105"/>
        </w:rPr>
        <w:t>contratual,</w:t>
      </w:r>
      <w:r>
        <w:rPr>
          <w:spacing w:val="10"/>
          <w:w w:val="105"/>
        </w:rPr>
        <w:t> </w:t>
      </w:r>
      <w:r>
        <w:rPr>
          <w:w w:val="105"/>
        </w:rPr>
        <w:t>o</w:t>
      </w:r>
      <w:r>
        <w:rPr>
          <w:spacing w:val="10"/>
          <w:w w:val="105"/>
        </w:rPr>
        <w:t> </w:t>
      </w:r>
      <w:r>
        <w:rPr>
          <w:w w:val="105"/>
        </w:rPr>
        <w:t>modelo</w:t>
      </w:r>
      <w:r>
        <w:rPr>
          <w:spacing w:val="10"/>
          <w:w w:val="105"/>
        </w:rPr>
        <w:t> </w:t>
      </w:r>
      <w:r>
        <w:rPr>
          <w:w w:val="105"/>
        </w:rPr>
        <w:t>de</w:t>
      </w:r>
      <w:r>
        <w:rPr>
          <w:spacing w:val="10"/>
          <w:w w:val="105"/>
        </w:rPr>
        <w:t> </w:t>
      </w:r>
      <w:r>
        <w:rPr>
          <w:w w:val="105"/>
        </w:rPr>
        <w:t>gestão</w:t>
      </w:r>
      <w:r>
        <w:rPr>
          <w:spacing w:val="10"/>
          <w:w w:val="105"/>
        </w:rPr>
        <w:t> </w:t>
      </w:r>
      <w:r>
        <w:rPr>
          <w:w w:val="105"/>
        </w:rPr>
        <w:t>e</w:t>
      </w:r>
      <w:r>
        <w:rPr>
          <w:spacing w:val="10"/>
          <w:w w:val="105"/>
        </w:rPr>
        <w:t> </w:t>
      </w:r>
      <w:r>
        <w:rPr>
          <w:w w:val="105"/>
        </w:rPr>
        <w:t>a</w:t>
      </w:r>
      <w:r>
        <w:rPr>
          <w:spacing w:val="10"/>
          <w:w w:val="105"/>
        </w:rPr>
        <w:t> </w:t>
      </w:r>
      <w:r>
        <w:rPr>
          <w:w w:val="105"/>
        </w:rPr>
        <w:t>fiscalização,</w:t>
      </w:r>
      <w:r>
        <w:rPr>
          <w:spacing w:val="10"/>
          <w:w w:val="105"/>
        </w:rPr>
        <w:t> </w:t>
      </w:r>
      <w:r>
        <w:rPr>
          <w:w w:val="105"/>
        </w:rPr>
        <w:t>assim</w:t>
      </w:r>
      <w:r>
        <w:rPr>
          <w:spacing w:val="10"/>
          <w:w w:val="105"/>
        </w:rPr>
        <w:t> </w:t>
      </w:r>
      <w:r>
        <w:rPr>
          <w:w w:val="105"/>
        </w:rPr>
        <w:t>como</w:t>
      </w:r>
      <w:r>
        <w:rPr>
          <w:spacing w:val="10"/>
          <w:w w:val="105"/>
        </w:rPr>
        <w:t> </w:t>
      </w:r>
      <w:r>
        <w:rPr>
          <w:w w:val="105"/>
        </w:rPr>
        <w:t>os</w:t>
      </w:r>
      <w:r>
        <w:rPr>
          <w:spacing w:val="10"/>
          <w:w w:val="105"/>
        </w:rPr>
        <w:t> </w:t>
      </w:r>
      <w:r>
        <w:rPr>
          <w:w w:val="105"/>
        </w:rPr>
        <w:t>prazos</w:t>
      </w:r>
      <w:r>
        <w:rPr>
          <w:spacing w:val="10"/>
          <w:w w:val="105"/>
        </w:rPr>
        <w:t> </w:t>
      </w:r>
      <w:r>
        <w:rPr>
          <w:w w:val="105"/>
        </w:rPr>
        <w:t>e</w:t>
      </w:r>
      <w:r>
        <w:rPr>
          <w:spacing w:val="10"/>
          <w:w w:val="105"/>
        </w:rPr>
        <w:t> </w:t>
      </w:r>
      <w:r>
        <w:rPr>
          <w:w w:val="105"/>
        </w:rPr>
        <w:t>condições</w:t>
      </w:r>
      <w:r>
        <w:rPr>
          <w:spacing w:val="10"/>
          <w:w w:val="105"/>
        </w:rPr>
        <w:t> </w:t>
      </w:r>
      <w:r>
        <w:rPr>
          <w:w w:val="105"/>
        </w:rPr>
        <w:t>de</w:t>
      </w:r>
      <w:r>
        <w:rPr>
          <w:spacing w:val="10"/>
          <w:w w:val="105"/>
        </w:rPr>
        <w:t> </w:t>
      </w:r>
      <w:r>
        <w:rPr>
          <w:w w:val="105"/>
        </w:rPr>
        <w:t>conclusão,</w:t>
      </w:r>
      <w:r>
        <w:rPr>
          <w:spacing w:val="10"/>
          <w:w w:val="105"/>
        </w:rPr>
        <w:t> </w:t>
      </w:r>
      <w:r>
        <w:rPr>
          <w:w w:val="105"/>
        </w:rPr>
        <w:t>entrega,</w:t>
      </w:r>
      <w:r>
        <w:rPr>
          <w:spacing w:val="10"/>
          <w:w w:val="105"/>
        </w:rPr>
        <w:t> </w:t>
      </w:r>
      <w:r>
        <w:rPr>
          <w:w w:val="105"/>
        </w:rPr>
        <w:t>observação</w:t>
      </w:r>
      <w:r>
        <w:rPr>
          <w:spacing w:val="10"/>
          <w:w w:val="105"/>
        </w:rPr>
        <w:t> </w:t>
      </w:r>
      <w:r>
        <w:rPr>
          <w:w w:val="105"/>
        </w:rPr>
        <w:t>e</w:t>
      </w:r>
      <w:r>
        <w:rPr>
          <w:spacing w:val="10"/>
          <w:w w:val="105"/>
        </w:rPr>
        <w:t> </w:t>
      </w:r>
      <w:r>
        <w:rPr>
          <w:w w:val="105"/>
        </w:rPr>
        <w:t>recebimento</w:t>
      </w:r>
      <w:r>
        <w:rPr>
          <w:spacing w:val="10"/>
          <w:w w:val="105"/>
        </w:rPr>
        <w:t> </w:t>
      </w:r>
      <w:r>
        <w:rPr>
          <w:w w:val="105"/>
        </w:rPr>
        <w:t>se</w:t>
      </w:r>
      <w:r>
        <w:rPr>
          <w:spacing w:val="10"/>
          <w:w w:val="105"/>
        </w:rPr>
        <w:t> </w:t>
      </w:r>
      <w:r>
        <w:rPr>
          <w:w w:val="105"/>
        </w:rPr>
        <w:t>submetem</w:t>
      </w:r>
      <w:r>
        <w:rPr>
          <w:spacing w:val="10"/>
          <w:w w:val="105"/>
        </w:rPr>
        <w:t> </w:t>
      </w:r>
      <w:r>
        <w:rPr>
          <w:w w:val="105"/>
        </w:rPr>
        <w:t>ao</w:t>
      </w:r>
      <w:r>
        <w:rPr>
          <w:spacing w:val="10"/>
          <w:w w:val="105"/>
        </w:rPr>
        <w:t> </w:t>
      </w:r>
      <w:r>
        <w:rPr>
          <w:w w:val="105"/>
        </w:rPr>
        <w:t>disposto</w:t>
      </w:r>
      <w:r>
        <w:rPr>
          <w:spacing w:val="10"/>
          <w:w w:val="105"/>
        </w:rPr>
        <w:t> </w:t>
      </w:r>
      <w:r>
        <w:rPr>
          <w:w w:val="105"/>
        </w:rPr>
        <w:t>no Termo</w:t>
      </w:r>
      <w:r>
        <w:rPr>
          <w:spacing w:val="10"/>
          <w:w w:val="105"/>
        </w:rPr>
        <w:t> </w:t>
      </w:r>
      <w:r>
        <w:rPr>
          <w:w w:val="105"/>
        </w:rPr>
        <w:t>de Referência anexo a este Edital, na forma do Decreto nº 48.817/2023.</w:t>
      </w:r>
    </w:p>
    <w:p>
      <w:pPr>
        <w:pStyle w:val="BodyText"/>
        <w:spacing w:before="44"/>
        <w:ind w:left="0"/>
      </w:pPr>
    </w:p>
    <w:p>
      <w:pPr>
        <w:pStyle w:val="Heading1"/>
        <w:numPr>
          <w:ilvl w:val="0"/>
          <w:numId w:val="1"/>
        </w:numPr>
        <w:tabs>
          <w:tab w:pos="580" w:val="left" w:leader="none"/>
        </w:tabs>
        <w:spacing w:line="240" w:lineRule="auto" w:before="0" w:after="0"/>
        <w:ind w:left="580" w:right="0" w:hanging="264"/>
        <w:jc w:val="left"/>
      </w:pPr>
      <w:r>
        <w:rPr/>
        <w:t>DAS</w:t>
      </w:r>
      <w:r>
        <w:rPr>
          <w:spacing w:val="23"/>
        </w:rPr>
        <w:t> </w:t>
      </w:r>
      <w:r>
        <w:rPr/>
        <w:t>INFRAÇÕES</w:t>
      </w:r>
      <w:r>
        <w:rPr>
          <w:spacing w:val="9"/>
        </w:rPr>
        <w:t> </w:t>
      </w:r>
      <w:r>
        <w:rPr/>
        <w:t>ADMINISTRATIVAS</w:t>
      </w:r>
      <w:r>
        <w:rPr>
          <w:spacing w:val="24"/>
        </w:rPr>
        <w:t> </w:t>
      </w:r>
      <w:r>
        <w:rPr/>
        <w:t>E</w:t>
      </w:r>
      <w:r>
        <w:rPr>
          <w:spacing w:val="24"/>
        </w:rPr>
        <w:t> </w:t>
      </w:r>
      <w:r>
        <w:rPr>
          <w:spacing w:val="-2"/>
        </w:rPr>
        <w:t>SANÇÕES</w:t>
      </w:r>
    </w:p>
    <w:p>
      <w:pPr>
        <w:pStyle w:val="ListParagraph"/>
        <w:numPr>
          <w:ilvl w:val="1"/>
          <w:numId w:val="21"/>
        </w:numPr>
        <w:tabs>
          <w:tab w:pos="669" w:val="left" w:leader="none"/>
        </w:tabs>
        <w:spacing w:line="240" w:lineRule="auto" w:before="44" w:after="0"/>
        <w:ind w:left="669" w:right="0" w:hanging="353"/>
        <w:jc w:val="left"/>
        <w:rPr>
          <w:sz w:val="17"/>
        </w:rPr>
      </w:pPr>
      <w:r>
        <w:rPr>
          <w:w w:val="105"/>
          <w:sz w:val="17"/>
        </w:rPr>
        <w:t>Constitui</w:t>
      </w:r>
      <w:r>
        <w:rPr>
          <w:spacing w:val="-6"/>
          <w:w w:val="105"/>
          <w:sz w:val="17"/>
        </w:rPr>
        <w:t> </w:t>
      </w:r>
      <w:r>
        <w:rPr>
          <w:w w:val="105"/>
          <w:sz w:val="17"/>
        </w:rPr>
        <w:t>infração</w:t>
      </w:r>
      <w:r>
        <w:rPr>
          <w:spacing w:val="-5"/>
          <w:w w:val="105"/>
          <w:sz w:val="17"/>
        </w:rPr>
        <w:t> </w:t>
      </w:r>
      <w:r>
        <w:rPr>
          <w:w w:val="105"/>
          <w:sz w:val="17"/>
        </w:rPr>
        <w:t>administrativa,</w:t>
      </w:r>
      <w:r>
        <w:rPr>
          <w:spacing w:val="-5"/>
          <w:w w:val="105"/>
          <w:sz w:val="17"/>
        </w:rPr>
        <w:t> </w:t>
      </w:r>
      <w:r>
        <w:rPr>
          <w:w w:val="105"/>
          <w:sz w:val="17"/>
        </w:rPr>
        <w:t>a</w:t>
      </w:r>
      <w:r>
        <w:rPr>
          <w:spacing w:val="-5"/>
          <w:w w:val="105"/>
          <w:sz w:val="17"/>
        </w:rPr>
        <w:t> </w:t>
      </w:r>
      <w:r>
        <w:rPr>
          <w:w w:val="105"/>
          <w:sz w:val="17"/>
        </w:rPr>
        <w:t>prática,</w:t>
      </w:r>
      <w:r>
        <w:rPr>
          <w:spacing w:val="-6"/>
          <w:w w:val="105"/>
          <w:sz w:val="17"/>
        </w:rPr>
        <w:t> </w:t>
      </w:r>
      <w:r>
        <w:rPr>
          <w:w w:val="105"/>
          <w:sz w:val="17"/>
        </w:rPr>
        <w:t>pelo</w:t>
      </w:r>
      <w:r>
        <w:rPr>
          <w:spacing w:val="-5"/>
          <w:w w:val="105"/>
          <w:sz w:val="17"/>
        </w:rPr>
        <w:t> </w:t>
      </w:r>
      <w:r>
        <w:rPr>
          <w:w w:val="105"/>
          <w:sz w:val="17"/>
        </w:rPr>
        <w:t>licitante</w:t>
      </w:r>
      <w:r>
        <w:rPr>
          <w:spacing w:val="-5"/>
          <w:w w:val="105"/>
          <w:sz w:val="17"/>
        </w:rPr>
        <w:t> </w:t>
      </w:r>
      <w:r>
        <w:rPr>
          <w:w w:val="105"/>
          <w:sz w:val="17"/>
        </w:rPr>
        <w:t>ou</w:t>
      </w:r>
      <w:r>
        <w:rPr>
          <w:spacing w:val="-5"/>
          <w:w w:val="105"/>
          <w:sz w:val="17"/>
        </w:rPr>
        <w:t> </w:t>
      </w:r>
      <w:r>
        <w:rPr>
          <w:w w:val="105"/>
          <w:sz w:val="17"/>
        </w:rPr>
        <w:t>contratado,</w:t>
      </w:r>
      <w:r>
        <w:rPr>
          <w:spacing w:val="-5"/>
          <w:w w:val="105"/>
          <w:sz w:val="17"/>
        </w:rPr>
        <w:t> </w:t>
      </w:r>
      <w:r>
        <w:rPr>
          <w:w w:val="105"/>
          <w:sz w:val="17"/>
        </w:rPr>
        <w:t>das</w:t>
      </w:r>
      <w:r>
        <w:rPr>
          <w:spacing w:val="-6"/>
          <w:w w:val="105"/>
          <w:sz w:val="17"/>
        </w:rPr>
        <w:t> </w:t>
      </w:r>
      <w:r>
        <w:rPr>
          <w:w w:val="105"/>
          <w:sz w:val="17"/>
        </w:rPr>
        <w:t>seguintes</w:t>
      </w:r>
      <w:r>
        <w:rPr>
          <w:spacing w:val="-5"/>
          <w:w w:val="105"/>
          <w:sz w:val="17"/>
        </w:rPr>
        <w:t> </w:t>
      </w:r>
      <w:r>
        <w:rPr>
          <w:w w:val="105"/>
          <w:sz w:val="17"/>
        </w:rPr>
        <w:t>condutas</w:t>
      </w:r>
      <w:r>
        <w:rPr>
          <w:spacing w:val="-5"/>
          <w:w w:val="105"/>
          <w:sz w:val="17"/>
        </w:rPr>
        <w:t> </w:t>
      </w:r>
      <w:r>
        <w:rPr>
          <w:w w:val="105"/>
          <w:sz w:val="17"/>
        </w:rPr>
        <w:t>previstas</w:t>
      </w:r>
      <w:r>
        <w:rPr>
          <w:spacing w:val="-5"/>
          <w:w w:val="105"/>
          <w:sz w:val="17"/>
        </w:rPr>
        <w:t> </w:t>
      </w:r>
      <w:r>
        <w:rPr>
          <w:w w:val="105"/>
          <w:sz w:val="17"/>
        </w:rPr>
        <w:t>no</w:t>
      </w:r>
      <w:r>
        <w:rPr>
          <w:spacing w:val="-6"/>
          <w:w w:val="105"/>
          <w:sz w:val="17"/>
        </w:rPr>
        <w:t> </w:t>
      </w:r>
      <w:r>
        <w:rPr>
          <w:w w:val="105"/>
          <w:sz w:val="17"/>
        </w:rPr>
        <w:t>art.</w:t>
      </w:r>
      <w:r>
        <w:rPr>
          <w:spacing w:val="-5"/>
          <w:w w:val="105"/>
          <w:sz w:val="17"/>
        </w:rPr>
        <w:t> </w:t>
      </w:r>
      <w:r>
        <w:rPr>
          <w:w w:val="105"/>
          <w:sz w:val="17"/>
        </w:rPr>
        <w:t>155</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6"/>
          <w:w w:val="105"/>
          <w:sz w:val="17"/>
        </w:rPr>
        <w:t> </w:t>
      </w:r>
      <w:r>
        <w:rPr>
          <w:spacing w:val="-2"/>
          <w:w w:val="105"/>
          <w:sz w:val="17"/>
        </w:rPr>
        <w:t>14.133/2021:</w:t>
      </w:r>
    </w:p>
    <w:p>
      <w:pPr>
        <w:pStyle w:val="ListParagraph"/>
        <w:numPr>
          <w:ilvl w:val="2"/>
          <w:numId w:val="21"/>
        </w:numPr>
        <w:tabs>
          <w:tab w:pos="801" w:val="left" w:leader="none"/>
        </w:tabs>
        <w:spacing w:line="240" w:lineRule="auto" w:before="43" w:after="0"/>
        <w:ind w:left="801" w:right="0" w:hanging="485"/>
        <w:jc w:val="left"/>
        <w:rPr>
          <w:sz w:val="17"/>
        </w:rPr>
      </w:pPr>
      <w:r>
        <w:rPr>
          <w:w w:val="105"/>
          <w:sz w:val="17"/>
        </w:rPr>
        <w:t>dar</w:t>
      </w:r>
      <w:r>
        <w:rPr>
          <w:spacing w:val="-5"/>
          <w:w w:val="105"/>
          <w:sz w:val="17"/>
        </w:rPr>
        <w:t> </w:t>
      </w:r>
      <w:r>
        <w:rPr>
          <w:w w:val="105"/>
          <w:sz w:val="17"/>
        </w:rPr>
        <w:t>causa</w:t>
      </w:r>
      <w:r>
        <w:rPr>
          <w:spacing w:val="-5"/>
          <w:w w:val="105"/>
          <w:sz w:val="17"/>
        </w:rPr>
        <w:t> </w:t>
      </w:r>
      <w:r>
        <w:rPr>
          <w:w w:val="105"/>
          <w:sz w:val="17"/>
        </w:rPr>
        <w:t>à</w:t>
      </w:r>
      <w:r>
        <w:rPr>
          <w:spacing w:val="-4"/>
          <w:w w:val="105"/>
          <w:sz w:val="17"/>
        </w:rPr>
        <w:t> </w:t>
      </w:r>
      <w:r>
        <w:rPr>
          <w:w w:val="105"/>
          <w:sz w:val="17"/>
        </w:rPr>
        <w:t>inexecução</w:t>
      </w:r>
      <w:r>
        <w:rPr>
          <w:spacing w:val="-5"/>
          <w:w w:val="105"/>
          <w:sz w:val="17"/>
        </w:rPr>
        <w:t> </w:t>
      </w:r>
      <w:r>
        <w:rPr>
          <w:w w:val="105"/>
          <w:sz w:val="17"/>
        </w:rPr>
        <w:t>parcial</w:t>
      </w:r>
      <w:r>
        <w:rPr>
          <w:spacing w:val="-4"/>
          <w:w w:val="105"/>
          <w:sz w:val="17"/>
        </w:rPr>
        <w:t> </w:t>
      </w:r>
      <w:r>
        <w:rPr>
          <w:w w:val="105"/>
          <w:sz w:val="17"/>
        </w:rPr>
        <w:t>do</w:t>
      </w:r>
      <w:r>
        <w:rPr>
          <w:spacing w:val="-5"/>
          <w:w w:val="105"/>
          <w:sz w:val="17"/>
        </w:rPr>
        <w:t> </w:t>
      </w:r>
      <w:r>
        <w:rPr>
          <w:spacing w:val="-2"/>
          <w:w w:val="105"/>
          <w:sz w:val="17"/>
        </w:rPr>
        <w:t>contrato;</w:t>
      </w:r>
    </w:p>
    <w:p>
      <w:pPr>
        <w:pStyle w:val="ListParagraph"/>
        <w:numPr>
          <w:ilvl w:val="2"/>
          <w:numId w:val="21"/>
        </w:numPr>
        <w:tabs>
          <w:tab w:pos="801" w:val="left" w:leader="none"/>
        </w:tabs>
        <w:spacing w:line="240" w:lineRule="auto" w:before="43" w:after="0"/>
        <w:ind w:left="801" w:right="0" w:hanging="485"/>
        <w:jc w:val="left"/>
        <w:rPr>
          <w:sz w:val="17"/>
        </w:rPr>
      </w:pPr>
      <w:r>
        <w:rPr>
          <w:w w:val="105"/>
          <w:sz w:val="17"/>
        </w:rPr>
        <w:t>dar</w:t>
      </w:r>
      <w:r>
        <w:rPr>
          <w:spacing w:val="-9"/>
          <w:w w:val="105"/>
          <w:sz w:val="17"/>
        </w:rPr>
        <w:t> </w:t>
      </w:r>
      <w:r>
        <w:rPr>
          <w:w w:val="105"/>
          <w:sz w:val="17"/>
        </w:rPr>
        <w:t>causa</w:t>
      </w:r>
      <w:r>
        <w:rPr>
          <w:spacing w:val="-5"/>
          <w:w w:val="105"/>
          <w:sz w:val="17"/>
        </w:rPr>
        <w:t> </w:t>
      </w:r>
      <w:r>
        <w:rPr>
          <w:w w:val="105"/>
          <w:sz w:val="17"/>
        </w:rPr>
        <w:t>à</w:t>
      </w:r>
      <w:r>
        <w:rPr>
          <w:spacing w:val="-5"/>
          <w:w w:val="105"/>
          <w:sz w:val="17"/>
        </w:rPr>
        <w:t> </w:t>
      </w:r>
      <w:r>
        <w:rPr>
          <w:w w:val="105"/>
          <w:sz w:val="17"/>
        </w:rPr>
        <w:t>inexecução</w:t>
      </w:r>
      <w:r>
        <w:rPr>
          <w:spacing w:val="-6"/>
          <w:w w:val="105"/>
          <w:sz w:val="17"/>
        </w:rPr>
        <w:t> </w:t>
      </w:r>
      <w:r>
        <w:rPr>
          <w:w w:val="105"/>
          <w:sz w:val="17"/>
        </w:rPr>
        <w:t>parcial</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que</w:t>
      </w:r>
      <w:r>
        <w:rPr>
          <w:spacing w:val="-6"/>
          <w:w w:val="105"/>
          <w:sz w:val="17"/>
        </w:rPr>
        <w:t> </w:t>
      </w:r>
      <w:r>
        <w:rPr>
          <w:w w:val="105"/>
          <w:sz w:val="17"/>
        </w:rPr>
        <w:t>cause</w:t>
      </w:r>
      <w:r>
        <w:rPr>
          <w:spacing w:val="-5"/>
          <w:w w:val="105"/>
          <w:sz w:val="17"/>
        </w:rPr>
        <w:t> </w:t>
      </w:r>
      <w:r>
        <w:rPr>
          <w:w w:val="105"/>
          <w:sz w:val="17"/>
        </w:rPr>
        <w:t>grave</w:t>
      </w:r>
      <w:r>
        <w:rPr>
          <w:spacing w:val="-5"/>
          <w:w w:val="105"/>
          <w:sz w:val="17"/>
        </w:rPr>
        <w:t> </w:t>
      </w:r>
      <w:r>
        <w:rPr>
          <w:w w:val="105"/>
          <w:sz w:val="17"/>
        </w:rPr>
        <w:t>dano</w:t>
      </w:r>
      <w:r>
        <w:rPr>
          <w:spacing w:val="-5"/>
          <w:w w:val="105"/>
          <w:sz w:val="17"/>
        </w:rPr>
        <w:t> </w:t>
      </w:r>
      <w:r>
        <w:rPr>
          <w:w w:val="105"/>
          <w:sz w:val="17"/>
        </w:rPr>
        <w:t>à</w:t>
      </w:r>
      <w:r>
        <w:rPr>
          <w:spacing w:val="-11"/>
          <w:w w:val="105"/>
          <w:sz w:val="17"/>
        </w:rPr>
        <w:t> </w:t>
      </w:r>
      <w:r>
        <w:rPr>
          <w:w w:val="105"/>
          <w:sz w:val="17"/>
        </w:rPr>
        <w:t>Administração,</w:t>
      </w:r>
      <w:r>
        <w:rPr>
          <w:spacing w:val="-6"/>
          <w:w w:val="105"/>
          <w:sz w:val="17"/>
        </w:rPr>
        <w:t> </w:t>
      </w:r>
      <w:r>
        <w:rPr>
          <w:w w:val="105"/>
          <w:sz w:val="17"/>
        </w:rPr>
        <w:t>ao</w:t>
      </w:r>
      <w:r>
        <w:rPr>
          <w:spacing w:val="-5"/>
          <w:w w:val="105"/>
          <w:sz w:val="17"/>
        </w:rPr>
        <w:t> </w:t>
      </w:r>
      <w:r>
        <w:rPr>
          <w:w w:val="105"/>
          <w:sz w:val="17"/>
        </w:rPr>
        <w:t>funcionamento</w:t>
      </w:r>
      <w:r>
        <w:rPr>
          <w:spacing w:val="-5"/>
          <w:w w:val="105"/>
          <w:sz w:val="17"/>
        </w:rPr>
        <w:t> </w:t>
      </w:r>
      <w:r>
        <w:rPr>
          <w:w w:val="105"/>
          <w:sz w:val="17"/>
        </w:rPr>
        <w:t>dos</w:t>
      </w:r>
      <w:r>
        <w:rPr>
          <w:spacing w:val="-5"/>
          <w:w w:val="105"/>
          <w:sz w:val="17"/>
        </w:rPr>
        <w:t> </w:t>
      </w:r>
      <w:r>
        <w:rPr>
          <w:w w:val="105"/>
          <w:sz w:val="17"/>
        </w:rPr>
        <w:t>serviços</w:t>
      </w:r>
      <w:r>
        <w:rPr>
          <w:spacing w:val="-6"/>
          <w:w w:val="105"/>
          <w:sz w:val="17"/>
        </w:rPr>
        <w:t> </w:t>
      </w:r>
      <w:r>
        <w:rPr>
          <w:w w:val="105"/>
          <w:sz w:val="17"/>
        </w:rPr>
        <w:t>públicos</w:t>
      </w:r>
      <w:r>
        <w:rPr>
          <w:spacing w:val="-5"/>
          <w:w w:val="105"/>
          <w:sz w:val="17"/>
        </w:rPr>
        <w:t> </w:t>
      </w:r>
      <w:r>
        <w:rPr>
          <w:w w:val="105"/>
          <w:sz w:val="17"/>
        </w:rPr>
        <w:t>ou</w:t>
      </w:r>
      <w:r>
        <w:rPr>
          <w:spacing w:val="-5"/>
          <w:w w:val="105"/>
          <w:sz w:val="17"/>
        </w:rPr>
        <w:t> </w:t>
      </w:r>
      <w:r>
        <w:rPr>
          <w:w w:val="105"/>
          <w:sz w:val="17"/>
        </w:rPr>
        <w:t>ao</w:t>
      </w:r>
      <w:r>
        <w:rPr>
          <w:spacing w:val="-5"/>
          <w:w w:val="105"/>
          <w:sz w:val="17"/>
        </w:rPr>
        <w:t> </w:t>
      </w:r>
      <w:r>
        <w:rPr>
          <w:w w:val="105"/>
          <w:sz w:val="17"/>
        </w:rPr>
        <w:t>interesse</w:t>
      </w:r>
      <w:r>
        <w:rPr>
          <w:spacing w:val="-6"/>
          <w:w w:val="105"/>
          <w:sz w:val="17"/>
        </w:rPr>
        <w:t> </w:t>
      </w:r>
      <w:r>
        <w:rPr>
          <w:spacing w:val="-2"/>
          <w:w w:val="105"/>
          <w:sz w:val="17"/>
        </w:rPr>
        <w:t>coletivo;</w:t>
      </w:r>
    </w:p>
    <w:p>
      <w:pPr>
        <w:pStyle w:val="ListParagraph"/>
        <w:numPr>
          <w:ilvl w:val="2"/>
          <w:numId w:val="21"/>
        </w:numPr>
        <w:tabs>
          <w:tab w:pos="801" w:val="left" w:leader="none"/>
        </w:tabs>
        <w:spacing w:line="240" w:lineRule="auto" w:before="44" w:after="0"/>
        <w:ind w:left="801" w:right="0" w:hanging="485"/>
        <w:jc w:val="left"/>
        <w:rPr>
          <w:sz w:val="17"/>
        </w:rPr>
      </w:pPr>
      <w:r>
        <w:rPr>
          <w:w w:val="105"/>
          <w:sz w:val="17"/>
        </w:rPr>
        <w:t>dar</w:t>
      </w:r>
      <w:r>
        <w:rPr>
          <w:spacing w:val="-5"/>
          <w:w w:val="105"/>
          <w:sz w:val="17"/>
        </w:rPr>
        <w:t> </w:t>
      </w:r>
      <w:r>
        <w:rPr>
          <w:w w:val="105"/>
          <w:sz w:val="17"/>
        </w:rPr>
        <w:t>causa</w:t>
      </w:r>
      <w:r>
        <w:rPr>
          <w:spacing w:val="-4"/>
          <w:w w:val="105"/>
          <w:sz w:val="17"/>
        </w:rPr>
        <w:t> </w:t>
      </w:r>
      <w:r>
        <w:rPr>
          <w:w w:val="105"/>
          <w:sz w:val="17"/>
        </w:rPr>
        <w:t>à</w:t>
      </w:r>
      <w:r>
        <w:rPr>
          <w:spacing w:val="-4"/>
          <w:w w:val="105"/>
          <w:sz w:val="17"/>
        </w:rPr>
        <w:t> </w:t>
      </w:r>
      <w:r>
        <w:rPr>
          <w:w w:val="105"/>
          <w:sz w:val="17"/>
        </w:rPr>
        <w:t>inexecução</w:t>
      </w:r>
      <w:r>
        <w:rPr>
          <w:spacing w:val="-5"/>
          <w:w w:val="105"/>
          <w:sz w:val="17"/>
        </w:rPr>
        <w:t> </w:t>
      </w:r>
      <w:r>
        <w:rPr>
          <w:w w:val="105"/>
          <w:sz w:val="17"/>
        </w:rPr>
        <w:t>total</w:t>
      </w:r>
      <w:r>
        <w:rPr>
          <w:spacing w:val="-4"/>
          <w:w w:val="105"/>
          <w:sz w:val="17"/>
        </w:rPr>
        <w:t> </w:t>
      </w:r>
      <w:r>
        <w:rPr>
          <w:w w:val="105"/>
          <w:sz w:val="17"/>
        </w:rPr>
        <w:t>do</w:t>
      </w:r>
      <w:r>
        <w:rPr>
          <w:spacing w:val="-4"/>
          <w:w w:val="105"/>
          <w:sz w:val="17"/>
        </w:rPr>
        <w:t> </w:t>
      </w:r>
      <w:r>
        <w:rPr>
          <w:spacing w:val="-2"/>
          <w:w w:val="105"/>
          <w:sz w:val="17"/>
        </w:rPr>
        <w:t>contrato;</w:t>
      </w:r>
    </w:p>
    <w:p>
      <w:pPr>
        <w:pStyle w:val="ListParagraph"/>
        <w:numPr>
          <w:ilvl w:val="2"/>
          <w:numId w:val="21"/>
        </w:numPr>
        <w:tabs>
          <w:tab w:pos="801" w:val="left" w:leader="none"/>
        </w:tabs>
        <w:spacing w:line="240" w:lineRule="auto" w:before="43" w:after="0"/>
        <w:ind w:left="801" w:right="0" w:hanging="485"/>
        <w:jc w:val="left"/>
        <w:rPr>
          <w:sz w:val="17"/>
        </w:rPr>
      </w:pPr>
      <w:r>
        <w:rPr>
          <w:w w:val="105"/>
          <w:sz w:val="17"/>
        </w:rPr>
        <w:t>deixar</w:t>
      </w:r>
      <w:r>
        <w:rPr>
          <w:spacing w:val="-6"/>
          <w:w w:val="105"/>
          <w:sz w:val="17"/>
        </w:rPr>
        <w:t> </w:t>
      </w:r>
      <w:r>
        <w:rPr>
          <w:w w:val="105"/>
          <w:sz w:val="17"/>
        </w:rPr>
        <w:t>de</w:t>
      </w:r>
      <w:r>
        <w:rPr>
          <w:spacing w:val="-5"/>
          <w:w w:val="105"/>
          <w:sz w:val="17"/>
        </w:rPr>
        <w:t> </w:t>
      </w:r>
      <w:r>
        <w:rPr>
          <w:w w:val="105"/>
          <w:sz w:val="17"/>
        </w:rPr>
        <w:t>entregar</w:t>
      </w:r>
      <w:r>
        <w:rPr>
          <w:spacing w:val="-5"/>
          <w:w w:val="105"/>
          <w:sz w:val="17"/>
        </w:rPr>
        <w:t> </w:t>
      </w:r>
      <w:r>
        <w:rPr>
          <w:w w:val="105"/>
          <w:sz w:val="17"/>
        </w:rPr>
        <w:t>a</w:t>
      </w:r>
      <w:r>
        <w:rPr>
          <w:spacing w:val="-5"/>
          <w:w w:val="105"/>
          <w:sz w:val="17"/>
        </w:rPr>
        <w:t> </w:t>
      </w:r>
      <w:r>
        <w:rPr>
          <w:w w:val="105"/>
          <w:sz w:val="17"/>
        </w:rPr>
        <w:t>documentação</w:t>
      </w:r>
      <w:r>
        <w:rPr>
          <w:spacing w:val="-6"/>
          <w:w w:val="105"/>
          <w:sz w:val="17"/>
        </w:rPr>
        <w:t> </w:t>
      </w:r>
      <w:r>
        <w:rPr>
          <w:w w:val="105"/>
          <w:sz w:val="17"/>
        </w:rPr>
        <w:t>exigida</w:t>
      </w:r>
      <w:r>
        <w:rPr>
          <w:spacing w:val="-5"/>
          <w:w w:val="105"/>
          <w:sz w:val="17"/>
        </w:rPr>
        <w:t> </w:t>
      </w:r>
      <w:r>
        <w:rPr>
          <w:w w:val="105"/>
          <w:sz w:val="17"/>
        </w:rPr>
        <w:t>para</w:t>
      </w:r>
      <w:r>
        <w:rPr>
          <w:spacing w:val="-5"/>
          <w:w w:val="105"/>
          <w:sz w:val="17"/>
        </w:rPr>
        <w:t> </w:t>
      </w:r>
      <w:r>
        <w:rPr>
          <w:w w:val="105"/>
          <w:sz w:val="17"/>
        </w:rPr>
        <w:t>o</w:t>
      </w:r>
      <w:r>
        <w:rPr>
          <w:spacing w:val="-5"/>
          <w:w w:val="105"/>
          <w:sz w:val="17"/>
        </w:rPr>
        <w:t> </w:t>
      </w:r>
      <w:r>
        <w:rPr>
          <w:w w:val="105"/>
          <w:sz w:val="17"/>
        </w:rPr>
        <w:t>certame</w:t>
      </w:r>
      <w:r>
        <w:rPr>
          <w:spacing w:val="-6"/>
          <w:w w:val="105"/>
          <w:sz w:val="17"/>
        </w:rPr>
        <w:t> </w:t>
      </w:r>
      <w:r>
        <w:rPr>
          <w:w w:val="105"/>
          <w:sz w:val="17"/>
        </w:rPr>
        <w:t>ou</w:t>
      </w:r>
      <w:r>
        <w:rPr>
          <w:spacing w:val="-5"/>
          <w:w w:val="105"/>
          <w:sz w:val="17"/>
        </w:rPr>
        <w:t> </w:t>
      </w:r>
      <w:r>
        <w:rPr>
          <w:w w:val="105"/>
          <w:sz w:val="17"/>
        </w:rPr>
        <w:t>não</w:t>
      </w:r>
      <w:r>
        <w:rPr>
          <w:spacing w:val="-5"/>
          <w:w w:val="105"/>
          <w:sz w:val="17"/>
        </w:rPr>
        <w:t> </w:t>
      </w:r>
      <w:r>
        <w:rPr>
          <w:w w:val="105"/>
          <w:sz w:val="17"/>
        </w:rPr>
        <w:t>entregar</w:t>
      </w:r>
      <w:r>
        <w:rPr>
          <w:spacing w:val="-5"/>
          <w:w w:val="105"/>
          <w:sz w:val="17"/>
        </w:rPr>
        <w:t> </w:t>
      </w:r>
      <w:r>
        <w:rPr>
          <w:w w:val="105"/>
          <w:sz w:val="17"/>
        </w:rPr>
        <w:t>qualquer</w:t>
      </w:r>
      <w:r>
        <w:rPr>
          <w:spacing w:val="-6"/>
          <w:w w:val="105"/>
          <w:sz w:val="17"/>
        </w:rPr>
        <w:t> </w:t>
      </w:r>
      <w:r>
        <w:rPr>
          <w:w w:val="105"/>
          <w:sz w:val="17"/>
        </w:rPr>
        <w:t>documento</w:t>
      </w:r>
      <w:r>
        <w:rPr>
          <w:spacing w:val="-5"/>
          <w:w w:val="105"/>
          <w:sz w:val="17"/>
        </w:rPr>
        <w:t> </w:t>
      </w:r>
      <w:r>
        <w:rPr>
          <w:w w:val="105"/>
          <w:sz w:val="17"/>
        </w:rPr>
        <w:t>que</w:t>
      </w:r>
      <w:r>
        <w:rPr>
          <w:spacing w:val="-5"/>
          <w:w w:val="105"/>
          <w:sz w:val="17"/>
        </w:rPr>
        <w:t> </w:t>
      </w:r>
      <w:r>
        <w:rPr>
          <w:w w:val="105"/>
          <w:sz w:val="17"/>
        </w:rPr>
        <w:t>tenha</w:t>
      </w:r>
      <w:r>
        <w:rPr>
          <w:spacing w:val="-5"/>
          <w:w w:val="105"/>
          <w:sz w:val="17"/>
        </w:rPr>
        <w:t> </w:t>
      </w:r>
      <w:r>
        <w:rPr>
          <w:w w:val="105"/>
          <w:sz w:val="17"/>
        </w:rPr>
        <w:t>sido</w:t>
      </w:r>
      <w:r>
        <w:rPr>
          <w:spacing w:val="-5"/>
          <w:w w:val="105"/>
          <w:sz w:val="17"/>
        </w:rPr>
        <w:t> </w:t>
      </w:r>
      <w:r>
        <w:rPr>
          <w:w w:val="105"/>
          <w:sz w:val="17"/>
        </w:rPr>
        <w:t>solicitado</w:t>
      </w:r>
      <w:r>
        <w:rPr>
          <w:spacing w:val="-6"/>
          <w:w w:val="105"/>
          <w:sz w:val="17"/>
        </w:rPr>
        <w:t> </w:t>
      </w:r>
      <w:r>
        <w:rPr>
          <w:w w:val="105"/>
          <w:sz w:val="17"/>
        </w:rPr>
        <w:t>pelo</w:t>
      </w:r>
      <w:r>
        <w:rPr>
          <w:spacing w:val="-5"/>
          <w:w w:val="105"/>
          <w:sz w:val="17"/>
        </w:rPr>
        <w:t> </w:t>
      </w:r>
      <w:r>
        <w:rPr>
          <w:w w:val="105"/>
          <w:sz w:val="17"/>
        </w:rPr>
        <w:t>Pregoeiro</w:t>
      </w:r>
      <w:r>
        <w:rPr>
          <w:spacing w:val="-5"/>
          <w:w w:val="105"/>
          <w:sz w:val="17"/>
        </w:rPr>
        <w:t> </w:t>
      </w:r>
      <w:r>
        <w:rPr>
          <w:w w:val="105"/>
          <w:sz w:val="17"/>
        </w:rPr>
        <w:t>durante</w:t>
      </w:r>
      <w:r>
        <w:rPr>
          <w:spacing w:val="-5"/>
          <w:w w:val="105"/>
          <w:sz w:val="17"/>
        </w:rPr>
        <w:t> </w:t>
      </w:r>
      <w:r>
        <w:rPr>
          <w:w w:val="105"/>
          <w:sz w:val="17"/>
        </w:rPr>
        <w:t>o</w:t>
      </w:r>
      <w:r>
        <w:rPr>
          <w:spacing w:val="-6"/>
          <w:w w:val="105"/>
          <w:sz w:val="17"/>
        </w:rPr>
        <w:t> </w:t>
      </w:r>
      <w:r>
        <w:rPr>
          <w:spacing w:val="-2"/>
          <w:w w:val="105"/>
          <w:sz w:val="17"/>
        </w:rPr>
        <w:t>certame;</w:t>
      </w:r>
    </w:p>
    <w:p>
      <w:pPr>
        <w:pStyle w:val="ListParagraph"/>
        <w:numPr>
          <w:ilvl w:val="2"/>
          <w:numId w:val="21"/>
        </w:numPr>
        <w:tabs>
          <w:tab w:pos="801" w:val="left" w:leader="none"/>
        </w:tabs>
        <w:spacing w:line="240" w:lineRule="auto" w:before="43" w:after="0"/>
        <w:ind w:left="801" w:right="0" w:hanging="485"/>
        <w:jc w:val="left"/>
        <w:rPr>
          <w:sz w:val="17"/>
        </w:rPr>
      </w:pPr>
      <w:r>
        <w:rPr>
          <w:w w:val="105"/>
          <w:sz w:val="17"/>
        </w:rPr>
        <w:t>não</w:t>
      </w:r>
      <w:r>
        <w:rPr>
          <w:spacing w:val="-6"/>
          <w:w w:val="105"/>
          <w:sz w:val="17"/>
        </w:rPr>
        <w:t> </w:t>
      </w:r>
      <w:r>
        <w:rPr>
          <w:w w:val="105"/>
          <w:sz w:val="17"/>
        </w:rPr>
        <w:t>manter</w:t>
      </w:r>
      <w:r>
        <w:rPr>
          <w:spacing w:val="-6"/>
          <w:w w:val="105"/>
          <w:sz w:val="17"/>
        </w:rPr>
        <w:t> </w:t>
      </w:r>
      <w:r>
        <w:rPr>
          <w:w w:val="105"/>
          <w:sz w:val="17"/>
        </w:rPr>
        <w:t>a</w:t>
      </w:r>
      <w:r>
        <w:rPr>
          <w:spacing w:val="-6"/>
          <w:w w:val="105"/>
          <w:sz w:val="17"/>
        </w:rPr>
        <w:t> </w:t>
      </w:r>
      <w:r>
        <w:rPr>
          <w:w w:val="105"/>
          <w:sz w:val="17"/>
        </w:rPr>
        <w:t>proposta,</w:t>
      </w:r>
      <w:r>
        <w:rPr>
          <w:spacing w:val="-6"/>
          <w:w w:val="105"/>
          <w:sz w:val="17"/>
        </w:rPr>
        <w:t> </w:t>
      </w:r>
      <w:r>
        <w:rPr>
          <w:w w:val="105"/>
          <w:sz w:val="17"/>
        </w:rPr>
        <w:t>salvo</w:t>
      </w:r>
      <w:r>
        <w:rPr>
          <w:spacing w:val="-5"/>
          <w:w w:val="105"/>
          <w:sz w:val="17"/>
        </w:rPr>
        <w:t> </w:t>
      </w:r>
      <w:r>
        <w:rPr>
          <w:w w:val="105"/>
          <w:sz w:val="17"/>
        </w:rPr>
        <w:t>em</w:t>
      </w:r>
      <w:r>
        <w:rPr>
          <w:spacing w:val="-6"/>
          <w:w w:val="105"/>
          <w:sz w:val="17"/>
        </w:rPr>
        <w:t> </w:t>
      </w:r>
      <w:r>
        <w:rPr>
          <w:w w:val="105"/>
          <w:sz w:val="17"/>
        </w:rPr>
        <w:t>decorrência</w:t>
      </w:r>
      <w:r>
        <w:rPr>
          <w:spacing w:val="-6"/>
          <w:w w:val="105"/>
          <w:sz w:val="17"/>
        </w:rPr>
        <w:t> </w:t>
      </w:r>
      <w:r>
        <w:rPr>
          <w:w w:val="105"/>
          <w:sz w:val="17"/>
        </w:rPr>
        <w:t>de</w:t>
      </w:r>
      <w:r>
        <w:rPr>
          <w:spacing w:val="-6"/>
          <w:w w:val="105"/>
          <w:sz w:val="17"/>
        </w:rPr>
        <w:t> </w:t>
      </w:r>
      <w:r>
        <w:rPr>
          <w:w w:val="105"/>
          <w:sz w:val="17"/>
        </w:rPr>
        <w:t>fato</w:t>
      </w:r>
      <w:r>
        <w:rPr>
          <w:spacing w:val="-6"/>
          <w:w w:val="105"/>
          <w:sz w:val="17"/>
        </w:rPr>
        <w:t> </w:t>
      </w:r>
      <w:r>
        <w:rPr>
          <w:w w:val="105"/>
          <w:sz w:val="17"/>
        </w:rPr>
        <w:t>superveniente</w:t>
      </w:r>
      <w:r>
        <w:rPr>
          <w:spacing w:val="-5"/>
          <w:w w:val="105"/>
          <w:sz w:val="17"/>
        </w:rPr>
        <w:t> </w:t>
      </w:r>
      <w:r>
        <w:rPr>
          <w:w w:val="105"/>
          <w:sz w:val="17"/>
        </w:rPr>
        <w:t>devidamente</w:t>
      </w:r>
      <w:r>
        <w:rPr>
          <w:spacing w:val="-6"/>
          <w:w w:val="105"/>
          <w:sz w:val="17"/>
        </w:rPr>
        <w:t> </w:t>
      </w:r>
      <w:r>
        <w:rPr>
          <w:w w:val="105"/>
          <w:sz w:val="17"/>
        </w:rPr>
        <w:t>justificado,</w:t>
      </w:r>
      <w:r>
        <w:rPr>
          <w:spacing w:val="-6"/>
          <w:w w:val="105"/>
          <w:sz w:val="17"/>
        </w:rPr>
        <w:t> </w:t>
      </w:r>
      <w:r>
        <w:rPr>
          <w:w w:val="105"/>
          <w:sz w:val="17"/>
        </w:rPr>
        <w:t>em</w:t>
      </w:r>
      <w:r>
        <w:rPr>
          <w:spacing w:val="-6"/>
          <w:w w:val="105"/>
          <w:sz w:val="17"/>
        </w:rPr>
        <w:t> </w:t>
      </w:r>
      <w:r>
        <w:rPr>
          <w:w w:val="105"/>
          <w:sz w:val="17"/>
        </w:rPr>
        <w:t>especial</w:t>
      </w:r>
      <w:r>
        <w:rPr>
          <w:spacing w:val="-6"/>
          <w:w w:val="105"/>
          <w:sz w:val="17"/>
        </w:rPr>
        <w:t> </w:t>
      </w:r>
      <w:r>
        <w:rPr>
          <w:spacing w:val="-2"/>
          <w:w w:val="105"/>
          <w:sz w:val="17"/>
        </w:rPr>
        <w:t>quando:</w:t>
      </w:r>
    </w:p>
    <w:p>
      <w:pPr>
        <w:pStyle w:val="ListParagraph"/>
        <w:spacing w:after="0" w:line="240" w:lineRule="auto"/>
        <w:jc w:val="left"/>
        <w:rPr>
          <w:sz w:val="17"/>
        </w:rPr>
        <w:sectPr>
          <w:pgSz w:w="15840" w:h="24480"/>
          <w:pgMar w:top="520" w:bottom="280" w:left="360" w:right="360"/>
        </w:sectPr>
      </w:pPr>
    </w:p>
    <w:p>
      <w:pPr>
        <w:pStyle w:val="ListParagraph"/>
        <w:numPr>
          <w:ilvl w:val="3"/>
          <w:numId w:val="21"/>
        </w:numPr>
        <w:tabs>
          <w:tab w:pos="934" w:val="left" w:leader="none"/>
        </w:tabs>
        <w:spacing w:line="240" w:lineRule="auto" w:before="77" w:after="0"/>
        <w:ind w:left="934" w:right="0" w:hanging="618"/>
        <w:jc w:val="left"/>
        <w:rPr>
          <w:sz w:val="17"/>
        </w:rPr>
      </w:pPr>
      <w:r>
        <w:rPr>
          <w:w w:val="105"/>
          <w:sz w:val="17"/>
        </w:rPr>
        <w:t>não</w:t>
      </w:r>
      <w:r>
        <w:rPr>
          <w:spacing w:val="-5"/>
          <w:w w:val="105"/>
          <w:sz w:val="17"/>
        </w:rPr>
        <w:t> </w:t>
      </w:r>
      <w:r>
        <w:rPr>
          <w:w w:val="105"/>
          <w:sz w:val="17"/>
        </w:rPr>
        <w:t>enviar</w:t>
      </w:r>
      <w:r>
        <w:rPr>
          <w:spacing w:val="-5"/>
          <w:w w:val="105"/>
          <w:sz w:val="17"/>
        </w:rPr>
        <w:t> </w:t>
      </w:r>
      <w:r>
        <w:rPr>
          <w:w w:val="105"/>
          <w:sz w:val="17"/>
        </w:rPr>
        <w:t>a</w:t>
      </w:r>
      <w:r>
        <w:rPr>
          <w:spacing w:val="-4"/>
          <w:w w:val="105"/>
          <w:sz w:val="17"/>
        </w:rPr>
        <w:t> </w:t>
      </w:r>
      <w:r>
        <w:rPr>
          <w:w w:val="105"/>
          <w:sz w:val="17"/>
        </w:rPr>
        <w:t>proposta</w:t>
      </w:r>
      <w:r>
        <w:rPr>
          <w:spacing w:val="-5"/>
          <w:w w:val="105"/>
          <w:sz w:val="17"/>
        </w:rPr>
        <w:t> </w:t>
      </w:r>
      <w:r>
        <w:rPr>
          <w:w w:val="105"/>
          <w:sz w:val="17"/>
        </w:rPr>
        <w:t>adequada</w:t>
      </w:r>
      <w:r>
        <w:rPr>
          <w:spacing w:val="-4"/>
          <w:w w:val="105"/>
          <w:sz w:val="17"/>
        </w:rPr>
        <w:t> </w:t>
      </w:r>
      <w:r>
        <w:rPr>
          <w:w w:val="105"/>
          <w:sz w:val="17"/>
        </w:rPr>
        <w:t>ao</w:t>
      </w:r>
      <w:r>
        <w:rPr>
          <w:spacing w:val="-5"/>
          <w:w w:val="105"/>
          <w:sz w:val="17"/>
        </w:rPr>
        <w:t> </w:t>
      </w:r>
      <w:r>
        <w:rPr>
          <w:w w:val="105"/>
          <w:sz w:val="17"/>
        </w:rPr>
        <w:t>último</w:t>
      </w:r>
      <w:r>
        <w:rPr>
          <w:spacing w:val="-4"/>
          <w:w w:val="105"/>
          <w:sz w:val="17"/>
        </w:rPr>
        <w:t> </w:t>
      </w:r>
      <w:r>
        <w:rPr>
          <w:w w:val="105"/>
          <w:sz w:val="17"/>
        </w:rPr>
        <w:t>lance</w:t>
      </w:r>
      <w:r>
        <w:rPr>
          <w:spacing w:val="-5"/>
          <w:w w:val="105"/>
          <w:sz w:val="17"/>
        </w:rPr>
        <w:t> </w:t>
      </w:r>
      <w:r>
        <w:rPr>
          <w:w w:val="105"/>
          <w:sz w:val="17"/>
        </w:rPr>
        <w:t>ofertado</w:t>
      </w:r>
      <w:r>
        <w:rPr>
          <w:spacing w:val="-4"/>
          <w:w w:val="105"/>
          <w:sz w:val="17"/>
        </w:rPr>
        <w:t> </w:t>
      </w:r>
      <w:r>
        <w:rPr>
          <w:w w:val="105"/>
          <w:sz w:val="17"/>
        </w:rPr>
        <w:t>ou</w:t>
      </w:r>
      <w:r>
        <w:rPr>
          <w:spacing w:val="-5"/>
          <w:w w:val="105"/>
          <w:sz w:val="17"/>
        </w:rPr>
        <w:t> </w:t>
      </w:r>
      <w:r>
        <w:rPr>
          <w:w w:val="105"/>
          <w:sz w:val="17"/>
        </w:rPr>
        <w:t>após</w:t>
      </w:r>
      <w:r>
        <w:rPr>
          <w:spacing w:val="-4"/>
          <w:w w:val="105"/>
          <w:sz w:val="17"/>
        </w:rPr>
        <w:t> </w:t>
      </w:r>
      <w:r>
        <w:rPr>
          <w:w w:val="105"/>
          <w:sz w:val="17"/>
        </w:rPr>
        <w:t>a</w:t>
      </w:r>
      <w:r>
        <w:rPr>
          <w:spacing w:val="-5"/>
          <w:w w:val="105"/>
          <w:sz w:val="17"/>
        </w:rPr>
        <w:t> </w:t>
      </w:r>
      <w:r>
        <w:rPr>
          <w:spacing w:val="-2"/>
          <w:w w:val="105"/>
          <w:sz w:val="17"/>
        </w:rPr>
        <w:t>negociação;</w:t>
      </w:r>
    </w:p>
    <w:p>
      <w:pPr>
        <w:pStyle w:val="ListParagraph"/>
        <w:numPr>
          <w:ilvl w:val="3"/>
          <w:numId w:val="21"/>
        </w:numPr>
        <w:tabs>
          <w:tab w:pos="934" w:val="left" w:leader="none"/>
        </w:tabs>
        <w:spacing w:line="240" w:lineRule="auto" w:before="43" w:after="0"/>
        <w:ind w:left="934" w:right="0" w:hanging="618"/>
        <w:jc w:val="left"/>
        <w:rPr>
          <w:sz w:val="17"/>
        </w:rPr>
      </w:pPr>
      <w:r>
        <w:rPr>
          <w:w w:val="105"/>
          <w:sz w:val="17"/>
        </w:rPr>
        <w:t>recusar-se</w:t>
      </w:r>
      <w:r>
        <w:rPr>
          <w:spacing w:val="-6"/>
          <w:w w:val="105"/>
          <w:sz w:val="17"/>
        </w:rPr>
        <w:t> </w:t>
      </w:r>
      <w:r>
        <w:rPr>
          <w:w w:val="105"/>
          <w:sz w:val="17"/>
        </w:rPr>
        <w:t>a</w:t>
      </w:r>
      <w:r>
        <w:rPr>
          <w:spacing w:val="-6"/>
          <w:w w:val="105"/>
          <w:sz w:val="17"/>
        </w:rPr>
        <w:t> </w:t>
      </w:r>
      <w:r>
        <w:rPr>
          <w:w w:val="105"/>
          <w:sz w:val="17"/>
        </w:rPr>
        <w:t>enviar</w:t>
      </w:r>
      <w:r>
        <w:rPr>
          <w:spacing w:val="-6"/>
          <w:w w:val="105"/>
          <w:sz w:val="17"/>
        </w:rPr>
        <w:t> </w:t>
      </w:r>
      <w:r>
        <w:rPr>
          <w:w w:val="105"/>
          <w:sz w:val="17"/>
        </w:rPr>
        <w:t>o</w:t>
      </w:r>
      <w:r>
        <w:rPr>
          <w:spacing w:val="-6"/>
          <w:w w:val="105"/>
          <w:sz w:val="17"/>
        </w:rPr>
        <w:t> </w:t>
      </w:r>
      <w:r>
        <w:rPr>
          <w:w w:val="105"/>
          <w:sz w:val="17"/>
        </w:rPr>
        <w:t>detalhamento</w:t>
      </w:r>
      <w:r>
        <w:rPr>
          <w:spacing w:val="-6"/>
          <w:w w:val="105"/>
          <w:sz w:val="17"/>
        </w:rPr>
        <w:t> </w:t>
      </w:r>
      <w:r>
        <w:rPr>
          <w:w w:val="105"/>
          <w:sz w:val="17"/>
        </w:rPr>
        <w:t>da</w:t>
      </w:r>
      <w:r>
        <w:rPr>
          <w:spacing w:val="-6"/>
          <w:w w:val="105"/>
          <w:sz w:val="17"/>
        </w:rPr>
        <w:t> </w:t>
      </w:r>
      <w:r>
        <w:rPr>
          <w:w w:val="105"/>
          <w:sz w:val="17"/>
        </w:rPr>
        <w:t>proposta</w:t>
      </w:r>
      <w:r>
        <w:rPr>
          <w:spacing w:val="-6"/>
          <w:w w:val="105"/>
          <w:sz w:val="17"/>
        </w:rPr>
        <w:t> </w:t>
      </w:r>
      <w:r>
        <w:rPr>
          <w:w w:val="105"/>
          <w:sz w:val="17"/>
        </w:rPr>
        <w:t>quando</w:t>
      </w:r>
      <w:r>
        <w:rPr>
          <w:spacing w:val="-6"/>
          <w:w w:val="105"/>
          <w:sz w:val="17"/>
        </w:rPr>
        <w:t> </w:t>
      </w:r>
      <w:r>
        <w:rPr>
          <w:spacing w:val="-2"/>
          <w:w w:val="105"/>
          <w:sz w:val="17"/>
        </w:rPr>
        <w:t>exigível;</w:t>
      </w:r>
    </w:p>
    <w:p>
      <w:pPr>
        <w:pStyle w:val="ListParagraph"/>
        <w:numPr>
          <w:ilvl w:val="3"/>
          <w:numId w:val="21"/>
        </w:numPr>
        <w:tabs>
          <w:tab w:pos="934" w:val="left" w:leader="none"/>
        </w:tabs>
        <w:spacing w:line="240" w:lineRule="auto" w:before="43" w:after="0"/>
        <w:ind w:left="934" w:right="0" w:hanging="618"/>
        <w:jc w:val="left"/>
        <w:rPr>
          <w:sz w:val="17"/>
        </w:rPr>
      </w:pPr>
      <w:r>
        <w:rPr>
          <w:w w:val="105"/>
          <w:sz w:val="17"/>
        </w:rPr>
        <w:t>pedir</w:t>
      </w:r>
      <w:r>
        <w:rPr>
          <w:spacing w:val="-6"/>
          <w:w w:val="105"/>
          <w:sz w:val="17"/>
        </w:rPr>
        <w:t> </w:t>
      </w:r>
      <w:r>
        <w:rPr>
          <w:w w:val="105"/>
          <w:sz w:val="17"/>
        </w:rPr>
        <w:t>para</w:t>
      </w:r>
      <w:r>
        <w:rPr>
          <w:spacing w:val="-5"/>
          <w:w w:val="105"/>
          <w:sz w:val="17"/>
        </w:rPr>
        <w:t> </w:t>
      </w:r>
      <w:r>
        <w:rPr>
          <w:w w:val="105"/>
          <w:sz w:val="17"/>
        </w:rPr>
        <w:t>ser</w:t>
      </w:r>
      <w:r>
        <w:rPr>
          <w:spacing w:val="-6"/>
          <w:w w:val="105"/>
          <w:sz w:val="17"/>
        </w:rPr>
        <w:t> </w:t>
      </w:r>
      <w:r>
        <w:rPr>
          <w:w w:val="105"/>
          <w:sz w:val="17"/>
        </w:rPr>
        <w:t>desclassificado</w:t>
      </w:r>
      <w:r>
        <w:rPr>
          <w:spacing w:val="-5"/>
          <w:w w:val="105"/>
          <w:sz w:val="17"/>
        </w:rPr>
        <w:t> </w:t>
      </w:r>
      <w:r>
        <w:rPr>
          <w:w w:val="105"/>
          <w:sz w:val="17"/>
        </w:rPr>
        <w:t>quando</w:t>
      </w:r>
      <w:r>
        <w:rPr>
          <w:spacing w:val="-6"/>
          <w:w w:val="105"/>
          <w:sz w:val="17"/>
        </w:rPr>
        <w:t> </w:t>
      </w:r>
      <w:r>
        <w:rPr>
          <w:w w:val="105"/>
          <w:sz w:val="17"/>
        </w:rPr>
        <w:t>encerrada</w:t>
      </w:r>
      <w:r>
        <w:rPr>
          <w:spacing w:val="-5"/>
          <w:w w:val="105"/>
          <w:sz w:val="17"/>
        </w:rPr>
        <w:t> </w:t>
      </w:r>
      <w:r>
        <w:rPr>
          <w:w w:val="105"/>
          <w:sz w:val="17"/>
        </w:rPr>
        <w:t>a</w:t>
      </w:r>
      <w:r>
        <w:rPr>
          <w:spacing w:val="-6"/>
          <w:w w:val="105"/>
          <w:sz w:val="17"/>
        </w:rPr>
        <w:t> </w:t>
      </w:r>
      <w:r>
        <w:rPr>
          <w:w w:val="105"/>
          <w:sz w:val="17"/>
        </w:rPr>
        <w:t>etapa</w:t>
      </w:r>
      <w:r>
        <w:rPr>
          <w:spacing w:val="-5"/>
          <w:w w:val="105"/>
          <w:sz w:val="17"/>
        </w:rPr>
        <w:t> </w:t>
      </w:r>
      <w:r>
        <w:rPr>
          <w:spacing w:val="-2"/>
          <w:w w:val="105"/>
          <w:sz w:val="17"/>
        </w:rPr>
        <w:t>competitiva;</w:t>
      </w:r>
    </w:p>
    <w:p>
      <w:pPr>
        <w:pStyle w:val="ListParagraph"/>
        <w:numPr>
          <w:ilvl w:val="3"/>
          <w:numId w:val="21"/>
        </w:numPr>
        <w:tabs>
          <w:tab w:pos="934" w:val="left" w:leader="none"/>
        </w:tabs>
        <w:spacing w:line="240" w:lineRule="auto" w:before="44" w:after="0"/>
        <w:ind w:left="934" w:right="0" w:hanging="618"/>
        <w:jc w:val="left"/>
        <w:rPr>
          <w:sz w:val="17"/>
        </w:rPr>
      </w:pPr>
      <w:r>
        <w:rPr>
          <w:w w:val="105"/>
          <w:sz w:val="17"/>
        </w:rPr>
        <w:t>deixar</w:t>
      </w:r>
      <w:r>
        <w:rPr>
          <w:spacing w:val="-6"/>
          <w:w w:val="105"/>
          <w:sz w:val="17"/>
        </w:rPr>
        <w:t> </w:t>
      </w:r>
      <w:r>
        <w:rPr>
          <w:w w:val="105"/>
          <w:sz w:val="17"/>
        </w:rPr>
        <w:t>de</w:t>
      </w:r>
      <w:r>
        <w:rPr>
          <w:spacing w:val="-6"/>
          <w:w w:val="105"/>
          <w:sz w:val="17"/>
        </w:rPr>
        <w:t> </w:t>
      </w:r>
      <w:r>
        <w:rPr>
          <w:w w:val="105"/>
          <w:sz w:val="17"/>
        </w:rPr>
        <w:t>apresentar</w:t>
      </w:r>
      <w:r>
        <w:rPr>
          <w:spacing w:val="-6"/>
          <w:w w:val="105"/>
          <w:sz w:val="17"/>
        </w:rPr>
        <w:t> </w:t>
      </w:r>
      <w:r>
        <w:rPr>
          <w:w w:val="105"/>
          <w:sz w:val="17"/>
        </w:rPr>
        <w:t>amostra;</w:t>
      </w:r>
      <w:r>
        <w:rPr>
          <w:spacing w:val="-6"/>
          <w:w w:val="105"/>
          <w:sz w:val="17"/>
        </w:rPr>
        <w:t> </w:t>
      </w:r>
      <w:r>
        <w:rPr>
          <w:spacing w:val="-5"/>
          <w:w w:val="105"/>
          <w:sz w:val="17"/>
        </w:rPr>
        <w:t>ou</w:t>
      </w:r>
    </w:p>
    <w:p>
      <w:pPr>
        <w:pStyle w:val="ListParagraph"/>
        <w:numPr>
          <w:ilvl w:val="3"/>
          <w:numId w:val="21"/>
        </w:numPr>
        <w:tabs>
          <w:tab w:pos="934" w:val="left" w:leader="none"/>
        </w:tabs>
        <w:spacing w:line="240" w:lineRule="auto" w:before="43" w:after="0"/>
        <w:ind w:left="934" w:right="0" w:hanging="618"/>
        <w:jc w:val="left"/>
        <w:rPr>
          <w:sz w:val="17"/>
        </w:rPr>
      </w:pPr>
      <w:r>
        <w:rPr>
          <w:w w:val="105"/>
          <w:sz w:val="17"/>
        </w:rPr>
        <w:t>apresentar</w:t>
      </w:r>
      <w:r>
        <w:rPr>
          <w:spacing w:val="-6"/>
          <w:w w:val="105"/>
          <w:sz w:val="17"/>
        </w:rPr>
        <w:t> </w:t>
      </w:r>
      <w:r>
        <w:rPr>
          <w:w w:val="105"/>
          <w:sz w:val="17"/>
        </w:rPr>
        <w:t>proposta</w:t>
      </w:r>
      <w:r>
        <w:rPr>
          <w:spacing w:val="-6"/>
          <w:w w:val="105"/>
          <w:sz w:val="17"/>
        </w:rPr>
        <w:t> </w:t>
      </w:r>
      <w:r>
        <w:rPr>
          <w:w w:val="105"/>
          <w:sz w:val="17"/>
        </w:rPr>
        <w:t>ou</w:t>
      </w:r>
      <w:r>
        <w:rPr>
          <w:spacing w:val="-6"/>
          <w:w w:val="105"/>
          <w:sz w:val="17"/>
        </w:rPr>
        <w:t> </w:t>
      </w:r>
      <w:r>
        <w:rPr>
          <w:w w:val="105"/>
          <w:sz w:val="17"/>
        </w:rPr>
        <w:t>amostra</w:t>
      </w:r>
      <w:r>
        <w:rPr>
          <w:spacing w:val="-6"/>
          <w:w w:val="105"/>
          <w:sz w:val="17"/>
        </w:rPr>
        <w:t> </w:t>
      </w:r>
      <w:r>
        <w:rPr>
          <w:w w:val="105"/>
          <w:sz w:val="17"/>
        </w:rPr>
        <w:t>em</w:t>
      </w:r>
      <w:r>
        <w:rPr>
          <w:spacing w:val="-6"/>
          <w:w w:val="105"/>
          <w:sz w:val="17"/>
        </w:rPr>
        <w:t> </w:t>
      </w:r>
      <w:r>
        <w:rPr>
          <w:w w:val="105"/>
          <w:sz w:val="17"/>
        </w:rPr>
        <w:t>desacordo</w:t>
      </w:r>
      <w:r>
        <w:rPr>
          <w:spacing w:val="-6"/>
          <w:w w:val="105"/>
          <w:sz w:val="17"/>
        </w:rPr>
        <w:t> </w:t>
      </w:r>
      <w:r>
        <w:rPr>
          <w:w w:val="105"/>
          <w:sz w:val="17"/>
        </w:rPr>
        <w:t>com</w:t>
      </w:r>
      <w:r>
        <w:rPr>
          <w:spacing w:val="-6"/>
          <w:w w:val="105"/>
          <w:sz w:val="17"/>
        </w:rPr>
        <w:t> </w:t>
      </w:r>
      <w:r>
        <w:rPr>
          <w:w w:val="105"/>
          <w:sz w:val="17"/>
        </w:rPr>
        <w:t>as</w:t>
      </w:r>
      <w:r>
        <w:rPr>
          <w:spacing w:val="-6"/>
          <w:w w:val="105"/>
          <w:sz w:val="17"/>
        </w:rPr>
        <w:t> </w:t>
      </w:r>
      <w:r>
        <w:rPr>
          <w:w w:val="105"/>
          <w:sz w:val="17"/>
        </w:rPr>
        <w:t>especificações</w:t>
      </w:r>
      <w:r>
        <w:rPr>
          <w:spacing w:val="-6"/>
          <w:w w:val="105"/>
          <w:sz w:val="17"/>
        </w:rPr>
        <w:t> </w:t>
      </w:r>
      <w:r>
        <w:rPr>
          <w:w w:val="105"/>
          <w:sz w:val="17"/>
        </w:rPr>
        <w:t>do</w:t>
      </w:r>
      <w:r>
        <w:rPr>
          <w:spacing w:val="-6"/>
          <w:w w:val="105"/>
          <w:sz w:val="17"/>
        </w:rPr>
        <w:t> </w:t>
      </w:r>
      <w:r>
        <w:rPr>
          <w:w w:val="105"/>
          <w:sz w:val="17"/>
        </w:rPr>
        <w:t>instrumento</w:t>
      </w:r>
      <w:r>
        <w:rPr>
          <w:spacing w:val="-6"/>
          <w:w w:val="105"/>
          <w:sz w:val="17"/>
        </w:rPr>
        <w:t> </w:t>
      </w:r>
      <w:r>
        <w:rPr>
          <w:spacing w:val="-2"/>
          <w:w w:val="105"/>
          <w:sz w:val="17"/>
        </w:rPr>
        <w:t>convocatório;</w:t>
      </w:r>
    </w:p>
    <w:p>
      <w:pPr>
        <w:pStyle w:val="ListParagraph"/>
        <w:numPr>
          <w:ilvl w:val="2"/>
          <w:numId w:val="21"/>
        </w:numPr>
        <w:tabs>
          <w:tab w:pos="801" w:val="left" w:leader="none"/>
        </w:tabs>
        <w:spacing w:line="240" w:lineRule="auto" w:before="44" w:after="0"/>
        <w:ind w:left="801" w:right="0" w:hanging="485"/>
        <w:jc w:val="left"/>
        <w:rPr>
          <w:sz w:val="17"/>
        </w:rPr>
      </w:pPr>
      <w:r>
        <w:rPr>
          <w:w w:val="105"/>
          <w:sz w:val="17"/>
        </w:rPr>
        <w:t>não</w:t>
      </w:r>
      <w:r>
        <w:rPr>
          <w:spacing w:val="-5"/>
          <w:w w:val="105"/>
          <w:sz w:val="17"/>
        </w:rPr>
        <w:t> </w:t>
      </w:r>
      <w:r>
        <w:rPr>
          <w:w w:val="105"/>
          <w:sz w:val="17"/>
        </w:rPr>
        <w:t>celebrar</w:t>
      </w:r>
      <w:r>
        <w:rPr>
          <w:spacing w:val="-5"/>
          <w:w w:val="105"/>
          <w:sz w:val="17"/>
        </w:rPr>
        <w:t> </w:t>
      </w:r>
      <w:r>
        <w:rPr>
          <w:w w:val="105"/>
          <w:sz w:val="17"/>
        </w:rPr>
        <w:t>o</w:t>
      </w:r>
      <w:r>
        <w:rPr>
          <w:spacing w:val="-5"/>
          <w:w w:val="105"/>
          <w:sz w:val="17"/>
        </w:rPr>
        <w:t> </w:t>
      </w:r>
      <w:r>
        <w:rPr>
          <w:w w:val="105"/>
          <w:sz w:val="17"/>
        </w:rPr>
        <w:t>contrato</w:t>
      </w:r>
      <w:r>
        <w:rPr>
          <w:spacing w:val="-5"/>
          <w:w w:val="105"/>
          <w:sz w:val="17"/>
        </w:rPr>
        <w:t> </w:t>
      </w:r>
      <w:r>
        <w:rPr>
          <w:w w:val="105"/>
          <w:sz w:val="17"/>
        </w:rPr>
        <w:t>ou</w:t>
      </w:r>
      <w:r>
        <w:rPr>
          <w:spacing w:val="-5"/>
          <w:w w:val="105"/>
          <w:sz w:val="17"/>
        </w:rPr>
        <w:t> </w:t>
      </w:r>
      <w:r>
        <w:rPr>
          <w:w w:val="105"/>
          <w:sz w:val="17"/>
        </w:rPr>
        <w:t>não</w:t>
      </w:r>
      <w:r>
        <w:rPr>
          <w:spacing w:val="-5"/>
          <w:w w:val="105"/>
          <w:sz w:val="17"/>
        </w:rPr>
        <w:t> </w:t>
      </w:r>
      <w:r>
        <w:rPr>
          <w:w w:val="105"/>
          <w:sz w:val="17"/>
        </w:rPr>
        <w:t>entregar</w:t>
      </w:r>
      <w:r>
        <w:rPr>
          <w:spacing w:val="-5"/>
          <w:w w:val="105"/>
          <w:sz w:val="17"/>
        </w:rPr>
        <w:t> </w:t>
      </w:r>
      <w:r>
        <w:rPr>
          <w:w w:val="105"/>
          <w:sz w:val="17"/>
        </w:rPr>
        <w:t>a</w:t>
      </w:r>
      <w:r>
        <w:rPr>
          <w:spacing w:val="-5"/>
          <w:w w:val="105"/>
          <w:sz w:val="17"/>
        </w:rPr>
        <w:t> </w:t>
      </w:r>
      <w:r>
        <w:rPr>
          <w:w w:val="105"/>
          <w:sz w:val="17"/>
        </w:rPr>
        <w:t>documentação</w:t>
      </w:r>
      <w:r>
        <w:rPr>
          <w:spacing w:val="-5"/>
          <w:w w:val="105"/>
          <w:sz w:val="17"/>
        </w:rPr>
        <w:t> </w:t>
      </w:r>
      <w:r>
        <w:rPr>
          <w:w w:val="105"/>
          <w:sz w:val="17"/>
        </w:rPr>
        <w:t>exigida</w:t>
      </w:r>
      <w:r>
        <w:rPr>
          <w:spacing w:val="-5"/>
          <w:w w:val="105"/>
          <w:sz w:val="17"/>
        </w:rPr>
        <w:t> </w:t>
      </w:r>
      <w:r>
        <w:rPr>
          <w:w w:val="105"/>
          <w:sz w:val="17"/>
        </w:rPr>
        <w:t>para</w:t>
      </w:r>
      <w:r>
        <w:rPr>
          <w:spacing w:val="-5"/>
          <w:w w:val="105"/>
          <w:sz w:val="17"/>
        </w:rPr>
        <w:t> </w:t>
      </w:r>
      <w:r>
        <w:rPr>
          <w:w w:val="105"/>
          <w:sz w:val="17"/>
        </w:rPr>
        <w:t>a</w:t>
      </w:r>
      <w:r>
        <w:rPr>
          <w:spacing w:val="-5"/>
          <w:w w:val="105"/>
          <w:sz w:val="17"/>
        </w:rPr>
        <w:t> </w:t>
      </w:r>
      <w:r>
        <w:rPr>
          <w:w w:val="105"/>
          <w:sz w:val="17"/>
        </w:rPr>
        <w:t>contratação,</w:t>
      </w:r>
      <w:r>
        <w:rPr>
          <w:spacing w:val="-5"/>
          <w:w w:val="105"/>
          <w:sz w:val="17"/>
        </w:rPr>
        <w:t> </w:t>
      </w:r>
      <w:r>
        <w:rPr>
          <w:w w:val="105"/>
          <w:sz w:val="17"/>
        </w:rPr>
        <w:t>quando</w:t>
      </w:r>
      <w:r>
        <w:rPr>
          <w:spacing w:val="-5"/>
          <w:w w:val="105"/>
          <w:sz w:val="17"/>
        </w:rPr>
        <w:t> </w:t>
      </w:r>
      <w:r>
        <w:rPr>
          <w:w w:val="105"/>
          <w:sz w:val="17"/>
        </w:rPr>
        <w:t>convocado</w:t>
      </w:r>
      <w:r>
        <w:rPr>
          <w:spacing w:val="-5"/>
          <w:w w:val="105"/>
          <w:sz w:val="17"/>
        </w:rPr>
        <w:t> </w:t>
      </w:r>
      <w:r>
        <w:rPr>
          <w:w w:val="105"/>
          <w:sz w:val="17"/>
        </w:rPr>
        <w:t>dentro</w:t>
      </w:r>
      <w:r>
        <w:rPr>
          <w:spacing w:val="-5"/>
          <w:w w:val="105"/>
          <w:sz w:val="17"/>
        </w:rPr>
        <w:t> </w:t>
      </w:r>
      <w:r>
        <w:rPr>
          <w:w w:val="105"/>
          <w:sz w:val="17"/>
        </w:rPr>
        <w:t>do</w:t>
      </w:r>
      <w:r>
        <w:rPr>
          <w:spacing w:val="-5"/>
          <w:w w:val="105"/>
          <w:sz w:val="17"/>
        </w:rPr>
        <w:t> </w:t>
      </w:r>
      <w:r>
        <w:rPr>
          <w:w w:val="105"/>
          <w:sz w:val="17"/>
        </w:rPr>
        <w:t>prazo</w:t>
      </w:r>
      <w:r>
        <w:rPr>
          <w:spacing w:val="-5"/>
          <w:w w:val="105"/>
          <w:sz w:val="17"/>
        </w:rPr>
        <w:t> </w:t>
      </w:r>
      <w:r>
        <w:rPr>
          <w:w w:val="105"/>
          <w:sz w:val="17"/>
        </w:rPr>
        <w:t>de</w:t>
      </w:r>
      <w:r>
        <w:rPr>
          <w:spacing w:val="-5"/>
          <w:w w:val="105"/>
          <w:sz w:val="17"/>
        </w:rPr>
        <w:t> </w:t>
      </w:r>
      <w:r>
        <w:rPr>
          <w:w w:val="105"/>
          <w:sz w:val="17"/>
        </w:rPr>
        <w:t>validade</w:t>
      </w:r>
      <w:r>
        <w:rPr>
          <w:spacing w:val="-5"/>
          <w:w w:val="105"/>
          <w:sz w:val="17"/>
        </w:rPr>
        <w:t> </w:t>
      </w:r>
      <w:r>
        <w:rPr>
          <w:w w:val="105"/>
          <w:sz w:val="17"/>
        </w:rPr>
        <w:t>de</w:t>
      </w:r>
      <w:r>
        <w:rPr>
          <w:spacing w:val="-5"/>
          <w:w w:val="105"/>
          <w:sz w:val="17"/>
        </w:rPr>
        <w:t> </w:t>
      </w:r>
      <w:r>
        <w:rPr>
          <w:w w:val="105"/>
          <w:sz w:val="17"/>
        </w:rPr>
        <w:t>sua</w:t>
      </w:r>
      <w:r>
        <w:rPr>
          <w:spacing w:val="-5"/>
          <w:w w:val="105"/>
          <w:sz w:val="17"/>
        </w:rPr>
        <w:t> </w:t>
      </w:r>
      <w:r>
        <w:rPr>
          <w:spacing w:val="-2"/>
          <w:w w:val="105"/>
          <w:sz w:val="17"/>
        </w:rPr>
        <w:t>proposta;</w:t>
      </w:r>
    </w:p>
    <w:p>
      <w:pPr>
        <w:pStyle w:val="ListParagraph"/>
        <w:numPr>
          <w:ilvl w:val="3"/>
          <w:numId w:val="21"/>
        </w:numPr>
        <w:tabs>
          <w:tab w:pos="934" w:val="left" w:leader="none"/>
        </w:tabs>
        <w:spacing w:line="240" w:lineRule="auto" w:before="43" w:after="0"/>
        <w:ind w:left="934" w:right="0" w:hanging="618"/>
        <w:jc w:val="left"/>
        <w:rPr>
          <w:sz w:val="17"/>
        </w:rPr>
      </w:pPr>
      <w:r>
        <w:rPr>
          <w:w w:val="105"/>
          <w:sz w:val="17"/>
        </w:rPr>
        <w:t>recusar-se,</w:t>
      </w:r>
      <w:r>
        <w:rPr>
          <w:spacing w:val="-8"/>
          <w:w w:val="105"/>
          <w:sz w:val="17"/>
        </w:rPr>
        <w:t> </w:t>
      </w:r>
      <w:r>
        <w:rPr>
          <w:w w:val="105"/>
          <w:sz w:val="17"/>
        </w:rPr>
        <w:t>sem</w:t>
      </w:r>
      <w:r>
        <w:rPr>
          <w:spacing w:val="-5"/>
          <w:w w:val="105"/>
          <w:sz w:val="17"/>
        </w:rPr>
        <w:t> </w:t>
      </w:r>
      <w:r>
        <w:rPr>
          <w:w w:val="105"/>
          <w:sz w:val="17"/>
        </w:rPr>
        <w:t>justificativa,</w:t>
      </w:r>
      <w:r>
        <w:rPr>
          <w:spacing w:val="-5"/>
          <w:w w:val="105"/>
          <w:sz w:val="17"/>
        </w:rPr>
        <w:t> </w:t>
      </w:r>
      <w:r>
        <w:rPr>
          <w:w w:val="105"/>
          <w:sz w:val="17"/>
        </w:rPr>
        <w:t>a</w:t>
      </w:r>
      <w:r>
        <w:rPr>
          <w:spacing w:val="-5"/>
          <w:w w:val="105"/>
          <w:sz w:val="17"/>
        </w:rPr>
        <w:t> </w:t>
      </w:r>
      <w:r>
        <w:rPr>
          <w:w w:val="105"/>
          <w:sz w:val="17"/>
        </w:rPr>
        <w:t>assinar</w:t>
      </w:r>
      <w:r>
        <w:rPr>
          <w:spacing w:val="-5"/>
          <w:w w:val="105"/>
          <w:sz w:val="17"/>
        </w:rPr>
        <w:t> </w:t>
      </w:r>
      <w:r>
        <w:rPr>
          <w:w w:val="105"/>
          <w:sz w:val="17"/>
        </w:rPr>
        <w:t>o</w:t>
      </w:r>
      <w:r>
        <w:rPr>
          <w:spacing w:val="-5"/>
          <w:w w:val="105"/>
          <w:sz w:val="17"/>
        </w:rPr>
        <w:t> </w:t>
      </w:r>
      <w:r>
        <w:rPr>
          <w:w w:val="105"/>
          <w:sz w:val="17"/>
        </w:rPr>
        <w:t>contrato</w:t>
      </w:r>
      <w:r>
        <w:rPr>
          <w:spacing w:val="-5"/>
          <w:w w:val="105"/>
          <w:sz w:val="17"/>
        </w:rPr>
        <w:t> </w:t>
      </w:r>
      <w:r>
        <w:rPr>
          <w:w w:val="105"/>
          <w:sz w:val="17"/>
        </w:rPr>
        <w:t>ou</w:t>
      </w:r>
      <w:r>
        <w:rPr>
          <w:spacing w:val="-5"/>
          <w:w w:val="105"/>
          <w:sz w:val="17"/>
        </w:rPr>
        <w:t> </w:t>
      </w:r>
      <w:r>
        <w:rPr>
          <w:w w:val="105"/>
          <w:sz w:val="17"/>
        </w:rPr>
        <w:t>a</w:t>
      </w:r>
      <w:r>
        <w:rPr>
          <w:spacing w:val="-5"/>
          <w:w w:val="105"/>
          <w:sz w:val="17"/>
        </w:rPr>
        <w:t> </w:t>
      </w:r>
      <w:r>
        <w:rPr>
          <w:w w:val="105"/>
          <w:sz w:val="17"/>
        </w:rPr>
        <w:t>ata</w:t>
      </w:r>
      <w:r>
        <w:rPr>
          <w:spacing w:val="-5"/>
          <w:w w:val="105"/>
          <w:sz w:val="17"/>
        </w:rPr>
        <w:t> </w:t>
      </w:r>
      <w:r>
        <w:rPr>
          <w:w w:val="105"/>
          <w:sz w:val="17"/>
        </w:rPr>
        <w:t>de</w:t>
      </w:r>
      <w:r>
        <w:rPr>
          <w:spacing w:val="-4"/>
          <w:w w:val="105"/>
          <w:sz w:val="17"/>
        </w:rPr>
        <w:t> </w:t>
      </w:r>
      <w:r>
        <w:rPr>
          <w:w w:val="105"/>
          <w:sz w:val="17"/>
        </w:rPr>
        <w:t>registro</w:t>
      </w:r>
      <w:r>
        <w:rPr>
          <w:spacing w:val="-5"/>
          <w:w w:val="105"/>
          <w:sz w:val="17"/>
        </w:rPr>
        <w:t> </w:t>
      </w:r>
      <w:r>
        <w:rPr>
          <w:w w:val="105"/>
          <w:sz w:val="17"/>
        </w:rPr>
        <w:t>de</w:t>
      </w:r>
      <w:r>
        <w:rPr>
          <w:spacing w:val="-5"/>
          <w:w w:val="105"/>
          <w:sz w:val="17"/>
        </w:rPr>
        <w:t> </w:t>
      </w:r>
      <w:r>
        <w:rPr>
          <w:w w:val="105"/>
          <w:sz w:val="17"/>
        </w:rPr>
        <w:t>preço,</w:t>
      </w:r>
      <w:r>
        <w:rPr>
          <w:spacing w:val="-5"/>
          <w:w w:val="105"/>
          <w:sz w:val="17"/>
        </w:rPr>
        <w:t> </w:t>
      </w:r>
      <w:r>
        <w:rPr>
          <w:w w:val="105"/>
          <w:sz w:val="17"/>
        </w:rPr>
        <w:t>ou</w:t>
      </w:r>
      <w:r>
        <w:rPr>
          <w:spacing w:val="-5"/>
          <w:w w:val="105"/>
          <w:sz w:val="17"/>
        </w:rPr>
        <w:t> </w:t>
      </w:r>
      <w:r>
        <w:rPr>
          <w:w w:val="105"/>
          <w:sz w:val="17"/>
        </w:rPr>
        <w:t>a</w:t>
      </w:r>
      <w:r>
        <w:rPr>
          <w:spacing w:val="-5"/>
          <w:w w:val="105"/>
          <w:sz w:val="17"/>
        </w:rPr>
        <w:t> </w:t>
      </w:r>
      <w:r>
        <w:rPr>
          <w:w w:val="105"/>
          <w:sz w:val="17"/>
        </w:rPr>
        <w:t>aceitar</w:t>
      </w:r>
      <w:r>
        <w:rPr>
          <w:spacing w:val="-5"/>
          <w:w w:val="105"/>
          <w:sz w:val="17"/>
        </w:rPr>
        <w:t> </w:t>
      </w:r>
      <w:r>
        <w:rPr>
          <w:w w:val="105"/>
          <w:sz w:val="17"/>
        </w:rPr>
        <w:t>ou</w:t>
      </w:r>
      <w:r>
        <w:rPr>
          <w:spacing w:val="-5"/>
          <w:w w:val="105"/>
          <w:sz w:val="17"/>
        </w:rPr>
        <w:t> </w:t>
      </w:r>
      <w:r>
        <w:rPr>
          <w:w w:val="105"/>
          <w:sz w:val="17"/>
        </w:rPr>
        <w:t>retirar</w:t>
      </w:r>
      <w:r>
        <w:rPr>
          <w:spacing w:val="-5"/>
          <w:w w:val="105"/>
          <w:sz w:val="17"/>
        </w:rPr>
        <w:t> </w:t>
      </w:r>
      <w:r>
        <w:rPr>
          <w:w w:val="105"/>
          <w:sz w:val="17"/>
        </w:rPr>
        <w:t>o</w:t>
      </w:r>
      <w:r>
        <w:rPr>
          <w:spacing w:val="-5"/>
          <w:w w:val="105"/>
          <w:sz w:val="17"/>
        </w:rPr>
        <w:t> </w:t>
      </w:r>
      <w:r>
        <w:rPr>
          <w:w w:val="105"/>
          <w:sz w:val="17"/>
        </w:rPr>
        <w:t>instrumento</w:t>
      </w:r>
      <w:r>
        <w:rPr>
          <w:spacing w:val="-5"/>
          <w:w w:val="105"/>
          <w:sz w:val="17"/>
        </w:rPr>
        <w:t> </w:t>
      </w:r>
      <w:r>
        <w:rPr>
          <w:w w:val="105"/>
          <w:sz w:val="17"/>
        </w:rPr>
        <w:t>equivalente</w:t>
      </w:r>
      <w:r>
        <w:rPr>
          <w:spacing w:val="-5"/>
          <w:w w:val="105"/>
          <w:sz w:val="17"/>
        </w:rPr>
        <w:t> </w:t>
      </w:r>
      <w:r>
        <w:rPr>
          <w:w w:val="105"/>
          <w:sz w:val="17"/>
        </w:rPr>
        <w:t>no</w:t>
      </w:r>
      <w:r>
        <w:rPr>
          <w:spacing w:val="-5"/>
          <w:w w:val="105"/>
          <w:sz w:val="17"/>
        </w:rPr>
        <w:t> </w:t>
      </w:r>
      <w:r>
        <w:rPr>
          <w:w w:val="105"/>
          <w:sz w:val="17"/>
        </w:rPr>
        <w:t>prazo</w:t>
      </w:r>
      <w:r>
        <w:rPr>
          <w:spacing w:val="-4"/>
          <w:w w:val="105"/>
          <w:sz w:val="17"/>
        </w:rPr>
        <w:t> </w:t>
      </w:r>
      <w:r>
        <w:rPr>
          <w:w w:val="105"/>
          <w:sz w:val="17"/>
        </w:rPr>
        <w:t>estabelecido</w:t>
      </w:r>
      <w:r>
        <w:rPr>
          <w:spacing w:val="-5"/>
          <w:w w:val="105"/>
          <w:sz w:val="17"/>
        </w:rPr>
        <w:t> </w:t>
      </w:r>
      <w:r>
        <w:rPr>
          <w:w w:val="105"/>
          <w:sz w:val="17"/>
        </w:rPr>
        <w:t>pela</w:t>
      </w:r>
      <w:r>
        <w:rPr>
          <w:spacing w:val="-12"/>
          <w:w w:val="105"/>
          <w:sz w:val="17"/>
        </w:rPr>
        <w:t> </w:t>
      </w:r>
      <w:r>
        <w:rPr>
          <w:spacing w:val="-2"/>
          <w:w w:val="105"/>
          <w:sz w:val="17"/>
        </w:rPr>
        <w:t>Administração;</w:t>
      </w:r>
    </w:p>
    <w:p>
      <w:pPr>
        <w:pStyle w:val="ListParagraph"/>
        <w:numPr>
          <w:ilvl w:val="2"/>
          <w:numId w:val="21"/>
        </w:numPr>
        <w:tabs>
          <w:tab w:pos="801" w:val="left" w:leader="none"/>
        </w:tabs>
        <w:spacing w:line="240" w:lineRule="auto" w:before="43" w:after="0"/>
        <w:ind w:left="801" w:right="0" w:hanging="485"/>
        <w:jc w:val="left"/>
        <w:rPr>
          <w:sz w:val="17"/>
        </w:rPr>
      </w:pPr>
      <w:r>
        <w:rPr>
          <w:w w:val="105"/>
          <w:sz w:val="17"/>
        </w:rPr>
        <w:t>ensejar</w:t>
      </w:r>
      <w:r>
        <w:rPr>
          <w:spacing w:val="-5"/>
          <w:w w:val="105"/>
          <w:sz w:val="17"/>
        </w:rPr>
        <w:t> </w:t>
      </w:r>
      <w:r>
        <w:rPr>
          <w:w w:val="105"/>
          <w:sz w:val="17"/>
        </w:rPr>
        <w:t>o</w:t>
      </w:r>
      <w:r>
        <w:rPr>
          <w:spacing w:val="-5"/>
          <w:w w:val="105"/>
          <w:sz w:val="17"/>
        </w:rPr>
        <w:t> </w:t>
      </w:r>
      <w:r>
        <w:rPr>
          <w:w w:val="105"/>
          <w:sz w:val="17"/>
        </w:rPr>
        <w:t>retardamento</w:t>
      </w:r>
      <w:r>
        <w:rPr>
          <w:spacing w:val="-5"/>
          <w:w w:val="105"/>
          <w:sz w:val="17"/>
        </w:rPr>
        <w:t> </w:t>
      </w:r>
      <w:r>
        <w:rPr>
          <w:w w:val="105"/>
          <w:sz w:val="17"/>
        </w:rPr>
        <w:t>da</w:t>
      </w:r>
      <w:r>
        <w:rPr>
          <w:spacing w:val="-5"/>
          <w:w w:val="105"/>
          <w:sz w:val="17"/>
        </w:rPr>
        <w:t> </w:t>
      </w:r>
      <w:r>
        <w:rPr>
          <w:w w:val="105"/>
          <w:sz w:val="17"/>
        </w:rPr>
        <w:t>execução</w:t>
      </w:r>
      <w:r>
        <w:rPr>
          <w:spacing w:val="-5"/>
          <w:w w:val="105"/>
          <w:sz w:val="17"/>
        </w:rPr>
        <w:t> </w:t>
      </w:r>
      <w:r>
        <w:rPr>
          <w:w w:val="105"/>
          <w:sz w:val="17"/>
        </w:rPr>
        <w:t>ou</w:t>
      </w:r>
      <w:r>
        <w:rPr>
          <w:spacing w:val="-5"/>
          <w:w w:val="105"/>
          <w:sz w:val="17"/>
        </w:rPr>
        <w:t> </w:t>
      </w:r>
      <w:r>
        <w:rPr>
          <w:w w:val="105"/>
          <w:sz w:val="17"/>
        </w:rPr>
        <w:t>da</w:t>
      </w:r>
      <w:r>
        <w:rPr>
          <w:spacing w:val="-5"/>
          <w:w w:val="105"/>
          <w:sz w:val="17"/>
        </w:rPr>
        <w:t> </w:t>
      </w:r>
      <w:r>
        <w:rPr>
          <w:w w:val="105"/>
          <w:sz w:val="17"/>
        </w:rPr>
        <w:t>entrega</w:t>
      </w:r>
      <w:r>
        <w:rPr>
          <w:spacing w:val="-5"/>
          <w:w w:val="105"/>
          <w:sz w:val="17"/>
        </w:rPr>
        <w:t> </w:t>
      </w:r>
      <w:r>
        <w:rPr>
          <w:w w:val="105"/>
          <w:sz w:val="17"/>
        </w:rPr>
        <w:t>do</w:t>
      </w:r>
      <w:r>
        <w:rPr>
          <w:spacing w:val="-5"/>
          <w:w w:val="105"/>
          <w:sz w:val="17"/>
        </w:rPr>
        <w:t> </w:t>
      </w:r>
      <w:r>
        <w:rPr>
          <w:w w:val="105"/>
          <w:sz w:val="17"/>
        </w:rPr>
        <w:t>objeto</w:t>
      </w:r>
      <w:r>
        <w:rPr>
          <w:spacing w:val="-5"/>
          <w:w w:val="105"/>
          <w:sz w:val="17"/>
        </w:rPr>
        <w:t> </w:t>
      </w:r>
      <w:r>
        <w:rPr>
          <w:w w:val="105"/>
          <w:sz w:val="17"/>
        </w:rPr>
        <w:t>da</w:t>
      </w:r>
      <w:r>
        <w:rPr>
          <w:spacing w:val="-5"/>
          <w:w w:val="105"/>
          <w:sz w:val="17"/>
        </w:rPr>
        <w:t> </w:t>
      </w:r>
      <w:r>
        <w:rPr>
          <w:w w:val="105"/>
          <w:sz w:val="17"/>
        </w:rPr>
        <w:t>contratação</w:t>
      </w:r>
      <w:r>
        <w:rPr>
          <w:spacing w:val="-5"/>
          <w:w w:val="105"/>
          <w:sz w:val="17"/>
        </w:rPr>
        <w:t> </w:t>
      </w:r>
      <w:r>
        <w:rPr>
          <w:w w:val="105"/>
          <w:sz w:val="17"/>
        </w:rPr>
        <w:t>sem</w:t>
      </w:r>
      <w:r>
        <w:rPr>
          <w:spacing w:val="-5"/>
          <w:w w:val="105"/>
          <w:sz w:val="17"/>
        </w:rPr>
        <w:t> </w:t>
      </w:r>
      <w:r>
        <w:rPr>
          <w:w w:val="105"/>
          <w:sz w:val="17"/>
        </w:rPr>
        <w:t>motivo</w:t>
      </w:r>
      <w:r>
        <w:rPr>
          <w:spacing w:val="-5"/>
          <w:w w:val="105"/>
          <w:sz w:val="17"/>
        </w:rPr>
        <w:t> </w:t>
      </w:r>
      <w:r>
        <w:rPr>
          <w:spacing w:val="-2"/>
          <w:w w:val="105"/>
          <w:sz w:val="17"/>
        </w:rPr>
        <w:t>justificado;</w:t>
      </w:r>
    </w:p>
    <w:p>
      <w:pPr>
        <w:pStyle w:val="ListParagraph"/>
        <w:numPr>
          <w:ilvl w:val="2"/>
          <w:numId w:val="21"/>
        </w:numPr>
        <w:tabs>
          <w:tab w:pos="801" w:val="left" w:leader="none"/>
        </w:tabs>
        <w:spacing w:line="240" w:lineRule="auto" w:before="44" w:after="0"/>
        <w:ind w:left="801" w:right="0" w:hanging="485"/>
        <w:jc w:val="left"/>
        <w:rPr>
          <w:sz w:val="17"/>
        </w:rPr>
      </w:pPr>
      <w:r>
        <w:rPr>
          <w:w w:val="105"/>
          <w:sz w:val="17"/>
        </w:rPr>
        <w:t>apresentar</w:t>
      </w:r>
      <w:r>
        <w:rPr>
          <w:spacing w:val="-6"/>
          <w:w w:val="105"/>
          <w:sz w:val="17"/>
        </w:rPr>
        <w:t> </w:t>
      </w:r>
      <w:r>
        <w:rPr>
          <w:w w:val="105"/>
          <w:sz w:val="17"/>
        </w:rPr>
        <w:t>declaração</w:t>
      </w:r>
      <w:r>
        <w:rPr>
          <w:spacing w:val="-5"/>
          <w:w w:val="105"/>
          <w:sz w:val="17"/>
        </w:rPr>
        <w:t> </w:t>
      </w:r>
      <w:r>
        <w:rPr>
          <w:w w:val="105"/>
          <w:sz w:val="17"/>
        </w:rPr>
        <w:t>ou</w:t>
      </w:r>
      <w:r>
        <w:rPr>
          <w:spacing w:val="-5"/>
          <w:w w:val="105"/>
          <w:sz w:val="17"/>
        </w:rPr>
        <w:t> </w:t>
      </w:r>
      <w:r>
        <w:rPr>
          <w:w w:val="105"/>
          <w:sz w:val="17"/>
        </w:rPr>
        <w:t>documentação</w:t>
      </w:r>
      <w:r>
        <w:rPr>
          <w:spacing w:val="-5"/>
          <w:w w:val="105"/>
          <w:sz w:val="17"/>
        </w:rPr>
        <w:t> </w:t>
      </w:r>
      <w:r>
        <w:rPr>
          <w:w w:val="105"/>
          <w:sz w:val="17"/>
        </w:rPr>
        <w:t>falsa</w:t>
      </w:r>
      <w:r>
        <w:rPr>
          <w:spacing w:val="-6"/>
          <w:w w:val="105"/>
          <w:sz w:val="17"/>
        </w:rPr>
        <w:t> </w:t>
      </w:r>
      <w:r>
        <w:rPr>
          <w:w w:val="105"/>
          <w:sz w:val="17"/>
        </w:rPr>
        <w:t>exigida</w:t>
      </w:r>
      <w:r>
        <w:rPr>
          <w:spacing w:val="-5"/>
          <w:w w:val="105"/>
          <w:sz w:val="17"/>
        </w:rPr>
        <w:t> </w:t>
      </w:r>
      <w:r>
        <w:rPr>
          <w:w w:val="105"/>
          <w:sz w:val="17"/>
        </w:rPr>
        <w:t>para</w:t>
      </w:r>
      <w:r>
        <w:rPr>
          <w:spacing w:val="-5"/>
          <w:w w:val="105"/>
          <w:sz w:val="17"/>
        </w:rPr>
        <w:t> </w:t>
      </w:r>
      <w:r>
        <w:rPr>
          <w:w w:val="105"/>
          <w:sz w:val="17"/>
        </w:rPr>
        <w:t>o</w:t>
      </w:r>
      <w:r>
        <w:rPr>
          <w:spacing w:val="-5"/>
          <w:w w:val="105"/>
          <w:sz w:val="17"/>
        </w:rPr>
        <w:t> </w:t>
      </w:r>
      <w:r>
        <w:rPr>
          <w:w w:val="105"/>
          <w:sz w:val="17"/>
        </w:rPr>
        <w:t>certame</w:t>
      </w:r>
      <w:r>
        <w:rPr>
          <w:spacing w:val="-5"/>
          <w:w w:val="105"/>
          <w:sz w:val="17"/>
        </w:rPr>
        <w:t> </w:t>
      </w:r>
      <w:r>
        <w:rPr>
          <w:w w:val="105"/>
          <w:sz w:val="17"/>
        </w:rPr>
        <w:t>ou</w:t>
      </w:r>
      <w:r>
        <w:rPr>
          <w:spacing w:val="-6"/>
          <w:w w:val="105"/>
          <w:sz w:val="17"/>
        </w:rPr>
        <w:t> </w:t>
      </w:r>
      <w:r>
        <w:rPr>
          <w:w w:val="105"/>
          <w:sz w:val="17"/>
        </w:rPr>
        <w:t>prestar</w:t>
      </w:r>
      <w:r>
        <w:rPr>
          <w:spacing w:val="-5"/>
          <w:w w:val="105"/>
          <w:sz w:val="17"/>
        </w:rPr>
        <w:t> </w:t>
      </w:r>
      <w:r>
        <w:rPr>
          <w:w w:val="105"/>
          <w:sz w:val="17"/>
        </w:rPr>
        <w:t>declaração</w:t>
      </w:r>
      <w:r>
        <w:rPr>
          <w:spacing w:val="-5"/>
          <w:w w:val="105"/>
          <w:sz w:val="17"/>
        </w:rPr>
        <w:t> </w:t>
      </w:r>
      <w:r>
        <w:rPr>
          <w:w w:val="105"/>
          <w:sz w:val="17"/>
        </w:rPr>
        <w:t>falsa</w:t>
      </w:r>
      <w:r>
        <w:rPr>
          <w:spacing w:val="-5"/>
          <w:w w:val="105"/>
          <w:sz w:val="17"/>
        </w:rPr>
        <w:t> </w:t>
      </w:r>
      <w:r>
        <w:rPr>
          <w:w w:val="105"/>
          <w:sz w:val="17"/>
        </w:rPr>
        <w:t>durante</w:t>
      </w:r>
      <w:r>
        <w:rPr>
          <w:spacing w:val="-5"/>
          <w:w w:val="105"/>
          <w:sz w:val="17"/>
        </w:rPr>
        <w:t> </w:t>
      </w:r>
      <w:r>
        <w:rPr>
          <w:w w:val="105"/>
          <w:sz w:val="17"/>
        </w:rPr>
        <w:t>o</w:t>
      </w:r>
      <w:r>
        <w:rPr>
          <w:spacing w:val="-6"/>
          <w:w w:val="105"/>
          <w:sz w:val="17"/>
        </w:rPr>
        <w:t> </w:t>
      </w:r>
      <w:r>
        <w:rPr>
          <w:w w:val="105"/>
          <w:sz w:val="17"/>
        </w:rPr>
        <w:t>certame</w:t>
      </w:r>
      <w:r>
        <w:rPr>
          <w:spacing w:val="-5"/>
          <w:w w:val="105"/>
          <w:sz w:val="17"/>
        </w:rPr>
        <w:t> </w:t>
      </w:r>
      <w:r>
        <w:rPr>
          <w:w w:val="105"/>
          <w:sz w:val="17"/>
        </w:rPr>
        <w:t>ou</w:t>
      </w:r>
      <w:r>
        <w:rPr>
          <w:spacing w:val="-5"/>
          <w:w w:val="105"/>
          <w:sz w:val="17"/>
        </w:rPr>
        <w:t> </w:t>
      </w:r>
      <w:r>
        <w:rPr>
          <w:w w:val="105"/>
          <w:sz w:val="17"/>
        </w:rPr>
        <w:t>a</w:t>
      </w:r>
      <w:r>
        <w:rPr>
          <w:spacing w:val="-5"/>
          <w:w w:val="105"/>
          <w:sz w:val="17"/>
        </w:rPr>
        <w:t> </w:t>
      </w:r>
      <w:r>
        <w:rPr>
          <w:w w:val="105"/>
          <w:sz w:val="17"/>
        </w:rPr>
        <w:t>execução</w:t>
      </w:r>
      <w:r>
        <w:rPr>
          <w:spacing w:val="-6"/>
          <w:w w:val="105"/>
          <w:sz w:val="17"/>
        </w:rPr>
        <w:t> </w:t>
      </w:r>
      <w:r>
        <w:rPr>
          <w:w w:val="105"/>
          <w:sz w:val="17"/>
        </w:rPr>
        <w:t>do</w:t>
      </w:r>
      <w:r>
        <w:rPr>
          <w:spacing w:val="-5"/>
          <w:w w:val="105"/>
          <w:sz w:val="17"/>
        </w:rPr>
        <w:t> </w:t>
      </w:r>
      <w:r>
        <w:rPr>
          <w:spacing w:val="-2"/>
          <w:w w:val="105"/>
          <w:sz w:val="17"/>
        </w:rPr>
        <w:t>contrato;</w:t>
      </w:r>
    </w:p>
    <w:p>
      <w:pPr>
        <w:pStyle w:val="ListParagraph"/>
        <w:numPr>
          <w:ilvl w:val="2"/>
          <w:numId w:val="21"/>
        </w:numPr>
        <w:tabs>
          <w:tab w:pos="801" w:val="left" w:leader="none"/>
        </w:tabs>
        <w:spacing w:line="240" w:lineRule="auto" w:before="43" w:after="0"/>
        <w:ind w:left="801" w:right="0" w:hanging="485"/>
        <w:jc w:val="left"/>
        <w:rPr>
          <w:sz w:val="17"/>
        </w:rPr>
      </w:pPr>
      <w:r>
        <w:rPr>
          <w:w w:val="105"/>
          <w:sz w:val="17"/>
        </w:rPr>
        <w:t>fraudar</w:t>
      </w:r>
      <w:r>
        <w:rPr>
          <w:spacing w:val="-5"/>
          <w:w w:val="105"/>
          <w:sz w:val="17"/>
        </w:rPr>
        <w:t> </w:t>
      </w:r>
      <w:r>
        <w:rPr>
          <w:w w:val="105"/>
          <w:sz w:val="17"/>
        </w:rPr>
        <w:t>o</w:t>
      </w:r>
      <w:r>
        <w:rPr>
          <w:spacing w:val="-5"/>
          <w:w w:val="105"/>
          <w:sz w:val="17"/>
        </w:rPr>
        <w:t> </w:t>
      </w:r>
      <w:r>
        <w:rPr>
          <w:w w:val="105"/>
          <w:sz w:val="17"/>
        </w:rPr>
        <w:t>certame</w:t>
      </w:r>
      <w:r>
        <w:rPr>
          <w:spacing w:val="-5"/>
          <w:w w:val="105"/>
          <w:sz w:val="17"/>
        </w:rPr>
        <w:t> </w:t>
      </w:r>
      <w:r>
        <w:rPr>
          <w:w w:val="105"/>
          <w:sz w:val="17"/>
        </w:rPr>
        <w:t>ou</w:t>
      </w:r>
      <w:r>
        <w:rPr>
          <w:spacing w:val="-5"/>
          <w:w w:val="105"/>
          <w:sz w:val="17"/>
        </w:rPr>
        <w:t> </w:t>
      </w:r>
      <w:r>
        <w:rPr>
          <w:w w:val="105"/>
          <w:sz w:val="17"/>
        </w:rPr>
        <w:t>praticar</w:t>
      </w:r>
      <w:r>
        <w:rPr>
          <w:spacing w:val="-5"/>
          <w:w w:val="105"/>
          <w:sz w:val="17"/>
        </w:rPr>
        <w:t> </w:t>
      </w:r>
      <w:r>
        <w:rPr>
          <w:w w:val="105"/>
          <w:sz w:val="17"/>
        </w:rPr>
        <w:t>ato</w:t>
      </w:r>
      <w:r>
        <w:rPr>
          <w:spacing w:val="-5"/>
          <w:w w:val="105"/>
          <w:sz w:val="17"/>
        </w:rPr>
        <w:t> </w:t>
      </w:r>
      <w:r>
        <w:rPr>
          <w:w w:val="105"/>
          <w:sz w:val="17"/>
        </w:rPr>
        <w:t>fraudulento</w:t>
      </w:r>
      <w:r>
        <w:rPr>
          <w:spacing w:val="-5"/>
          <w:w w:val="105"/>
          <w:sz w:val="17"/>
        </w:rPr>
        <w:t> </w:t>
      </w:r>
      <w:r>
        <w:rPr>
          <w:w w:val="105"/>
          <w:sz w:val="17"/>
        </w:rPr>
        <w:t>na</w:t>
      </w:r>
      <w:r>
        <w:rPr>
          <w:spacing w:val="-5"/>
          <w:w w:val="105"/>
          <w:sz w:val="17"/>
        </w:rPr>
        <w:t> </w:t>
      </w:r>
      <w:r>
        <w:rPr>
          <w:w w:val="105"/>
          <w:sz w:val="17"/>
        </w:rPr>
        <w:t>execução</w:t>
      </w:r>
      <w:r>
        <w:rPr>
          <w:spacing w:val="-4"/>
          <w:w w:val="105"/>
          <w:sz w:val="17"/>
        </w:rPr>
        <w:t> </w:t>
      </w:r>
      <w:r>
        <w:rPr>
          <w:w w:val="105"/>
          <w:sz w:val="17"/>
        </w:rPr>
        <w:t>do</w:t>
      </w:r>
      <w:r>
        <w:rPr>
          <w:spacing w:val="-5"/>
          <w:w w:val="105"/>
          <w:sz w:val="17"/>
        </w:rPr>
        <w:t> </w:t>
      </w:r>
      <w:r>
        <w:rPr>
          <w:spacing w:val="-2"/>
          <w:w w:val="105"/>
          <w:sz w:val="17"/>
        </w:rPr>
        <w:t>contrato;</w:t>
      </w:r>
    </w:p>
    <w:p>
      <w:pPr>
        <w:pStyle w:val="ListParagraph"/>
        <w:numPr>
          <w:ilvl w:val="2"/>
          <w:numId w:val="21"/>
        </w:numPr>
        <w:tabs>
          <w:tab w:pos="890" w:val="left" w:leader="none"/>
        </w:tabs>
        <w:spacing w:line="240" w:lineRule="auto" w:before="43" w:after="0"/>
        <w:ind w:left="890" w:right="0" w:hanging="574"/>
        <w:jc w:val="left"/>
        <w:rPr>
          <w:sz w:val="17"/>
        </w:rPr>
      </w:pPr>
      <w:r>
        <w:rPr>
          <w:w w:val="105"/>
          <w:sz w:val="17"/>
        </w:rPr>
        <w:t>comportar-se</w:t>
      </w:r>
      <w:r>
        <w:rPr>
          <w:spacing w:val="-6"/>
          <w:w w:val="105"/>
          <w:sz w:val="17"/>
        </w:rPr>
        <w:t> </w:t>
      </w:r>
      <w:r>
        <w:rPr>
          <w:w w:val="105"/>
          <w:sz w:val="17"/>
        </w:rPr>
        <w:t>de</w:t>
      </w:r>
      <w:r>
        <w:rPr>
          <w:spacing w:val="-6"/>
          <w:w w:val="105"/>
          <w:sz w:val="17"/>
        </w:rPr>
        <w:t> </w:t>
      </w:r>
      <w:r>
        <w:rPr>
          <w:w w:val="105"/>
          <w:sz w:val="17"/>
        </w:rPr>
        <w:t>modo</w:t>
      </w:r>
      <w:r>
        <w:rPr>
          <w:spacing w:val="-6"/>
          <w:w w:val="105"/>
          <w:sz w:val="17"/>
        </w:rPr>
        <w:t> </w:t>
      </w:r>
      <w:r>
        <w:rPr>
          <w:w w:val="105"/>
          <w:sz w:val="17"/>
        </w:rPr>
        <w:t>inidôneo</w:t>
      </w:r>
      <w:r>
        <w:rPr>
          <w:spacing w:val="-6"/>
          <w:w w:val="105"/>
          <w:sz w:val="17"/>
        </w:rPr>
        <w:t> </w:t>
      </w:r>
      <w:r>
        <w:rPr>
          <w:w w:val="105"/>
          <w:sz w:val="17"/>
        </w:rPr>
        <w:t>ou</w:t>
      </w:r>
      <w:r>
        <w:rPr>
          <w:spacing w:val="-6"/>
          <w:w w:val="105"/>
          <w:sz w:val="17"/>
        </w:rPr>
        <w:t> </w:t>
      </w:r>
      <w:r>
        <w:rPr>
          <w:w w:val="105"/>
          <w:sz w:val="17"/>
        </w:rPr>
        <w:t>cometer</w:t>
      </w:r>
      <w:r>
        <w:rPr>
          <w:spacing w:val="-6"/>
          <w:w w:val="105"/>
          <w:sz w:val="17"/>
        </w:rPr>
        <w:t> </w:t>
      </w:r>
      <w:r>
        <w:rPr>
          <w:w w:val="105"/>
          <w:sz w:val="17"/>
        </w:rPr>
        <w:t>fraude</w:t>
      </w:r>
      <w:r>
        <w:rPr>
          <w:spacing w:val="-6"/>
          <w:w w:val="105"/>
          <w:sz w:val="17"/>
        </w:rPr>
        <w:t> </w:t>
      </w:r>
      <w:r>
        <w:rPr>
          <w:w w:val="105"/>
          <w:sz w:val="17"/>
        </w:rPr>
        <w:t>de</w:t>
      </w:r>
      <w:r>
        <w:rPr>
          <w:spacing w:val="-6"/>
          <w:w w:val="105"/>
          <w:sz w:val="17"/>
        </w:rPr>
        <w:t> </w:t>
      </w:r>
      <w:r>
        <w:rPr>
          <w:w w:val="105"/>
          <w:sz w:val="17"/>
        </w:rPr>
        <w:t>qualquer</w:t>
      </w:r>
      <w:r>
        <w:rPr>
          <w:spacing w:val="-6"/>
          <w:w w:val="105"/>
          <w:sz w:val="17"/>
        </w:rPr>
        <w:t> </w:t>
      </w:r>
      <w:r>
        <w:rPr>
          <w:w w:val="105"/>
          <w:sz w:val="17"/>
        </w:rPr>
        <w:t>natureza,</w:t>
      </w:r>
      <w:r>
        <w:rPr>
          <w:spacing w:val="-5"/>
          <w:w w:val="105"/>
          <w:sz w:val="17"/>
        </w:rPr>
        <w:t> </w:t>
      </w:r>
      <w:r>
        <w:rPr>
          <w:w w:val="105"/>
          <w:sz w:val="17"/>
        </w:rPr>
        <w:t>em</w:t>
      </w:r>
      <w:r>
        <w:rPr>
          <w:spacing w:val="-6"/>
          <w:w w:val="105"/>
          <w:sz w:val="17"/>
        </w:rPr>
        <w:t> </w:t>
      </w:r>
      <w:r>
        <w:rPr>
          <w:w w:val="105"/>
          <w:sz w:val="17"/>
        </w:rPr>
        <w:t>especial</w:t>
      </w:r>
      <w:r>
        <w:rPr>
          <w:spacing w:val="-6"/>
          <w:w w:val="105"/>
          <w:sz w:val="17"/>
        </w:rPr>
        <w:t> </w:t>
      </w:r>
      <w:r>
        <w:rPr>
          <w:spacing w:val="-2"/>
          <w:w w:val="105"/>
          <w:sz w:val="17"/>
        </w:rPr>
        <w:t>quando:</w:t>
      </w:r>
    </w:p>
    <w:p>
      <w:pPr>
        <w:pStyle w:val="ListParagraph"/>
        <w:numPr>
          <w:ilvl w:val="3"/>
          <w:numId w:val="21"/>
        </w:numPr>
        <w:tabs>
          <w:tab w:pos="1022" w:val="left" w:leader="none"/>
        </w:tabs>
        <w:spacing w:line="240" w:lineRule="auto" w:before="44" w:after="0"/>
        <w:ind w:left="1022" w:right="0" w:hanging="706"/>
        <w:jc w:val="left"/>
        <w:rPr>
          <w:sz w:val="17"/>
        </w:rPr>
      </w:pPr>
      <w:r>
        <w:rPr>
          <w:w w:val="105"/>
          <w:sz w:val="17"/>
        </w:rPr>
        <w:t>agir</w:t>
      </w:r>
      <w:r>
        <w:rPr>
          <w:spacing w:val="-5"/>
          <w:w w:val="105"/>
          <w:sz w:val="17"/>
        </w:rPr>
        <w:t> </w:t>
      </w:r>
      <w:r>
        <w:rPr>
          <w:w w:val="105"/>
          <w:sz w:val="17"/>
        </w:rPr>
        <w:t>em</w:t>
      </w:r>
      <w:r>
        <w:rPr>
          <w:spacing w:val="-5"/>
          <w:w w:val="105"/>
          <w:sz w:val="17"/>
        </w:rPr>
        <w:t> </w:t>
      </w:r>
      <w:r>
        <w:rPr>
          <w:w w:val="105"/>
          <w:sz w:val="17"/>
        </w:rPr>
        <w:t>conluio</w:t>
      </w:r>
      <w:r>
        <w:rPr>
          <w:spacing w:val="-5"/>
          <w:w w:val="105"/>
          <w:sz w:val="17"/>
        </w:rPr>
        <w:t> </w:t>
      </w:r>
      <w:r>
        <w:rPr>
          <w:w w:val="105"/>
          <w:sz w:val="17"/>
        </w:rPr>
        <w:t>ou</w:t>
      </w:r>
      <w:r>
        <w:rPr>
          <w:spacing w:val="-4"/>
          <w:w w:val="105"/>
          <w:sz w:val="17"/>
        </w:rPr>
        <w:t> </w:t>
      </w:r>
      <w:r>
        <w:rPr>
          <w:w w:val="105"/>
          <w:sz w:val="17"/>
        </w:rPr>
        <w:t>em</w:t>
      </w:r>
      <w:r>
        <w:rPr>
          <w:spacing w:val="-5"/>
          <w:w w:val="105"/>
          <w:sz w:val="17"/>
        </w:rPr>
        <w:t> </w:t>
      </w:r>
      <w:r>
        <w:rPr>
          <w:w w:val="105"/>
          <w:sz w:val="17"/>
        </w:rPr>
        <w:t>desconformidade</w:t>
      </w:r>
      <w:r>
        <w:rPr>
          <w:spacing w:val="-5"/>
          <w:w w:val="105"/>
          <w:sz w:val="17"/>
        </w:rPr>
        <w:t> </w:t>
      </w:r>
      <w:r>
        <w:rPr>
          <w:w w:val="105"/>
          <w:sz w:val="17"/>
        </w:rPr>
        <w:t>com</w:t>
      </w:r>
      <w:r>
        <w:rPr>
          <w:spacing w:val="-5"/>
          <w:w w:val="105"/>
          <w:sz w:val="17"/>
        </w:rPr>
        <w:t> </w:t>
      </w:r>
      <w:r>
        <w:rPr>
          <w:w w:val="105"/>
          <w:sz w:val="17"/>
        </w:rPr>
        <w:t>a</w:t>
      </w:r>
      <w:r>
        <w:rPr>
          <w:spacing w:val="-4"/>
          <w:w w:val="105"/>
          <w:sz w:val="17"/>
        </w:rPr>
        <w:t> lei;</w:t>
      </w:r>
    </w:p>
    <w:p>
      <w:pPr>
        <w:pStyle w:val="ListParagraph"/>
        <w:numPr>
          <w:ilvl w:val="3"/>
          <w:numId w:val="21"/>
        </w:numPr>
        <w:tabs>
          <w:tab w:pos="1022" w:val="left" w:leader="none"/>
        </w:tabs>
        <w:spacing w:line="240" w:lineRule="auto" w:before="43" w:after="0"/>
        <w:ind w:left="1022" w:right="0" w:hanging="706"/>
        <w:jc w:val="left"/>
        <w:rPr>
          <w:sz w:val="17"/>
        </w:rPr>
      </w:pPr>
      <w:r>
        <w:rPr>
          <w:w w:val="105"/>
          <w:sz w:val="17"/>
        </w:rPr>
        <w:t>induzir</w:t>
      </w:r>
      <w:r>
        <w:rPr>
          <w:spacing w:val="-6"/>
          <w:w w:val="105"/>
          <w:sz w:val="17"/>
        </w:rPr>
        <w:t> </w:t>
      </w:r>
      <w:r>
        <w:rPr>
          <w:w w:val="105"/>
          <w:sz w:val="17"/>
        </w:rPr>
        <w:t>deliberadamente</w:t>
      </w:r>
      <w:r>
        <w:rPr>
          <w:spacing w:val="-5"/>
          <w:w w:val="105"/>
          <w:sz w:val="17"/>
        </w:rPr>
        <w:t> </w:t>
      </w:r>
      <w:r>
        <w:rPr>
          <w:w w:val="105"/>
          <w:sz w:val="17"/>
        </w:rPr>
        <w:t>a</w:t>
      </w:r>
      <w:r>
        <w:rPr>
          <w:spacing w:val="-6"/>
          <w:w w:val="105"/>
          <w:sz w:val="17"/>
        </w:rPr>
        <w:t> </w:t>
      </w:r>
      <w:r>
        <w:rPr>
          <w:w w:val="105"/>
          <w:sz w:val="17"/>
        </w:rPr>
        <w:t>erro</w:t>
      </w:r>
      <w:r>
        <w:rPr>
          <w:spacing w:val="-5"/>
          <w:w w:val="105"/>
          <w:sz w:val="17"/>
        </w:rPr>
        <w:t> </w:t>
      </w:r>
      <w:r>
        <w:rPr>
          <w:w w:val="105"/>
          <w:sz w:val="17"/>
        </w:rPr>
        <w:t>no</w:t>
      </w:r>
      <w:r>
        <w:rPr>
          <w:spacing w:val="-5"/>
          <w:w w:val="105"/>
          <w:sz w:val="17"/>
        </w:rPr>
        <w:t> </w:t>
      </w:r>
      <w:r>
        <w:rPr>
          <w:spacing w:val="-2"/>
          <w:w w:val="105"/>
          <w:sz w:val="17"/>
        </w:rPr>
        <w:t>julgamento;</w:t>
      </w:r>
    </w:p>
    <w:p>
      <w:pPr>
        <w:pStyle w:val="ListParagraph"/>
        <w:numPr>
          <w:ilvl w:val="3"/>
          <w:numId w:val="21"/>
        </w:numPr>
        <w:tabs>
          <w:tab w:pos="1022" w:val="left" w:leader="none"/>
        </w:tabs>
        <w:spacing w:line="240" w:lineRule="auto" w:before="43" w:after="0"/>
        <w:ind w:left="1022" w:right="0" w:hanging="706"/>
        <w:jc w:val="left"/>
        <w:rPr>
          <w:sz w:val="17"/>
        </w:rPr>
      </w:pPr>
      <w:r>
        <w:rPr>
          <w:w w:val="105"/>
          <w:sz w:val="17"/>
        </w:rPr>
        <w:t>apresentar</w:t>
      </w:r>
      <w:r>
        <w:rPr>
          <w:spacing w:val="-7"/>
          <w:w w:val="105"/>
          <w:sz w:val="17"/>
        </w:rPr>
        <w:t> </w:t>
      </w:r>
      <w:r>
        <w:rPr>
          <w:w w:val="105"/>
          <w:sz w:val="17"/>
        </w:rPr>
        <w:t>amostra</w:t>
      </w:r>
      <w:r>
        <w:rPr>
          <w:spacing w:val="-6"/>
          <w:w w:val="105"/>
          <w:sz w:val="17"/>
        </w:rPr>
        <w:t> </w:t>
      </w:r>
      <w:r>
        <w:rPr>
          <w:w w:val="105"/>
          <w:sz w:val="17"/>
        </w:rPr>
        <w:t>falsificada</w:t>
      </w:r>
      <w:r>
        <w:rPr>
          <w:spacing w:val="-7"/>
          <w:w w:val="105"/>
          <w:sz w:val="17"/>
        </w:rPr>
        <w:t> </w:t>
      </w:r>
      <w:r>
        <w:rPr>
          <w:w w:val="105"/>
          <w:sz w:val="17"/>
        </w:rPr>
        <w:t>ou</w:t>
      </w:r>
      <w:r>
        <w:rPr>
          <w:spacing w:val="-6"/>
          <w:w w:val="105"/>
          <w:sz w:val="17"/>
        </w:rPr>
        <w:t> </w:t>
      </w:r>
      <w:r>
        <w:rPr>
          <w:spacing w:val="-2"/>
          <w:w w:val="105"/>
          <w:sz w:val="17"/>
        </w:rPr>
        <w:t>deteriorada;</w:t>
      </w:r>
    </w:p>
    <w:p>
      <w:pPr>
        <w:pStyle w:val="ListParagraph"/>
        <w:numPr>
          <w:ilvl w:val="3"/>
          <w:numId w:val="21"/>
        </w:numPr>
        <w:tabs>
          <w:tab w:pos="1022" w:val="left" w:leader="none"/>
        </w:tabs>
        <w:spacing w:line="240" w:lineRule="auto" w:before="44" w:after="0"/>
        <w:ind w:left="1022" w:right="0" w:hanging="706"/>
        <w:jc w:val="left"/>
        <w:rPr>
          <w:sz w:val="17"/>
        </w:rPr>
      </w:pPr>
      <w:r>
        <w:rPr>
          <w:w w:val="105"/>
          <w:sz w:val="17"/>
        </w:rPr>
        <w:t>apresentar</w:t>
      </w:r>
      <w:r>
        <w:rPr>
          <w:spacing w:val="-6"/>
          <w:w w:val="105"/>
          <w:sz w:val="17"/>
        </w:rPr>
        <w:t> </w:t>
      </w:r>
      <w:r>
        <w:rPr>
          <w:w w:val="105"/>
          <w:sz w:val="17"/>
        </w:rPr>
        <w:t>declaração</w:t>
      </w:r>
      <w:r>
        <w:rPr>
          <w:spacing w:val="-6"/>
          <w:w w:val="105"/>
          <w:sz w:val="17"/>
        </w:rPr>
        <w:t> </w:t>
      </w:r>
      <w:r>
        <w:rPr>
          <w:w w:val="105"/>
          <w:sz w:val="17"/>
        </w:rPr>
        <w:t>falsa</w:t>
      </w:r>
      <w:r>
        <w:rPr>
          <w:spacing w:val="-6"/>
          <w:w w:val="105"/>
          <w:sz w:val="17"/>
        </w:rPr>
        <w:t> </w:t>
      </w:r>
      <w:r>
        <w:rPr>
          <w:w w:val="105"/>
          <w:sz w:val="17"/>
        </w:rPr>
        <w:t>quanto</w:t>
      </w:r>
      <w:r>
        <w:rPr>
          <w:spacing w:val="-6"/>
          <w:w w:val="105"/>
          <w:sz w:val="17"/>
        </w:rPr>
        <w:t> </w:t>
      </w:r>
      <w:r>
        <w:rPr>
          <w:w w:val="105"/>
          <w:sz w:val="17"/>
        </w:rPr>
        <w:t>às</w:t>
      </w:r>
      <w:r>
        <w:rPr>
          <w:spacing w:val="-6"/>
          <w:w w:val="105"/>
          <w:sz w:val="17"/>
        </w:rPr>
        <w:t> </w:t>
      </w:r>
      <w:r>
        <w:rPr>
          <w:w w:val="105"/>
          <w:sz w:val="17"/>
        </w:rPr>
        <w:t>condições</w:t>
      </w:r>
      <w:r>
        <w:rPr>
          <w:spacing w:val="-6"/>
          <w:w w:val="105"/>
          <w:sz w:val="17"/>
        </w:rPr>
        <w:t> </w:t>
      </w:r>
      <w:r>
        <w:rPr>
          <w:w w:val="105"/>
          <w:sz w:val="17"/>
        </w:rPr>
        <w:t>de</w:t>
      </w:r>
      <w:r>
        <w:rPr>
          <w:spacing w:val="-6"/>
          <w:w w:val="105"/>
          <w:sz w:val="17"/>
        </w:rPr>
        <w:t> </w:t>
      </w:r>
      <w:r>
        <w:rPr>
          <w:w w:val="105"/>
          <w:sz w:val="17"/>
        </w:rPr>
        <w:t>participação</w:t>
      </w:r>
      <w:r>
        <w:rPr>
          <w:spacing w:val="-6"/>
          <w:w w:val="105"/>
          <w:sz w:val="17"/>
        </w:rPr>
        <w:t> </w:t>
      </w:r>
      <w:r>
        <w:rPr>
          <w:w w:val="105"/>
          <w:sz w:val="17"/>
        </w:rPr>
        <w:t>ou</w:t>
      </w:r>
      <w:r>
        <w:rPr>
          <w:spacing w:val="-6"/>
          <w:w w:val="105"/>
          <w:sz w:val="17"/>
        </w:rPr>
        <w:t> </w:t>
      </w:r>
      <w:r>
        <w:rPr>
          <w:w w:val="105"/>
          <w:sz w:val="17"/>
        </w:rPr>
        <w:t>quanto</w:t>
      </w:r>
      <w:r>
        <w:rPr>
          <w:spacing w:val="-6"/>
          <w:w w:val="105"/>
          <w:sz w:val="17"/>
        </w:rPr>
        <w:t> </w:t>
      </w:r>
      <w:r>
        <w:rPr>
          <w:w w:val="105"/>
          <w:sz w:val="17"/>
        </w:rPr>
        <w:t>ao</w:t>
      </w:r>
      <w:r>
        <w:rPr>
          <w:spacing w:val="-6"/>
          <w:w w:val="105"/>
          <w:sz w:val="17"/>
        </w:rPr>
        <w:t> </w:t>
      </w:r>
      <w:r>
        <w:rPr>
          <w:w w:val="105"/>
          <w:sz w:val="17"/>
        </w:rPr>
        <w:t>enquadramento</w:t>
      </w:r>
      <w:r>
        <w:rPr>
          <w:spacing w:val="-6"/>
          <w:w w:val="105"/>
          <w:sz w:val="17"/>
        </w:rPr>
        <w:t> </w:t>
      </w:r>
      <w:r>
        <w:rPr>
          <w:w w:val="105"/>
          <w:sz w:val="17"/>
        </w:rPr>
        <w:t>como</w:t>
      </w:r>
      <w:r>
        <w:rPr>
          <w:spacing w:val="-6"/>
          <w:w w:val="105"/>
          <w:sz w:val="17"/>
        </w:rPr>
        <w:t> </w:t>
      </w:r>
      <w:r>
        <w:rPr>
          <w:spacing w:val="-2"/>
          <w:w w:val="105"/>
          <w:sz w:val="17"/>
        </w:rPr>
        <w:t>ME/EPP;</w:t>
      </w:r>
    </w:p>
    <w:p>
      <w:pPr>
        <w:pStyle w:val="ListParagraph"/>
        <w:numPr>
          <w:ilvl w:val="2"/>
          <w:numId w:val="21"/>
        </w:numPr>
        <w:tabs>
          <w:tab w:pos="883" w:val="left" w:leader="none"/>
        </w:tabs>
        <w:spacing w:line="240" w:lineRule="auto" w:before="43" w:after="0"/>
        <w:ind w:left="883" w:right="0" w:hanging="567"/>
        <w:jc w:val="left"/>
        <w:rPr>
          <w:sz w:val="17"/>
        </w:rPr>
      </w:pPr>
      <w:r>
        <w:rPr>
          <w:w w:val="105"/>
          <w:sz w:val="17"/>
        </w:rPr>
        <w:t>praticar</w:t>
      </w:r>
      <w:r>
        <w:rPr>
          <w:spacing w:val="-5"/>
          <w:w w:val="105"/>
          <w:sz w:val="17"/>
        </w:rPr>
        <w:t> </w:t>
      </w:r>
      <w:r>
        <w:rPr>
          <w:w w:val="105"/>
          <w:sz w:val="17"/>
        </w:rPr>
        <w:t>atos</w:t>
      </w:r>
      <w:r>
        <w:rPr>
          <w:spacing w:val="-5"/>
          <w:w w:val="105"/>
          <w:sz w:val="17"/>
        </w:rPr>
        <w:t> </w:t>
      </w:r>
      <w:r>
        <w:rPr>
          <w:w w:val="105"/>
          <w:sz w:val="17"/>
        </w:rPr>
        <w:t>ilícitos</w:t>
      </w:r>
      <w:r>
        <w:rPr>
          <w:spacing w:val="-4"/>
          <w:w w:val="105"/>
          <w:sz w:val="17"/>
        </w:rPr>
        <w:t> </w:t>
      </w:r>
      <w:r>
        <w:rPr>
          <w:w w:val="105"/>
          <w:sz w:val="17"/>
        </w:rPr>
        <w:t>com</w:t>
      </w:r>
      <w:r>
        <w:rPr>
          <w:spacing w:val="-5"/>
          <w:w w:val="105"/>
          <w:sz w:val="17"/>
        </w:rPr>
        <w:t> </w:t>
      </w:r>
      <w:r>
        <w:rPr>
          <w:w w:val="105"/>
          <w:sz w:val="17"/>
        </w:rPr>
        <w:t>vistas</w:t>
      </w:r>
      <w:r>
        <w:rPr>
          <w:spacing w:val="-4"/>
          <w:w w:val="105"/>
          <w:sz w:val="17"/>
        </w:rPr>
        <w:t> </w:t>
      </w:r>
      <w:r>
        <w:rPr>
          <w:w w:val="105"/>
          <w:sz w:val="17"/>
        </w:rPr>
        <w:t>a</w:t>
      </w:r>
      <w:r>
        <w:rPr>
          <w:spacing w:val="-5"/>
          <w:w w:val="105"/>
          <w:sz w:val="17"/>
        </w:rPr>
        <w:t> </w:t>
      </w:r>
      <w:r>
        <w:rPr>
          <w:w w:val="105"/>
          <w:sz w:val="17"/>
        </w:rPr>
        <w:t>frustrar</w:t>
      </w:r>
      <w:r>
        <w:rPr>
          <w:spacing w:val="-5"/>
          <w:w w:val="105"/>
          <w:sz w:val="17"/>
        </w:rPr>
        <w:t> </w:t>
      </w:r>
      <w:r>
        <w:rPr>
          <w:w w:val="105"/>
          <w:sz w:val="17"/>
        </w:rPr>
        <w:t>os</w:t>
      </w:r>
      <w:r>
        <w:rPr>
          <w:spacing w:val="-4"/>
          <w:w w:val="105"/>
          <w:sz w:val="17"/>
        </w:rPr>
        <w:t> </w:t>
      </w:r>
      <w:r>
        <w:rPr>
          <w:w w:val="105"/>
          <w:sz w:val="17"/>
        </w:rPr>
        <w:t>objetivos</w:t>
      </w:r>
      <w:r>
        <w:rPr>
          <w:spacing w:val="-5"/>
          <w:w w:val="105"/>
          <w:sz w:val="17"/>
        </w:rPr>
        <w:t> </w:t>
      </w:r>
      <w:r>
        <w:rPr>
          <w:w w:val="105"/>
          <w:sz w:val="17"/>
        </w:rPr>
        <w:t>do</w:t>
      </w:r>
      <w:r>
        <w:rPr>
          <w:spacing w:val="-4"/>
          <w:w w:val="105"/>
          <w:sz w:val="17"/>
        </w:rPr>
        <w:t> </w:t>
      </w:r>
      <w:r>
        <w:rPr>
          <w:spacing w:val="-2"/>
          <w:w w:val="105"/>
          <w:sz w:val="17"/>
        </w:rPr>
        <w:t>certame;</w:t>
      </w:r>
    </w:p>
    <w:p>
      <w:pPr>
        <w:pStyle w:val="ListParagraph"/>
        <w:numPr>
          <w:ilvl w:val="2"/>
          <w:numId w:val="21"/>
        </w:numPr>
        <w:tabs>
          <w:tab w:pos="890" w:val="left" w:leader="none"/>
        </w:tabs>
        <w:spacing w:line="240" w:lineRule="auto" w:before="43" w:after="0"/>
        <w:ind w:left="890" w:right="0" w:hanging="574"/>
        <w:jc w:val="left"/>
        <w:rPr>
          <w:sz w:val="17"/>
        </w:rPr>
      </w:pPr>
      <w:r>
        <w:rPr>
          <w:w w:val="105"/>
          <w:sz w:val="17"/>
        </w:rPr>
        <w:t>praticar</w:t>
      </w:r>
      <w:r>
        <w:rPr>
          <w:spacing w:val="-4"/>
          <w:w w:val="105"/>
          <w:sz w:val="17"/>
        </w:rPr>
        <w:t> </w:t>
      </w:r>
      <w:r>
        <w:rPr>
          <w:w w:val="105"/>
          <w:sz w:val="17"/>
        </w:rPr>
        <w:t>ato</w:t>
      </w:r>
      <w:r>
        <w:rPr>
          <w:spacing w:val="-4"/>
          <w:w w:val="105"/>
          <w:sz w:val="17"/>
        </w:rPr>
        <w:t> </w:t>
      </w:r>
      <w:r>
        <w:rPr>
          <w:w w:val="105"/>
          <w:sz w:val="17"/>
        </w:rPr>
        <w:t>lesivo</w:t>
      </w:r>
      <w:r>
        <w:rPr>
          <w:spacing w:val="-4"/>
          <w:w w:val="105"/>
          <w:sz w:val="17"/>
        </w:rPr>
        <w:t> </w:t>
      </w:r>
      <w:r>
        <w:rPr>
          <w:w w:val="105"/>
          <w:sz w:val="17"/>
        </w:rPr>
        <w:t>previsto</w:t>
      </w:r>
      <w:r>
        <w:rPr>
          <w:spacing w:val="-4"/>
          <w:w w:val="105"/>
          <w:sz w:val="17"/>
        </w:rPr>
        <w:t> </w:t>
      </w:r>
      <w:r>
        <w:rPr>
          <w:w w:val="105"/>
          <w:sz w:val="17"/>
        </w:rPr>
        <w:t>no</w:t>
      </w:r>
      <w:r>
        <w:rPr>
          <w:spacing w:val="-4"/>
          <w:w w:val="105"/>
          <w:sz w:val="17"/>
        </w:rPr>
        <w:t> </w:t>
      </w:r>
      <w:hyperlink r:id="rId27">
        <w:r>
          <w:rPr>
            <w:w w:val="105"/>
            <w:sz w:val="17"/>
            <w:u w:val="single" w:color="000080"/>
          </w:rPr>
          <w:t>art.</w:t>
        </w:r>
        <w:r>
          <w:rPr>
            <w:spacing w:val="-3"/>
            <w:w w:val="105"/>
            <w:sz w:val="17"/>
            <w:u w:val="single" w:color="000080"/>
          </w:rPr>
          <w:t> </w:t>
        </w:r>
        <w:r>
          <w:rPr>
            <w:w w:val="105"/>
            <w:sz w:val="17"/>
            <w:u w:val="single" w:color="000080"/>
          </w:rPr>
          <w:t>5º</w:t>
        </w:r>
        <w:r>
          <w:rPr>
            <w:spacing w:val="-4"/>
            <w:w w:val="105"/>
            <w:sz w:val="17"/>
            <w:u w:val="single" w:color="000080"/>
          </w:rPr>
          <w:t> </w:t>
        </w:r>
        <w:r>
          <w:rPr>
            <w:w w:val="105"/>
            <w:sz w:val="17"/>
            <w:u w:val="single" w:color="000080"/>
          </w:rPr>
          <w:t>da</w:t>
        </w:r>
        <w:r>
          <w:rPr>
            <w:spacing w:val="-4"/>
            <w:w w:val="105"/>
            <w:sz w:val="17"/>
            <w:u w:val="single" w:color="000080"/>
          </w:rPr>
          <w:t> </w:t>
        </w:r>
        <w:r>
          <w:rPr>
            <w:w w:val="105"/>
            <w:sz w:val="17"/>
            <w:u w:val="single" w:color="000080"/>
          </w:rPr>
          <w:t>Lei</w:t>
        </w:r>
        <w:r>
          <w:rPr>
            <w:spacing w:val="-4"/>
            <w:w w:val="105"/>
            <w:sz w:val="17"/>
            <w:u w:val="single" w:color="000080"/>
          </w:rPr>
          <w:t> </w:t>
        </w:r>
        <w:r>
          <w:rPr>
            <w:w w:val="105"/>
            <w:sz w:val="17"/>
            <w:u w:val="single" w:color="000080"/>
          </w:rPr>
          <w:t>nº</w:t>
        </w:r>
        <w:r>
          <w:rPr>
            <w:spacing w:val="-4"/>
            <w:w w:val="105"/>
            <w:sz w:val="17"/>
            <w:u w:val="single" w:color="000080"/>
          </w:rPr>
          <w:t> </w:t>
        </w:r>
        <w:r>
          <w:rPr>
            <w:w w:val="105"/>
            <w:sz w:val="17"/>
            <w:u w:val="single" w:color="000080"/>
          </w:rPr>
          <w:t>12.846,</w:t>
        </w:r>
        <w:r>
          <w:rPr>
            <w:spacing w:val="-3"/>
            <w:w w:val="105"/>
            <w:sz w:val="17"/>
            <w:u w:val="single" w:color="000080"/>
          </w:rPr>
          <w:t> </w:t>
        </w:r>
        <w:r>
          <w:rPr>
            <w:w w:val="105"/>
            <w:sz w:val="17"/>
            <w:u w:val="single" w:color="000080"/>
          </w:rPr>
          <w:t>de</w:t>
        </w:r>
        <w:r>
          <w:rPr>
            <w:spacing w:val="-4"/>
            <w:w w:val="105"/>
            <w:sz w:val="17"/>
            <w:u w:val="single" w:color="000080"/>
          </w:rPr>
          <w:t> </w:t>
        </w:r>
        <w:r>
          <w:rPr>
            <w:w w:val="105"/>
            <w:sz w:val="17"/>
            <w:u w:val="single" w:color="000080"/>
          </w:rPr>
          <w:t>1º</w:t>
        </w:r>
        <w:r>
          <w:rPr>
            <w:spacing w:val="-4"/>
            <w:w w:val="105"/>
            <w:sz w:val="17"/>
            <w:u w:val="single" w:color="000080"/>
          </w:rPr>
          <w:t> </w:t>
        </w:r>
        <w:r>
          <w:rPr>
            <w:w w:val="105"/>
            <w:sz w:val="17"/>
            <w:u w:val="single" w:color="000080"/>
          </w:rPr>
          <w:t>de</w:t>
        </w:r>
        <w:r>
          <w:rPr>
            <w:spacing w:val="-4"/>
            <w:w w:val="105"/>
            <w:sz w:val="17"/>
            <w:u w:val="single" w:color="000080"/>
          </w:rPr>
          <w:t> </w:t>
        </w:r>
        <w:r>
          <w:rPr>
            <w:w w:val="105"/>
            <w:sz w:val="17"/>
            <w:u w:val="single" w:color="000080"/>
          </w:rPr>
          <w:t>agosto</w:t>
        </w:r>
        <w:r>
          <w:rPr>
            <w:spacing w:val="-4"/>
            <w:w w:val="105"/>
            <w:sz w:val="17"/>
            <w:u w:val="single" w:color="000080"/>
          </w:rPr>
          <w:t> </w:t>
        </w:r>
        <w:r>
          <w:rPr>
            <w:w w:val="105"/>
            <w:sz w:val="17"/>
            <w:u w:val="single" w:color="000080"/>
          </w:rPr>
          <w:t>de</w:t>
        </w:r>
        <w:r>
          <w:rPr>
            <w:spacing w:val="-4"/>
            <w:w w:val="105"/>
            <w:sz w:val="17"/>
            <w:u w:val="single" w:color="000080"/>
          </w:rPr>
          <w:t> </w:t>
        </w:r>
        <w:r>
          <w:rPr>
            <w:spacing w:val="-2"/>
            <w:w w:val="105"/>
            <w:sz w:val="17"/>
            <w:u w:val="single" w:color="000080"/>
          </w:rPr>
          <w:t>2013.</w:t>
        </w:r>
      </w:hyperlink>
    </w:p>
    <w:p>
      <w:pPr>
        <w:pStyle w:val="ListParagraph"/>
        <w:numPr>
          <w:ilvl w:val="1"/>
          <w:numId w:val="21"/>
        </w:numPr>
        <w:tabs>
          <w:tab w:pos="669" w:val="left" w:leader="none"/>
        </w:tabs>
        <w:spacing w:line="240" w:lineRule="auto" w:before="44" w:after="0"/>
        <w:ind w:left="669" w:right="0" w:hanging="353"/>
        <w:jc w:val="left"/>
        <w:rPr>
          <w:sz w:val="17"/>
        </w:rPr>
      </w:pPr>
      <w:r>
        <w:rPr>
          <w:w w:val="105"/>
          <w:sz w:val="17"/>
        </w:rPr>
        <w:t>O</w:t>
      </w:r>
      <w:r>
        <w:rPr>
          <w:spacing w:val="-6"/>
          <w:w w:val="105"/>
          <w:sz w:val="17"/>
        </w:rPr>
        <w:t> </w:t>
      </w:r>
      <w:r>
        <w:rPr>
          <w:w w:val="105"/>
          <w:sz w:val="17"/>
        </w:rPr>
        <w:t>licitante</w:t>
      </w:r>
      <w:r>
        <w:rPr>
          <w:spacing w:val="-6"/>
          <w:w w:val="105"/>
          <w:sz w:val="17"/>
        </w:rPr>
        <w:t> </w:t>
      </w:r>
      <w:r>
        <w:rPr>
          <w:w w:val="105"/>
          <w:sz w:val="17"/>
        </w:rPr>
        <w:t>ou</w:t>
      </w:r>
      <w:r>
        <w:rPr>
          <w:spacing w:val="-6"/>
          <w:w w:val="105"/>
          <w:sz w:val="17"/>
        </w:rPr>
        <w:t> </w:t>
      </w:r>
      <w:r>
        <w:rPr>
          <w:w w:val="105"/>
          <w:sz w:val="17"/>
        </w:rPr>
        <w:t>contratado</w:t>
      </w:r>
      <w:r>
        <w:rPr>
          <w:spacing w:val="-5"/>
          <w:w w:val="105"/>
          <w:sz w:val="17"/>
        </w:rPr>
        <w:t> </w:t>
      </w:r>
      <w:r>
        <w:rPr>
          <w:w w:val="105"/>
          <w:sz w:val="17"/>
        </w:rPr>
        <w:t>que</w:t>
      </w:r>
      <w:r>
        <w:rPr>
          <w:spacing w:val="-6"/>
          <w:w w:val="105"/>
          <w:sz w:val="17"/>
        </w:rPr>
        <w:t> </w:t>
      </w:r>
      <w:r>
        <w:rPr>
          <w:w w:val="105"/>
          <w:sz w:val="17"/>
        </w:rPr>
        <w:t>cometer</w:t>
      </w:r>
      <w:r>
        <w:rPr>
          <w:spacing w:val="-6"/>
          <w:w w:val="105"/>
          <w:sz w:val="17"/>
        </w:rPr>
        <w:t> </w:t>
      </w:r>
      <w:r>
        <w:rPr>
          <w:w w:val="105"/>
          <w:sz w:val="17"/>
        </w:rPr>
        <w:t>qualquer</w:t>
      </w:r>
      <w:r>
        <w:rPr>
          <w:spacing w:val="-5"/>
          <w:w w:val="105"/>
          <w:sz w:val="17"/>
        </w:rPr>
        <w:t> </w:t>
      </w:r>
      <w:r>
        <w:rPr>
          <w:w w:val="105"/>
          <w:sz w:val="17"/>
        </w:rPr>
        <w:t>das</w:t>
      </w:r>
      <w:r>
        <w:rPr>
          <w:spacing w:val="-6"/>
          <w:w w:val="105"/>
          <w:sz w:val="17"/>
        </w:rPr>
        <w:t> </w:t>
      </w:r>
      <w:r>
        <w:rPr>
          <w:w w:val="105"/>
          <w:sz w:val="17"/>
        </w:rPr>
        <w:t>condutas</w:t>
      </w:r>
      <w:r>
        <w:rPr>
          <w:spacing w:val="-6"/>
          <w:w w:val="105"/>
          <w:sz w:val="17"/>
        </w:rPr>
        <w:t> </w:t>
      </w:r>
      <w:r>
        <w:rPr>
          <w:w w:val="105"/>
          <w:sz w:val="17"/>
        </w:rPr>
        <w:t>discriminadas</w:t>
      </w:r>
      <w:r>
        <w:rPr>
          <w:spacing w:val="-5"/>
          <w:w w:val="105"/>
          <w:sz w:val="17"/>
        </w:rPr>
        <w:t> </w:t>
      </w:r>
      <w:r>
        <w:rPr>
          <w:w w:val="105"/>
          <w:sz w:val="17"/>
        </w:rPr>
        <w:t>nos</w:t>
      </w:r>
      <w:r>
        <w:rPr>
          <w:spacing w:val="-6"/>
          <w:w w:val="105"/>
          <w:sz w:val="17"/>
        </w:rPr>
        <w:t> </w:t>
      </w:r>
      <w:r>
        <w:rPr>
          <w:w w:val="105"/>
          <w:sz w:val="17"/>
        </w:rPr>
        <w:t>subitens</w:t>
      </w:r>
      <w:r>
        <w:rPr>
          <w:spacing w:val="-6"/>
          <w:w w:val="105"/>
          <w:sz w:val="17"/>
        </w:rPr>
        <w:t> </w:t>
      </w:r>
      <w:r>
        <w:rPr>
          <w:w w:val="105"/>
          <w:sz w:val="17"/>
        </w:rPr>
        <w:t>anteriores</w:t>
      </w:r>
      <w:r>
        <w:rPr>
          <w:spacing w:val="-5"/>
          <w:w w:val="105"/>
          <w:sz w:val="17"/>
        </w:rPr>
        <w:t> </w:t>
      </w:r>
      <w:r>
        <w:rPr>
          <w:w w:val="105"/>
          <w:sz w:val="17"/>
        </w:rPr>
        <w:t>ficará</w:t>
      </w:r>
      <w:r>
        <w:rPr>
          <w:spacing w:val="-6"/>
          <w:w w:val="105"/>
          <w:sz w:val="17"/>
        </w:rPr>
        <w:t> </w:t>
      </w:r>
      <w:r>
        <w:rPr>
          <w:w w:val="105"/>
          <w:sz w:val="17"/>
        </w:rPr>
        <w:t>sujeito,</w:t>
      </w:r>
      <w:r>
        <w:rPr>
          <w:spacing w:val="-6"/>
          <w:w w:val="105"/>
          <w:sz w:val="17"/>
        </w:rPr>
        <w:t> </w:t>
      </w:r>
      <w:r>
        <w:rPr>
          <w:w w:val="105"/>
          <w:sz w:val="17"/>
        </w:rPr>
        <w:t>sem</w:t>
      </w:r>
      <w:r>
        <w:rPr>
          <w:spacing w:val="-6"/>
          <w:w w:val="105"/>
          <w:sz w:val="17"/>
        </w:rPr>
        <w:t> </w:t>
      </w:r>
      <w:r>
        <w:rPr>
          <w:w w:val="105"/>
          <w:sz w:val="17"/>
        </w:rPr>
        <w:t>prejuízo</w:t>
      </w:r>
      <w:r>
        <w:rPr>
          <w:spacing w:val="-5"/>
          <w:w w:val="105"/>
          <w:sz w:val="17"/>
        </w:rPr>
        <w:t> </w:t>
      </w:r>
      <w:r>
        <w:rPr>
          <w:w w:val="105"/>
          <w:sz w:val="17"/>
        </w:rPr>
        <w:t>da</w:t>
      </w:r>
      <w:r>
        <w:rPr>
          <w:spacing w:val="-6"/>
          <w:w w:val="105"/>
          <w:sz w:val="17"/>
        </w:rPr>
        <w:t> </w:t>
      </w:r>
      <w:r>
        <w:rPr>
          <w:w w:val="105"/>
          <w:sz w:val="17"/>
        </w:rPr>
        <w:t>responsabilidade</w:t>
      </w:r>
      <w:r>
        <w:rPr>
          <w:spacing w:val="-6"/>
          <w:w w:val="105"/>
          <w:sz w:val="17"/>
        </w:rPr>
        <w:t> </w:t>
      </w:r>
      <w:r>
        <w:rPr>
          <w:w w:val="105"/>
          <w:sz w:val="17"/>
        </w:rPr>
        <w:t>civil</w:t>
      </w:r>
      <w:r>
        <w:rPr>
          <w:spacing w:val="-5"/>
          <w:w w:val="105"/>
          <w:sz w:val="17"/>
        </w:rPr>
        <w:t> </w:t>
      </w:r>
      <w:r>
        <w:rPr>
          <w:w w:val="105"/>
          <w:sz w:val="17"/>
        </w:rPr>
        <w:t>e</w:t>
      </w:r>
      <w:r>
        <w:rPr>
          <w:spacing w:val="-6"/>
          <w:w w:val="105"/>
          <w:sz w:val="17"/>
        </w:rPr>
        <w:t> </w:t>
      </w:r>
      <w:r>
        <w:rPr>
          <w:w w:val="105"/>
          <w:sz w:val="17"/>
        </w:rPr>
        <w:t>criminal,</w:t>
      </w:r>
      <w:r>
        <w:rPr>
          <w:spacing w:val="-6"/>
          <w:w w:val="105"/>
          <w:sz w:val="17"/>
        </w:rPr>
        <w:t> </w:t>
      </w:r>
      <w:r>
        <w:rPr>
          <w:w w:val="105"/>
          <w:sz w:val="17"/>
        </w:rPr>
        <w:t>às</w:t>
      </w:r>
      <w:r>
        <w:rPr>
          <w:spacing w:val="-5"/>
          <w:w w:val="105"/>
          <w:sz w:val="17"/>
        </w:rPr>
        <w:t> </w:t>
      </w:r>
      <w:r>
        <w:rPr>
          <w:w w:val="105"/>
          <w:sz w:val="17"/>
        </w:rPr>
        <w:t>seguintes</w:t>
      </w:r>
      <w:r>
        <w:rPr>
          <w:spacing w:val="-6"/>
          <w:w w:val="105"/>
          <w:sz w:val="17"/>
        </w:rPr>
        <w:t> </w:t>
      </w:r>
      <w:r>
        <w:rPr>
          <w:spacing w:val="-2"/>
          <w:w w:val="105"/>
          <w:sz w:val="17"/>
        </w:rPr>
        <w:t>sanções:</w:t>
      </w:r>
    </w:p>
    <w:p>
      <w:pPr>
        <w:pStyle w:val="ListParagraph"/>
        <w:numPr>
          <w:ilvl w:val="2"/>
          <w:numId w:val="21"/>
        </w:numPr>
        <w:tabs>
          <w:tab w:pos="791" w:val="left" w:leader="none"/>
        </w:tabs>
        <w:spacing w:line="240" w:lineRule="auto" w:before="43" w:after="0"/>
        <w:ind w:left="791" w:right="0" w:hanging="475"/>
        <w:jc w:val="left"/>
        <w:rPr>
          <w:sz w:val="17"/>
        </w:rPr>
      </w:pPr>
      <w:r>
        <w:rPr>
          <w:w w:val="105"/>
          <w:sz w:val="17"/>
        </w:rPr>
        <w:t>Advertência,</w:t>
      </w:r>
      <w:r>
        <w:rPr>
          <w:spacing w:val="-5"/>
          <w:w w:val="105"/>
          <w:sz w:val="17"/>
        </w:rPr>
        <w:t> </w:t>
      </w:r>
      <w:r>
        <w:rPr>
          <w:w w:val="105"/>
          <w:sz w:val="17"/>
        </w:rPr>
        <w:t>prevista</w:t>
      </w:r>
      <w:r>
        <w:rPr>
          <w:spacing w:val="-5"/>
          <w:w w:val="105"/>
          <w:sz w:val="17"/>
        </w:rPr>
        <w:t> </w:t>
      </w:r>
      <w:r>
        <w:rPr>
          <w:w w:val="105"/>
          <w:sz w:val="17"/>
        </w:rPr>
        <w:t>no</w:t>
      </w:r>
      <w:r>
        <w:rPr>
          <w:spacing w:val="-5"/>
          <w:w w:val="105"/>
          <w:sz w:val="17"/>
        </w:rPr>
        <w:t> </w:t>
      </w:r>
      <w:r>
        <w:rPr>
          <w:w w:val="105"/>
          <w:sz w:val="17"/>
        </w:rPr>
        <w:t>art.</w:t>
      </w:r>
      <w:r>
        <w:rPr>
          <w:spacing w:val="-5"/>
          <w:w w:val="105"/>
          <w:sz w:val="17"/>
        </w:rPr>
        <w:t> </w:t>
      </w:r>
      <w:r>
        <w:rPr>
          <w:w w:val="105"/>
          <w:sz w:val="17"/>
        </w:rPr>
        <w:t>156,</w:t>
      </w:r>
      <w:r>
        <w:rPr>
          <w:spacing w:val="-5"/>
          <w:w w:val="105"/>
          <w:sz w:val="17"/>
        </w:rPr>
        <w:t> </w:t>
      </w:r>
      <w:r>
        <w:rPr>
          <w:w w:val="105"/>
          <w:sz w:val="17"/>
        </w:rPr>
        <w:t>I,</w:t>
      </w:r>
      <w:r>
        <w:rPr>
          <w:spacing w:val="-5"/>
          <w:w w:val="105"/>
          <w:sz w:val="17"/>
        </w:rPr>
        <w:t> </w:t>
      </w:r>
      <w:r>
        <w:rPr>
          <w:w w:val="105"/>
          <w:sz w:val="17"/>
        </w:rPr>
        <w:t>§</w:t>
      </w:r>
      <w:r>
        <w:rPr>
          <w:spacing w:val="-4"/>
          <w:w w:val="105"/>
          <w:sz w:val="17"/>
        </w:rPr>
        <w:t> </w:t>
      </w:r>
      <w:r>
        <w:rPr>
          <w:w w:val="105"/>
          <w:sz w:val="17"/>
        </w:rPr>
        <w:t>2º,</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5"/>
          <w:w w:val="105"/>
          <w:sz w:val="17"/>
        </w:rPr>
        <w:t> </w:t>
      </w:r>
      <w:r>
        <w:rPr>
          <w:w w:val="105"/>
          <w:sz w:val="17"/>
        </w:rPr>
        <w:t>14.133/2021,</w:t>
      </w:r>
      <w:r>
        <w:rPr>
          <w:spacing w:val="-5"/>
          <w:w w:val="105"/>
          <w:sz w:val="17"/>
        </w:rPr>
        <w:t> </w:t>
      </w:r>
      <w:r>
        <w:rPr>
          <w:w w:val="105"/>
          <w:sz w:val="17"/>
        </w:rPr>
        <w:t>pela</w:t>
      </w:r>
      <w:r>
        <w:rPr>
          <w:spacing w:val="-4"/>
          <w:w w:val="105"/>
          <w:sz w:val="17"/>
        </w:rPr>
        <w:t> </w:t>
      </w:r>
      <w:r>
        <w:rPr>
          <w:w w:val="105"/>
          <w:sz w:val="17"/>
        </w:rPr>
        <w:t>infração</w:t>
      </w:r>
      <w:r>
        <w:rPr>
          <w:spacing w:val="-5"/>
          <w:w w:val="105"/>
          <w:sz w:val="17"/>
        </w:rPr>
        <w:t> </w:t>
      </w:r>
      <w:r>
        <w:rPr>
          <w:w w:val="105"/>
          <w:sz w:val="17"/>
        </w:rPr>
        <w:t>descrita</w:t>
      </w:r>
      <w:r>
        <w:rPr>
          <w:spacing w:val="-5"/>
          <w:w w:val="105"/>
          <w:sz w:val="17"/>
        </w:rPr>
        <w:t> </w:t>
      </w:r>
      <w:r>
        <w:rPr>
          <w:w w:val="105"/>
          <w:sz w:val="17"/>
        </w:rPr>
        <w:t>no</w:t>
      </w:r>
      <w:r>
        <w:rPr>
          <w:spacing w:val="-5"/>
          <w:w w:val="105"/>
          <w:sz w:val="17"/>
        </w:rPr>
        <w:t> </w:t>
      </w:r>
      <w:r>
        <w:rPr>
          <w:w w:val="105"/>
          <w:sz w:val="17"/>
        </w:rPr>
        <w:t>item</w:t>
      </w:r>
      <w:r>
        <w:rPr>
          <w:spacing w:val="-5"/>
          <w:w w:val="105"/>
          <w:sz w:val="17"/>
        </w:rPr>
        <w:t> </w:t>
      </w:r>
      <w:r>
        <w:rPr>
          <w:w w:val="105"/>
          <w:sz w:val="17"/>
        </w:rPr>
        <w:t>17.1.1,</w:t>
      </w:r>
      <w:r>
        <w:rPr>
          <w:spacing w:val="-5"/>
          <w:w w:val="105"/>
          <w:sz w:val="17"/>
        </w:rPr>
        <w:t> </w:t>
      </w:r>
      <w:r>
        <w:rPr>
          <w:w w:val="105"/>
          <w:sz w:val="17"/>
        </w:rPr>
        <w:t>de</w:t>
      </w:r>
      <w:r>
        <w:rPr>
          <w:spacing w:val="-4"/>
          <w:w w:val="105"/>
          <w:sz w:val="17"/>
        </w:rPr>
        <w:t> </w:t>
      </w:r>
      <w:r>
        <w:rPr>
          <w:w w:val="105"/>
          <w:sz w:val="17"/>
        </w:rPr>
        <w:t>menor</w:t>
      </w:r>
      <w:r>
        <w:rPr>
          <w:spacing w:val="-5"/>
          <w:w w:val="105"/>
          <w:sz w:val="17"/>
        </w:rPr>
        <w:t> </w:t>
      </w:r>
      <w:r>
        <w:rPr>
          <w:w w:val="105"/>
          <w:sz w:val="17"/>
        </w:rPr>
        <w:t>potencial</w:t>
      </w:r>
      <w:r>
        <w:rPr>
          <w:spacing w:val="-5"/>
          <w:w w:val="105"/>
          <w:sz w:val="17"/>
        </w:rPr>
        <w:t> </w:t>
      </w:r>
      <w:r>
        <w:rPr>
          <w:w w:val="105"/>
          <w:sz w:val="17"/>
        </w:rPr>
        <w:t>ofensivo,</w:t>
      </w:r>
      <w:r>
        <w:rPr>
          <w:spacing w:val="-5"/>
          <w:w w:val="105"/>
          <w:sz w:val="17"/>
        </w:rPr>
        <w:t> </w:t>
      </w:r>
      <w:r>
        <w:rPr>
          <w:w w:val="105"/>
          <w:sz w:val="17"/>
        </w:rPr>
        <w:t>quando</w:t>
      </w:r>
      <w:r>
        <w:rPr>
          <w:spacing w:val="-5"/>
          <w:w w:val="105"/>
          <w:sz w:val="17"/>
        </w:rPr>
        <w:t> </w:t>
      </w:r>
      <w:r>
        <w:rPr>
          <w:w w:val="105"/>
          <w:sz w:val="17"/>
        </w:rPr>
        <w:t>não</w:t>
      </w:r>
      <w:r>
        <w:rPr>
          <w:spacing w:val="-5"/>
          <w:w w:val="105"/>
          <w:sz w:val="17"/>
        </w:rPr>
        <w:t> </w:t>
      </w:r>
      <w:r>
        <w:rPr>
          <w:w w:val="105"/>
          <w:sz w:val="17"/>
        </w:rPr>
        <w:t>se</w:t>
      </w:r>
      <w:r>
        <w:rPr>
          <w:spacing w:val="-5"/>
          <w:w w:val="105"/>
          <w:sz w:val="17"/>
        </w:rPr>
        <w:t> </w:t>
      </w:r>
      <w:r>
        <w:rPr>
          <w:w w:val="105"/>
          <w:sz w:val="17"/>
        </w:rPr>
        <w:t>justificar</w:t>
      </w:r>
      <w:r>
        <w:rPr>
          <w:spacing w:val="-4"/>
          <w:w w:val="105"/>
          <w:sz w:val="17"/>
        </w:rPr>
        <w:t> </w:t>
      </w:r>
      <w:r>
        <w:rPr>
          <w:w w:val="105"/>
          <w:sz w:val="17"/>
        </w:rPr>
        <w:t>a</w:t>
      </w:r>
      <w:r>
        <w:rPr>
          <w:spacing w:val="-5"/>
          <w:w w:val="105"/>
          <w:sz w:val="17"/>
        </w:rPr>
        <w:t> </w:t>
      </w:r>
      <w:r>
        <w:rPr>
          <w:w w:val="105"/>
          <w:sz w:val="17"/>
        </w:rPr>
        <w:t>imposição</w:t>
      </w:r>
      <w:r>
        <w:rPr>
          <w:spacing w:val="-5"/>
          <w:w w:val="105"/>
          <w:sz w:val="17"/>
        </w:rPr>
        <w:t> </w:t>
      </w:r>
      <w:r>
        <w:rPr>
          <w:w w:val="105"/>
          <w:sz w:val="17"/>
        </w:rPr>
        <w:t>de</w:t>
      </w:r>
      <w:r>
        <w:rPr>
          <w:spacing w:val="-5"/>
          <w:w w:val="105"/>
          <w:sz w:val="17"/>
        </w:rPr>
        <w:t> </w:t>
      </w:r>
      <w:r>
        <w:rPr>
          <w:w w:val="105"/>
          <w:sz w:val="17"/>
        </w:rPr>
        <w:t>penalidade</w:t>
      </w:r>
      <w:r>
        <w:rPr>
          <w:spacing w:val="-5"/>
          <w:w w:val="105"/>
          <w:sz w:val="17"/>
        </w:rPr>
        <w:t> </w:t>
      </w:r>
      <w:r>
        <w:rPr>
          <w:w w:val="105"/>
          <w:sz w:val="17"/>
        </w:rPr>
        <w:t>mais</w:t>
      </w:r>
      <w:r>
        <w:rPr>
          <w:spacing w:val="-5"/>
          <w:w w:val="105"/>
          <w:sz w:val="17"/>
        </w:rPr>
        <w:t> </w:t>
      </w:r>
      <w:r>
        <w:rPr>
          <w:spacing w:val="-2"/>
          <w:w w:val="105"/>
          <w:sz w:val="17"/>
        </w:rPr>
        <w:t>grave.</w:t>
      </w:r>
    </w:p>
    <w:p>
      <w:pPr>
        <w:pStyle w:val="ListParagraph"/>
        <w:numPr>
          <w:ilvl w:val="2"/>
          <w:numId w:val="21"/>
        </w:numPr>
        <w:tabs>
          <w:tab w:pos="808" w:val="left" w:leader="none"/>
        </w:tabs>
        <w:spacing w:line="292" w:lineRule="auto" w:before="43" w:after="0"/>
        <w:ind w:left="316" w:right="299" w:firstLine="0"/>
        <w:jc w:val="left"/>
        <w:rPr>
          <w:sz w:val="17"/>
        </w:rPr>
      </w:pPr>
      <w:r>
        <w:rPr>
          <w:w w:val="105"/>
          <w:sz w:val="17"/>
        </w:rPr>
        <w:t>Multa administrativa, prevista no art. 156, II, § 3º, da Lei nº 14.133/2021, pela infração dos subitens 17.1.1 a 17.1.12, que não poderá ser inferior a 0,5% (cinco décimos por cento) nem superior a 30% (trinta por cento) do valor do Contrato, devendo ser observados os seguintes parâmetros:</w:t>
      </w:r>
    </w:p>
    <w:p>
      <w:pPr>
        <w:pStyle w:val="ListParagraph"/>
        <w:numPr>
          <w:ilvl w:val="0"/>
          <w:numId w:val="22"/>
        </w:numPr>
        <w:tabs>
          <w:tab w:pos="496" w:val="left" w:leader="none"/>
        </w:tabs>
        <w:spacing w:line="240" w:lineRule="auto" w:before="1" w:after="0"/>
        <w:ind w:left="496" w:right="0" w:hanging="180"/>
        <w:jc w:val="left"/>
        <w:rPr>
          <w:sz w:val="17"/>
        </w:rPr>
      </w:pPr>
      <w:r>
        <w:rPr>
          <w:w w:val="105"/>
          <w:sz w:val="17"/>
        </w:rPr>
        <w:t>multa</w:t>
      </w:r>
      <w:r>
        <w:rPr>
          <w:spacing w:val="-5"/>
          <w:w w:val="105"/>
          <w:sz w:val="17"/>
        </w:rPr>
        <w:t> </w:t>
      </w:r>
      <w:r>
        <w:rPr>
          <w:w w:val="105"/>
          <w:sz w:val="17"/>
        </w:rPr>
        <w:t>de</w:t>
      </w:r>
      <w:r>
        <w:rPr>
          <w:spacing w:val="-4"/>
          <w:w w:val="105"/>
          <w:sz w:val="17"/>
        </w:rPr>
        <w:t> </w:t>
      </w:r>
      <w:r>
        <w:rPr>
          <w:w w:val="105"/>
          <w:sz w:val="17"/>
        </w:rPr>
        <w:t>0,5%</w:t>
      </w:r>
      <w:r>
        <w:rPr>
          <w:spacing w:val="-5"/>
          <w:w w:val="105"/>
          <w:sz w:val="17"/>
        </w:rPr>
        <w:t> </w:t>
      </w:r>
      <w:r>
        <w:rPr>
          <w:w w:val="105"/>
          <w:sz w:val="17"/>
        </w:rPr>
        <w:t>a</w:t>
      </w:r>
      <w:r>
        <w:rPr>
          <w:spacing w:val="-4"/>
          <w:w w:val="105"/>
          <w:sz w:val="17"/>
        </w:rPr>
        <w:t> </w:t>
      </w:r>
      <w:r>
        <w:rPr>
          <w:w w:val="105"/>
          <w:sz w:val="17"/>
        </w:rPr>
        <w:t>1,5%,</w:t>
      </w:r>
      <w:r>
        <w:rPr>
          <w:spacing w:val="-5"/>
          <w:w w:val="105"/>
          <w:sz w:val="17"/>
        </w:rPr>
        <w:t> </w:t>
      </w:r>
      <w:r>
        <w:rPr>
          <w:w w:val="105"/>
          <w:sz w:val="17"/>
        </w:rPr>
        <w:t>nos</w:t>
      </w:r>
      <w:r>
        <w:rPr>
          <w:spacing w:val="-4"/>
          <w:w w:val="105"/>
          <w:sz w:val="17"/>
        </w:rPr>
        <w:t> </w:t>
      </w:r>
      <w:r>
        <w:rPr>
          <w:w w:val="105"/>
          <w:sz w:val="17"/>
        </w:rPr>
        <w:t>casos</w:t>
      </w:r>
      <w:r>
        <w:rPr>
          <w:spacing w:val="-5"/>
          <w:w w:val="105"/>
          <w:sz w:val="17"/>
        </w:rPr>
        <w:t> </w:t>
      </w:r>
      <w:r>
        <w:rPr>
          <w:w w:val="105"/>
          <w:sz w:val="17"/>
        </w:rPr>
        <w:t>da</w:t>
      </w:r>
      <w:r>
        <w:rPr>
          <w:spacing w:val="-4"/>
          <w:w w:val="105"/>
          <w:sz w:val="17"/>
        </w:rPr>
        <w:t> </w:t>
      </w:r>
      <w:r>
        <w:rPr>
          <w:w w:val="105"/>
          <w:sz w:val="17"/>
        </w:rPr>
        <w:t>infração</w:t>
      </w:r>
      <w:r>
        <w:rPr>
          <w:spacing w:val="-5"/>
          <w:w w:val="105"/>
          <w:sz w:val="17"/>
        </w:rPr>
        <w:t> </w:t>
      </w:r>
      <w:r>
        <w:rPr>
          <w:w w:val="105"/>
          <w:sz w:val="17"/>
        </w:rPr>
        <w:t>prevista</w:t>
      </w:r>
      <w:r>
        <w:rPr>
          <w:spacing w:val="-4"/>
          <w:w w:val="105"/>
          <w:sz w:val="17"/>
        </w:rPr>
        <w:t> </w:t>
      </w:r>
      <w:r>
        <w:rPr>
          <w:w w:val="105"/>
          <w:sz w:val="17"/>
        </w:rPr>
        <w:t>no</w:t>
      </w:r>
      <w:r>
        <w:rPr>
          <w:spacing w:val="-5"/>
          <w:w w:val="105"/>
          <w:sz w:val="17"/>
        </w:rPr>
        <w:t> </w:t>
      </w:r>
      <w:r>
        <w:rPr>
          <w:w w:val="105"/>
          <w:sz w:val="17"/>
        </w:rPr>
        <w:t>subitem</w:t>
      </w:r>
      <w:r>
        <w:rPr>
          <w:spacing w:val="-4"/>
          <w:w w:val="105"/>
          <w:sz w:val="17"/>
        </w:rPr>
        <w:t> </w:t>
      </w:r>
      <w:r>
        <w:rPr>
          <w:w w:val="105"/>
          <w:sz w:val="17"/>
        </w:rPr>
        <w:t>17.1.1,</w:t>
      </w:r>
      <w:r>
        <w:rPr>
          <w:spacing w:val="-5"/>
          <w:w w:val="105"/>
          <w:sz w:val="17"/>
        </w:rPr>
        <w:t> </w:t>
      </w:r>
      <w:r>
        <w:rPr>
          <w:w w:val="105"/>
          <w:sz w:val="17"/>
        </w:rPr>
        <w:t>incidente</w:t>
      </w:r>
      <w:r>
        <w:rPr>
          <w:spacing w:val="-4"/>
          <w:w w:val="105"/>
          <w:sz w:val="17"/>
        </w:rPr>
        <w:t> </w:t>
      </w:r>
      <w:r>
        <w:rPr>
          <w:w w:val="105"/>
          <w:sz w:val="17"/>
        </w:rPr>
        <w:t>sobre</w:t>
      </w:r>
      <w:r>
        <w:rPr>
          <w:spacing w:val="-5"/>
          <w:w w:val="105"/>
          <w:sz w:val="17"/>
        </w:rPr>
        <w:t> </w:t>
      </w:r>
      <w:r>
        <w:rPr>
          <w:w w:val="105"/>
          <w:sz w:val="17"/>
        </w:rPr>
        <w:t>o</w:t>
      </w:r>
      <w:r>
        <w:rPr>
          <w:spacing w:val="-4"/>
          <w:w w:val="105"/>
          <w:sz w:val="17"/>
        </w:rPr>
        <w:t> </w:t>
      </w:r>
      <w:r>
        <w:rPr>
          <w:w w:val="105"/>
          <w:sz w:val="17"/>
        </w:rPr>
        <w:t>valor</w:t>
      </w:r>
      <w:r>
        <w:rPr>
          <w:spacing w:val="-5"/>
          <w:w w:val="105"/>
          <w:sz w:val="17"/>
        </w:rPr>
        <w:t> </w:t>
      </w:r>
      <w:r>
        <w:rPr>
          <w:w w:val="105"/>
          <w:sz w:val="17"/>
        </w:rPr>
        <w:t>anual</w:t>
      </w:r>
      <w:r>
        <w:rPr>
          <w:spacing w:val="-4"/>
          <w:w w:val="105"/>
          <w:sz w:val="17"/>
        </w:rPr>
        <w:t> </w:t>
      </w:r>
      <w:r>
        <w:rPr>
          <w:w w:val="105"/>
          <w:sz w:val="17"/>
        </w:rPr>
        <w:t>do</w:t>
      </w:r>
      <w:r>
        <w:rPr>
          <w:spacing w:val="-5"/>
          <w:w w:val="105"/>
          <w:sz w:val="17"/>
        </w:rPr>
        <w:t> </w:t>
      </w:r>
      <w:r>
        <w:rPr>
          <w:spacing w:val="-2"/>
          <w:w w:val="105"/>
          <w:sz w:val="17"/>
        </w:rPr>
        <w:t>Contrato;</w:t>
      </w:r>
    </w:p>
    <w:p>
      <w:pPr>
        <w:pStyle w:val="ListParagraph"/>
        <w:numPr>
          <w:ilvl w:val="0"/>
          <w:numId w:val="22"/>
        </w:numPr>
        <w:tabs>
          <w:tab w:pos="506" w:val="left" w:leader="none"/>
        </w:tabs>
        <w:spacing w:line="240" w:lineRule="auto" w:before="44" w:after="0"/>
        <w:ind w:left="506" w:right="0" w:hanging="190"/>
        <w:jc w:val="left"/>
        <w:rPr>
          <w:sz w:val="17"/>
        </w:rPr>
      </w:pPr>
      <w:r>
        <w:rPr>
          <w:w w:val="105"/>
          <w:sz w:val="17"/>
        </w:rPr>
        <w:t>multa</w:t>
      </w:r>
      <w:r>
        <w:rPr>
          <w:spacing w:val="-5"/>
          <w:w w:val="105"/>
          <w:sz w:val="17"/>
        </w:rPr>
        <w:t> </w:t>
      </w:r>
      <w:r>
        <w:rPr>
          <w:w w:val="105"/>
          <w:sz w:val="17"/>
        </w:rPr>
        <w:t>de</w:t>
      </w:r>
      <w:r>
        <w:rPr>
          <w:spacing w:val="-5"/>
          <w:w w:val="105"/>
          <w:sz w:val="17"/>
        </w:rPr>
        <w:t> </w:t>
      </w:r>
      <w:r>
        <w:rPr>
          <w:w w:val="105"/>
          <w:sz w:val="17"/>
        </w:rPr>
        <w:t>0,5%</w:t>
      </w:r>
      <w:r>
        <w:rPr>
          <w:spacing w:val="-4"/>
          <w:w w:val="105"/>
          <w:sz w:val="17"/>
        </w:rPr>
        <w:t> </w:t>
      </w:r>
      <w:r>
        <w:rPr>
          <w:w w:val="105"/>
          <w:sz w:val="17"/>
        </w:rPr>
        <w:t>a</w:t>
      </w:r>
      <w:r>
        <w:rPr>
          <w:spacing w:val="-5"/>
          <w:w w:val="105"/>
          <w:sz w:val="17"/>
        </w:rPr>
        <w:t> </w:t>
      </w:r>
      <w:r>
        <w:rPr>
          <w:w w:val="105"/>
          <w:sz w:val="17"/>
        </w:rPr>
        <w:t>15%,</w:t>
      </w:r>
      <w:r>
        <w:rPr>
          <w:spacing w:val="-4"/>
          <w:w w:val="105"/>
          <w:sz w:val="17"/>
        </w:rPr>
        <w:t> </w:t>
      </w:r>
      <w:r>
        <w:rPr>
          <w:w w:val="105"/>
          <w:sz w:val="17"/>
        </w:rPr>
        <w:t>nos</w:t>
      </w:r>
      <w:r>
        <w:rPr>
          <w:spacing w:val="-5"/>
          <w:w w:val="105"/>
          <w:sz w:val="17"/>
        </w:rPr>
        <w:t> </w:t>
      </w:r>
      <w:r>
        <w:rPr>
          <w:w w:val="105"/>
          <w:sz w:val="17"/>
        </w:rPr>
        <w:t>casos</w:t>
      </w:r>
      <w:r>
        <w:rPr>
          <w:spacing w:val="-4"/>
          <w:w w:val="105"/>
          <w:sz w:val="17"/>
        </w:rPr>
        <w:t> </w:t>
      </w:r>
      <w:r>
        <w:rPr>
          <w:w w:val="105"/>
          <w:sz w:val="17"/>
        </w:rPr>
        <w:t>das</w:t>
      </w:r>
      <w:r>
        <w:rPr>
          <w:spacing w:val="-5"/>
          <w:w w:val="105"/>
          <w:sz w:val="17"/>
        </w:rPr>
        <w:t> </w:t>
      </w:r>
      <w:r>
        <w:rPr>
          <w:w w:val="105"/>
          <w:sz w:val="17"/>
        </w:rPr>
        <w:t>infrações</w:t>
      </w:r>
      <w:r>
        <w:rPr>
          <w:spacing w:val="-4"/>
          <w:w w:val="105"/>
          <w:sz w:val="17"/>
        </w:rPr>
        <w:t> </w:t>
      </w:r>
      <w:r>
        <w:rPr>
          <w:w w:val="105"/>
          <w:sz w:val="17"/>
        </w:rPr>
        <w:t>previstas</w:t>
      </w:r>
      <w:r>
        <w:rPr>
          <w:spacing w:val="-5"/>
          <w:w w:val="105"/>
          <w:sz w:val="17"/>
        </w:rPr>
        <w:t> </w:t>
      </w:r>
      <w:r>
        <w:rPr>
          <w:w w:val="105"/>
          <w:sz w:val="17"/>
        </w:rPr>
        <w:t>nos</w:t>
      </w:r>
      <w:r>
        <w:rPr>
          <w:spacing w:val="-4"/>
          <w:w w:val="105"/>
          <w:sz w:val="17"/>
        </w:rPr>
        <w:t> </w:t>
      </w:r>
      <w:r>
        <w:rPr>
          <w:w w:val="105"/>
          <w:sz w:val="17"/>
        </w:rPr>
        <w:t>subitens</w:t>
      </w:r>
      <w:r>
        <w:rPr>
          <w:spacing w:val="-5"/>
          <w:w w:val="105"/>
          <w:sz w:val="17"/>
        </w:rPr>
        <w:t> </w:t>
      </w:r>
      <w:r>
        <w:rPr>
          <w:w w:val="105"/>
          <w:sz w:val="17"/>
        </w:rPr>
        <w:t>17.1.2</w:t>
      </w:r>
      <w:r>
        <w:rPr>
          <w:spacing w:val="-4"/>
          <w:w w:val="105"/>
          <w:sz w:val="17"/>
        </w:rPr>
        <w:t> </w:t>
      </w:r>
      <w:r>
        <w:rPr>
          <w:w w:val="105"/>
          <w:sz w:val="17"/>
        </w:rPr>
        <w:t>a</w:t>
      </w:r>
      <w:r>
        <w:rPr>
          <w:spacing w:val="-5"/>
          <w:w w:val="105"/>
          <w:sz w:val="17"/>
        </w:rPr>
        <w:t> </w:t>
      </w:r>
      <w:r>
        <w:rPr>
          <w:w w:val="105"/>
          <w:sz w:val="17"/>
        </w:rPr>
        <w:t>17.1.7,</w:t>
      </w:r>
      <w:r>
        <w:rPr>
          <w:spacing w:val="-4"/>
          <w:w w:val="105"/>
          <w:sz w:val="17"/>
        </w:rPr>
        <w:t> </w:t>
      </w:r>
      <w:r>
        <w:rPr>
          <w:w w:val="105"/>
          <w:sz w:val="17"/>
        </w:rPr>
        <w:t>incidente</w:t>
      </w:r>
      <w:r>
        <w:rPr>
          <w:spacing w:val="-5"/>
          <w:w w:val="105"/>
          <w:sz w:val="17"/>
        </w:rPr>
        <w:t> </w:t>
      </w:r>
      <w:r>
        <w:rPr>
          <w:w w:val="105"/>
          <w:sz w:val="17"/>
        </w:rPr>
        <w:t>sobre</w:t>
      </w:r>
      <w:r>
        <w:rPr>
          <w:spacing w:val="-4"/>
          <w:w w:val="105"/>
          <w:sz w:val="17"/>
        </w:rPr>
        <w:t> </w:t>
      </w:r>
      <w:r>
        <w:rPr>
          <w:w w:val="105"/>
          <w:sz w:val="17"/>
        </w:rPr>
        <w:t>o</w:t>
      </w:r>
      <w:r>
        <w:rPr>
          <w:spacing w:val="-5"/>
          <w:w w:val="105"/>
          <w:sz w:val="17"/>
        </w:rPr>
        <w:t> </w:t>
      </w:r>
      <w:r>
        <w:rPr>
          <w:w w:val="105"/>
          <w:sz w:val="17"/>
        </w:rPr>
        <w:t>valor</w:t>
      </w:r>
      <w:r>
        <w:rPr>
          <w:spacing w:val="-4"/>
          <w:w w:val="105"/>
          <w:sz w:val="17"/>
        </w:rPr>
        <w:t> </w:t>
      </w:r>
      <w:r>
        <w:rPr>
          <w:w w:val="105"/>
          <w:sz w:val="17"/>
        </w:rPr>
        <w:t>anual</w:t>
      </w:r>
      <w:r>
        <w:rPr>
          <w:spacing w:val="-5"/>
          <w:w w:val="105"/>
          <w:sz w:val="17"/>
        </w:rPr>
        <w:t> </w:t>
      </w:r>
      <w:r>
        <w:rPr>
          <w:w w:val="105"/>
          <w:sz w:val="17"/>
        </w:rPr>
        <w:t>do</w:t>
      </w:r>
      <w:r>
        <w:rPr>
          <w:spacing w:val="-4"/>
          <w:w w:val="105"/>
          <w:sz w:val="17"/>
        </w:rPr>
        <w:t> </w:t>
      </w:r>
      <w:r>
        <w:rPr>
          <w:spacing w:val="-2"/>
          <w:w w:val="105"/>
          <w:sz w:val="17"/>
        </w:rPr>
        <w:t>Contrato;</w:t>
      </w:r>
    </w:p>
    <w:p>
      <w:pPr>
        <w:pStyle w:val="ListParagraph"/>
        <w:numPr>
          <w:ilvl w:val="0"/>
          <w:numId w:val="22"/>
        </w:numPr>
        <w:tabs>
          <w:tab w:pos="496" w:val="left" w:leader="none"/>
        </w:tabs>
        <w:spacing w:line="240" w:lineRule="auto" w:before="43" w:after="0"/>
        <w:ind w:left="496" w:right="0" w:hanging="180"/>
        <w:jc w:val="left"/>
        <w:rPr>
          <w:sz w:val="17"/>
        </w:rPr>
      </w:pPr>
      <w:r>
        <w:rPr>
          <w:w w:val="105"/>
          <w:sz w:val="17"/>
        </w:rPr>
        <w:t>multa</w:t>
      </w:r>
      <w:r>
        <w:rPr>
          <w:spacing w:val="-5"/>
          <w:w w:val="105"/>
          <w:sz w:val="17"/>
        </w:rPr>
        <w:t> </w:t>
      </w:r>
      <w:r>
        <w:rPr>
          <w:w w:val="105"/>
          <w:sz w:val="17"/>
        </w:rPr>
        <w:t>de</w:t>
      </w:r>
      <w:r>
        <w:rPr>
          <w:spacing w:val="-4"/>
          <w:w w:val="105"/>
          <w:sz w:val="17"/>
        </w:rPr>
        <w:t> </w:t>
      </w:r>
      <w:r>
        <w:rPr>
          <w:w w:val="105"/>
          <w:sz w:val="17"/>
        </w:rPr>
        <w:t>5%</w:t>
      </w:r>
      <w:r>
        <w:rPr>
          <w:spacing w:val="-5"/>
          <w:w w:val="105"/>
          <w:sz w:val="17"/>
        </w:rPr>
        <w:t> </w:t>
      </w:r>
      <w:r>
        <w:rPr>
          <w:w w:val="105"/>
          <w:sz w:val="17"/>
        </w:rPr>
        <w:t>a</w:t>
      </w:r>
      <w:r>
        <w:rPr>
          <w:spacing w:val="-4"/>
          <w:w w:val="105"/>
          <w:sz w:val="17"/>
        </w:rPr>
        <w:t> </w:t>
      </w:r>
      <w:r>
        <w:rPr>
          <w:w w:val="105"/>
          <w:sz w:val="17"/>
        </w:rPr>
        <w:t>30%,</w:t>
      </w:r>
      <w:r>
        <w:rPr>
          <w:spacing w:val="-5"/>
          <w:w w:val="105"/>
          <w:sz w:val="17"/>
        </w:rPr>
        <w:t> </w:t>
      </w:r>
      <w:r>
        <w:rPr>
          <w:w w:val="105"/>
          <w:sz w:val="17"/>
        </w:rPr>
        <w:t>nos</w:t>
      </w:r>
      <w:r>
        <w:rPr>
          <w:spacing w:val="-4"/>
          <w:w w:val="105"/>
          <w:sz w:val="17"/>
        </w:rPr>
        <w:t> </w:t>
      </w:r>
      <w:r>
        <w:rPr>
          <w:w w:val="105"/>
          <w:sz w:val="17"/>
        </w:rPr>
        <w:t>casos</w:t>
      </w:r>
      <w:r>
        <w:rPr>
          <w:spacing w:val="-5"/>
          <w:w w:val="105"/>
          <w:sz w:val="17"/>
        </w:rPr>
        <w:t> </w:t>
      </w:r>
      <w:r>
        <w:rPr>
          <w:w w:val="105"/>
          <w:sz w:val="17"/>
        </w:rPr>
        <w:t>das</w:t>
      </w:r>
      <w:r>
        <w:rPr>
          <w:spacing w:val="-4"/>
          <w:w w:val="105"/>
          <w:sz w:val="17"/>
        </w:rPr>
        <w:t> </w:t>
      </w:r>
      <w:r>
        <w:rPr>
          <w:w w:val="105"/>
          <w:sz w:val="17"/>
        </w:rPr>
        <w:t>infrações</w:t>
      </w:r>
      <w:r>
        <w:rPr>
          <w:spacing w:val="-5"/>
          <w:w w:val="105"/>
          <w:sz w:val="17"/>
        </w:rPr>
        <w:t> </w:t>
      </w:r>
      <w:r>
        <w:rPr>
          <w:w w:val="105"/>
          <w:sz w:val="17"/>
        </w:rPr>
        <w:t>previstas</w:t>
      </w:r>
      <w:r>
        <w:rPr>
          <w:spacing w:val="-4"/>
          <w:w w:val="105"/>
          <w:sz w:val="17"/>
        </w:rPr>
        <w:t> </w:t>
      </w:r>
      <w:r>
        <w:rPr>
          <w:w w:val="105"/>
          <w:sz w:val="17"/>
        </w:rPr>
        <w:t>nos</w:t>
      </w:r>
      <w:r>
        <w:rPr>
          <w:spacing w:val="-5"/>
          <w:w w:val="105"/>
          <w:sz w:val="17"/>
        </w:rPr>
        <w:t> </w:t>
      </w:r>
      <w:r>
        <w:rPr>
          <w:w w:val="105"/>
          <w:sz w:val="17"/>
        </w:rPr>
        <w:t>subitens</w:t>
      </w:r>
      <w:r>
        <w:rPr>
          <w:spacing w:val="-4"/>
          <w:w w:val="105"/>
          <w:sz w:val="17"/>
        </w:rPr>
        <w:t> </w:t>
      </w:r>
      <w:r>
        <w:rPr>
          <w:w w:val="105"/>
          <w:sz w:val="17"/>
        </w:rPr>
        <w:t>17.1.8</w:t>
      </w:r>
      <w:r>
        <w:rPr>
          <w:spacing w:val="-5"/>
          <w:w w:val="105"/>
          <w:sz w:val="17"/>
        </w:rPr>
        <w:t> </w:t>
      </w:r>
      <w:r>
        <w:rPr>
          <w:w w:val="105"/>
          <w:sz w:val="17"/>
        </w:rPr>
        <w:t>a</w:t>
      </w:r>
      <w:r>
        <w:rPr>
          <w:spacing w:val="-4"/>
          <w:w w:val="105"/>
          <w:sz w:val="17"/>
        </w:rPr>
        <w:t> </w:t>
      </w:r>
      <w:r>
        <w:rPr>
          <w:w w:val="105"/>
          <w:sz w:val="17"/>
        </w:rPr>
        <w:t>17.1.12,</w:t>
      </w:r>
      <w:r>
        <w:rPr>
          <w:spacing w:val="-5"/>
          <w:w w:val="105"/>
          <w:sz w:val="17"/>
        </w:rPr>
        <w:t> </w:t>
      </w:r>
      <w:r>
        <w:rPr>
          <w:w w:val="105"/>
          <w:sz w:val="17"/>
        </w:rPr>
        <w:t>incidente</w:t>
      </w:r>
      <w:r>
        <w:rPr>
          <w:spacing w:val="-4"/>
          <w:w w:val="105"/>
          <w:sz w:val="17"/>
        </w:rPr>
        <w:t> </w:t>
      </w:r>
      <w:r>
        <w:rPr>
          <w:w w:val="105"/>
          <w:sz w:val="17"/>
        </w:rPr>
        <w:t>sobre</w:t>
      </w:r>
      <w:r>
        <w:rPr>
          <w:spacing w:val="-5"/>
          <w:w w:val="105"/>
          <w:sz w:val="17"/>
        </w:rPr>
        <w:t> </w:t>
      </w:r>
      <w:r>
        <w:rPr>
          <w:w w:val="105"/>
          <w:sz w:val="17"/>
        </w:rPr>
        <w:t>o</w:t>
      </w:r>
      <w:r>
        <w:rPr>
          <w:spacing w:val="-4"/>
          <w:w w:val="105"/>
          <w:sz w:val="17"/>
        </w:rPr>
        <w:t> </w:t>
      </w:r>
      <w:r>
        <w:rPr>
          <w:w w:val="105"/>
          <w:sz w:val="17"/>
        </w:rPr>
        <w:t>valor</w:t>
      </w:r>
      <w:r>
        <w:rPr>
          <w:spacing w:val="-5"/>
          <w:w w:val="105"/>
          <w:sz w:val="17"/>
        </w:rPr>
        <w:t> </w:t>
      </w:r>
      <w:r>
        <w:rPr>
          <w:w w:val="105"/>
          <w:sz w:val="17"/>
        </w:rPr>
        <w:t>anual</w:t>
      </w:r>
      <w:r>
        <w:rPr>
          <w:spacing w:val="-4"/>
          <w:w w:val="105"/>
          <w:sz w:val="17"/>
        </w:rPr>
        <w:t> </w:t>
      </w:r>
      <w:r>
        <w:rPr>
          <w:w w:val="105"/>
          <w:sz w:val="17"/>
        </w:rPr>
        <w:t>do</w:t>
      </w:r>
      <w:r>
        <w:rPr>
          <w:spacing w:val="-5"/>
          <w:w w:val="105"/>
          <w:sz w:val="17"/>
        </w:rPr>
        <w:t> </w:t>
      </w:r>
      <w:r>
        <w:rPr>
          <w:spacing w:val="-2"/>
          <w:w w:val="105"/>
          <w:sz w:val="17"/>
        </w:rPr>
        <w:t>Contrato;</w:t>
      </w:r>
    </w:p>
    <w:p>
      <w:pPr>
        <w:pStyle w:val="BodyText"/>
        <w:spacing w:before="60"/>
        <w:ind w:left="0"/>
      </w:pPr>
    </w:p>
    <w:p>
      <w:pPr>
        <w:pStyle w:val="ListParagraph"/>
        <w:numPr>
          <w:ilvl w:val="3"/>
          <w:numId w:val="21"/>
        </w:numPr>
        <w:tabs>
          <w:tab w:pos="934" w:val="left" w:leader="none"/>
        </w:tabs>
        <w:spacing w:line="240" w:lineRule="auto" w:before="0" w:after="0"/>
        <w:ind w:left="934" w:right="0" w:hanging="618"/>
        <w:jc w:val="left"/>
        <w:rPr>
          <w:sz w:val="17"/>
        </w:rPr>
      </w:pPr>
      <w:r>
        <w:rPr>
          <w:w w:val="105"/>
          <w:sz w:val="17"/>
        </w:rPr>
        <w:t>Na</w:t>
      </w:r>
      <w:r>
        <w:rPr>
          <w:spacing w:val="-5"/>
          <w:w w:val="105"/>
          <w:sz w:val="17"/>
        </w:rPr>
        <w:t> </w:t>
      </w:r>
      <w:r>
        <w:rPr>
          <w:w w:val="105"/>
          <w:sz w:val="17"/>
        </w:rPr>
        <w:t>hipótese</w:t>
      </w:r>
      <w:r>
        <w:rPr>
          <w:spacing w:val="-4"/>
          <w:w w:val="105"/>
          <w:sz w:val="17"/>
        </w:rPr>
        <w:t> </w:t>
      </w:r>
      <w:r>
        <w:rPr>
          <w:w w:val="105"/>
          <w:sz w:val="17"/>
        </w:rPr>
        <w:t>de</w:t>
      </w:r>
      <w:r>
        <w:rPr>
          <w:spacing w:val="-5"/>
          <w:w w:val="105"/>
          <w:sz w:val="17"/>
        </w:rPr>
        <w:t> </w:t>
      </w:r>
      <w:r>
        <w:rPr>
          <w:w w:val="105"/>
          <w:sz w:val="17"/>
        </w:rPr>
        <w:t>a</w:t>
      </w:r>
      <w:r>
        <w:rPr>
          <w:spacing w:val="-4"/>
          <w:w w:val="105"/>
          <w:sz w:val="17"/>
        </w:rPr>
        <w:t> </w:t>
      </w:r>
      <w:r>
        <w:rPr>
          <w:w w:val="105"/>
          <w:sz w:val="17"/>
        </w:rPr>
        <w:t>infração</w:t>
      </w:r>
      <w:r>
        <w:rPr>
          <w:spacing w:val="-4"/>
          <w:w w:val="105"/>
          <w:sz w:val="17"/>
        </w:rPr>
        <w:t> </w:t>
      </w:r>
      <w:r>
        <w:rPr>
          <w:w w:val="105"/>
          <w:sz w:val="17"/>
        </w:rPr>
        <w:t>ser</w:t>
      </w:r>
      <w:r>
        <w:rPr>
          <w:spacing w:val="-5"/>
          <w:w w:val="105"/>
          <w:sz w:val="17"/>
        </w:rPr>
        <w:t> </w:t>
      </w:r>
      <w:r>
        <w:rPr>
          <w:w w:val="105"/>
          <w:sz w:val="17"/>
        </w:rPr>
        <w:t>cometida</w:t>
      </w:r>
      <w:r>
        <w:rPr>
          <w:spacing w:val="-4"/>
          <w:w w:val="105"/>
          <w:sz w:val="17"/>
        </w:rPr>
        <w:t> </w:t>
      </w:r>
      <w:r>
        <w:rPr>
          <w:w w:val="105"/>
          <w:sz w:val="17"/>
        </w:rPr>
        <w:t>antes</w:t>
      </w:r>
      <w:r>
        <w:rPr>
          <w:spacing w:val="-4"/>
          <w:w w:val="105"/>
          <w:sz w:val="17"/>
        </w:rPr>
        <w:t> </w:t>
      </w:r>
      <w:r>
        <w:rPr>
          <w:w w:val="105"/>
          <w:sz w:val="17"/>
        </w:rPr>
        <w:t>da</w:t>
      </w:r>
      <w:r>
        <w:rPr>
          <w:spacing w:val="-5"/>
          <w:w w:val="105"/>
          <w:sz w:val="17"/>
        </w:rPr>
        <w:t> </w:t>
      </w:r>
      <w:r>
        <w:rPr>
          <w:w w:val="105"/>
          <w:sz w:val="17"/>
        </w:rPr>
        <w:t>celebração</w:t>
      </w:r>
      <w:r>
        <w:rPr>
          <w:spacing w:val="-4"/>
          <w:w w:val="105"/>
          <w:sz w:val="17"/>
        </w:rPr>
        <w:t> </w:t>
      </w:r>
      <w:r>
        <w:rPr>
          <w:w w:val="105"/>
          <w:sz w:val="17"/>
        </w:rPr>
        <w:t>do</w:t>
      </w:r>
      <w:r>
        <w:rPr>
          <w:spacing w:val="-4"/>
          <w:w w:val="105"/>
          <w:sz w:val="17"/>
        </w:rPr>
        <w:t> </w:t>
      </w:r>
      <w:r>
        <w:rPr>
          <w:w w:val="105"/>
          <w:sz w:val="17"/>
        </w:rPr>
        <w:t>Contrato,</w:t>
      </w:r>
      <w:r>
        <w:rPr>
          <w:spacing w:val="-5"/>
          <w:w w:val="105"/>
          <w:sz w:val="17"/>
        </w:rPr>
        <w:t> </w:t>
      </w:r>
      <w:r>
        <w:rPr>
          <w:w w:val="105"/>
          <w:sz w:val="17"/>
        </w:rPr>
        <w:t>a</w:t>
      </w:r>
      <w:r>
        <w:rPr>
          <w:spacing w:val="-4"/>
          <w:w w:val="105"/>
          <w:sz w:val="17"/>
        </w:rPr>
        <w:t> </w:t>
      </w:r>
      <w:r>
        <w:rPr>
          <w:w w:val="105"/>
          <w:sz w:val="17"/>
        </w:rPr>
        <w:t>base</w:t>
      </w:r>
      <w:r>
        <w:rPr>
          <w:spacing w:val="-5"/>
          <w:w w:val="105"/>
          <w:sz w:val="17"/>
        </w:rPr>
        <w:t> </w:t>
      </w:r>
      <w:r>
        <w:rPr>
          <w:w w:val="105"/>
          <w:sz w:val="17"/>
        </w:rPr>
        <w:t>de</w:t>
      </w:r>
      <w:r>
        <w:rPr>
          <w:spacing w:val="-4"/>
          <w:w w:val="105"/>
          <w:sz w:val="17"/>
        </w:rPr>
        <w:t> </w:t>
      </w:r>
      <w:r>
        <w:rPr>
          <w:w w:val="105"/>
          <w:sz w:val="17"/>
        </w:rPr>
        <w:t>cálculo</w:t>
      </w:r>
      <w:r>
        <w:rPr>
          <w:spacing w:val="-4"/>
          <w:w w:val="105"/>
          <w:sz w:val="17"/>
        </w:rPr>
        <w:t> </w:t>
      </w:r>
      <w:r>
        <w:rPr>
          <w:w w:val="105"/>
          <w:sz w:val="17"/>
        </w:rPr>
        <w:t>da</w:t>
      </w:r>
      <w:r>
        <w:rPr>
          <w:spacing w:val="-5"/>
          <w:w w:val="105"/>
          <w:sz w:val="17"/>
        </w:rPr>
        <w:t> </w:t>
      </w:r>
      <w:r>
        <w:rPr>
          <w:w w:val="105"/>
          <w:sz w:val="17"/>
        </w:rPr>
        <w:t>multa</w:t>
      </w:r>
      <w:r>
        <w:rPr>
          <w:spacing w:val="-4"/>
          <w:w w:val="105"/>
          <w:sz w:val="17"/>
        </w:rPr>
        <w:t> </w:t>
      </w:r>
      <w:r>
        <w:rPr>
          <w:w w:val="105"/>
          <w:sz w:val="17"/>
        </w:rPr>
        <w:t>do</w:t>
      </w:r>
      <w:r>
        <w:rPr>
          <w:spacing w:val="-4"/>
          <w:w w:val="105"/>
          <w:sz w:val="17"/>
        </w:rPr>
        <w:t> </w:t>
      </w:r>
      <w:r>
        <w:rPr>
          <w:w w:val="105"/>
          <w:sz w:val="17"/>
        </w:rPr>
        <w:t>item</w:t>
      </w:r>
      <w:r>
        <w:rPr>
          <w:spacing w:val="-5"/>
          <w:w w:val="105"/>
          <w:sz w:val="17"/>
        </w:rPr>
        <w:t> </w:t>
      </w:r>
      <w:r>
        <w:rPr>
          <w:w w:val="105"/>
          <w:sz w:val="17"/>
        </w:rPr>
        <w:t>17.2.2</w:t>
      </w:r>
      <w:r>
        <w:rPr>
          <w:spacing w:val="-4"/>
          <w:w w:val="105"/>
          <w:sz w:val="17"/>
        </w:rPr>
        <w:t> </w:t>
      </w:r>
      <w:r>
        <w:rPr>
          <w:w w:val="105"/>
          <w:sz w:val="17"/>
        </w:rPr>
        <w:t>será</w:t>
      </w:r>
      <w:r>
        <w:rPr>
          <w:spacing w:val="-5"/>
          <w:w w:val="105"/>
          <w:sz w:val="17"/>
        </w:rPr>
        <w:t> </w:t>
      </w:r>
      <w:r>
        <w:rPr>
          <w:w w:val="105"/>
          <w:sz w:val="17"/>
        </w:rPr>
        <w:t>o</w:t>
      </w:r>
      <w:r>
        <w:rPr>
          <w:spacing w:val="-4"/>
          <w:w w:val="105"/>
          <w:sz w:val="17"/>
        </w:rPr>
        <w:t> </w:t>
      </w:r>
      <w:r>
        <w:rPr>
          <w:w w:val="105"/>
          <w:sz w:val="17"/>
        </w:rPr>
        <w:t>valor</w:t>
      </w:r>
      <w:r>
        <w:rPr>
          <w:spacing w:val="-4"/>
          <w:w w:val="105"/>
          <w:sz w:val="17"/>
        </w:rPr>
        <w:t> </w:t>
      </w:r>
      <w:r>
        <w:rPr>
          <w:w w:val="105"/>
          <w:sz w:val="17"/>
        </w:rPr>
        <w:t>anual</w:t>
      </w:r>
      <w:r>
        <w:rPr>
          <w:spacing w:val="-5"/>
          <w:w w:val="105"/>
          <w:sz w:val="17"/>
        </w:rPr>
        <w:t> </w:t>
      </w:r>
      <w:r>
        <w:rPr>
          <w:w w:val="105"/>
          <w:sz w:val="17"/>
        </w:rPr>
        <w:t>estimado</w:t>
      </w:r>
      <w:r>
        <w:rPr>
          <w:spacing w:val="-4"/>
          <w:w w:val="105"/>
          <w:sz w:val="17"/>
        </w:rPr>
        <w:t> </w:t>
      </w:r>
      <w:r>
        <w:rPr>
          <w:w w:val="105"/>
          <w:sz w:val="17"/>
        </w:rPr>
        <w:t>da</w:t>
      </w:r>
      <w:r>
        <w:rPr>
          <w:spacing w:val="-4"/>
          <w:w w:val="105"/>
          <w:sz w:val="17"/>
        </w:rPr>
        <w:t> </w:t>
      </w:r>
      <w:r>
        <w:rPr>
          <w:spacing w:val="-2"/>
          <w:w w:val="105"/>
          <w:sz w:val="17"/>
        </w:rPr>
        <w:t>contratação.</w:t>
      </w:r>
    </w:p>
    <w:p>
      <w:pPr>
        <w:pStyle w:val="BodyText"/>
        <w:spacing w:before="60"/>
        <w:ind w:left="0"/>
      </w:pPr>
    </w:p>
    <w:p>
      <w:pPr>
        <w:pStyle w:val="ListParagraph"/>
        <w:numPr>
          <w:ilvl w:val="3"/>
          <w:numId w:val="21"/>
        </w:numPr>
        <w:tabs>
          <w:tab w:pos="934" w:val="left" w:leader="none"/>
        </w:tabs>
        <w:spacing w:line="240" w:lineRule="auto" w:before="0" w:after="0"/>
        <w:ind w:left="934" w:right="0" w:hanging="618"/>
        <w:jc w:val="both"/>
        <w:rPr>
          <w:sz w:val="17"/>
        </w:rPr>
      </w:pPr>
      <w:r>
        <w:rPr>
          <w:w w:val="105"/>
          <w:sz w:val="17"/>
        </w:rPr>
        <w:t>Em</w:t>
      </w:r>
      <w:r>
        <w:rPr>
          <w:spacing w:val="-5"/>
          <w:w w:val="105"/>
          <w:sz w:val="17"/>
        </w:rPr>
        <w:t> </w:t>
      </w:r>
      <w:r>
        <w:rPr>
          <w:w w:val="105"/>
          <w:sz w:val="17"/>
        </w:rPr>
        <w:t>caso</w:t>
      </w:r>
      <w:r>
        <w:rPr>
          <w:spacing w:val="-5"/>
          <w:w w:val="105"/>
          <w:sz w:val="17"/>
        </w:rPr>
        <w:t> </w:t>
      </w:r>
      <w:r>
        <w:rPr>
          <w:w w:val="105"/>
          <w:sz w:val="17"/>
        </w:rPr>
        <w:t>de</w:t>
      </w:r>
      <w:r>
        <w:rPr>
          <w:spacing w:val="-4"/>
          <w:w w:val="105"/>
          <w:sz w:val="17"/>
        </w:rPr>
        <w:t> </w:t>
      </w:r>
      <w:r>
        <w:rPr>
          <w:w w:val="105"/>
          <w:sz w:val="17"/>
        </w:rPr>
        <w:t>reincidência,</w:t>
      </w:r>
      <w:r>
        <w:rPr>
          <w:spacing w:val="-5"/>
          <w:w w:val="105"/>
          <w:sz w:val="17"/>
        </w:rPr>
        <w:t> </w:t>
      </w:r>
      <w:r>
        <w:rPr>
          <w:w w:val="105"/>
          <w:sz w:val="17"/>
        </w:rPr>
        <w:t>o</w:t>
      </w:r>
      <w:r>
        <w:rPr>
          <w:spacing w:val="-5"/>
          <w:w w:val="105"/>
          <w:sz w:val="17"/>
        </w:rPr>
        <w:t> </w:t>
      </w:r>
      <w:r>
        <w:rPr>
          <w:w w:val="105"/>
          <w:sz w:val="17"/>
        </w:rPr>
        <w:t>valor</w:t>
      </w:r>
      <w:r>
        <w:rPr>
          <w:spacing w:val="-4"/>
          <w:w w:val="105"/>
          <w:sz w:val="17"/>
        </w:rPr>
        <w:t> </w:t>
      </w:r>
      <w:r>
        <w:rPr>
          <w:w w:val="105"/>
          <w:sz w:val="17"/>
        </w:rPr>
        <w:t>total</w:t>
      </w:r>
      <w:r>
        <w:rPr>
          <w:spacing w:val="-5"/>
          <w:w w:val="105"/>
          <w:sz w:val="17"/>
        </w:rPr>
        <w:t> </w:t>
      </w:r>
      <w:r>
        <w:rPr>
          <w:w w:val="105"/>
          <w:sz w:val="17"/>
        </w:rPr>
        <w:t>das</w:t>
      </w:r>
      <w:r>
        <w:rPr>
          <w:spacing w:val="-5"/>
          <w:w w:val="105"/>
          <w:sz w:val="17"/>
        </w:rPr>
        <w:t> </w:t>
      </w:r>
      <w:r>
        <w:rPr>
          <w:w w:val="105"/>
          <w:sz w:val="17"/>
        </w:rPr>
        <w:t>multas</w:t>
      </w:r>
      <w:r>
        <w:rPr>
          <w:spacing w:val="-4"/>
          <w:w w:val="105"/>
          <w:sz w:val="17"/>
        </w:rPr>
        <w:t> </w:t>
      </w:r>
      <w:r>
        <w:rPr>
          <w:w w:val="105"/>
          <w:sz w:val="17"/>
        </w:rPr>
        <w:t>administrativas</w:t>
      </w:r>
      <w:r>
        <w:rPr>
          <w:spacing w:val="-5"/>
          <w:w w:val="105"/>
          <w:sz w:val="17"/>
        </w:rPr>
        <w:t> </w:t>
      </w:r>
      <w:r>
        <w:rPr>
          <w:w w:val="105"/>
          <w:sz w:val="17"/>
        </w:rPr>
        <w:t>aplicadas</w:t>
      </w:r>
      <w:r>
        <w:rPr>
          <w:spacing w:val="-5"/>
          <w:w w:val="105"/>
          <w:sz w:val="17"/>
        </w:rPr>
        <w:t> </w:t>
      </w:r>
      <w:r>
        <w:rPr>
          <w:w w:val="105"/>
          <w:sz w:val="17"/>
        </w:rPr>
        <w:t>não</w:t>
      </w:r>
      <w:r>
        <w:rPr>
          <w:spacing w:val="-4"/>
          <w:w w:val="105"/>
          <w:sz w:val="17"/>
        </w:rPr>
        <w:t> </w:t>
      </w:r>
      <w:r>
        <w:rPr>
          <w:w w:val="105"/>
          <w:sz w:val="17"/>
        </w:rPr>
        <w:t>poderá</w:t>
      </w:r>
      <w:r>
        <w:rPr>
          <w:spacing w:val="-5"/>
          <w:w w:val="105"/>
          <w:sz w:val="17"/>
        </w:rPr>
        <w:t> </w:t>
      </w:r>
      <w:r>
        <w:rPr>
          <w:w w:val="105"/>
          <w:sz w:val="17"/>
        </w:rPr>
        <w:t>exceder</w:t>
      </w:r>
      <w:r>
        <w:rPr>
          <w:spacing w:val="-5"/>
          <w:w w:val="105"/>
          <w:sz w:val="17"/>
        </w:rPr>
        <w:t> </w:t>
      </w:r>
      <w:r>
        <w:rPr>
          <w:w w:val="105"/>
          <w:sz w:val="17"/>
        </w:rPr>
        <w:t>o</w:t>
      </w:r>
      <w:r>
        <w:rPr>
          <w:spacing w:val="-4"/>
          <w:w w:val="105"/>
          <w:sz w:val="17"/>
        </w:rPr>
        <w:t> </w:t>
      </w:r>
      <w:r>
        <w:rPr>
          <w:w w:val="105"/>
          <w:sz w:val="17"/>
        </w:rPr>
        <w:t>limite</w:t>
      </w:r>
      <w:r>
        <w:rPr>
          <w:spacing w:val="-5"/>
          <w:w w:val="105"/>
          <w:sz w:val="17"/>
        </w:rPr>
        <w:t> </w:t>
      </w:r>
      <w:r>
        <w:rPr>
          <w:w w:val="105"/>
          <w:sz w:val="17"/>
        </w:rPr>
        <w:t>de</w:t>
      </w:r>
      <w:r>
        <w:rPr>
          <w:spacing w:val="-5"/>
          <w:w w:val="105"/>
          <w:sz w:val="17"/>
        </w:rPr>
        <w:t> </w:t>
      </w:r>
      <w:r>
        <w:rPr>
          <w:w w:val="105"/>
          <w:sz w:val="17"/>
        </w:rPr>
        <w:t>30%</w:t>
      </w:r>
      <w:r>
        <w:rPr>
          <w:spacing w:val="-4"/>
          <w:w w:val="105"/>
          <w:sz w:val="17"/>
        </w:rPr>
        <w:t> </w:t>
      </w:r>
      <w:r>
        <w:rPr>
          <w:w w:val="105"/>
          <w:sz w:val="17"/>
        </w:rPr>
        <w:t>(trinta</w:t>
      </w:r>
      <w:r>
        <w:rPr>
          <w:spacing w:val="-5"/>
          <w:w w:val="105"/>
          <w:sz w:val="17"/>
        </w:rPr>
        <w:t> </w:t>
      </w:r>
      <w:r>
        <w:rPr>
          <w:w w:val="105"/>
          <w:sz w:val="17"/>
        </w:rPr>
        <w:t>por</w:t>
      </w:r>
      <w:r>
        <w:rPr>
          <w:spacing w:val="-5"/>
          <w:w w:val="105"/>
          <w:sz w:val="17"/>
        </w:rPr>
        <w:t> </w:t>
      </w:r>
      <w:r>
        <w:rPr>
          <w:w w:val="105"/>
          <w:sz w:val="17"/>
        </w:rPr>
        <w:t>cento)</w:t>
      </w:r>
      <w:r>
        <w:rPr>
          <w:spacing w:val="-4"/>
          <w:w w:val="105"/>
          <w:sz w:val="17"/>
        </w:rPr>
        <w:t> </w:t>
      </w:r>
      <w:r>
        <w:rPr>
          <w:w w:val="105"/>
          <w:sz w:val="17"/>
        </w:rPr>
        <w:t>sobre</w:t>
      </w:r>
      <w:r>
        <w:rPr>
          <w:spacing w:val="-5"/>
          <w:w w:val="105"/>
          <w:sz w:val="17"/>
        </w:rPr>
        <w:t> </w:t>
      </w:r>
      <w:r>
        <w:rPr>
          <w:w w:val="105"/>
          <w:sz w:val="17"/>
        </w:rPr>
        <w:t>o</w:t>
      </w:r>
      <w:r>
        <w:rPr>
          <w:spacing w:val="-5"/>
          <w:w w:val="105"/>
          <w:sz w:val="17"/>
        </w:rPr>
        <w:t> </w:t>
      </w:r>
      <w:r>
        <w:rPr>
          <w:w w:val="105"/>
          <w:sz w:val="17"/>
        </w:rPr>
        <w:t>valor</w:t>
      </w:r>
      <w:r>
        <w:rPr>
          <w:spacing w:val="-4"/>
          <w:w w:val="105"/>
          <w:sz w:val="17"/>
        </w:rPr>
        <w:t> </w:t>
      </w:r>
      <w:r>
        <w:rPr>
          <w:w w:val="105"/>
          <w:sz w:val="17"/>
        </w:rPr>
        <w:t>total</w:t>
      </w:r>
      <w:r>
        <w:rPr>
          <w:spacing w:val="-5"/>
          <w:w w:val="105"/>
          <w:sz w:val="17"/>
        </w:rPr>
        <w:t> </w:t>
      </w:r>
      <w:r>
        <w:rPr>
          <w:w w:val="105"/>
          <w:sz w:val="17"/>
        </w:rPr>
        <w:t>do</w:t>
      </w:r>
      <w:r>
        <w:rPr>
          <w:spacing w:val="-5"/>
          <w:w w:val="105"/>
          <w:sz w:val="17"/>
        </w:rPr>
        <w:t> </w:t>
      </w:r>
      <w:r>
        <w:rPr>
          <w:spacing w:val="-2"/>
          <w:w w:val="105"/>
          <w:sz w:val="17"/>
        </w:rPr>
        <w:t>Contrato.</w:t>
      </w:r>
    </w:p>
    <w:p>
      <w:pPr>
        <w:pStyle w:val="ListParagraph"/>
        <w:numPr>
          <w:ilvl w:val="3"/>
          <w:numId w:val="21"/>
        </w:numPr>
        <w:tabs>
          <w:tab w:pos="955" w:val="left" w:leader="none"/>
        </w:tabs>
        <w:spacing w:line="292" w:lineRule="auto" w:before="44" w:after="0"/>
        <w:ind w:left="316" w:right="299" w:firstLine="0"/>
        <w:jc w:val="both"/>
        <w:rPr>
          <w:sz w:val="17"/>
        </w:rPr>
      </w:pPr>
      <w:r>
        <w:rPr>
          <w:w w:val="105"/>
          <w:sz w:val="17"/>
        </w:rPr>
        <w:t>Se</w:t>
      </w:r>
      <w:r>
        <w:rPr>
          <w:w w:val="105"/>
          <w:sz w:val="17"/>
        </w:rPr>
        <w:t> a</w:t>
      </w:r>
      <w:r>
        <w:rPr>
          <w:w w:val="105"/>
          <w:sz w:val="17"/>
        </w:rPr>
        <w:t> multa</w:t>
      </w:r>
      <w:r>
        <w:rPr>
          <w:w w:val="105"/>
          <w:sz w:val="17"/>
        </w:rPr>
        <w:t> aplicada</w:t>
      </w:r>
      <w:r>
        <w:rPr>
          <w:w w:val="105"/>
          <w:sz w:val="17"/>
        </w:rPr>
        <w:t> e</w:t>
      </w:r>
      <w:r>
        <w:rPr>
          <w:w w:val="105"/>
          <w:sz w:val="17"/>
        </w:rPr>
        <w:t> as</w:t>
      </w:r>
      <w:r>
        <w:rPr>
          <w:w w:val="105"/>
          <w:sz w:val="17"/>
        </w:rPr>
        <w:t> indenizações</w:t>
      </w:r>
      <w:r>
        <w:rPr>
          <w:w w:val="105"/>
          <w:sz w:val="17"/>
        </w:rPr>
        <w:t> cabíveis</w:t>
      </w:r>
      <w:r>
        <w:rPr>
          <w:w w:val="105"/>
          <w:sz w:val="17"/>
        </w:rPr>
        <w:t> forem</w:t>
      </w:r>
      <w:r>
        <w:rPr>
          <w:w w:val="105"/>
          <w:sz w:val="17"/>
        </w:rPr>
        <w:t> superiores</w:t>
      </w:r>
      <w:r>
        <w:rPr>
          <w:w w:val="105"/>
          <w:sz w:val="17"/>
        </w:rPr>
        <w:t> ao</w:t>
      </w:r>
      <w:r>
        <w:rPr>
          <w:w w:val="105"/>
          <w:sz w:val="17"/>
        </w:rPr>
        <w:t> valor</w:t>
      </w:r>
      <w:r>
        <w:rPr>
          <w:w w:val="105"/>
          <w:sz w:val="17"/>
        </w:rPr>
        <w:t> de</w:t>
      </w:r>
      <w:r>
        <w:rPr>
          <w:w w:val="105"/>
          <w:sz w:val="17"/>
        </w:rPr>
        <w:t> pagamento</w:t>
      </w:r>
      <w:r>
        <w:rPr>
          <w:w w:val="105"/>
          <w:sz w:val="17"/>
        </w:rPr>
        <w:t> eventualmente</w:t>
      </w:r>
      <w:r>
        <w:rPr>
          <w:w w:val="105"/>
          <w:sz w:val="17"/>
        </w:rPr>
        <w:t> devido</w:t>
      </w:r>
      <w:r>
        <w:rPr>
          <w:w w:val="105"/>
          <w:sz w:val="17"/>
        </w:rPr>
        <w:t> pela Administração</w:t>
      </w:r>
      <w:r>
        <w:rPr>
          <w:w w:val="105"/>
          <w:sz w:val="17"/>
        </w:rPr>
        <w:t> ao</w:t>
      </w:r>
      <w:r>
        <w:rPr>
          <w:w w:val="105"/>
          <w:sz w:val="17"/>
        </w:rPr>
        <w:t> contratado,</w:t>
      </w:r>
      <w:r>
        <w:rPr>
          <w:w w:val="105"/>
          <w:sz w:val="17"/>
        </w:rPr>
        <w:t> além</w:t>
      </w:r>
      <w:r>
        <w:rPr>
          <w:w w:val="105"/>
          <w:sz w:val="17"/>
        </w:rPr>
        <w:t> da</w:t>
      </w:r>
      <w:r>
        <w:rPr>
          <w:w w:val="105"/>
          <w:sz w:val="17"/>
        </w:rPr>
        <w:t> perda</w:t>
      </w:r>
      <w:r>
        <w:rPr>
          <w:w w:val="105"/>
          <w:sz w:val="17"/>
        </w:rPr>
        <w:t> desse</w:t>
      </w:r>
      <w:r>
        <w:rPr>
          <w:w w:val="105"/>
          <w:sz w:val="17"/>
        </w:rPr>
        <w:t> valor,</w:t>
      </w:r>
      <w:r>
        <w:rPr>
          <w:w w:val="105"/>
          <w:sz w:val="17"/>
        </w:rPr>
        <w:t> a</w:t>
      </w:r>
      <w:r>
        <w:rPr>
          <w:w w:val="105"/>
          <w:sz w:val="17"/>
        </w:rPr>
        <w:t> diferença</w:t>
      </w:r>
      <w:r>
        <w:rPr>
          <w:w w:val="105"/>
          <w:sz w:val="17"/>
        </w:rPr>
        <w:t> será descontada da garantia prestada ou será cobrada judicialmente, na forma do art. 156, § 8º, da Lei nº 14.133/2021, e conforme o procedimento previsto no item 17.13.</w:t>
      </w:r>
    </w:p>
    <w:p>
      <w:pPr>
        <w:pStyle w:val="ListParagraph"/>
        <w:numPr>
          <w:ilvl w:val="3"/>
          <w:numId w:val="21"/>
        </w:numPr>
        <w:tabs>
          <w:tab w:pos="924" w:val="left" w:leader="none"/>
        </w:tabs>
        <w:spacing w:line="240" w:lineRule="auto" w:before="0" w:after="0"/>
        <w:ind w:left="924" w:right="0" w:hanging="608"/>
        <w:jc w:val="both"/>
        <w:rPr>
          <w:sz w:val="17"/>
        </w:rPr>
      </w:pPr>
      <w:r>
        <w:rPr>
          <w:w w:val="105"/>
          <w:sz w:val="17"/>
        </w:rPr>
        <w:t>A</w:t>
      </w:r>
      <w:r>
        <w:rPr>
          <w:spacing w:val="-12"/>
          <w:w w:val="105"/>
          <w:sz w:val="17"/>
        </w:rPr>
        <w:t> </w:t>
      </w:r>
      <w:r>
        <w:rPr>
          <w:w w:val="105"/>
          <w:sz w:val="17"/>
        </w:rPr>
        <w:t>penalidade</w:t>
      </w:r>
      <w:r>
        <w:rPr>
          <w:spacing w:val="-7"/>
          <w:w w:val="105"/>
          <w:sz w:val="17"/>
        </w:rPr>
        <w:t> </w:t>
      </w:r>
      <w:r>
        <w:rPr>
          <w:w w:val="105"/>
          <w:sz w:val="17"/>
        </w:rPr>
        <w:t>de</w:t>
      </w:r>
      <w:r>
        <w:rPr>
          <w:spacing w:val="-4"/>
          <w:w w:val="105"/>
          <w:sz w:val="17"/>
        </w:rPr>
        <w:t> </w:t>
      </w:r>
      <w:r>
        <w:rPr>
          <w:w w:val="105"/>
          <w:sz w:val="17"/>
        </w:rPr>
        <w:t>multa</w:t>
      </w:r>
      <w:r>
        <w:rPr>
          <w:spacing w:val="-4"/>
          <w:w w:val="105"/>
          <w:sz w:val="17"/>
        </w:rPr>
        <w:t> </w:t>
      </w:r>
      <w:r>
        <w:rPr>
          <w:w w:val="105"/>
          <w:sz w:val="17"/>
        </w:rPr>
        <w:t>pode</w:t>
      </w:r>
      <w:r>
        <w:rPr>
          <w:spacing w:val="-5"/>
          <w:w w:val="105"/>
          <w:sz w:val="17"/>
        </w:rPr>
        <w:t> </w:t>
      </w:r>
      <w:r>
        <w:rPr>
          <w:w w:val="105"/>
          <w:sz w:val="17"/>
        </w:rPr>
        <w:t>ser</w:t>
      </w:r>
      <w:r>
        <w:rPr>
          <w:spacing w:val="-4"/>
          <w:w w:val="105"/>
          <w:sz w:val="17"/>
        </w:rPr>
        <w:t> </w:t>
      </w:r>
      <w:r>
        <w:rPr>
          <w:w w:val="105"/>
          <w:sz w:val="17"/>
        </w:rPr>
        <w:t>aplicada</w:t>
      </w:r>
      <w:r>
        <w:rPr>
          <w:spacing w:val="-5"/>
          <w:w w:val="105"/>
          <w:sz w:val="17"/>
        </w:rPr>
        <w:t> </w:t>
      </w:r>
      <w:r>
        <w:rPr>
          <w:w w:val="105"/>
          <w:sz w:val="17"/>
        </w:rPr>
        <w:t>cumulativamente</w:t>
      </w:r>
      <w:r>
        <w:rPr>
          <w:spacing w:val="-4"/>
          <w:w w:val="105"/>
          <w:sz w:val="17"/>
        </w:rPr>
        <w:t> </w:t>
      </w:r>
      <w:r>
        <w:rPr>
          <w:w w:val="105"/>
          <w:sz w:val="17"/>
        </w:rPr>
        <w:t>com</w:t>
      </w:r>
      <w:r>
        <w:rPr>
          <w:spacing w:val="-5"/>
          <w:w w:val="105"/>
          <w:sz w:val="17"/>
        </w:rPr>
        <w:t> </w:t>
      </w:r>
      <w:r>
        <w:rPr>
          <w:w w:val="105"/>
          <w:sz w:val="17"/>
        </w:rPr>
        <w:t>as</w:t>
      </w:r>
      <w:r>
        <w:rPr>
          <w:spacing w:val="-4"/>
          <w:w w:val="105"/>
          <w:sz w:val="17"/>
        </w:rPr>
        <w:t> </w:t>
      </w:r>
      <w:r>
        <w:rPr>
          <w:w w:val="105"/>
          <w:sz w:val="17"/>
        </w:rPr>
        <w:t>demais</w:t>
      </w:r>
      <w:r>
        <w:rPr>
          <w:spacing w:val="-5"/>
          <w:w w:val="105"/>
          <w:sz w:val="17"/>
        </w:rPr>
        <w:t> </w:t>
      </w:r>
      <w:r>
        <w:rPr>
          <w:w w:val="105"/>
          <w:sz w:val="17"/>
        </w:rPr>
        <w:t>sanções,</w:t>
      </w:r>
      <w:r>
        <w:rPr>
          <w:spacing w:val="-4"/>
          <w:w w:val="105"/>
          <w:sz w:val="17"/>
        </w:rPr>
        <w:t> </w:t>
      </w:r>
      <w:r>
        <w:rPr>
          <w:w w:val="105"/>
          <w:sz w:val="17"/>
        </w:rPr>
        <w:t>na</w:t>
      </w:r>
      <w:r>
        <w:rPr>
          <w:spacing w:val="-4"/>
          <w:w w:val="105"/>
          <w:sz w:val="17"/>
        </w:rPr>
        <w:t> </w:t>
      </w:r>
      <w:r>
        <w:rPr>
          <w:w w:val="105"/>
          <w:sz w:val="17"/>
        </w:rPr>
        <w:t>forma</w:t>
      </w:r>
      <w:r>
        <w:rPr>
          <w:spacing w:val="-5"/>
          <w:w w:val="105"/>
          <w:sz w:val="17"/>
        </w:rPr>
        <w:t> </w:t>
      </w:r>
      <w:r>
        <w:rPr>
          <w:w w:val="105"/>
          <w:sz w:val="17"/>
        </w:rPr>
        <w:t>do</w:t>
      </w:r>
      <w:r>
        <w:rPr>
          <w:spacing w:val="-4"/>
          <w:w w:val="105"/>
          <w:sz w:val="17"/>
        </w:rPr>
        <w:t> </w:t>
      </w:r>
      <w:r>
        <w:rPr>
          <w:w w:val="105"/>
          <w:sz w:val="17"/>
        </w:rPr>
        <w:t>art.</w:t>
      </w:r>
      <w:r>
        <w:rPr>
          <w:spacing w:val="-5"/>
          <w:w w:val="105"/>
          <w:sz w:val="17"/>
        </w:rPr>
        <w:t> </w:t>
      </w:r>
      <w:r>
        <w:rPr>
          <w:w w:val="105"/>
          <w:sz w:val="17"/>
        </w:rPr>
        <w:t>156,</w:t>
      </w:r>
      <w:r>
        <w:rPr>
          <w:spacing w:val="-4"/>
          <w:w w:val="105"/>
          <w:sz w:val="17"/>
        </w:rPr>
        <w:t> </w:t>
      </w:r>
      <w:r>
        <w:rPr>
          <w:w w:val="105"/>
          <w:sz w:val="17"/>
        </w:rPr>
        <w:t>§</w:t>
      </w:r>
      <w:r>
        <w:rPr>
          <w:spacing w:val="-5"/>
          <w:w w:val="105"/>
          <w:sz w:val="17"/>
        </w:rPr>
        <w:t> </w:t>
      </w:r>
      <w:r>
        <w:rPr>
          <w:w w:val="105"/>
          <w:sz w:val="17"/>
        </w:rPr>
        <w:t>7º,</w:t>
      </w:r>
      <w:r>
        <w:rPr>
          <w:spacing w:val="-4"/>
          <w:w w:val="105"/>
          <w:sz w:val="17"/>
        </w:rPr>
        <w:t> </w:t>
      </w:r>
      <w:r>
        <w:rPr>
          <w:w w:val="105"/>
          <w:sz w:val="17"/>
        </w:rPr>
        <w:t>da</w:t>
      </w:r>
      <w:r>
        <w:rPr>
          <w:spacing w:val="-4"/>
          <w:w w:val="105"/>
          <w:sz w:val="17"/>
        </w:rPr>
        <w:t> </w:t>
      </w:r>
      <w:r>
        <w:rPr>
          <w:w w:val="105"/>
          <w:sz w:val="17"/>
        </w:rPr>
        <w:t>Lei</w:t>
      </w:r>
      <w:r>
        <w:rPr>
          <w:spacing w:val="-5"/>
          <w:w w:val="105"/>
          <w:sz w:val="17"/>
        </w:rPr>
        <w:t> </w:t>
      </w:r>
      <w:r>
        <w:rPr>
          <w:w w:val="105"/>
          <w:sz w:val="17"/>
        </w:rPr>
        <w:t>nº</w:t>
      </w:r>
      <w:r>
        <w:rPr>
          <w:spacing w:val="-4"/>
          <w:w w:val="105"/>
          <w:sz w:val="17"/>
        </w:rPr>
        <w:t> </w:t>
      </w:r>
      <w:r>
        <w:rPr>
          <w:spacing w:val="-2"/>
          <w:w w:val="105"/>
          <w:sz w:val="17"/>
        </w:rPr>
        <w:t>14.133/2021.</w:t>
      </w:r>
    </w:p>
    <w:p>
      <w:pPr>
        <w:pStyle w:val="ListParagraph"/>
        <w:numPr>
          <w:ilvl w:val="2"/>
          <w:numId w:val="21"/>
        </w:numPr>
        <w:tabs>
          <w:tab w:pos="804" w:val="left" w:leader="none"/>
        </w:tabs>
        <w:spacing w:line="292" w:lineRule="auto" w:before="44" w:after="0"/>
        <w:ind w:left="316" w:right="300" w:firstLine="0"/>
        <w:jc w:val="both"/>
        <w:rPr>
          <w:sz w:val="17"/>
        </w:rPr>
      </w:pPr>
      <w:r>
        <w:rPr>
          <w:w w:val="105"/>
          <w:sz w:val="17"/>
        </w:rPr>
        <w:t>Impedimento</w:t>
      </w:r>
      <w:r>
        <w:rPr>
          <w:spacing w:val="-3"/>
          <w:w w:val="105"/>
          <w:sz w:val="17"/>
        </w:rPr>
        <w:t> </w:t>
      </w:r>
      <w:r>
        <w:rPr>
          <w:w w:val="105"/>
          <w:sz w:val="17"/>
        </w:rPr>
        <w:t>de</w:t>
      </w:r>
      <w:r>
        <w:rPr>
          <w:spacing w:val="-3"/>
          <w:w w:val="105"/>
          <w:sz w:val="17"/>
        </w:rPr>
        <w:t> </w:t>
      </w:r>
      <w:r>
        <w:rPr>
          <w:w w:val="105"/>
          <w:sz w:val="17"/>
        </w:rPr>
        <w:t>licitar</w:t>
      </w:r>
      <w:r>
        <w:rPr>
          <w:spacing w:val="-3"/>
          <w:w w:val="105"/>
          <w:sz w:val="17"/>
        </w:rPr>
        <w:t> </w:t>
      </w:r>
      <w:r>
        <w:rPr>
          <w:w w:val="105"/>
          <w:sz w:val="17"/>
        </w:rPr>
        <w:t>e</w:t>
      </w:r>
      <w:r>
        <w:rPr>
          <w:spacing w:val="-3"/>
          <w:w w:val="105"/>
          <w:sz w:val="17"/>
        </w:rPr>
        <w:t> </w:t>
      </w:r>
      <w:r>
        <w:rPr>
          <w:w w:val="105"/>
          <w:sz w:val="17"/>
        </w:rPr>
        <w:t>contratar,</w:t>
      </w:r>
      <w:r>
        <w:rPr>
          <w:spacing w:val="-3"/>
          <w:w w:val="105"/>
          <w:sz w:val="17"/>
        </w:rPr>
        <w:t> </w:t>
      </w:r>
      <w:r>
        <w:rPr>
          <w:w w:val="105"/>
          <w:sz w:val="17"/>
        </w:rPr>
        <w:t>prevista</w:t>
      </w:r>
      <w:r>
        <w:rPr>
          <w:spacing w:val="-3"/>
          <w:w w:val="105"/>
          <w:sz w:val="17"/>
        </w:rPr>
        <w:t> </w:t>
      </w:r>
      <w:r>
        <w:rPr>
          <w:w w:val="105"/>
          <w:sz w:val="17"/>
        </w:rPr>
        <w:t>no</w:t>
      </w:r>
      <w:r>
        <w:rPr>
          <w:spacing w:val="-3"/>
          <w:w w:val="105"/>
          <w:sz w:val="17"/>
        </w:rPr>
        <w:t> </w:t>
      </w:r>
      <w:r>
        <w:rPr>
          <w:w w:val="105"/>
          <w:sz w:val="17"/>
        </w:rPr>
        <w:t>art.</w:t>
      </w:r>
      <w:r>
        <w:rPr>
          <w:spacing w:val="-3"/>
          <w:w w:val="105"/>
          <w:sz w:val="17"/>
        </w:rPr>
        <w:t> </w:t>
      </w:r>
      <w:r>
        <w:rPr>
          <w:w w:val="105"/>
          <w:sz w:val="17"/>
        </w:rPr>
        <w:t>156,</w:t>
      </w:r>
      <w:r>
        <w:rPr>
          <w:spacing w:val="-3"/>
          <w:w w:val="105"/>
          <w:sz w:val="17"/>
        </w:rPr>
        <w:t> </w:t>
      </w:r>
      <w:r>
        <w:rPr>
          <w:w w:val="105"/>
          <w:sz w:val="17"/>
        </w:rPr>
        <w:t>III,</w:t>
      </w:r>
      <w:r>
        <w:rPr>
          <w:spacing w:val="-3"/>
          <w:w w:val="105"/>
          <w:sz w:val="17"/>
        </w:rPr>
        <w:t> </w:t>
      </w:r>
      <w:r>
        <w:rPr>
          <w:w w:val="105"/>
          <w:sz w:val="17"/>
        </w:rPr>
        <w:t>§</w:t>
      </w:r>
      <w:r>
        <w:rPr>
          <w:spacing w:val="-3"/>
          <w:w w:val="105"/>
          <w:sz w:val="17"/>
        </w:rPr>
        <w:t> </w:t>
      </w:r>
      <w:r>
        <w:rPr>
          <w:w w:val="105"/>
          <w:sz w:val="17"/>
        </w:rPr>
        <w:t>4º,</w:t>
      </w:r>
      <w:r>
        <w:rPr>
          <w:spacing w:val="-3"/>
          <w:w w:val="105"/>
          <w:sz w:val="17"/>
        </w:rPr>
        <w:t> </w:t>
      </w:r>
      <w:r>
        <w:rPr>
          <w:w w:val="105"/>
          <w:sz w:val="17"/>
        </w:rPr>
        <w:t>da</w:t>
      </w:r>
      <w:r>
        <w:rPr>
          <w:spacing w:val="-3"/>
          <w:w w:val="105"/>
          <w:sz w:val="17"/>
        </w:rPr>
        <w:t> </w:t>
      </w:r>
      <w:r>
        <w:rPr>
          <w:w w:val="105"/>
          <w:sz w:val="17"/>
        </w:rPr>
        <w:t>Lei</w:t>
      </w:r>
      <w:r>
        <w:rPr>
          <w:spacing w:val="-3"/>
          <w:w w:val="105"/>
          <w:sz w:val="17"/>
        </w:rPr>
        <w:t> </w:t>
      </w:r>
      <w:r>
        <w:rPr>
          <w:w w:val="105"/>
          <w:sz w:val="17"/>
        </w:rPr>
        <w:t>nº</w:t>
      </w:r>
      <w:r>
        <w:rPr>
          <w:spacing w:val="-3"/>
          <w:w w:val="105"/>
          <w:sz w:val="17"/>
        </w:rPr>
        <w:t> </w:t>
      </w:r>
      <w:r>
        <w:rPr>
          <w:w w:val="105"/>
          <w:sz w:val="17"/>
        </w:rPr>
        <w:t>14.133/2021,</w:t>
      </w:r>
      <w:r>
        <w:rPr>
          <w:spacing w:val="-3"/>
          <w:w w:val="105"/>
          <w:sz w:val="17"/>
        </w:rPr>
        <w:t> </w:t>
      </w:r>
      <w:r>
        <w:rPr>
          <w:w w:val="105"/>
          <w:sz w:val="17"/>
        </w:rPr>
        <w:t>nos</w:t>
      </w:r>
      <w:r>
        <w:rPr>
          <w:spacing w:val="-3"/>
          <w:w w:val="105"/>
          <w:sz w:val="17"/>
        </w:rPr>
        <w:t> </w:t>
      </w:r>
      <w:r>
        <w:rPr>
          <w:w w:val="105"/>
          <w:sz w:val="17"/>
        </w:rPr>
        <w:t>casos</w:t>
      </w:r>
      <w:r>
        <w:rPr>
          <w:spacing w:val="-3"/>
          <w:w w:val="105"/>
          <w:sz w:val="17"/>
        </w:rPr>
        <w:t> </w:t>
      </w:r>
      <w:r>
        <w:rPr>
          <w:w w:val="105"/>
          <w:sz w:val="17"/>
        </w:rPr>
        <w:t>relacionados</w:t>
      </w:r>
      <w:r>
        <w:rPr>
          <w:spacing w:val="-3"/>
          <w:w w:val="105"/>
          <w:sz w:val="17"/>
        </w:rPr>
        <w:t> </w:t>
      </w:r>
      <w:r>
        <w:rPr>
          <w:w w:val="105"/>
          <w:sz w:val="17"/>
        </w:rPr>
        <w:t>nos</w:t>
      </w:r>
      <w:r>
        <w:rPr>
          <w:spacing w:val="-3"/>
          <w:w w:val="105"/>
          <w:sz w:val="17"/>
        </w:rPr>
        <w:t> </w:t>
      </w:r>
      <w:r>
        <w:rPr>
          <w:w w:val="105"/>
          <w:sz w:val="17"/>
        </w:rPr>
        <w:t>subitens</w:t>
      </w:r>
      <w:r>
        <w:rPr>
          <w:spacing w:val="-3"/>
          <w:w w:val="105"/>
          <w:sz w:val="17"/>
        </w:rPr>
        <w:t> </w:t>
      </w:r>
      <w:r>
        <w:rPr>
          <w:w w:val="105"/>
          <w:sz w:val="17"/>
        </w:rPr>
        <w:t>17.1.2</w:t>
      </w:r>
      <w:r>
        <w:rPr>
          <w:spacing w:val="-3"/>
          <w:w w:val="105"/>
          <w:sz w:val="17"/>
        </w:rPr>
        <w:t> </w:t>
      </w:r>
      <w:r>
        <w:rPr>
          <w:w w:val="105"/>
          <w:sz w:val="17"/>
        </w:rPr>
        <w:t>a</w:t>
      </w:r>
      <w:r>
        <w:rPr>
          <w:spacing w:val="-3"/>
          <w:w w:val="105"/>
          <w:sz w:val="17"/>
        </w:rPr>
        <w:t> </w:t>
      </w:r>
      <w:r>
        <w:rPr>
          <w:w w:val="105"/>
          <w:sz w:val="17"/>
        </w:rPr>
        <w:t>17.1.7,</w:t>
      </w:r>
      <w:r>
        <w:rPr>
          <w:spacing w:val="-3"/>
          <w:w w:val="105"/>
          <w:sz w:val="17"/>
        </w:rPr>
        <w:t> </w:t>
      </w:r>
      <w:r>
        <w:rPr>
          <w:w w:val="105"/>
          <w:sz w:val="17"/>
        </w:rPr>
        <w:t>quando</w:t>
      </w:r>
      <w:r>
        <w:rPr>
          <w:spacing w:val="-3"/>
          <w:w w:val="105"/>
          <w:sz w:val="17"/>
        </w:rPr>
        <w:t> </w:t>
      </w:r>
      <w:r>
        <w:rPr>
          <w:w w:val="105"/>
          <w:sz w:val="17"/>
        </w:rPr>
        <w:t>não</w:t>
      </w:r>
      <w:r>
        <w:rPr>
          <w:spacing w:val="-3"/>
          <w:w w:val="105"/>
          <w:sz w:val="17"/>
        </w:rPr>
        <w:t> </w:t>
      </w:r>
      <w:r>
        <w:rPr>
          <w:w w:val="105"/>
          <w:sz w:val="17"/>
        </w:rPr>
        <w:t>se</w:t>
      </w:r>
      <w:r>
        <w:rPr>
          <w:spacing w:val="-3"/>
          <w:w w:val="105"/>
          <w:sz w:val="17"/>
        </w:rPr>
        <w:t> </w:t>
      </w:r>
      <w:r>
        <w:rPr>
          <w:w w:val="105"/>
          <w:sz w:val="17"/>
        </w:rPr>
        <w:t>justificar</w:t>
      </w:r>
      <w:r>
        <w:rPr>
          <w:spacing w:val="-3"/>
          <w:w w:val="105"/>
          <w:sz w:val="17"/>
        </w:rPr>
        <w:t> </w:t>
      </w:r>
      <w:r>
        <w:rPr>
          <w:w w:val="105"/>
          <w:sz w:val="17"/>
        </w:rPr>
        <w:t>a</w:t>
      </w:r>
      <w:r>
        <w:rPr>
          <w:spacing w:val="-3"/>
          <w:w w:val="105"/>
          <w:sz w:val="17"/>
        </w:rPr>
        <w:t> </w:t>
      </w:r>
      <w:r>
        <w:rPr>
          <w:w w:val="105"/>
          <w:sz w:val="17"/>
        </w:rPr>
        <w:t>imposição</w:t>
      </w:r>
      <w:r>
        <w:rPr>
          <w:spacing w:val="-3"/>
          <w:w w:val="105"/>
          <w:sz w:val="17"/>
        </w:rPr>
        <w:t> </w:t>
      </w:r>
      <w:r>
        <w:rPr>
          <w:w w:val="105"/>
          <w:sz w:val="17"/>
        </w:rPr>
        <w:t>de</w:t>
      </w:r>
      <w:r>
        <w:rPr>
          <w:spacing w:val="-3"/>
          <w:w w:val="105"/>
          <w:sz w:val="17"/>
        </w:rPr>
        <w:t> </w:t>
      </w:r>
      <w:r>
        <w:rPr>
          <w:w w:val="105"/>
          <w:sz w:val="17"/>
        </w:rPr>
        <w:t>penalidade</w:t>
      </w:r>
      <w:r>
        <w:rPr>
          <w:spacing w:val="-3"/>
          <w:w w:val="105"/>
          <w:sz w:val="17"/>
        </w:rPr>
        <w:t> </w:t>
      </w:r>
      <w:r>
        <w:rPr>
          <w:w w:val="105"/>
          <w:sz w:val="17"/>
        </w:rPr>
        <w:t>mais grave, e impedirá o responsável de licitar ou contratar no âmbito da</w:t>
      </w:r>
      <w:r>
        <w:rPr>
          <w:spacing w:val="-10"/>
          <w:w w:val="105"/>
          <w:sz w:val="17"/>
        </w:rPr>
        <w:t> </w:t>
      </w:r>
      <w:r>
        <w:rPr>
          <w:w w:val="105"/>
          <w:sz w:val="17"/>
        </w:rPr>
        <w:t>Administração Pública direta e indireta do Estado, pelo prazo máximo de 3 (três) anos;</w:t>
      </w:r>
    </w:p>
    <w:p>
      <w:pPr>
        <w:pStyle w:val="ListParagraph"/>
        <w:numPr>
          <w:ilvl w:val="2"/>
          <w:numId w:val="21"/>
        </w:numPr>
        <w:tabs>
          <w:tab w:pos="815" w:val="left" w:leader="none"/>
        </w:tabs>
        <w:spacing w:line="292" w:lineRule="auto" w:before="27" w:after="0"/>
        <w:ind w:left="316" w:right="299" w:firstLine="0"/>
        <w:jc w:val="both"/>
        <w:rPr>
          <w:sz w:val="17"/>
        </w:rPr>
      </w:pPr>
      <w:r>
        <w:rPr>
          <w:w w:val="105"/>
          <w:sz w:val="17"/>
        </w:rPr>
        <w:t>Declaração de inidoneidade para licitar ou contratar, prevista no art. 156, IV, § 5º, da Lei nº 14.133/2021, nos casos relacionados nos subitens 17.1.8 a 17.1.12, bem como nos demais casos que justifiquem</w:t>
      </w:r>
      <w:r>
        <w:rPr>
          <w:spacing w:val="-3"/>
          <w:w w:val="105"/>
          <w:sz w:val="17"/>
        </w:rPr>
        <w:t> </w:t>
      </w:r>
      <w:r>
        <w:rPr>
          <w:w w:val="105"/>
          <w:sz w:val="17"/>
        </w:rPr>
        <w:t>a</w:t>
      </w:r>
      <w:r>
        <w:rPr>
          <w:spacing w:val="-3"/>
          <w:w w:val="105"/>
          <w:sz w:val="17"/>
        </w:rPr>
        <w:t> </w:t>
      </w:r>
      <w:r>
        <w:rPr>
          <w:w w:val="105"/>
          <w:sz w:val="17"/>
        </w:rPr>
        <w:t>imposição</w:t>
      </w:r>
      <w:r>
        <w:rPr>
          <w:spacing w:val="-3"/>
          <w:w w:val="105"/>
          <w:sz w:val="17"/>
        </w:rPr>
        <w:t> </w:t>
      </w:r>
      <w:r>
        <w:rPr>
          <w:w w:val="105"/>
          <w:sz w:val="17"/>
        </w:rPr>
        <w:t>da</w:t>
      </w:r>
      <w:r>
        <w:rPr>
          <w:spacing w:val="-3"/>
          <w:w w:val="105"/>
          <w:sz w:val="17"/>
        </w:rPr>
        <w:t> </w:t>
      </w:r>
      <w:r>
        <w:rPr>
          <w:w w:val="105"/>
          <w:sz w:val="17"/>
        </w:rPr>
        <w:t>penalidade</w:t>
      </w:r>
      <w:r>
        <w:rPr>
          <w:spacing w:val="-3"/>
          <w:w w:val="105"/>
          <w:sz w:val="17"/>
        </w:rPr>
        <w:t> </w:t>
      </w:r>
      <w:r>
        <w:rPr>
          <w:w w:val="105"/>
          <w:sz w:val="17"/>
        </w:rPr>
        <w:t>mais</w:t>
      </w:r>
      <w:r>
        <w:rPr>
          <w:spacing w:val="-3"/>
          <w:w w:val="105"/>
          <w:sz w:val="17"/>
        </w:rPr>
        <w:t> </w:t>
      </w:r>
      <w:r>
        <w:rPr>
          <w:w w:val="105"/>
          <w:sz w:val="17"/>
        </w:rPr>
        <w:t>grave,</w:t>
      </w:r>
      <w:r>
        <w:rPr>
          <w:spacing w:val="-3"/>
          <w:w w:val="105"/>
          <w:sz w:val="17"/>
        </w:rPr>
        <w:t> </w:t>
      </w:r>
      <w:r>
        <w:rPr>
          <w:w w:val="105"/>
          <w:sz w:val="17"/>
        </w:rPr>
        <w:t>que</w:t>
      </w:r>
      <w:r>
        <w:rPr>
          <w:spacing w:val="-3"/>
          <w:w w:val="105"/>
          <w:sz w:val="17"/>
        </w:rPr>
        <w:t> </w:t>
      </w:r>
      <w:r>
        <w:rPr>
          <w:w w:val="105"/>
          <w:sz w:val="17"/>
        </w:rPr>
        <w:t>impedirá</w:t>
      </w:r>
      <w:r>
        <w:rPr>
          <w:spacing w:val="-3"/>
          <w:w w:val="105"/>
          <w:sz w:val="17"/>
        </w:rPr>
        <w:t> </w:t>
      </w:r>
      <w:r>
        <w:rPr>
          <w:w w:val="105"/>
          <w:sz w:val="17"/>
        </w:rPr>
        <w:t>o</w:t>
      </w:r>
      <w:r>
        <w:rPr>
          <w:spacing w:val="-3"/>
          <w:w w:val="105"/>
          <w:sz w:val="17"/>
        </w:rPr>
        <w:t> </w:t>
      </w:r>
      <w:r>
        <w:rPr>
          <w:w w:val="105"/>
          <w:sz w:val="17"/>
        </w:rPr>
        <w:t>responsável</w:t>
      </w:r>
      <w:r>
        <w:rPr>
          <w:spacing w:val="-3"/>
          <w:w w:val="105"/>
          <w:sz w:val="17"/>
        </w:rPr>
        <w:t> </w:t>
      </w:r>
      <w:r>
        <w:rPr>
          <w:w w:val="105"/>
          <w:sz w:val="17"/>
        </w:rPr>
        <w:t>de</w:t>
      </w:r>
      <w:r>
        <w:rPr>
          <w:spacing w:val="-3"/>
          <w:w w:val="105"/>
          <w:sz w:val="17"/>
        </w:rPr>
        <w:t> </w:t>
      </w:r>
      <w:r>
        <w:rPr>
          <w:w w:val="105"/>
          <w:sz w:val="17"/>
        </w:rPr>
        <w:t>licitar</w:t>
      </w:r>
      <w:r>
        <w:rPr>
          <w:spacing w:val="-3"/>
          <w:w w:val="105"/>
          <w:sz w:val="17"/>
        </w:rPr>
        <w:t> </w:t>
      </w:r>
      <w:r>
        <w:rPr>
          <w:w w:val="105"/>
          <w:sz w:val="17"/>
        </w:rPr>
        <w:t>ou</w:t>
      </w:r>
      <w:r>
        <w:rPr>
          <w:spacing w:val="-3"/>
          <w:w w:val="105"/>
          <w:sz w:val="17"/>
        </w:rPr>
        <w:t> </w:t>
      </w:r>
      <w:r>
        <w:rPr>
          <w:w w:val="105"/>
          <w:sz w:val="17"/>
        </w:rPr>
        <w:t>contratar</w:t>
      </w:r>
      <w:r>
        <w:rPr>
          <w:spacing w:val="-3"/>
          <w:w w:val="105"/>
          <w:sz w:val="17"/>
        </w:rPr>
        <w:t> </w:t>
      </w:r>
      <w:r>
        <w:rPr>
          <w:w w:val="105"/>
          <w:sz w:val="17"/>
        </w:rPr>
        <w:t>no</w:t>
      </w:r>
      <w:r>
        <w:rPr>
          <w:spacing w:val="-3"/>
          <w:w w:val="105"/>
          <w:sz w:val="17"/>
        </w:rPr>
        <w:t> </w:t>
      </w:r>
      <w:r>
        <w:rPr>
          <w:w w:val="105"/>
          <w:sz w:val="17"/>
        </w:rPr>
        <w:t>âmbito</w:t>
      </w:r>
      <w:r>
        <w:rPr>
          <w:spacing w:val="-3"/>
          <w:w w:val="105"/>
          <w:sz w:val="17"/>
        </w:rPr>
        <w:t> </w:t>
      </w:r>
      <w:r>
        <w:rPr>
          <w:w w:val="105"/>
          <w:sz w:val="17"/>
        </w:rPr>
        <w:t>da</w:t>
      </w:r>
      <w:r>
        <w:rPr>
          <w:spacing w:val="-12"/>
          <w:w w:val="105"/>
          <w:sz w:val="17"/>
        </w:rPr>
        <w:t> </w:t>
      </w:r>
      <w:r>
        <w:rPr>
          <w:w w:val="105"/>
          <w:sz w:val="17"/>
        </w:rPr>
        <w:t>Administração</w:t>
      </w:r>
      <w:r>
        <w:rPr>
          <w:spacing w:val="-2"/>
          <w:w w:val="105"/>
          <w:sz w:val="17"/>
        </w:rPr>
        <w:t> </w:t>
      </w:r>
      <w:r>
        <w:rPr>
          <w:w w:val="105"/>
          <w:sz w:val="17"/>
        </w:rPr>
        <w:t>Pública</w:t>
      </w:r>
      <w:r>
        <w:rPr>
          <w:spacing w:val="-3"/>
          <w:w w:val="105"/>
          <w:sz w:val="17"/>
        </w:rPr>
        <w:t> </w:t>
      </w:r>
      <w:r>
        <w:rPr>
          <w:w w:val="105"/>
          <w:sz w:val="17"/>
        </w:rPr>
        <w:t>direta</w:t>
      </w:r>
      <w:r>
        <w:rPr>
          <w:spacing w:val="-3"/>
          <w:w w:val="105"/>
          <w:sz w:val="17"/>
        </w:rPr>
        <w:t> </w:t>
      </w:r>
      <w:r>
        <w:rPr>
          <w:w w:val="105"/>
          <w:sz w:val="17"/>
        </w:rPr>
        <w:t>e</w:t>
      </w:r>
      <w:r>
        <w:rPr>
          <w:spacing w:val="-3"/>
          <w:w w:val="105"/>
          <w:sz w:val="17"/>
        </w:rPr>
        <w:t> </w:t>
      </w:r>
      <w:r>
        <w:rPr>
          <w:w w:val="105"/>
          <w:sz w:val="17"/>
        </w:rPr>
        <w:t>indireta</w:t>
      </w:r>
      <w:r>
        <w:rPr>
          <w:spacing w:val="-3"/>
          <w:w w:val="105"/>
          <w:sz w:val="17"/>
        </w:rPr>
        <w:t> </w:t>
      </w:r>
      <w:r>
        <w:rPr>
          <w:w w:val="105"/>
          <w:sz w:val="17"/>
        </w:rPr>
        <w:t>de</w:t>
      </w:r>
      <w:r>
        <w:rPr>
          <w:spacing w:val="-3"/>
          <w:w w:val="105"/>
          <w:sz w:val="17"/>
        </w:rPr>
        <w:t> </w:t>
      </w:r>
      <w:r>
        <w:rPr>
          <w:w w:val="105"/>
          <w:sz w:val="17"/>
        </w:rPr>
        <w:t>todos</w:t>
      </w:r>
      <w:r>
        <w:rPr>
          <w:spacing w:val="-3"/>
          <w:w w:val="105"/>
          <w:sz w:val="17"/>
        </w:rPr>
        <w:t> </w:t>
      </w:r>
      <w:r>
        <w:rPr>
          <w:w w:val="105"/>
          <w:sz w:val="17"/>
        </w:rPr>
        <w:t>os</w:t>
      </w:r>
      <w:r>
        <w:rPr>
          <w:spacing w:val="-3"/>
          <w:w w:val="105"/>
          <w:sz w:val="17"/>
        </w:rPr>
        <w:t> </w:t>
      </w:r>
      <w:r>
        <w:rPr>
          <w:w w:val="105"/>
          <w:sz w:val="17"/>
        </w:rPr>
        <w:t>entes</w:t>
      </w:r>
      <w:r>
        <w:rPr>
          <w:spacing w:val="-3"/>
          <w:w w:val="105"/>
          <w:sz w:val="17"/>
        </w:rPr>
        <w:t> </w:t>
      </w:r>
      <w:r>
        <w:rPr>
          <w:w w:val="105"/>
          <w:sz w:val="17"/>
        </w:rPr>
        <w:t>federativos,</w:t>
      </w:r>
      <w:r>
        <w:rPr>
          <w:spacing w:val="-3"/>
          <w:w w:val="105"/>
          <w:sz w:val="17"/>
        </w:rPr>
        <w:t> </w:t>
      </w:r>
      <w:r>
        <w:rPr>
          <w:w w:val="105"/>
          <w:sz w:val="17"/>
        </w:rPr>
        <w:t>pelo</w:t>
      </w:r>
      <w:r>
        <w:rPr>
          <w:spacing w:val="-3"/>
          <w:w w:val="105"/>
          <w:sz w:val="17"/>
        </w:rPr>
        <w:t> </w:t>
      </w:r>
      <w:r>
        <w:rPr>
          <w:w w:val="105"/>
          <w:sz w:val="17"/>
        </w:rPr>
        <w:t>prazo</w:t>
      </w:r>
      <w:r>
        <w:rPr>
          <w:spacing w:val="-3"/>
          <w:w w:val="105"/>
          <w:sz w:val="17"/>
        </w:rPr>
        <w:t> </w:t>
      </w:r>
      <w:r>
        <w:rPr>
          <w:w w:val="105"/>
          <w:sz w:val="17"/>
        </w:rPr>
        <w:t>mínimo de 3 (três) anos e máximo de 6 (seis) anos.</w:t>
      </w:r>
    </w:p>
    <w:p>
      <w:pPr>
        <w:pStyle w:val="ListParagraph"/>
        <w:numPr>
          <w:ilvl w:val="1"/>
          <w:numId w:val="21"/>
        </w:numPr>
        <w:tabs>
          <w:tab w:pos="682" w:val="left" w:leader="none"/>
        </w:tabs>
        <w:spacing w:line="292" w:lineRule="auto" w:before="1" w:after="0"/>
        <w:ind w:left="316" w:right="299" w:firstLine="0"/>
        <w:jc w:val="both"/>
        <w:rPr>
          <w:sz w:val="17"/>
        </w:rPr>
      </w:pPr>
      <w:r>
        <w:rPr>
          <w:w w:val="105"/>
          <w:sz w:val="17"/>
        </w:rPr>
        <w:t>Sem prejuízo da multa administrativa prevista no art. 156, II, § 3º, da Lei nº 14.133/2021, o atraso injustificado no cumprimento das obrigações contratuais sujeitará o contratado, independente </w:t>
      </w:r>
      <w:r>
        <w:rPr>
          <w:w w:val="105"/>
          <w:sz w:val="17"/>
        </w:rPr>
        <w:t>de notificação,</w:t>
      </w:r>
      <w:r>
        <w:rPr>
          <w:spacing w:val="-1"/>
          <w:w w:val="105"/>
          <w:sz w:val="17"/>
        </w:rPr>
        <w:t> </w:t>
      </w:r>
      <w:r>
        <w:rPr>
          <w:w w:val="105"/>
          <w:sz w:val="17"/>
        </w:rPr>
        <w:t>na</w:t>
      </w:r>
      <w:r>
        <w:rPr>
          <w:spacing w:val="-1"/>
          <w:w w:val="105"/>
          <w:sz w:val="17"/>
        </w:rPr>
        <w:t> </w:t>
      </w:r>
      <w:r>
        <w:rPr>
          <w:w w:val="105"/>
          <w:sz w:val="17"/>
        </w:rPr>
        <w:t>forma</w:t>
      </w:r>
      <w:r>
        <w:rPr>
          <w:spacing w:val="-1"/>
          <w:w w:val="105"/>
          <w:sz w:val="17"/>
        </w:rPr>
        <w:t> </w:t>
      </w:r>
      <w:r>
        <w:rPr>
          <w:w w:val="105"/>
          <w:sz w:val="17"/>
        </w:rPr>
        <w:t>do</w:t>
      </w:r>
      <w:r>
        <w:rPr>
          <w:spacing w:val="-1"/>
          <w:w w:val="105"/>
          <w:sz w:val="17"/>
        </w:rPr>
        <w:t> </w:t>
      </w:r>
      <w:r>
        <w:rPr>
          <w:w w:val="105"/>
          <w:sz w:val="17"/>
        </w:rPr>
        <w:t>art.</w:t>
      </w:r>
      <w:r>
        <w:rPr>
          <w:spacing w:val="-1"/>
          <w:w w:val="105"/>
          <w:sz w:val="17"/>
        </w:rPr>
        <w:t> </w:t>
      </w:r>
      <w:r>
        <w:rPr>
          <w:w w:val="105"/>
          <w:sz w:val="17"/>
        </w:rPr>
        <w:t>408</w:t>
      </w:r>
      <w:r>
        <w:rPr>
          <w:spacing w:val="-1"/>
          <w:w w:val="105"/>
          <w:sz w:val="17"/>
        </w:rPr>
        <w:t> </w:t>
      </w:r>
      <w:r>
        <w:rPr>
          <w:w w:val="105"/>
          <w:sz w:val="17"/>
        </w:rPr>
        <w:t>do</w:t>
      </w:r>
      <w:r>
        <w:rPr>
          <w:spacing w:val="-1"/>
          <w:w w:val="105"/>
          <w:sz w:val="17"/>
        </w:rPr>
        <w:t> </w:t>
      </w:r>
      <w:r>
        <w:rPr>
          <w:w w:val="105"/>
          <w:sz w:val="17"/>
        </w:rPr>
        <w:t>Código</w:t>
      </w:r>
      <w:r>
        <w:rPr>
          <w:spacing w:val="-1"/>
          <w:w w:val="105"/>
          <w:sz w:val="17"/>
        </w:rPr>
        <w:t> </w:t>
      </w:r>
      <w:r>
        <w:rPr>
          <w:w w:val="105"/>
          <w:sz w:val="17"/>
        </w:rPr>
        <w:t>Civil,</w:t>
      </w:r>
      <w:r>
        <w:rPr>
          <w:spacing w:val="-1"/>
          <w:w w:val="105"/>
          <w:sz w:val="17"/>
        </w:rPr>
        <w:t> </w:t>
      </w:r>
      <w:r>
        <w:rPr>
          <w:w w:val="105"/>
          <w:sz w:val="17"/>
        </w:rPr>
        <w:t>à</w:t>
      </w:r>
      <w:r>
        <w:rPr>
          <w:spacing w:val="-1"/>
          <w:w w:val="105"/>
          <w:sz w:val="17"/>
        </w:rPr>
        <w:t> </w:t>
      </w:r>
      <w:r>
        <w:rPr>
          <w:w w:val="105"/>
          <w:sz w:val="17"/>
        </w:rPr>
        <w:t>multa</w:t>
      </w:r>
      <w:r>
        <w:rPr>
          <w:spacing w:val="-1"/>
          <w:w w:val="105"/>
          <w:sz w:val="17"/>
        </w:rPr>
        <w:t> </w:t>
      </w:r>
      <w:r>
        <w:rPr>
          <w:w w:val="105"/>
          <w:sz w:val="17"/>
        </w:rPr>
        <w:t>de</w:t>
      </w:r>
      <w:r>
        <w:rPr>
          <w:spacing w:val="-1"/>
          <w:w w:val="105"/>
          <w:sz w:val="17"/>
        </w:rPr>
        <w:t> </w:t>
      </w:r>
      <w:r>
        <w:rPr>
          <w:w w:val="105"/>
          <w:sz w:val="17"/>
        </w:rPr>
        <w:t>mora</w:t>
      </w:r>
      <w:r>
        <w:rPr>
          <w:spacing w:val="-1"/>
          <w:w w:val="105"/>
          <w:sz w:val="17"/>
        </w:rPr>
        <w:t> </w:t>
      </w:r>
      <w:r>
        <w:rPr>
          <w:w w:val="105"/>
          <w:sz w:val="17"/>
        </w:rPr>
        <w:t>no</w:t>
      </w:r>
      <w:r>
        <w:rPr>
          <w:spacing w:val="-1"/>
          <w:w w:val="105"/>
          <w:sz w:val="17"/>
        </w:rPr>
        <w:t> </w:t>
      </w:r>
      <w:r>
        <w:rPr>
          <w:w w:val="105"/>
          <w:sz w:val="17"/>
        </w:rPr>
        <w:t>percentual</w:t>
      </w:r>
      <w:r>
        <w:rPr>
          <w:spacing w:val="-1"/>
          <w:w w:val="105"/>
          <w:sz w:val="17"/>
        </w:rPr>
        <w:t> </w:t>
      </w:r>
      <w:r>
        <w:rPr>
          <w:w w:val="105"/>
          <w:sz w:val="17"/>
        </w:rPr>
        <w:t>de</w:t>
      </w:r>
      <w:r>
        <w:rPr>
          <w:spacing w:val="-1"/>
          <w:w w:val="105"/>
          <w:sz w:val="17"/>
        </w:rPr>
        <w:t> </w:t>
      </w:r>
      <w:r>
        <w:rPr>
          <w:w w:val="105"/>
          <w:sz w:val="17"/>
        </w:rPr>
        <w:t>1%</w:t>
      </w:r>
      <w:r>
        <w:rPr>
          <w:spacing w:val="-1"/>
          <w:w w:val="105"/>
          <w:sz w:val="17"/>
        </w:rPr>
        <w:t> </w:t>
      </w:r>
      <w:r>
        <w:rPr>
          <w:w w:val="105"/>
          <w:sz w:val="17"/>
        </w:rPr>
        <w:t>(um</w:t>
      </w:r>
      <w:r>
        <w:rPr>
          <w:spacing w:val="-1"/>
          <w:w w:val="105"/>
          <w:sz w:val="17"/>
        </w:rPr>
        <w:t> </w:t>
      </w:r>
      <w:r>
        <w:rPr>
          <w:w w:val="105"/>
          <w:sz w:val="17"/>
        </w:rPr>
        <w:t>por</w:t>
      </w:r>
      <w:r>
        <w:rPr>
          <w:spacing w:val="-1"/>
          <w:w w:val="105"/>
          <w:sz w:val="17"/>
        </w:rPr>
        <w:t> </w:t>
      </w:r>
      <w:r>
        <w:rPr>
          <w:w w:val="105"/>
          <w:sz w:val="17"/>
        </w:rPr>
        <w:t>cento)</w:t>
      </w:r>
      <w:r>
        <w:rPr>
          <w:spacing w:val="-1"/>
          <w:w w:val="105"/>
          <w:sz w:val="17"/>
        </w:rPr>
        <w:t> </w:t>
      </w:r>
      <w:r>
        <w:rPr>
          <w:w w:val="105"/>
          <w:sz w:val="17"/>
        </w:rPr>
        <w:t>por</w:t>
      </w:r>
      <w:r>
        <w:rPr>
          <w:spacing w:val="-1"/>
          <w:w w:val="105"/>
          <w:sz w:val="17"/>
        </w:rPr>
        <w:t> </w:t>
      </w:r>
      <w:r>
        <w:rPr>
          <w:w w:val="105"/>
          <w:sz w:val="17"/>
        </w:rPr>
        <w:t>dia</w:t>
      </w:r>
      <w:r>
        <w:rPr>
          <w:spacing w:val="-1"/>
          <w:w w:val="105"/>
          <w:sz w:val="17"/>
        </w:rPr>
        <w:t> </w:t>
      </w:r>
      <w:r>
        <w:rPr>
          <w:w w:val="105"/>
          <w:sz w:val="17"/>
        </w:rPr>
        <w:t>útil</w:t>
      </w:r>
      <w:r>
        <w:rPr>
          <w:spacing w:val="-1"/>
          <w:w w:val="105"/>
          <w:sz w:val="17"/>
        </w:rPr>
        <w:t> </w:t>
      </w:r>
      <w:r>
        <w:rPr>
          <w:w w:val="105"/>
          <w:sz w:val="17"/>
        </w:rPr>
        <w:t>que</w:t>
      </w:r>
      <w:r>
        <w:rPr>
          <w:spacing w:val="-1"/>
          <w:w w:val="105"/>
          <w:sz w:val="17"/>
        </w:rPr>
        <w:t> </w:t>
      </w:r>
      <w:r>
        <w:rPr>
          <w:w w:val="105"/>
          <w:sz w:val="17"/>
        </w:rPr>
        <w:t>exceder</w:t>
      </w:r>
      <w:r>
        <w:rPr>
          <w:spacing w:val="-1"/>
          <w:w w:val="105"/>
          <w:sz w:val="17"/>
        </w:rPr>
        <w:t> </w:t>
      </w:r>
      <w:r>
        <w:rPr>
          <w:w w:val="105"/>
          <w:sz w:val="17"/>
        </w:rPr>
        <w:t>o</w:t>
      </w:r>
      <w:r>
        <w:rPr>
          <w:spacing w:val="-1"/>
          <w:w w:val="105"/>
          <w:sz w:val="17"/>
        </w:rPr>
        <w:t> </w:t>
      </w:r>
      <w:r>
        <w:rPr>
          <w:w w:val="105"/>
          <w:sz w:val="17"/>
        </w:rPr>
        <w:t>prazo</w:t>
      </w:r>
      <w:r>
        <w:rPr>
          <w:spacing w:val="-1"/>
          <w:w w:val="105"/>
          <w:sz w:val="17"/>
        </w:rPr>
        <w:t> </w:t>
      </w:r>
      <w:r>
        <w:rPr>
          <w:w w:val="105"/>
          <w:sz w:val="17"/>
        </w:rPr>
        <w:t>estipulado,</w:t>
      </w:r>
      <w:r>
        <w:rPr>
          <w:spacing w:val="-1"/>
          <w:w w:val="105"/>
          <w:sz w:val="17"/>
        </w:rPr>
        <w:t> </w:t>
      </w:r>
      <w:r>
        <w:rPr>
          <w:w w:val="105"/>
          <w:sz w:val="17"/>
        </w:rPr>
        <w:t>a</w:t>
      </w:r>
      <w:r>
        <w:rPr>
          <w:spacing w:val="-1"/>
          <w:w w:val="105"/>
          <w:sz w:val="17"/>
        </w:rPr>
        <w:t> </w:t>
      </w:r>
      <w:r>
        <w:rPr>
          <w:w w:val="105"/>
          <w:sz w:val="17"/>
        </w:rPr>
        <w:t>incidir</w:t>
      </w:r>
      <w:r>
        <w:rPr>
          <w:spacing w:val="-1"/>
          <w:w w:val="105"/>
          <w:sz w:val="17"/>
        </w:rPr>
        <w:t> </w:t>
      </w:r>
      <w:r>
        <w:rPr>
          <w:w w:val="105"/>
          <w:sz w:val="17"/>
        </w:rPr>
        <w:t>sobre</w:t>
      </w:r>
      <w:r>
        <w:rPr>
          <w:spacing w:val="-1"/>
          <w:w w:val="105"/>
          <w:sz w:val="17"/>
        </w:rPr>
        <w:t> </w:t>
      </w:r>
      <w:r>
        <w:rPr>
          <w:w w:val="105"/>
          <w:sz w:val="17"/>
        </w:rPr>
        <w:t>o</w:t>
      </w:r>
      <w:r>
        <w:rPr>
          <w:spacing w:val="-1"/>
          <w:w w:val="105"/>
          <w:sz w:val="17"/>
        </w:rPr>
        <w:t> </w:t>
      </w:r>
      <w:r>
        <w:rPr>
          <w:w w:val="105"/>
          <w:sz w:val="17"/>
        </w:rPr>
        <w:t>valor</w:t>
      </w:r>
      <w:r>
        <w:rPr>
          <w:spacing w:val="-1"/>
          <w:w w:val="105"/>
          <w:sz w:val="17"/>
        </w:rPr>
        <w:t> </w:t>
      </w:r>
      <w:r>
        <w:rPr>
          <w:w w:val="105"/>
          <w:sz w:val="17"/>
        </w:rPr>
        <w:t>da</w:t>
      </w:r>
      <w:r>
        <w:rPr>
          <w:spacing w:val="-1"/>
          <w:w w:val="105"/>
          <w:sz w:val="17"/>
        </w:rPr>
        <w:t> </w:t>
      </w:r>
      <w:r>
        <w:rPr>
          <w:w w:val="105"/>
          <w:sz w:val="17"/>
        </w:rPr>
        <w:t>nota</w:t>
      </w:r>
      <w:r>
        <w:rPr>
          <w:spacing w:val="-1"/>
          <w:w w:val="105"/>
          <w:sz w:val="17"/>
        </w:rPr>
        <w:t> </w:t>
      </w:r>
      <w:r>
        <w:rPr>
          <w:w w:val="105"/>
          <w:sz w:val="17"/>
        </w:rPr>
        <w:t>de</w:t>
      </w:r>
      <w:r>
        <w:rPr>
          <w:spacing w:val="-1"/>
          <w:w w:val="105"/>
          <w:sz w:val="17"/>
        </w:rPr>
        <w:t> </w:t>
      </w:r>
      <w:r>
        <w:rPr>
          <w:w w:val="105"/>
          <w:sz w:val="17"/>
        </w:rPr>
        <w:t>empenho</w:t>
      </w:r>
      <w:r>
        <w:rPr>
          <w:spacing w:val="-1"/>
          <w:w w:val="105"/>
          <w:sz w:val="17"/>
        </w:rPr>
        <w:t> </w:t>
      </w:r>
      <w:r>
        <w:rPr>
          <w:w w:val="105"/>
          <w:sz w:val="17"/>
        </w:rPr>
        <w:t>ou</w:t>
      </w:r>
      <w:r>
        <w:rPr>
          <w:spacing w:val="-1"/>
          <w:w w:val="105"/>
          <w:sz w:val="17"/>
        </w:rPr>
        <w:t> </w:t>
      </w:r>
      <w:r>
        <w:rPr>
          <w:w w:val="105"/>
          <w:sz w:val="17"/>
        </w:rPr>
        <w:t>do</w:t>
      </w:r>
      <w:r>
        <w:rPr>
          <w:spacing w:val="-1"/>
          <w:w w:val="105"/>
          <w:sz w:val="17"/>
        </w:rPr>
        <w:t> </w:t>
      </w:r>
      <w:r>
        <w:rPr>
          <w:w w:val="105"/>
          <w:sz w:val="17"/>
        </w:rPr>
        <w:t>saldo não atendido, nos termos do art. 227 da Lei estadual nº 287, de 04 de dezembro de 1979, respeitado o limite de 30% (trinta por cento) do valor do Contrato.</w:t>
      </w:r>
    </w:p>
    <w:p>
      <w:pPr>
        <w:pStyle w:val="ListParagraph"/>
        <w:numPr>
          <w:ilvl w:val="2"/>
          <w:numId w:val="21"/>
        </w:numPr>
        <w:tabs>
          <w:tab w:pos="802" w:val="left" w:leader="none"/>
        </w:tabs>
        <w:spacing w:line="292" w:lineRule="auto" w:before="1" w:after="0"/>
        <w:ind w:left="316" w:right="299" w:firstLine="0"/>
        <w:jc w:val="both"/>
        <w:rPr>
          <w:sz w:val="17"/>
        </w:rPr>
      </w:pPr>
      <w:r>
        <w:rPr>
          <w:w w:val="105"/>
          <w:sz w:val="17"/>
        </w:rPr>
        <w:t>Em</w:t>
      </w:r>
      <w:r>
        <w:rPr>
          <w:spacing w:val="-5"/>
          <w:w w:val="105"/>
          <w:sz w:val="17"/>
        </w:rPr>
        <w:t> </w:t>
      </w:r>
      <w:r>
        <w:rPr>
          <w:w w:val="105"/>
          <w:sz w:val="17"/>
        </w:rPr>
        <w:t>caso</w:t>
      </w:r>
      <w:r>
        <w:rPr>
          <w:spacing w:val="-5"/>
          <w:w w:val="105"/>
          <w:sz w:val="17"/>
        </w:rPr>
        <w:t> </w:t>
      </w:r>
      <w:r>
        <w:rPr>
          <w:w w:val="105"/>
          <w:sz w:val="17"/>
        </w:rPr>
        <w:t>de</w:t>
      </w:r>
      <w:r>
        <w:rPr>
          <w:spacing w:val="-5"/>
          <w:w w:val="105"/>
          <w:sz w:val="17"/>
        </w:rPr>
        <w:t> </w:t>
      </w:r>
      <w:r>
        <w:rPr>
          <w:w w:val="105"/>
          <w:sz w:val="17"/>
        </w:rPr>
        <w:t>atraso</w:t>
      </w:r>
      <w:r>
        <w:rPr>
          <w:spacing w:val="-5"/>
          <w:w w:val="105"/>
          <w:sz w:val="17"/>
        </w:rPr>
        <w:t> </w:t>
      </w:r>
      <w:r>
        <w:rPr>
          <w:w w:val="105"/>
          <w:sz w:val="17"/>
        </w:rPr>
        <w:t>injustificado</w:t>
      </w:r>
      <w:r>
        <w:rPr>
          <w:spacing w:val="-5"/>
          <w:w w:val="105"/>
          <w:sz w:val="17"/>
        </w:rPr>
        <w:t> </w:t>
      </w:r>
      <w:r>
        <w:rPr>
          <w:w w:val="105"/>
          <w:sz w:val="17"/>
        </w:rPr>
        <w:t>para</w:t>
      </w:r>
      <w:r>
        <w:rPr>
          <w:spacing w:val="-5"/>
          <w:w w:val="105"/>
          <w:sz w:val="17"/>
        </w:rPr>
        <w:t> </w:t>
      </w:r>
      <w:r>
        <w:rPr>
          <w:w w:val="105"/>
          <w:sz w:val="17"/>
        </w:rPr>
        <w:t>apresentação,</w:t>
      </w:r>
      <w:r>
        <w:rPr>
          <w:spacing w:val="-5"/>
          <w:w w:val="105"/>
          <w:sz w:val="17"/>
        </w:rPr>
        <w:t> </w:t>
      </w:r>
      <w:r>
        <w:rPr>
          <w:w w:val="105"/>
          <w:sz w:val="17"/>
        </w:rPr>
        <w:t>suplementação</w:t>
      </w:r>
      <w:r>
        <w:rPr>
          <w:spacing w:val="-5"/>
          <w:w w:val="105"/>
          <w:sz w:val="17"/>
        </w:rPr>
        <w:t> </w:t>
      </w:r>
      <w:r>
        <w:rPr>
          <w:w w:val="105"/>
          <w:sz w:val="17"/>
        </w:rPr>
        <w:t>ou</w:t>
      </w:r>
      <w:r>
        <w:rPr>
          <w:spacing w:val="-5"/>
          <w:w w:val="105"/>
          <w:sz w:val="17"/>
        </w:rPr>
        <w:t> </w:t>
      </w:r>
      <w:r>
        <w:rPr>
          <w:w w:val="105"/>
          <w:sz w:val="17"/>
        </w:rPr>
        <w:t>reposição</w:t>
      </w:r>
      <w:r>
        <w:rPr>
          <w:spacing w:val="-5"/>
          <w:w w:val="105"/>
          <w:sz w:val="17"/>
        </w:rPr>
        <w:t> </w:t>
      </w:r>
      <w:r>
        <w:rPr>
          <w:w w:val="105"/>
          <w:sz w:val="17"/>
        </w:rPr>
        <w:t>da</w:t>
      </w:r>
      <w:r>
        <w:rPr>
          <w:spacing w:val="-5"/>
          <w:w w:val="105"/>
          <w:sz w:val="17"/>
        </w:rPr>
        <w:t> </w:t>
      </w:r>
      <w:r>
        <w:rPr>
          <w:w w:val="105"/>
          <w:sz w:val="17"/>
        </w:rPr>
        <w:t>garantia,</w:t>
      </w:r>
      <w:r>
        <w:rPr>
          <w:spacing w:val="-5"/>
          <w:w w:val="105"/>
          <w:sz w:val="17"/>
        </w:rPr>
        <w:t> </w:t>
      </w:r>
      <w:r>
        <w:rPr>
          <w:w w:val="105"/>
          <w:sz w:val="17"/>
        </w:rPr>
        <w:t>a</w:t>
      </w:r>
      <w:r>
        <w:rPr>
          <w:spacing w:val="-5"/>
          <w:w w:val="105"/>
          <w:sz w:val="17"/>
        </w:rPr>
        <w:t> </w:t>
      </w:r>
      <w:r>
        <w:rPr>
          <w:w w:val="105"/>
          <w:sz w:val="17"/>
        </w:rPr>
        <w:t>multa</w:t>
      </w:r>
      <w:r>
        <w:rPr>
          <w:spacing w:val="-5"/>
          <w:w w:val="105"/>
          <w:sz w:val="17"/>
        </w:rPr>
        <w:t> </w:t>
      </w:r>
      <w:r>
        <w:rPr>
          <w:w w:val="105"/>
          <w:sz w:val="17"/>
        </w:rPr>
        <w:t>de</w:t>
      </w:r>
      <w:r>
        <w:rPr>
          <w:spacing w:val="-5"/>
          <w:w w:val="105"/>
          <w:sz w:val="17"/>
        </w:rPr>
        <w:t> </w:t>
      </w:r>
      <w:r>
        <w:rPr>
          <w:w w:val="105"/>
          <w:sz w:val="17"/>
        </w:rPr>
        <w:t>mora</w:t>
      </w:r>
      <w:r>
        <w:rPr>
          <w:spacing w:val="-5"/>
          <w:w w:val="105"/>
          <w:sz w:val="17"/>
        </w:rPr>
        <w:t> </w:t>
      </w:r>
      <w:r>
        <w:rPr>
          <w:w w:val="105"/>
          <w:sz w:val="17"/>
        </w:rPr>
        <w:t>será</w:t>
      </w:r>
      <w:r>
        <w:rPr>
          <w:spacing w:val="-5"/>
          <w:w w:val="105"/>
          <w:sz w:val="17"/>
        </w:rPr>
        <w:t> </w:t>
      </w:r>
      <w:r>
        <w:rPr>
          <w:w w:val="105"/>
          <w:sz w:val="17"/>
        </w:rPr>
        <w:t>de</w:t>
      </w:r>
      <w:r>
        <w:rPr>
          <w:spacing w:val="-5"/>
          <w:w w:val="105"/>
          <w:sz w:val="17"/>
        </w:rPr>
        <w:t> </w:t>
      </w:r>
      <w:r>
        <w:rPr>
          <w:w w:val="105"/>
          <w:sz w:val="17"/>
        </w:rPr>
        <w:t>0,07%</w:t>
      </w:r>
      <w:r>
        <w:rPr>
          <w:spacing w:val="-5"/>
          <w:w w:val="105"/>
          <w:sz w:val="17"/>
        </w:rPr>
        <w:t> </w:t>
      </w:r>
      <w:r>
        <w:rPr>
          <w:w w:val="105"/>
          <w:sz w:val="17"/>
        </w:rPr>
        <w:t>(sete</w:t>
      </w:r>
      <w:r>
        <w:rPr>
          <w:spacing w:val="-5"/>
          <w:w w:val="105"/>
          <w:sz w:val="17"/>
        </w:rPr>
        <w:t> </w:t>
      </w:r>
      <w:r>
        <w:rPr>
          <w:w w:val="105"/>
          <w:sz w:val="17"/>
        </w:rPr>
        <w:t>centésimos</w:t>
      </w:r>
      <w:r>
        <w:rPr>
          <w:spacing w:val="-5"/>
          <w:w w:val="105"/>
          <w:sz w:val="17"/>
        </w:rPr>
        <w:t> </w:t>
      </w:r>
      <w:r>
        <w:rPr>
          <w:w w:val="105"/>
          <w:sz w:val="17"/>
        </w:rPr>
        <w:t>por</w:t>
      </w:r>
      <w:r>
        <w:rPr>
          <w:spacing w:val="-5"/>
          <w:w w:val="105"/>
          <w:sz w:val="17"/>
        </w:rPr>
        <w:t> </w:t>
      </w:r>
      <w:r>
        <w:rPr>
          <w:w w:val="105"/>
          <w:sz w:val="17"/>
        </w:rPr>
        <w:t>cento)</w:t>
      </w:r>
      <w:r>
        <w:rPr>
          <w:spacing w:val="-5"/>
          <w:w w:val="105"/>
          <w:sz w:val="17"/>
        </w:rPr>
        <w:t> </w:t>
      </w:r>
      <w:r>
        <w:rPr>
          <w:w w:val="105"/>
          <w:sz w:val="17"/>
        </w:rPr>
        <w:t>sobre</w:t>
      </w:r>
      <w:r>
        <w:rPr>
          <w:spacing w:val="-5"/>
          <w:w w:val="105"/>
          <w:sz w:val="17"/>
        </w:rPr>
        <w:t> </w:t>
      </w:r>
      <w:r>
        <w:rPr>
          <w:w w:val="105"/>
          <w:sz w:val="17"/>
        </w:rPr>
        <w:t>o</w:t>
      </w:r>
      <w:r>
        <w:rPr>
          <w:spacing w:val="-5"/>
          <w:w w:val="105"/>
          <w:sz w:val="17"/>
        </w:rPr>
        <w:t> </w:t>
      </w:r>
      <w:r>
        <w:rPr>
          <w:w w:val="105"/>
          <w:sz w:val="17"/>
        </w:rPr>
        <w:t>valor</w:t>
      </w:r>
      <w:r>
        <w:rPr>
          <w:spacing w:val="-5"/>
          <w:w w:val="105"/>
          <w:sz w:val="17"/>
        </w:rPr>
        <w:t> </w:t>
      </w:r>
      <w:r>
        <w:rPr>
          <w:w w:val="105"/>
          <w:sz w:val="17"/>
        </w:rPr>
        <w:t>total</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por</w:t>
      </w:r>
      <w:r>
        <w:rPr>
          <w:spacing w:val="-5"/>
          <w:w w:val="105"/>
          <w:sz w:val="17"/>
        </w:rPr>
        <w:t> </w:t>
      </w:r>
      <w:r>
        <w:rPr>
          <w:w w:val="105"/>
          <w:sz w:val="17"/>
        </w:rPr>
        <w:t>dia</w:t>
      </w:r>
      <w:r>
        <w:rPr>
          <w:spacing w:val="-5"/>
          <w:w w:val="105"/>
          <w:sz w:val="17"/>
        </w:rPr>
        <w:t> </w:t>
      </w:r>
      <w:r>
        <w:rPr>
          <w:w w:val="105"/>
          <w:sz w:val="17"/>
        </w:rPr>
        <w:t>útil</w:t>
      </w:r>
      <w:r>
        <w:rPr>
          <w:spacing w:val="-5"/>
          <w:w w:val="105"/>
          <w:sz w:val="17"/>
        </w:rPr>
        <w:t> </w:t>
      </w:r>
      <w:r>
        <w:rPr>
          <w:w w:val="105"/>
          <w:sz w:val="17"/>
        </w:rPr>
        <w:t>que exceder o prazo estipulado até o máximo de 2% (dois por cento).</w:t>
      </w:r>
    </w:p>
    <w:p>
      <w:pPr>
        <w:pStyle w:val="ListParagraph"/>
        <w:numPr>
          <w:ilvl w:val="2"/>
          <w:numId w:val="21"/>
        </w:numPr>
        <w:tabs>
          <w:tab w:pos="814" w:val="left" w:leader="none"/>
        </w:tabs>
        <w:spacing w:line="292" w:lineRule="auto" w:before="1" w:after="0"/>
        <w:ind w:left="316" w:right="299" w:firstLine="0"/>
        <w:jc w:val="both"/>
        <w:rPr>
          <w:sz w:val="17"/>
        </w:rPr>
      </w:pPr>
      <w:r>
        <w:rPr>
          <w:w w:val="105"/>
          <w:sz w:val="17"/>
        </w:rPr>
        <w:t>O atraso superior a 25 (vinte e cinco) dias no cumprimento da obrigação prevista no item 17.3.1 autoriza a</w:t>
      </w:r>
      <w:r>
        <w:rPr>
          <w:spacing w:val="-3"/>
          <w:w w:val="105"/>
          <w:sz w:val="17"/>
        </w:rPr>
        <w:t> </w:t>
      </w:r>
      <w:r>
        <w:rPr>
          <w:w w:val="105"/>
          <w:sz w:val="17"/>
        </w:rPr>
        <w:t>Administração a promover a rescisão contratual por descumprimento ou </w:t>
      </w:r>
      <w:r>
        <w:rPr>
          <w:w w:val="105"/>
          <w:sz w:val="17"/>
        </w:rPr>
        <w:t>cumprimento irregular de suas cláusulas.</w:t>
      </w:r>
    </w:p>
    <w:p>
      <w:pPr>
        <w:pStyle w:val="ListParagraph"/>
        <w:numPr>
          <w:ilvl w:val="2"/>
          <w:numId w:val="21"/>
        </w:numPr>
        <w:tabs>
          <w:tab w:pos="794" w:val="left" w:leader="none"/>
        </w:tabs>
        <w:spacing w:line="292" w:lineRule="auto" w:before="0" w:after="0"/>
        <w:ind w:left="316" w:right="299" w:firstLine="0"/>
        <w:jc w:val="both"/>
        <w:rPr>
          <w:sz w:val="17"/>
        </w:rPr>
      </w:pPr>
      <w:r>
        <w:rPr>
          <w:w w:val="105"/>
          <w:sz w:val="17"/>
        </w:rPr>
        <w:t>A</w:t>
      </w:r>
      <w:r>
        <w:rPr>
          <w:spacing w:val="-12"/>
          <w:w w:val="105"/>
          <w:sz w:val="17"/>
        </w:rPr>
        <w:t> </w:t>
      </w:r>
      <w:r>
        <w:rPr>
          <w:w w:val="105"/>
          <w:sz w:val="17"/>
        </w:rPr>
        <w:t>aplicação</w:t>
      </w:r>
      <w:r>
        <w:rPr>
          <w:spacing w:val="-3"/>
          <w:w w:val="105"/>
          <w:sz w:val="17"/>
        </w:rPr>
        <w:t> </w:t>
      </w:r>
      <w:r>
        <w:rPr>
          <w:w w:val="105"/>
          <w:sz w:val="17"/>
        </w:rPr>
        <w:t>de</w:t>
      </w:r>
      <w:r>
        <w:rPr>
          <w:spacing w:val="-3"/>
          <w:w w:val="105"/>
          <w:sz w:val="17"/>
        </w:rPr>
        <w:t> </w:t>
      </w:r>
      <w:r>
        <w:rPr>
          <w:w w:val="105"/>
          <w:sz w:val="17"/>
        </w:rPr>
        <w:t>multa</w:t>
      </w:r>
      <w:r>
        <w:rPr>
          <w:spacing w:val="-3"/>
          <w:w w:val="105"/>
          <w:sz w:val="17"/>
        </w:rPr>
        <w:t> </w:t>
      </w:r>
      <w:r>
        <w:rPr>
          <w:w w:val="105"/>
          <w:sz w:val="17"/>
        </w:rPr>
        <w:t>de</w:t>
      </w:r>
      <w:r>
        <w:rPr>
          <w:spacing w:val="-3"/>
          <w:w w:val="105"/>
          <w:sz w:val="17"/>
        </w:rPr>
        <w:t> </w:t>
      </w:r>
      <w:r>
        <w:rPr>
          <w:w w:val="105"/>
          <w:sz w:val="17"/>
        </w:rPr>
        <w:t>mora</w:t>
      </w:r>
      <w:r>
        <w:rPr>
          <w:spacing w:val="-3"/>
          <w:w w:val="105"/>
          <w:sz w:val="17"/>
        </w:rPr>
        <w:t> </w:t>
      </w:r>
      <w:r>
        <w:rPr>
          <w:w w:val="105"/>
          <w:sz w:val="17"/>
        </w:rPr>
        <w:t>não</w:t>
      </w:r>
      <w:r>
        <w:rPr>
          <w:spacing w:val="-3"/>
          <w:w w:val="105"/>
          <w:sz w:val="17"/>
        </w:rPr>
        <w:t> </w:t>
      </w:r>
      <w:r>
        <w:rPr>
          <w:w w:val="105"/>
          <w:sz w:val="17"/>
        </w:rPr>
        <w:t>impedirá</w:t>
      </w:r>
      <w:r>
        <w:rPr>
          <w:spacing w:val="-3"/>
          <w:w w:val="105"/>
          <w:sz w:val="17"/>
        </w:rPr>
        <w:t> </w:t>
      </w:r>
      <w:r>
        <w:rPr>
          <w:w w:val="105"/>
          <w:sz w:val="17"/>
        </w:rPr>
        <w:t>que</w:t>
      </w:r>
      <w:r>
        <w:rPr>
          <w:spacing w:val="-3"/>
          <w:w w:val="105"/>
          <w:sz w:val="17"/>
        </w:rPr>
        <w:t> </w:t>
      </w:r>
      <w:r>
        <w:rPr>
          <w:w w:val="105"/>
          <w:sz w:val="17"/>
        </w:rPr>
        <w:t>a</w:t>
      </w:r>
      <w:r>
        <w:rPr>
          <w:spacing w:val="-12"/>
          <w:w w:val="105"/>
          <w:sz w:val="17"/>
        </w:rPr>
        <w:t> </w:t>
      </w:r>
      <w:r>
        <w:rPr>
          <w:w w:val="105"/>
          <w:sz w:val="17"/>
        </w:rPr>
        <w:t>Administração</w:t>
      </w:r>
      <w:r>
        <w:rPr>
          <w:spacing w:val="-2"/>
          <w:w w:val="105"/>
          <w:sz w:val="17"/>
        </w:rPr>
        <w:t> </w:t>
      </w:r>
      <w:r>
        <w:rPr>
          <w:w w:val="105"/>
          <w:sz w:val="17"/>
        </w:rPr>
        <w:t>a</w:t>
      </w:r>
      <w:r>
        <w:rPr>
          <w:spacing w:val="-3"/>
          <w:w w:val="105"/>
          <w:sz w:val="17"/>
        </w:rPr>
        <w:t> </w:t>
      </w:r>
      <w:r>
        <w:rPr>
          <w:w w:val="105"/>
          <w:sz w:val="17"/>
        </w:rPr>
        <w:t>converta</w:t>
      </w:r>
      <w:r>
        <w:rPr>
          <w:spacing w:val="-3"/>
          <w:w w:val="105"/>
          <w:sz w:val="17"/>
        </w:rPr>
        <w:t> </w:t>
      </w:r>
      <w:r>
        <w:rPr>
          <w:w w:val="105"/>
          <w:sz w:val="17"/>
        </w:rPr>
        <w:t>em</w:t>
      </w:r>
      <w:r>
        <w:rPr>
          <w:spacing w:val="-3"/>
          <w:w w:val="105"/>
          <w:sz w:val="17"/>
        </w:rPr>
        <w:t> </w:t>
      </w:r>
      <w:r>
        <w:rPr>
          <w:w w:val="105"/>
          <w:sz w:val="17"/>
        </w:rPr>
        <w:t>compensatória</w:t>
      </w:r>
      <w:r>
        <w:rPr>
          <w:spacing w:val="-3"/>
          <w:w w:val="105"/>
          <w:sz w:val="17"/>
        </w:rPr>
        <w:t> </w:t>
      </w:r>
      <w:r>
        <w:rPr>
          <w:w w:val="105"/>
          <w:sz w:val="17"/>
        </w:rPr>
        <w:t>e</w:t>
      </w:r>
      <w:r>
        <w:rPr>
          <w:spacing w:val="-3"/>
          <w:w w:val="105"/>
          <w:sz w:val="17"/>
        </w:rPr>
        <w:t> </w:t>
      </w:r>
      <w:r>
        <w:rPr>
          <w:w w:val="105"/>
          <w:sz w:val="17"/>
        </w:rPr>
        <w:t>promova</w:t>
      </w:r>
      <w:r>
        <w:rPr>
          <w:spacing w:val="-3"/>
          <w:w w:val="105"/>
          <w:sz w:val="17"/>
        </w:rPr>
        <w:t> </w:t>
      </w:r>
      <w:r>
        <w:rPr>
          <w:w w:val="105"/>
          <w:sz w:val="17"/>
        </w:rPr>
        <w:t>a</w:t>
      </w:r>
      <w:r>
        <w:rPr>
          <w:spacing w:val="-3"/>
          <w:w w:val="105"/>
          <w:sz w:val="17"/>
        </w:rPr>
        <w:t> </w:t>
      </w:r>
      <w:r>
        <w:rPr>
          <w:w w:val="105"/>
          <w:sz w:val="17"/>
        </w:rPr>
        <w:t>extinção</w:t>
      </w:r>
      <w:r>
        <w:rPr>
          <w:spacing w:val="-3"/>
          <w:w w:val="105"/>
          <w:sz w:val="17"/>
        </w:rPr>
        <w:t> </w:t>
      </w:r>
      <w:r>
        <w:rPr>
          <w:w w:val="105"/>
          <w:sz w:val="17"/>
        </w:rPr>
        <w:t>unilateral</w:t>
      </w:r>
      <w:r>
        <w:rPr>
          <w:spacing w:val="-3"/>
          <w:w w:val="105"/>
          <w:sz w:val="17"/>
        </w:rPr>
        <w:t> </w:t>
      </w:r>
      <w:r>
        <w:rPr>
          <w:w w:val="105"/>
          <w:sz w:val="17"/>
        </w:rPr>
        <w:t>do</w:t>
      </w:r>
      <w:r>
        <w:rPr>
          <w:spacing w:val="-3"/>
          <w:w w:val="105"/>
          <w:sz w:val="17"/>
        </w:rPr>
        <w:t> </w:t>
      </w:r>
      <w:r>
        <w:rPr>
          <w:w w:val="105"/>
          <w:sz w:val="17"/>
        </w:rPr>
        <w:t>Contrato</w:t>
      </w:r>
      <w:r>
        <w:rPr>
          <w:spacing w:val="-3"/>
          <w:w w:val="105"/>
          <w:sz w:val="17"/>
        </w:rPr>
        <w:t> </w:t>
      </w:r>
      <w:r>
        <w:rPr>
          <w:w w:val="105"/>
          <w:sz w:val="17"/>
        </w:rPr>
        <w:t>com</w:t>
      </w:r>
      <w:r>
        <w:rPr>
          <w:spacing w:val="-3"/>
          <w:w w:val="105"/>
          <w:sz w:val="17"/>
        </w:rPr>
        <w:t> </w:t>
      </w:r>
      <w:r>
        <w:rPr>
          <w:w w:val="105"/>
          <w:sz w:val="17"/>
        </w:rPr>
        <w:t>a</w:t>
      </w:r>
      <w:r>
        <w:rPr>
          <w:spacing w:val="-3"/>
          <w:w w:val="105"/>
          <w:sz w:val="17"/>
        </w:rPr>
        <w:t> </w:t>
      </w:r>
      <w:r>
        <w:rPr>
          <w:w w:val="105"/>
          <w:sz w:val="17"/>
        </w:rPr>
        <w:t>aplicação</w:t>
      </w:r>
      <w:r>
        <w:rPr>
          <w:spacing w:val="-3"/>
          <w:w w:val="105"/>
          <w:sz w:val="17"/>
        </w:rPr>
        <w:t> </w:t>
      </w:r>
      <w:r>
        <w:rPr>
          <w:w w:val="105"/>
          <w:sz w:val="17"/>
        </w:rPr>
        <w:t>cumulada</w:t>
      </w:r>
      <w:r>
        <w:rPr>
          <w:spacing w:val="-3"/>
          <w:w w:val="105"/>
          <w:sz w:val="17"/>
        </w:rPr>
        <w:t> </w:t>
      </w:r>
      <w:r>
        <w:rPr>
          <w:w w:val="105"/>
          <w:sz w:val="17"/>
        </w:rPr>
        <w:t>de</w:t>
      </w:r>
      <w:r>
        <w:rPr>
          <w:spacing w:val="-3"/>
          <w:w w:val="105"/>
          <w:sz w:val="17"/>
        </w:rPr>
        <w:t> </w:t>
      </w:r>
      <w:r>
        <w:rPr>
          <w:w w:val="105"/>
          <w:sz w:val="17"/>
        </w:rPr>
        <w:t>outras</w:t>
      </w:r>
      <w:r>
        <w:rPr>
          <w:spacing w:val="-3"/>
          <w:w w:val="105"/>
          <w:sz w:val="17"/>
        </w:rPr>
        <w:t> </w:t>
      </w:r>
      <w:r>
        <w:rPr>
          <w:w w:val="105"/>
          <w:sz w:val="17"/>
        </w:rPr>
        <w:t>sanções</w:t>
      </w:r>
      <w:r>
        <w:rPr>
          <w:spacing w:val="-3"/>
          <w:w w:val="105"/>
          <w:sz w:val="17"/>
        </w:rPr>
        <w:t> </w:t>
      </w:r>
      <w:r>
        <w:rPr>
          <w:w w:val="105"/>
          <w:sz w:val="17"/>
        </w:rPr>
        <w:t>previstas</w:t>
      </w:r>
      <w:r>
        <w:rPr>
          <w:spacing w:val="-3"/>
          <w:w w:val="105"/>
          <w:sz w:val="17"/>
        </w:rPr>
        <w:t> </w:t>
      </w:r>
      <w:r>
        <w:rPr>
          <w:w w:val="105"/>
          <w:sz w:val="17"/>
        </w:rPr>
        <w:t>no </w:t>
      </w:r>
      <w:r>
        <w:rPr>
          <w:spacing w:val="-2"/>
          <w:w w:val="105"/>
          <w:sz w:val="17"/>
        </w:rPr>
        <w:t>Contrato.</w:t>
      </w:r>
    </w:p>
    <w:p>
      <w:pPr>
        <w:pStyle w:val="ListParagraph"/>
        <w:numPr>
          <w:ilvl w:val="1"/>
          <w:numId w:val="21"/>
        </w:numPr>
        <w:tabs>
          <w:tab w:pos="669" w:val="left" w:leader="none"/>
        </w:tabs>
        <w:spacing w:line="240" w:lineRule="auto" w:before="1" w:after="0"/>
        <w:ind w:left="669" w:right="0" w:hanging="353"/>
        <w:jc w:val="both"/>
        <w:rPr>
          <w:sz w:val="17"/>
        </w:rPr>
      </w:pPr>
      <w:r>
        <w:rPr>
          <w:w w:val="105"/>
          <w:sz w:val="17"/>
        </w:rPr>
        <w:t>No</w:t>
      </w:r>
      <w:r>
        <w:rPr>
          <w:spacing w:val="-5"/>
          <w:w w:val="105"/>
          <w:sz w:val="17"/>
        </w:rPr>
        <w:t> </w:t>
      </w:r>
      <w:r>
        <w:rPr>
          <w:w w:val="105"/>
          <w:sz w:val="17"/>
        </w:rPr>
        <w:t>caso</w:t>
      </w:r>
      <w:r>
        <w:rPr>
          <w:spacing w:val="-5"/>
          <w:w w:val="105"/>
          <w:sz w:val="17"/>
        </w:rPr>
        <w:t> </w:t>
      </w:r>
      <w:r>
        <w:rPr>
          <w:w w:val="105"/>
          <w:sz w:val="17"/>
        </w:rPr>
        <w:t>de</w:t>
      </w:r>
      <w:r>
        <w:rPr>
          <w:spacing w:val="-5"/>
          <w:w w:val="105"/>
          <w:sz w:val="17"/>
        </w:rPr>
        <w:t> </w:t>
      </w:r>
      <w:r>
        <w:rPr>
          <w:w w:val="105"/>
          <w:sz w:val="17"/>
        </w:rPr>
        <w:t>inexecução</w:t>
      </w:r>
      <w:r>
        <w:rPr>
          <w:spacing w:val="-5"/>
          <w:w w:val="105"/>
          <w:sz w:val="17"/>
        </w:rPr>
        <w:t> </w:t>
      </w:r>
      <w:r>
        <w:rPr>
          <w:w w:val="105"/>
          <w:sz w:val="17"/>
        </w:rPr>
        <w:t>total</w:t>
      </w:r>
      <w:r>
        <w:rPr>
          <w:spacing w:val="-4"/>
          <w:w w:val="105"/>
          <w:sz w:val="17"/>
        </w:rPr>
        <w:t> </w:t>
      </w:r>
      <w:r>
        <w:rPr>
          <w:w w:val="105"/>
          <w:sz w:val="17"/>
        </w:rPr>
        <w:t>ou</w:t>
      </w:r>
      <w:r>
        <w:rPr>
          <w:spacing w:val="-5"/>
          <w:w w:val="105"/>
          <w:sz w:val="17"/>
        </w:rPr>
        <w:t> </w:t>
      </w:r>
      <w:r>
        <w:rPr>
          <w:w w:val="105"/>
          <w:sz w:val="17"/>
        </w:rPr>
        <w:t>parcial</w:t>
      </w:r>
      <w:r>
        <w:rPr>
          <w:spacing w:val="-5"/>
          <w:w w:val="105"/>
          <w:sz w:val="17"/>
        </w:rPr>
        <w:t> </w:t>
      </w:r>
      <w:r>
        <w:rPr>
          <w:w w:val="105"/>
          <w:sz w:val="17"/>
        </w:rPr>
        <w:t>do</w:t>
      </w:r>
      <w:r>
        <w:rPr>
          <w:spacing w:val="-5"/>
          <w:w w:val="105"/>
          <w:sz w:val="17"/>
        </w:rPr>
        <w:t> </w:t>
      </w:r>
      <w:r>
        <w:rPr>
          <w:w w:val="105"/>
          <w:sz w:val="17"/>
        </w:rPr>
        <w:t>objeto,</w:t>
      </w:r>
      <w:r>
        <w:rPr>
          <w:spacing w:val="-4"/>
          <w:w w:val="105"/>
          <w:sz w:val="17"/>
        </w:rPr>
        <w:t> </w:t>
      </w:r>
      <w:r>
        <w:rPr>
          <w:w w:val="105"/>
          <w:sz w:val="17"/>
        </w:rPr>
        <w:t>que</w:t>
      </w:r>
      <w:r>
        <w:rPr>
          <w:spacing w:val="-5"/>
          <w:w w:val="105"/>
          <w:sz w:val="17"/>
        </w:rPr>
        <w:t> </w:t>
      </w:r>
      <w:r>
        <w:rPr>
          <w:w w:val="105"/>
          <w:sz w:val="17"/>
        </w:rPr>
        <w:t>acarrete</w:t>
      </w:r>
      <w:r>
        <w:rPr>
          <w:spacing w:val="-5"/>
          <w:w w:val="105"/>
          <w:sz w:val="17"/>
        </w:rPr>
        <w:t> </w:t>
      </w:r>
      <w:r>
        <w:rPr>
          <w:w w:val="105"/>
          <w:sz w:val="17"/>
        </w:rPr>
        <w:t>a</w:t>
      </w:r>
      <w:r>
        <w:rPr>
          <w:spacing w:val="-5"/>
          <w:w w:val="105"/>
          <w:sz w:val="17"/>
        </w:rPr>
        <w:t> </w:t>
      </w:r>
      <w:r>
        <w:rPr>
          <w:w w:val="105"/>
          <w:sz w:val="17"/>
        </w:rPr>
        <w:t>rescisão</w:t>
      </w:r>
      <w:r>
        <w:rPr>
          <w:spacing w:val="-4"/>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será</w:t>
      </w:r>
      <w:r>
        <w:rPr>
          <w:spacing w:val="-5"/>
          <w:w w:val="105"/>
          <w:sz w:val="17"/>
        </w:rPr>
        <w:t> </w:t>
      </w:r>
      <w:r>
        <w:rPr>
          <w:w w:val="105"/>
          <w:sz w:val="17"/>
        </w:rPr>
        <w:t>automaticamente</w:t>
      </w:r>
      <w:r>
        <w:rPr>
          <w:spacing w:val="-4"/>
          <w:w w:val="105"/>
          <w:sz w:val="17"/>
        </w:rPr>
        <w:t> </w:t>
      </w:r>
      <w:r>
        <w:rPr>
          <w:w w:val="105"/>
          <w:sz w:val="17"/>
        </w:rPr>
        <w:t>devida</w:t>
      </w:r>
      <w:r>
        <w:rPr>
          <w:spacing w:val="-5"/>
          <w:w w:val="105"/>
          <w:sz w:val="17"/>
        </w:rPr>
        <w:t> </w:t>
      </w:r>
      <w:r>
        <w:rPr>
          <w:w w:val="105"/>
          <w:sz w:val="17"/>
        </w:rPr>
        <w:t>multa</w:t>
      </w:r>
      <w:r>
        <w:rPr>
          <w:spacing w:val="-5"/>
          <w:w w:val="105"/>
          <w:sz w:val="17"/>
        </w:rPr>
        <w:t> </w:t>
      </w:r>
      <w:r>
        <w:rPr>
          <w:w w:val="105"/>
          <w:sz w:val="17"/>
        </w:rPr>
        <w:t>compensatória</w:t>
      </w:r>
      <w:r>
        <w:rPr>
          <w:spacing w:val="-5"/>
          <w:w w:val="105"/>
          <w:sz w:val="17"/>
        </w:rPr>
        <w:t> </w:t>
      </w:r>
      <w:r>
        <w:rPr>
          <w:w w:val="105"/>
          <w:sz w:val="17"/>
        </w:rPr>
        <w:t>no</w:t>
      </w:r>
      <w:r>
        <w:rPr>
          <w:spacing w:val="-4"/>
          <w:w w:val="105"/>
          <w:sz w:val="17"/>
        </w:rPr>
        <w:t> </w:t>
      </w:r>
      <w:r>
        <w:rPr>
          <w:w w:val="105"/>
          <w:sz w:val="17"/>
        </w:rPr>
        <w:t>valor</w:t>
      </w:r>
      <w:r>
        <w:rPr>
          <w:spacing w:val="-5"/>
          <w:w w:val="105"/>
          <w:sz w:val="17"/>
        </w:rPr>
        <w:t> </w:t>
      </w:r>
      <w:r>
        <w:rPr>
          <w:w w:val="105"/>
          <w:sz w:val="17"/>
        </w:rPr>
        <w:t>de</w:t>
      </w:r>
      <w:r>
        <w:rPr>
          <w:spacing w:val="-5"/>
          <w:w w:val="105"/>
          <w:sz w:val="17"/>
        </w:rPr>
        <w:t> </w:t>
      </w:r>
      <w:r>
        <w:rPr>
          <w:w w:val="105"/>
          <w:sz w:val="17"/>
        </w:rPr>
        <w:t>20</w:t>
      </w:r>
      <w:r>
        <w:rPr>
          <w:spacing w:val="-5"/>
          <w:w w:val="105"/>
          <w:sz w:val="17"/>
        </w:rPr>
        <w:t> </w:t>
      </w:r>
      <w:r>
        <w:rPr>
          <w:w w:val="105"/>
          <w:sz w:val="17"/>
        </w:rPr>
        <w:t>%</w:t>
      </w:r>
      <w:r>
        <w:rPr>
          <w:spacing w:val="-4"/>
          <w:w w:val="105"/>
          <w:sz w:val="17"/>
        </w:rPr>
        <w:t> </w:t>
      </w:r>
      <w:r>
        <w:rPr>
          <w:w w:val="105"/>
          <w:sz w:val="17"/>
        </w:rPr>
        <w:t>do</w:t>
      </w:r>
      <w:r>
        <w:rPr>
          <w:spacing w:val="-5"/>
          <w:w w:val="105"/>
          <w:sz w:val="17"/>
        </w:rPr>
        <w:t> </w:t>
      </w:r>
      <w:r>
        <w:rPr>
          <w:w w:val="105"/>
          <w:sz w:val="17"/>
        </w:rPr>
        <w:t>valor</w:t>
      </w:r>
      <w:r>
        <w:rPr>
          <w:spacing w:val="-5"/>
          <w:w w:val="105"/>
          <w:sz w:val="17"/>
        </w:rPr>
        <w:t> </w:t>
      </w:r>
      <w:r>
        <w:rPr>
          <w:w w:val="105"/>
          <w:sz w:val="17"/>
        </w:rPr>
        <w:t>do</w:t>
      </w:r>
      <w:r>
        <w:rPr>
          <w:spacing w:val="-5"/>
          <w:w w:val="105"/>
          <w:sz w:val="17"/>
        </w:rPr>
        <w:t> </w:t>
      </w:r>
      <w:r>
        <w:rPr>
          <w:spacing w:val="-2"/>
          <w:w w:val="105"/>
          <w:sz w:val="17"/>
        </w:rPr>
        <w:t>Contrato.</w:t>
      </w:r>
    </w:p>
    <w:p>
      <w:pPr>
        <w:pStyle w:val="ListParagraph"/>
        <w:numPr>
          <w:ilvl w:val="2"/>
          <w:numId w:val="21"/>
        </w:numPr>
        <w:tabs>
          <w:tab w:pos="808" w:val="left" w:leader="none"/>
        </w:tabs>
        <w:spacing w:line="292" w:lineRule="auto" w:before="43" w:after="0"/>
        <w:ind w:left="316" w:right="299" w:firstLine="0"/>
        <w:jc w:val="both"/>
        <w:rPr>
          <w:sz w:val="17"/>
        </w:rPr>
      </w:pPr>
      <w:r>
        <w:rPr>
          <w:w w:val="105"/>
          <w:sz w:val="17"/>
        </w:rPr>
        <w:t>A 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21"/>
        </w:numPr>
        <w:tabs>
          <w:tab w:pos="669" w:val="left" w:leader="none"/>
        </w:tabs>
        <w:spacing w:line="240" w:lineRule="auto" w:before="28" w:after="0"/>
        <w:ind w:left="669" w:right="0" w:hanging="353"/>
        <w:jc w:val="left"/>
        <w:rPr>
          <w:sz w:val="17"/>
        </w:rPr>
      </w:pPr>
      <w:r>
        <w:rPr>
          <w:w w:val="105"/>
          <w:sz w:val="17"/>
        </w:rPr>
        <w:t>Na</w:t>
      </w:r>
      <w:r>
        <w:rPr>
          <w:spacing w:val="-6"/>
          <w:w w:val="105"/>
          <w:sz w:val="17"/>
        </w:rPr>
        <w:t> </w:t>
      </w:r>
      <w:r>
        <w:rPr>
          <w:w w:val="105"/>
          <w:sz w:val="17"/>
        </w:rPr>
        <w:t>aplicação</w:t>
      </w:r>
      <w:r>
        <w:rPr>
          <w:spacing w:val="-5"/>
          <w:w w:val="105"/>
          <w:sz w:val="17"/>
        </w:rPr>
        <w:t> </w:t>
      </w:r>
      <w:r>
        <w:rPr>
          <w:w w:val="105"/>
          <w:sz w:val="17"/>
        </w:rPr>
        <w:t>das</w:t>
      </w:r>
      <w:r>
        <w:rPr>
          <w:spacing w:val="-6"/>
          <w:w w:val="105"/>
          <w:sz w:val="17"/>
        </w:rPr>
        <w:t> </w:t>
      </w:r>
      <w:r>
        <w:rPr>
          <w:w w:val="105"/>
          <w:sz w:val="17"/>
        </w:rPr>
        <w:t>sanções</w:t>
      </w:r>
      <w:r>
        <w:rPr>
          <w:spacing w:val="-5"/>
          <w:w w:val="105"/>
          <w:sz w:val="17"/>
        </w:rPr>
        <w:t> </w:t>
      </w:r>
      <w:r>
        <w:rPr>
          <w:w w:val="105"/>
          <w:sz w:val="17"/>
        </w:rPr>
        <w:t>serão</w:t>
      </w:r>
      <w:r>
        <w:rPr>
          <w:spacing w:val="-6"/>
          <w:w w:val="105"/>
          <w:sz w:val="17"/>
        </w:rPr>
        <w:t> </w:t>
      </w:r>
      <w:r>
        <w:rPr>
          <w:w w:val="105"/>
          <w:sz w:val="17"/>
        </w:rPr>
        <w:t>considerados</w:t>
      </w:r>
      <w:r>
        <w:rPr>
          <w:spacing w:val="-5"/>
          <w:w w:val="105"/>
          <w:sz w:val="17"/>
        </w:rPr>
        <w:t> </w:t>
      </w:r>
      <w:r>
        <w:rPr>
          <w:w w:val="105"/>
          <w:sz w:val="17"/>
        </w:rPr>
        <w:t>os</w:t>
      </w:r>
      <w:r>
        <w:rPr>
          <w:spacing w:val="-6"/>
          <w:w w:val="105"/>
          <w:sz w:val="17"/>
        </w:rPr>
        <w:t> </w:t>
      </w:r>
      <w:r>
        <w:rPr>
          <w:w w:val="105"/>
          <w:sz w:val="17"/>
        </w:rPr>
        <w:t>seguintes</w:t>
      </w:r>
      <w:r>
        <w:rPr>
          <w:spacing w:val="-5"/>
          <w:w w:val="105"/>
          <w:sz w:val="17"/>
        </w:rPr>
        <w:t> </w:t>
      </w:r>
      <w:r>
        <w:rPr>
          <w:w w:val="105"/>
          <w:sz w:val="17"/>
        </w:rPr>
        <w:t>requisitos,</w:t>
      </w:r>
      <w:r>
        <w:rPr>
          <w:spacing w:val="-6"/>
          <w:w w:val="105"/>
          <w:sz w:val="17"/>
        </w:rPr>
        <w:t> </w:t>
      </w:r>
      <w:r>
        <w:rPr>
          <w:w w:val="105"/>
          <w:sz w:val="17"/>
        </w:rPr>
        <w:t>previstos</w:t>
      </w:r>
      <w:r>
        <w:rPr>
          <w:spacing w:val="-5"/>
          <w:w w:val="105"/>
          <w:sz w:val="17"/>
        </w:rPr>
        <w:t> </w:t>
      </w:r>
      <w:r>
        <w:rPr>
          <w:w w:val="105"/>
          <w:sz w:val="17"/>
        </w:rPr>
        <w:t>no</w:t>
      </w:r>
      <w:r>
        <w:rPr>
          <w:spacing w:val="-5"/>
          <w:w w:val="105"/>
          <w:sz w:val="17"/>
        </w:rPr>
        <w:t> </w:t>
      </w:r>
      <w:r>
        <w:rPr>
          <w:w w:val="105"/>
          <w:sz w:val="17"/>
        </w:rPr>
        <w:t>art.</w:t>
      </w:r>
      <w:r>
        <w:rPr>
          <w:spacing w:val="-6"/>
          <w:w w:val="105"/>
          <w:sz w:val="17"/>
        </w:rPr>
        <w:t> </w:t>
      </w:r>
      <w:r>
        <w:rPr>
          <w:w w:val="105"/>
          <w:sz w:val="17"/>
        </w:rPr>
        <w:t>156,</w:t>
      </w:r>
      <w:r>
        <w:rPr>
          <w:spacing w:val="-5"/>
          <w:w w:val="105"/>
          <w:sz w:val="17"/>
        </w:rPr>
        <w:t> </w:t>
      </w:r>
      <w:r>
        <w:rPr>
          <w:w w:val="105"/>
          <w:sz w:val="17"/>
        </w:rPr>
        <w:t>§</w:t>
      </w:r>
      <w:r>
        <w:rPr>
          <w:spacing w:val="-6"/>
          <w:w w:val="105"/>
          <w:sz w:val="17"/>
        </w:rPr>
        <w:t> </w:t>
      </w:r>
      <w:r>
        <w:rPr>
          <w:w w:val="105"/>
          <w:sz w:val="17"/>
        </w:rPr>
        <w:t>1º,</w:t>
      </w:r>
      <w:r>
        <w:rPr>
          <w:spacing w:val="-5"/>
          <w:w w:val="105"/>
          <w:sz w:val="17"/>
        </w:rPr>
        <w:t> </w:t>
      </w:r>
      <w:r>
        <w:rPr>
          <w:w w:val="105"/>
          <w:sz w:val="17"/>
        </w:rPr>
        <w:t>incisos</w:t>
      </w:r>
      <w:r>
        <w:rPr>
          <w:spacing w:val="-6"/>
          <w:w w:val="105"/>
          <w:sz w:val="17"/>
        </w:rPr>
        <w:t> </w:t>
      </w:r>
      <w:r>
        <w:rPr>
          <w:w w:val="105"/>
          <w:sz w:val="17"/>
        </w:rPr>
        <w:t>I</w:t>
      </w:r>
      <w:r>
        <w:rPr>
          <w:spacing w:val="-5"/>
          <w:w w:val="105"/>
          <w:sz w:val="17"/>
        </w:rPr>
        <w:t> </w:t>
      </w:r>
      <w:r>
        <w:rPr>
          <w:w w:val="105"/>
          <w:sz w:val="17"/>
        </w:rPr>
        <w:t>a</w:t>
      </w:r>
      <w:r>
        <w:rPr>
          <w:spacing w:val="-8"/>
          <w:w w:val="105"/>
          <w:sz w:val="17"/>
        </w:rPr>
        <w:t> </w:t>
      </w:r>
      <w:r>
        <w:rPr>
          <w:w w:val="105"/>
          <w:sz w:val="17"/>
        </w:rPr>
        <w:t>V,</w:t>
      </w:r>
      <w:r>
        <w:rPr>
          <w:spacing w:val="-6"/>
          <w:w w:val="105"/>
          <w:sz w:val="17"/>
        </w:rPr>
        <w:t> </w:t>
      </w:r>
      <w:r>
        <w:rPr>
          <w:w w:val="105"/>
          <w:sz w:val="17"/>
        </w:rPr>
        <w:t>da</w:t>
      </w:r>
      <w:r>
        <w:rPr>
          <w:spacing w:val="-5"/>
          <w:w w:val="105"/>
          <w:sz w:val="17"/>
        </w:rPr>
        <w:t> </w:t>
      </w:r>
      <w:r>
        <w:rPr>
          <w:w w:val="105"/>
          <w:sz w:val="17"/>
        </w:rPr>
        <w:t>Lei</w:t>
      </w:r>
      <w:r>
        <w:rPr>
          <w:spacing w:val="-6"/>
          <w:w w:val="105"/>
          <w:sz w:val="17"/>
        </w:rPr>
        <w:t> </w:t>
      </w:r>
      <w:r>
        <w:rPr>
          <w:w w:val="105"/>
          <w:sz w:val="17"/>
        </w:rPr>
        <w:t>nº</w:t>
      </w:r>
      <w:r>
        <w:rPr>
          <w:spacing w:val="-5"/>
          <w:w w:val="105"/>
          <w:sz w:val="17"/>
        </w:rPr>
        <w:t> </w:t>
      </w:r>
      <w:r>
        <w:rPr>
          <w:spacing w:val="-2"/>
          <w:w w:val="105"/>
          <w:sz w:val="17"/>
        </w:rPr>
        <w:t>14.133/2021:</w:t>
      </w:r>
    </w:p>
    <w:p>
      <w:pPr>
        <w:pStyle w:val="ListParagraph"/>
        <w:numPr>
          <w:ilvl w:val="2"/>
          <w:numId w:val="21"/>
        </w:numPr>
        <w:tabs>
          <w:tab w:pos="801" w:val="left" w:leader="none"/>
        </w:tabs>
        <w:spacing w:line="240" w:lineRule="auto" w:before="43" w:after="0"/>
        <w:ind w:left="801" w:right="0" w:hanging="485"/>
        <w:jc w:val="left"/>
        <w:rPr>
          <w:sz w:val="17"/>
        </w:rPr>
      </w:pPr>
      <w:r>
        <w:rPr>
          <w:w w:val="105"/>
          <w:sz w:val="17"/>
        </w:rPr>
        <w:t>a</w:t>
      </w:r>
      <w:r>
        <w:rPr>
          <w:spacing w:val="-5"/>
          <w:w w:val="105"/>
          <w:sz w:val="17"/>
        </w:rPr>
        <w:t> </w:t>
      </w:r>
      <w:r>
        <w:rPr>
          <w:w w:val="105"/>
          <w:sz w:val="17"/>
        </w:rPr>
        <w:t>natureza</w:t>
      </w:r>
      <w:r>
        <w:rPr>
          <w:spacing w:val="-4"/>
          <w:w w:val="105"/>
          <w:sz w:val="17"/>
        </w:rPr>
        <w:t> </w:t>
      </w:r>
      <w:r>
        <w:rPr>
          <w:w w:val="105"/>
          <w:sz w:val="17"/>
        </w:rPr>
        <w:t>e</w:t>
      </w:r>
      <w:r>
        <w:rPr>
          <w:spacing w:val="-4"/>
          <w:w w:val="105"/>
          <w:sz w:val="17"/>
        </w:rPr>
        <w:t> </w:t>
      </w:r>
      <w:r>
        <w:rPr>
          <w:w w:val="105"/>
          <w:sz w:val="17"/>
        </w:rPr>
        <w:t>a</w:t>
      </w:r>
      <w:r>
        <w:rPr>
          <w:spacing w:val="-5"/>
          <w:w w:val="105"/>
          <w:sz w:val="17"/>
        </w:rPr>
        <w:t> </w:t>
      </w:r>
      <w:r>
        <w:rPr>
          <w:w w:val="105"/>
          <w:sz w:val="17"/>
        </w:rPr>
        <w:t>gravidade</w:t>
      </w:r>
      <w:r>
        <w:rPr>
          <w:spacing w:val="-4"/>
          <w:w w:val="105"/>
          <w:sz w:val="17"/>
        </w:rPr>
        <w:t> </w:t>
      </w:r>
      <w:r>
        <w:rPr>
          <w:w w:val="105"/>
          <w:sz w:val="17"/>
        </w:rPr>
        <w:t>da</w:t>
      </w:r>
      <w:r>
        <w:rPr>
          <w:spacing w:val="-4"/>
          <w:w w:val="105"/>
          <w:sz w:val="17"/>
        </w:rPr>
        <w:t> </w:t>
      </w:r>
      <w:r>
        <w:rPr>
          <w:w w:val="105"/>
          <w:sz w:val="17"/>
        </w:rPr>
        <w:t>infração</w:t>
      </w:r>
      <w:r>
        <w:rPr>
          <w:spacing w:val="-4"/>
          <w:w w:val="105"/>
          <w:sz w:val="17"/>
        </w:rPr>
        <w:t> </w:t>
      </w:r>
      <w:r>
        <w:rPr>
          <w:spacing w:val="-2"/>
          <w:w w:val="105"/>
          <w:sz w:val="17"/>
        </w:rPr>
        <w:t>cometida;</w:t>
      </w:r>
    </w:p>
    <w:p>
      <w:pPr>
        <w:pStyle w:val="ListParagraph"/>
        <w:numPr>
          <w:ilvl w:val="2"/>
          <w:numId w:val="21"/>
        </w:numPr>
        <w:tabs>
          <w:tab w:pos="801" w:val="left" w:leader="none"/>
        </w:tabs>
        <w:spacing w:line="240" w:lineRule="auto" w:before="43" w:after="0"/>
        <w:ind w:left="801" w:right="0" w:hanging="485"/>
        <w:jc w:val="left"/>
        <w:rPr>
          <w:sz w:val="17"/>
        </w:rPr>
      </w:pPr>
      <w:r>
        <w:rPr>
          <w:w w:val="105"/>
          <w:sz w:val="17"/>
        </w:rPr>
        <w:t>as</w:t>
      </w:r>
      <w:r>
        <w:rPr>
          <w:spacing w:val="-6"/>
          <w:w w:val="105"/>
          <w:sz w:val="17"/>
        </w:rPr>
        <w:t> </w:t>
      </w:r>
      <w:r>
        <w:rPr>
          <w:w w:val="105"/>
          <w:sz w:val="17"/>
        </w:rPr>
        <w:t>peculiaridades</w:t>
      </w:r>
      <w:r>
        <w:rPr>
          <w:spacing w:val="-5"/>
          <w:w w:val="105"/>
          <w:sz w:val="17"/>
        </w:rPr>
        <w:t> </w:t>
      </w:r>
      <w:r>
        <w:rPr>
          <w:w w:val="105"/>
          <w:sz w:val="17"/>
        </w:rPr>
        <w:t>do</w:t>
      </w:r>
      <w:r>
        <w:rPr>
          <w:spacing w:val="-5"/>
          <w:w w:val="105"/>
          <w:sz w:val="17"/>
        </w:rPr>
        <w:t> </w:t>
      </w:r>
      <w:r>
        <w:rPr>
          <w:w w:val="105"/>
          <w:sz w:val="17"/>
        </w:rPr>
        <w:t>caso</w:t>
      </w:r>
      <w:r>
        <w:rPr>
          <w:spacing w:val="-5"/>
          <w:w w:val="105"/>
          <w:sz w:val="17"/>
        </w:rPr>
        <w:t> </w:t>
      </w:r>
      <w:r>
        <w:rPr>
          <w:spacing w:val="-2"/>
          <w:w w:val="105"/>
          <w:sz w:val="17"/>
        </w:rPr>
        <w:t>concreto;</w:t>
      </w:r>
    </w:p>
    <w:p>
      <w:pPr>
        <w:pStyle w:val="ListParagraph"/>
        <w:numPr>
          <w:ilvl w:val="2"/>
          <w:numId w:val="21"/>
        </w:numPr>
        <w:tabs>
          <w:tab w:pos="801" w:val="left" w:leader="none"/>
        </w:tabs>
        <w:spacing w:line="240" w:lineRule="auto" w:before="44" w:after="0"/>
        <w:ind w:left="801" w:right="0" w:hanging="485"/>
        <w:jc w:val="left"/>
        <w:rPr>
          <w:sz w:val="17"/>
        </w:rPr>
      </w:pPr>
      <w:r>
        <w:rPr>
          <w:w w:val="105"/>
          <w:sz w:val="17"/>
        </w:rPr>
        <w:t>as</w:t>
      </w:r>
      <w:r>
        <w:rPr>
          <w:spacing w:val="-5"/>
          <w:w w:val="105"/>
          <w:sz w:val="17"/>
        </w:rPr>
        <w:t> </w:t>
      </w:r>
      <w:r>
        <w:rPr>
          <w:w w:val="105"/>
          <w:sz w:val="17"/>
        </w:rPr>
        <w:t>circunstâncias</w:t>
      </w:r>
      <w:r>
        <w:rPr>
          <w:spacing w:val="-5"/>
          <w:w w:val="105"/>
          <w:sz w:val="17"/>
        </w:rPr>
        <w:t> </w:t>
      </w:r>
      <w:r>
        <w:rPr>
          <w:w w:val="105"/>
          <w:sz w:val="17"/>
        </w:rPr>
        <w:t>agravantes</w:t>
      </w:r>
      <w:r>
        <w:rPr>
          <w:spacing w:val="-4"/>
          <w:w w:val="105"/>
          <w:sz w:val="17"/>
        </w:rPr>
        <w:t> </w:t>
      </w:r>
      <w:r>
        <w:rPr>
          <w:w w:val="105"/>
          <w:sz w:val="17"/>
        </w:rPr>
        <w:t>ou</w:t>
      </w:r>
      <w:r>
        <w:rPr>
          <w:spacing w:val="-5"/>
          <w:w w:val="105"/>
          <w:sz w:val="17"/>
        </w:rPr>
        <w:t> </w:t>
      </w:r>
      <w:r>
        <w:rPr>
          <w:w w:val="105"/>
          <w:sz w:val="17"/>
        </w:rPr>
        <w:t>atenuantes,</w:t>
      </w:r>
      <w:r>
        <w:rPr>
          <w:spacing w:val="-4"/>
          <w:w w:val="105"/>
          <w:sz w:val="17"/>
        </w:rPr>
        <w:t> </w:t>
      </w:r>
      <w:r>
        <w:rPr>
          <w:w w:val="105"/>
          <w:sz w:val="17"/>
        </w:rPr>
        <w:t>observadas</w:t>
      </w:r>
      <w:r>
        <w:rPr>
          <w:spacing w:val="-5"/>
          <w:w w:val="105"/>
          <w:sz w:val="17"/>
        </w:rPr>
        <w:t> </w:t>
      </w:r>
      <w:r>
        <w:rPr>
          <w:w w:val="105"/>
          <w:sz w:val="17"/>
        </w:rPr>
        <w:t>aquelas</w:t>
      </w:r>
      <w:r>
        <w:rPr>
          <w:spacing w:val="-4"/>
          <w:w w:val="105"/>
          <w:sz w:val="17"/>
        </w:rPr>
        <w:t> </w:t>
      </w:r>
      <w:r>
        <w:rPr>
          <w:w w:val="105"/>
          <w:sz w:val="17"/>
        </w:rPr>
        <w:t>previstas</w:t>
      </w:r>
      <w:r>
        <w:rPr>
          <w:spacing w:val="-5"/>
          <w:w w:val="105"/>
          <w:sz w:val="17"/>
        </w:rPr>
        <w:t> </w:t>
      </w:r>
      <w:r>
        <w:rPr>
          <w:w w:val="105"/>
          <w:sz w:val="17"/>
        </w:rPr>
        <w:t>nos</w:t>
      </w:r>
      <w:r>
        <w:rPr>
          <w:spacing w:val="-4"/>
          <w:w w:val="105"/>
          <w:sz w:val="17"/>
        </w:rPr>
        <w:t> </w:t>
      </w:r>
      <w:r>
        <w:rPr>
          <w:w w:val="105"/>
          <w:sz w:val="17"/>
        </w:rPr>
        <w:t>arts.</w:t>
      </w:r>
      <w:r>
        <w:rPr>
          <w:spacing w:val="-5"/>
          <w:w w:val="105"/>
          <w:sz w:val="17"/>
        </w:rPr>
        <w:t> </w:t>
      </w:r>
      <w:r>
        <w:rPr>
          <w:w w:val="105"/>
          <w:sz w:val="17"/>
        </w:rPr>
        <w:t>71</w:t>
      </w:r>
      <w:r>
        <w:rPr>
          <w:spacing w:val="-4"/>
          <w:w w:val="105"/>
          <w:sz w:val="17"/>
        </w:rPr>
        <w:t> </w:t>
      </w:r>
      <w:r>
        <w:rPr>
          <w:w w:val="105"/>
          <w:sz w:val="17"/>
        </w:rPr>
        <w:t>e</w:t>
      </w:r>
      <w:r>
        <w:rPr>
          <w:spacing w:val="-5"/>
          <w:w w:val="105"/>
          <w:sz w:val="17"/>
        </w:rPr>
        <w:t> </w:t>
      </w:r>
      <w:r>
        <w:rPr>
          <w:w w:val="105"/>
          <w:sz w:val="17"/>
        </w:rPr>
        <w:t>72</w:t>
      </w:r>
      <w:r>
        <w:rPr>
          <w:spacing w:val="-4"/>
          <w:w w:val="105"/>
          <w:sz w:val="17"/>
        </w:rPr>
        <w:t> </w:t>
      </w:r>
      <w:r>
        <w:rPr>
          <w:w w:val="105"/>
          <w:sz w:val="17"/>
        </w:rPr>
        <w:t>da</w:t>
      </w:r>
      <w:r>
        <w:rPr>
          <w:spacing w:val="-5"/>
          <w:w w:val="105"/>
          <w:sz w:val="17"/>
        </w:rPr>
        <w:t> </w:t>
      </w:r>
      <w:r>
        <w:rPr>
          <w:w w:val="105"/>
          <w:sz w:val="17"/>
        </w:rPr>
        <w:t>Lei</w:t>
      </w:r>
      <w:r>
        <w:rPr>
          <w:spacing w:val="-4"/>
          <w:w w:val="105"/>
          <w:sz w:val="17"/>
        </w:rPr>
        <w:t> </w:t>
      </w:r>
      <w:r>
        <w:rPr>
          <w:w w:val="105"/>
          <w:sz w:val="17"/>
        </w:rPr>
        <w:t>n°</w:t>
      </w:r>
      <w:r>
        <w:rPr>
          <w:spacing w:val="-5"/>
          <w:w w:val="105"/>
          <w:sz w:val="17"/>
        </w:rPr>
        <w:t> </w:t>
      </w:r>
      <w:r>
        <w:rPr>
          <w:w w:val="105"/>
          <w:sz w:val="17"/>
        </w:rPr>
        <w:t>5.427,</w:t>
      </w:r>
      <w:r>
        <w:rPr>
          <w:spacing w:val="-4"/>
          <w:w w:val="105"/>
          <w:sz w:val="17"/>
        </w:rPr>
        <w:t> </w:t>
      </w:r>
      <w:r>
        <w:rPr>
          <w:w w:val="105"/>
          <w:sz w:val="17"/>
        </w:rPr>
        <w:t>de</w:t>
      </w:r>
      <w:r>
        <w:rPr>
          <w:spacing w:val="-5"/>
          <w:w w:val="105"/>
          <w:sz w:val="17"/>
        </w:rPr>
        <w:t> </w:t>
      </w:r>
      <w:r>
        <w:rPr>
          <w:w w:val="105"/>
          <w:sz w:val="17"/>
        </w:rPr>
        <w:t>1º</w:t>
      </w:r>
      <w:r>
        <w:rPr>
          <w:spacing w:val="-4"/>
          <w:w w:val="105"/>
          <w:sz w:val="17"/>
        </w:rPr>
        <w:t> </w:t>
      </w:r>
      <w:r>
        <w:rPr>
          <w:w w:val="105"/>
          <w:sz w:val="17"/>
        </w:rPr>
        <w:t>de</w:t>
      </w:r>
      <w:r>
        <w:rPr>
          <w:spacing w:val="-5"/>
          <w:w w:val="105"/>
          <w:sz w:val="17"/>
        </w:rPr>
        <w:t> </w:t>
      </w:r>
      <w:r>
        <w:rPr>
          <w:w w:val="105"/>
          <w:sz w:val="17"/>
        </w:rPr>
        <w:t>abril</w:t>
      </w:r>
      <w:r>
        <w:rPr>
          <w:spacing w:val="-4"/>
          <w:w w:val="105"/>
          <w:sz w:val="17"/>
        </w:rPr>
        <w:t> </w:t>
      </w:r>
      <w:r>
        <w:rPr>
          <w:w w:val="105"/>
          <w:sz w:val="17"/>
        </w:rPr>
        <w:t>de</w:t>
      </w:r>
      <w:r>
        <w:rPr>
          <w:spacing w:val="-5"/>
          <w:w w:val="105"/>
          <w:sz w:val="17"/>
        </w:rPr>
        <w:t> </w:t>
      </w:r>
      <w:r>
        <w:rPr>
          <w:spacing w:val="-2"/>
          <w:w w:val="105"/>
          <w:sz w:val="17"/>
        </w:rPr>
        <w:t>2009;</w:t>
      </w:r>
    </w:p>
    <w:p>
      <w:pPr>
        <w:pStyle w:val="ListParagraph"/>
        <w:numPr>
          <w:ilvl w:val="2"/>
          <w:numId w:val="21"/>
        </w:numPr>
        <w:tabs>
          <w:tab w:pos="801" w:val="left" w:leader="none"/>
        </w:tabs>
        <w:spacing w:line="240" w:lineRule="auto" w:before="43" w:after="0"/>
        <w:ind w:left="801" w:right="0" w:hanging="485"/>
        <w:jc w:val="left"/>
        <w:rPr>
          <w:sz w:val="17"/>
        </w:rPr>
      </w:pPr>
      <w:r>
        <w:rPr>
          <w:w w:val="105"/>
          <w:sz w:val="17"/>
        </w:rPr>
        <w:t>os</w:t>
      </w:r>
      <w:r>
        <w:rPr>
          <w:spacing w:val="-9"/>
          <w:w w:val="105"/>
          <w:sz w:val="17"/>
        </w:rPr>
        <w:t> </w:t>
      </w:r>
      <w:r>
        <w:rPr>
          <w:w w:val="105"/>
          <w:sz w:val="17"/>
        </w:rPr>
        <w:t>danos</w:t>
      </w:r>
      <w:r>
        <w:rPr>
          <w:spacing w:val="-5"/>
          <w:w w:val="105"/>
          <w:sz w:val="17"/>
        </w:rPr>
        <w:t> </w:t>
      </w:r>
      <w:r>
        <w:rPr>
          <w:w w:val="105"/>
          <w:sz w:val="17"/>
        </w:rPr>
        <w:t>que</w:t>
      </w:r>
      <w:r>
        <w:rPr>
          <w:spacing w:val="-5"/>
          <w:w w:val="105"/>
          <w:sz w:val="17"/>
        </w:rPr>
        <w:t> </w:t>
      </w:r>
      <w:r>
        <w:rPr>
          <w:w w:val="105"/>
          <w:sz w:val="17"/>
        </w:rPr>
        <w:t>dela</w:t>
      </w:r>
      <w:r>
        <w:rPr>
          <w:spacing w:val="-5"/>
          <w:w w:val="105"/>
          <w:sz w:val="17"/>
        </w:rPr>
        <w:t> </w:t>
      </w:r>
      <w:r>
        <w:rPr>
          <w:w w:val="105"/>
          <w:sz w:val="17"/>
        </w:rPr>
        <w:t>provierem</w:t>
      </w:r>
      <w:r>
        <w:rPr>
          <w:spacing w:val="-5"/>
          <w:w w:val="105"/>
          <w:sz w:val="17"/>
        </w:rPr>
        <w:t> </w:t>
      </w:r>
      <w:r>
        <w:rPr>
          <w:w w:val="105"/>
          <w:sz w:val="17"/>
        </w:rPr>
        <w:t>para</w:t>
      </w:r>
      <w:r>
        <w:rPr>
          <w:spacing w:val="-6"/>
          <w:w w:val="105"/>
          <w:sz w:val="17"/>
        </w:rPr>
        <w:t> </w:t>
      </w:r>
      <w:r>
        <w:rPr>
          <w:w w:val="105"/>
          <w:sz w:val="17"/>
        </w:rPr>
        <w:t>a</w:t>
      </w:r>
      <w:r>
        <w:rPr>
          <w:spacing w:val="-11"/>
          <w:w w:val="105"/>
          <w:sz w:val="17"/>
        </w:rPr>
        <w:t> </w:t>
      </w:r>
      <w:r>
        <w:rPr>
          <w:w w:val="105"/>
          <w:sz w:val="17"/>
        </w:rPr>
        <w:t>Administração</w:t>
      </w:r>
      <w:r>
        <w:rPr>
          <w:spacing w:val="-5"/>
          <w:w w:val="105"/>
          <w:sz w:val="17"/>
        </w:rPr>
        <w:t> </w:t>
      </w:r>
      <w:r>
        <w:rPr>
          <w:spacing w:val="-2"/>
          <w:w w:val="105"/>
          <w:sz w:val="17"/>
        </w:rPr>
        <w:t>Pública;</w:t>
      </w:r>
    </w:p>
    <w:p>
      <w:pPr>
        <w:pStyle w:val="ListParagraph"/>
        <w:numPr>
          <w:ilvl w:val="2"/>
          <w:numId w:val="21"/>
        </w:numPr>
        <w:tabs>
          <w:tab w:pos="801" w:val="left" w:leader="none"/>
        </w:tabs>
        <w:spacing w:line="240" w:lineRule="auto" w:before="43" w:after="0"/>
        <w:ind w:left="801" w:right="0" w:hanging="485"/>
        <w:jc w:val="left"/>
        <w:rPr>
          <w:sz w:val="17"/>
        </w:rPr>
      </w:pPr>
      <w:r>
        <w:rPr>
          <w:w w:val="105"/>
          <w:sz w:val="17"/>
        </w:rPr>
        <w:t>a</w:t>
      </w:r>
      <w:r>
        <w:rPr>
          <w:spacing w:val="-6"/>
          <w:w w:val="105"/>
          <w:sz w:val="17"/>
        </w:rPr>
        <w:t> </w:t>
      </w:r>
      <w:r>
        <w:rPr>
          <w:w w:val="105"/>
          <w:sz w:val="17"/>
        </w:rPr>
        <w:t>implantação</w:t>
      </w:r>
      <w:r>
        <w:rPr>
          <w:spacing w:val="-6"/>
          <w:w w:val="105"/>
          <w:sz w:val="17"/>
        </w:rPr>
        <w:t> </w:t>
      </w:r>
      <w:r>
        <w:rPr>
          <w:w w:val="105"/>
          <w:sz w:val="17"/>
        </w:rPr>
        <w:t>ou</w:t>
      </w:r>
      <w:r>
        <w:rPr>
          <w:spacing w:val="-6"/>
          <w:w w:val="105"/>
          <w:sz w:val="17"/>
        </w:rPr>
        <w:t> </w:t>
      </w:r>
      <w:r>
        <w:rPr>
          <w:w w:val="105"/>
          <w:sz w:val="17"/>
        </w:rPr>
        <w:t>o</w:t>
      </w:r>
      <w:r>
        <w:rPr>
          <w:spacing w:val="-5"/>
          <w:w w:val="105"/>
          <w:sz w:val="17"/>
        </w:rPr>
        <w:t> </w:t>
      </w:r>
      <w:r>
        <w:rPr>
          <w:w w:val="105"/>
          <w:sz w:val="17"/>
        </w:rPr>
        <w:t>aperfeiçoamento</w:t>
      </w:r>
      <w:r>
        <w:rPr>
          <w:spacing w:val="-6"/>
          <w:w w:val="105"/>
          <w:sz w:val="17"/>
        </w:rPr>
        <w:t> </w:t>
      </w:r>
      <w:r>
        <w:rPr>
          <w:w w:val="105"/>
          <w:sz w:val="17"/>
        </w:rPr>
        <w:t>de</w:t>
      </w:r>
      <w:r>
        <w:rPr>
          <w:spacing w:val="-6"/>
          <w:w w:val="105"/>
          <w:sz w:val="17"/>
        </w:rPr>
        <w:t> </w:t>
      </w:r>
      <w:r>
        <w:rPr>
          <w:w w:val="105"/>
          <w:sz w:val="17"/>
        </w:rPr>
        <w:t>programa</w:t>
      </w:r>
      <w:r>
        <w:rPr>
          <w:spacing w:val="-5"/>
          <w:w w:val="105"/>
          <w:sz w:val="17"/>
        </w:rPr>
        <w:t> </w:t>
      </w:r>
      <w:r>
        <w:rPr>
          <w:w w:val="105"/>
          <w:sz w:val="17"/>
        </w:rPr>
        <w:t>de</w:t>
      </w:r>
      <w:r>
        <w:rPr>
          <w:spacing w:val="-6"/>
          <w:w w:val="105"/>
          <w:sz w:val="17"/>
        </w:rPr>
        <w:t> </w:t>
      </w:r>
      <w:r>
        <w:rPr>
          <w:w w:val="105"/>
          <w:sz w:val="17"/>
        </w:rPr>
        <w:t>integridade,</w:t>
      </w:r>
      <w:r>
        <w:rPr>
          <w:spacing w:val="-6"/>
          <w:w w:val="105"/>
          <w:sz w:val="17"/>
        </w:rPr>
        <w:t> </w:t>
      </w:r>
      <w:r>
        <w:rPr>
          <w:w w:val="105"/>
          <w:sz w:val="17"/>
        </w:rPr>
        <w:t>conforme</w:t>
      </w:r>
      <w:r>
        <w:rPr>
          <w:spacing w:val="-6"/>
          <w:w w:val="105"/>
          <w:sz w:val="17"/>
        </w:rPr>
        <w:t> </w:t>
      </w:r>
      <w:r>
        <w:rPr>
          <w:w w:val="105"/>
          <w:sz w:val="17"/>
        </w:rPr>
        <w:t>normas</w:t>
      </w:r>
      <w:r>
        <w:rPr>
          <w:spacing w:val="-5"/>
          <w:w w:val="105"/>
          <w:sz w:val="17"/>
        </w:rPr>
        <w:t> </w:t>
      </w:r>
      <w:r>
        <w:rPr>
          <w:w w:val="105"/>
          <w:sz w:val="17"/>
        </w:rPr>
        <w:t>e</w:t>
      </w:r>
      <w:r>
        <w:rPr>
          <w:spacing w:val="-6"/>
          <w:w w:val="105"/>
          <w:sz w:val="17"/>
        </w:rPr>
        <w:t> </w:t>
      </w:r>
      <w:r>
        <w:rPr>
          <w:w w:val="105"/>
          <w:sz w:val="17"/>
        </w:rPr>
        <w:t>orientações</w:t>
      </w:r>
      <w:r>
        <w:rPr>
          <w:spacing w:val="-6"/>
          <w:w w:val="105"/>
          <w:sz w:val="17"/>
        </w:rPr>
        <w:t> </w:t>
      </w:r>
      <w:r>
        <w:rPr>
          <w:w w:val="105"/>
          <w:sz w:val="17"/>
        </w:rPr>
        <w:t>dos</w:t>
      </w:r>
      <w:r>
        <w:rPr>
          <w:spacing w:val="-5"/>
          <w:w w:val="105"/>
          <w:sz w:val="17"/>
        </w:rPr>
        <w:t> </w:t>
      </w:r>
      <w:r>
        <w:rPr>
          <w:w w:val="105"/>
          <w:sz w:val="17"/>
        </w:rPr>
        <w:t>órgãos</w:t>
      </w:r>
      <w:r>
        <w:rPr>
          <w:spacing w:val="-6"/>
          <w:w w:val="105"/>
          <w:sz w:val="17"/>
        </w:rPr>
        <w:t> </w:t>
      </w:r>
      <w:r>
        <w:rPr>
          <w:w w:val="105"/>
          <w:sz w:val="17"/>
        </w:rPr>
        <w:t>de</w:t>
      </w:r>
      <w:r>
        <w:rPr>
          <w:spacing w:val="-6"/>
          <w:w w:val="105"/>
          <w:sz w:val="17"/>
        </w:rPr>
        <w:t> </w:t>
      </w:r>
      <w:r>
        <w:rPr>
          <w:spacing w:val="-2"/>
          <w:w w:val="105"/>
          <w:sz w:val="17"/>
        </w:rPr>
        <w:t>controle.</w:t>
      </w:r>
    </w:p>
    <w:p>
      <w:pPr>
        <w:pStyle w:val="ListParagraph"/>
        <w:numPr>
          <w:ilvl w:val="1"/>
          <w:numId w:val="21"/>
        </w:numPr>
        <w:tabs>
          <w:tab w:pos="659" w:val="left" w:leader="none"/>
        </w:tabs>
        <w:spacing w:line="240" w:lineRule="auto" w:before="44" w:after="0"/>
        <w:ind w:left="659" w:right="0" w:hanging="343"/>
        <w:jc w:val="left"/>
        <w:rPr>
          <w:sz w:val="17"/>
        </w:rPr>
      </w:pPr>
      <w:r>
        <w:rPr>
          <w:w w:val="105"/>
          <w:sz w:val="17"/>
        </w:rPr>
        <w:t>A</w:t>
      </w:r>
      <w:r>
        <w:rPr>
          <w:spacing w:val="-12"/>
          <w:w w:val="105"/>
          <w:sz w:val="17"/>
        </w:rPr>
        <w:t> </w:t>
      </w:r>
      <w:r>
        <w:rPr>
          <w:w w:val="105"/>
          <w:sz w:val="17"/>
        </w:rPr>
        <w:t>imposição</w:t>
      </w:r>
      <w:r>
        <w:rPr>
          <w:spacing w:val="-9"/>
          <w:w w:val="105"/>
          <w:sz w:val="17"/>
        </w:rPr>
        <w:t> </w:t>
      </w:r>
      <w:r>
        <w:rPr>
          <w:w w:val="105"/>
          <w:sz w:val="17"/>
        </w:rPr>
        <w:t>das</w:t>
      </w:r>
      <w:r>
        <w:rPr>
          <w:spacing w:val="-6"/>
          <w:w w:val="105"/>
          <w:sz w:val="17"/>
        </w:rPr>
        <w:t> </w:t>
      </w:r>
      <w:r>
        <w:rPr>
          <w:w w:val="105"/>
          <w:sz w:val="17"/>
        </w:rPr>
        <w:t>penalidades</w:t>
      </w:r>
      <w:r>
        <w:rPr>
          <w:spacing w:val="-6"/>
          <w:w w:val="105"/>
          <w:sz w:val="17"/>
        </w:rPr>
        <w:t> </w:t>
      </w:r>
      <w:r>
        <w:rPr>
          <w:w w:val="105"/>
          <w:sz w:val="17"/>
        </w:rPr>
        <w:t>é</w:t>
      </w:r>
      <w:r>
        <w:rPr>
          <w:spacing w:val="-5"/>
          <w:w w:val="105"/>
          <w:sz w:val="17"/>
        </w:rPr>
        <w:t> </w:t>
      </w:r>
      <w:r>
        <w:rPr>
          <w:w w:val="105"/>
          <w:sz w:val="17"/>
        </w:rPr>
        <w:t>de</w:t>
      </w:r>
      <w:r>
        <w:rPr>
          <w:spacing w:val="-6"/>
          <w:w w:val="105"/>
          <w:sz w:val="17"/>
        </w:rPr>
        <w:t> </w:t>
      </w:r>
      <w:r>
        <w:rPr>
          <w:w w:val="105"/>
          <w:sz w:val="17"/>
        </w:rPr>
        <w:t>competência</w:t>
      </w:r>
      <w:r>
        <w:rPr>
          <w:spacing w:val="-6"/>
          <w:w w:val="105"/>
          <w:sz w:val="17"/>
        </w:rPr>
        <w:t> </w:t>
      </w:r>
      <w:r>
        <w:rPr>
          <w:w w:val="105"/>
          <w:sz w:val="17"/>
        </w:rPr>
        <w:t>exclusiva</w:t>
      </w:r>
      <w:r>
        <w:rPr>
          <w:spacing w:val="-6"/>
          <w:w w:val="105"/>
          <w:sz w:val="17"/>
        </w:rPr>
        <w:t> </w:t>
      </w:r>
      <w:r>
        <w:rPr>
          <w:w w:val="105"/>
          <w:sz w:val="17"/>
        </w:rPr>
        <w:t>do</w:t>
      </w:r>
      <w:r>
        <w:rPr>
          <w:spacing w:val="-6"/>
          <w:w w:val="105"/>
          <w:sz w:val="17"/>
        </w:rPr>
        <w:t> </w:t>
      </w:r>
      <w:r>
        <w:rPr>
          <w:w w:val="105"/>
          <w:sz w:val="17"/>
        </w:rPr>
        <w:t>órgão</w:t>
      </w:r>
      <w:r>
        <w:rPr>
          <w:spacing w:val="-5"/>
          <w:w w:val="105"/>
          <w:sz w:val="17"/>
        </w:rPr>
        <w:t> </w:t>
      </w:r>
      <w:r>
        <w:rPr>
          <w:w w:val="105"/>
          <w:sz w:val="17"/>
        </w:rPr>
        <w:t>ou</w:t>
      </w:r>
      <w:r>
        <w:rPr>
          <w:spacing w:val="-6"/>
          <w:w w:val="105"/>
          <w:sz w:val="17"/>
        </w:rPr>
        <w:t> </w:t>
      </w:r>
      <w:r>
        <w:rPr>
          <w:w w:val="105"/>
          <w:sz w:val="17"/>
        </w:rPr>
        <w:t>entidade</w:t>
      </w:r>
      <w:r>
        <w:rPr>
          <w:spacing w:val="-6"/>
          <w:w w:val="105"/>
          <w:sz w:val="17"/>
        </w:rPr>
        <w:t> </w:t>
      </w:r>
      <w:r>
        <w:rPr>
          <w:w w:val="105"/>
          <w:sz w:val="17"/>
        </w:rPr>
        <w:t>contratante,</w:t>
      </w:r>
      <w:r>
        <w:rPr>
          <w:spacing w:val="-6"/>
          <w:w w:val="105"/>
          <w:sz w:val="17"/>
        </w:rPr>
        <w:t> </w:t>
      </w:r>
      <w:r>
        <w:rPr>
          <w:w w:val="105"/>
          <w:sz w:val="17"/>
        </w:rPr>
        <w:t>sendo</w:t>
      </w:r>
      <w:r>
        <w:rPr>
          <w:spacing w:val="-6"/>
          <w:w w:val="105"/>
          <w:sz w:val="17"/>
        </w:rPr>
        <w:t> </w:t>
      </w:r>
      <w:r>
        <w:rPr>
          <w:w w:val="105"/>
          <w:sz w:val="17"/>
        </w:rPr>
        <w:t>competentes</w:t>
      </w:r>
      <w:r>
        <w:rPr>
          <w:spacing w:val="-6"/>
          <w:w w:val="105"/>
          <w:sz w:val="17"/>
        </w:rPr>
        <w:t> </w:t>
      </w:r>
      <w:r>
        <w:rPr>
          <w:w w:val="105"/>
          <w:sz w:val="17"/>
        </w:rPr>
        <w:t>para</w:t>
      </w:r>
      <w:r>
        <w:rPr>
          <w:spacing w:val="-5"/>
          <w:w w:val="105"/>
          <w:sz w:val="17"/>
        </w:rPr>
        <w:t> </w:t>
      </w:r>
      <w:r>
        <w:rPr>
          <w:w w:val="105"/>
          <w:sz w:val="17"/>
        </w:rPr>
        <w:t>sua</w:t>
      </w:r>
      <w:r>
        <w:rPr>
          <w:spacing w:val="-6"/>
          <w:w w:val="105"/>
          <w:sz w:val="17"/>
        </w:rPr>
        <w:t> </w:t>
      </w:r>
      <w:r>
        <w:rPr>
          <w:spacing w:val="-2"/>
          <w:w w:val="105"/>
          <w:sz w:val="17"/>
        </w:rPr>
        <w:t>aplicação:</w:t>
      </w:r>
    </w:p>
    <w:p>
      <w:pPr>
        <w:pStyle w:val="ListParagraph"/>
        <w:numPr>
          <w:ilvl w:val="0"/>
          <w:numId w:val="23"/>
        </w:numPr>
        <w:tabs>
          <w:tab w:pos="496" w:val="left" w:leader="none"/>
        </w:tabs>
        <w:spacing w:line="240" w:lineRule="auto" w:before="43" w:after="0"/>
        <w:ind w:left="496" w:right="0" w:hanging="180"/>
        <w:jc w:val="left"/>
        <w:rPr>
          <w:sz w:val="17"/>
        </w:rPr>
      </w:pPr>
      <w:r>
        <w:rPr>
          <w:w w:val="105"/>
          <w:sz w:val="17"/>
        </w:rPr>
        <w:t>as</w:t>
      </w:r>
      <w:r>
        <w:rPr>
          <w:spacing w:val="-5"/>
          <w:w w:val="105"/>
          <w:sz w:val="17"/>
        </w:rPr>
        <w:t> </w:t>
      </w:r>
      <w:r>
        <w:rPr>
          <w:w w:val="105"/>
          <w:sz w:val="17"/>
        </w:rPr>
        <w:t>sanções</w:t>
      </w:r>
      <w:r>
        <w:rPr>
          <w:spacing w:val="-5"/>
          <w:w w:val="105"/>
          <w:sz w:val="17"/>
        </w:rPr>
        <w:t> </w:t>
      </w:r>
      <w:r>
        <w:rPr>
          <w:w w:val="105"/>
          <w:sz w:val="17"/>
        </w:rPr>
        <w:t>previstas</w:t>
      </w:r>
      <w:r>
        <w:rPr>
          <w:spacing w:val="-5"/>
          <w:w w:val="105"/>
          <w:sz w:val="17"/>
        </w:rPr>
        <w:t> </w:t>
      </w:r>
      <w:r>
        <w:rPr>
          <w:w w:val="105"/>
          <w:sz w:val="17"/>
        </w:rPr>
        <w:t>nos</w:t>
      </w:r>
      <w:r>
        <w:rPr>
          <w:spacing w:val="-5"/>
          <w:w w:val="105"/>
          <w:sz w:val="17"/>
        </w:rPr>
        <w:t> </w:t>
      </w:r>
      <w:r>
        <w:rPr>
          <w:w w:val="105"/>
          <w:sz w:val="17"/>
        </w:rPr>
        <w:t>itens</w:t>
      </w:r>
      <w:r>
        <w:rPr>
          <w:spacing w:val="-5"/>
          <w:w w:val="105"/>
          <w:sz w:val="17"/>
        </w:rPr>
        <w:t> </w:t>
      </w:r>
      <w:r>
        <w:rPr>
          <w:w w:val="105"/>
          <w:sz w:val="17"/>
        </w:rPr>
        <w:t>17.2.1,</w:t>
      </w:r>
      <w:r>
        <w:rPr>
          <w:spacing w:val="-5"/>
          <w:w w:val="105"/>
          <w:sz w:val="17"/>
        </w:rPr>
        <w:t> </w:t>
      </w:r>
      <w:r>
        <w:rPr>
          <w:w w:val="105"/>
          <w:sz w:val="17"/>
        </w:rPr>
        <w:t>17.2.2</w:t>
      </w:r>
      <w:r>
        <w:rPr>
          <w:spacing w:val="-5"/>
          <w:w w:val="105"/>
          <w:sz w:val="17"/>
        </w:rPr>
        <w:t> </w:t>
      </w:r>
      <w:r>
        <w:rPr>
          <w:w w:val="105"/>
          <w:sz w:val="17"/>
        </w:rPr>
        <w:t>e</w:t>
      </w:r>
      <w:r>
        <w:rPr>
          <w:spacing w:val="-5"/>
          <w:w w:val="105"/>
          <w:sz w:val="17"/>
        </w:rPr>
        <w:t> </w:t>
      </w:r>
      <w:r>
        <w:rPr>
          <w:w w:val="105"/>
          <w:sz w:val="17"/>
        </w:rPr>
        <w:t>17.2.3</w:t>
      </w:r>
      <w:r>
        <w:rPr>
          <w:spacing w:val="-5"/>
          <w:w w:val="105"/>
          <w:sz w:val="17"/>
        </w:rPr>
        <w:t> </w:t>
      </w:r>
      <w:r>
        <w:rPr>
          <w:w w:val="105"/>
          <w:sz w:val="17"/>
        </w:rPr>
        <w:t>serão</w:t>
      </w:r>
      <w:r>
        <w:rPr>
          <w:spacing w:val="-5"/>
          <w:w w:val="105"/>
          <w:sz w:val="17"/>
        </w:rPr>
        <w:t> </w:t>
      </w:r>
      <w:r>
        <w:rPr>
          <w:w w:val="105"/>
          <w:sz w:val="17"/>
        </w:rPr>
        <w:t>impostas</w:t>
      </w:r>
      <w:r>
        <w:rPr>
          <w:spacing w:val="-5"/>
          <w:w w:val="105"/>
          <w:sz w:val="17"/>
        </w:rPr>
        <w:t> </w:t>
      </w:r>
      <w:r>
        <w:rPr>
          <w:w w:val="105"/>
          <w:sz w:val="17"/>
        </w:rPr>
        <w:t>pelo</w:t>
      </w:r>
      <w:r>
        <w:rPr>
          <w:spacing w:val="-5"/>
          <w:w w:val="105"/>
          <w:sz w:val="17"/>
        </w:rPr>
        <w:t> </w:t>
      </w:r>
      <w:r>
        <w:rPr>
          <w:w w:val="105"/>
          <w:sz w:val="17"/>
        </w:rPr>
        <w:t>Ordenador</w:t>
      </w:r>
      <w:r>
        <w:rPr>
          <w:spacing w:val="-5"/>
          <w:w w:val="105"/>
          <w:sz w:val="17"/>
        </w:rPr>
        <w:t> </w:t>
      </w:r>
      <w:r>
        <w:rPr>
          <w:w w:val="105"/>
          <w:sz w:val="17"/>
        </w:rPr>
        <w:t>de</w:t>
      </w:r>
      <w:r>
        <w:rPr>
          <w:spacing w:val="-5"/>
          <w:w w:val="105"/>
          <w:sz w:val="17"/>
        </w:rPr>
        <w:t> </w:t>
      </w:r>
      <w:r>
        <w:rPr>
          <w:spacing w:val="-2"/>
          <w:w w:val="105"/>
          <w:sz w:val="17"/>
        </w:rPr>
        <w:t>Despesa;</w:t>
      </w:r>
    </w:p>
    <w:p>
      <w:pPr>
        <w:pStyle w:val="ListParagraph"/>
        <w:numPr>
          <w:ilvl w:val="0"/>
          <w:numId w:val="23"/>
        </w:numPr>
        <w:tabs>
          <w:tab w:pos="506" w:val="left" w:leader="none"/>
        </w:tabs>
        <w:spacing w:line="240" w:lineRule="auto" w:before="70" w:after="0"/>
        <w:ind w:left="506" w:right="0" w:hanging="190"/>
        <w:jc w:val="left"/>
        <w:rPr>
          <w:sz w:val="17"/>
        </w:rPr>
      </w:pPr>
      <w:r>
        <w:rPr>
          <w:w w:val="105"/>
          <w:sz w:val="17"/>
        </w:rPr>
        <w:t>a</w:t>
      </w:r>
      <w:r>
        <w:rPr>
          <w:spacing w:val="-5"/>
          <w:w w:val="105"/>
          <w:sz w:val="17"/>
        </w:rPr>
        <w:t> </w:t>
      </w:r>
      <w:r>
        <w:rPr>
          <w:w w:val="105"/>
          <w:sz w:val="17"/>
        </w:rPr>
        <w:t>aplicação</w:t>
      </w:r>
      <w:r>
        <w:rPr>
          <w:spacing w:val="-4"/>
          <w:w w:val="105"/>
          <w:sz w:val="17"/>
        </w:rPr>
        <w:t> </w:t>
      </w:r>
      <w:r>
        <w:rPr>
          <w:w w:val="105"/>
          <w:sz w:val="17"/>
        </w:rPr>
        <w:t>da</w:t>
      </w:r>
      <w:r>
        <w:rPr>
          <w:spacing w:val="-4"/>
          <w:w w:val="105"/>
          <w:sz w:val="17"/>
        </w:rPr>
        <w:t> </w:t>
      </w:r>
      <w:r>
        <w:rPr>
          <w:w w:val="105"/>
          <w:sz w:val="17"/>
        </w:rPr>
        <w:t>sanção</w:t>
      </w:r>
      <w:r>
        <w:rPr>
          <w:spacing w:val="-4"/>
          <w:w w:val="105"/>
          <w:sz w:val="17"/>
        </w:rPr>
        <w:t> </w:t>
      </w:r>
      <w:r>
        <w:rPr>
          <w:w w:val="105"/>
          <w:sz w:val="17"/>
        </w:rPr>
        <w:t>prevista</w:t>
      </w:r>
      <w:r>
        <w:rPr>
          <w:spacing w:val="-4"/>
          <w:w w:val="105"/>
          <w:sz w:val="17"/>
        </w:rPr>
        <w:t> </w:t>
      </w:r>
      <w:r>
        <w:rPr>
          <w:w w:val="105"/>
          <w:sz w:val="17"/>
        </w:rPr>
        <w:t>no</w:t>
      </w:r>
      <w:r>
        <w:rPr>
          <w:spacing w:val="-4"/>
          <w:w w:val="105"/>
          <w:sz w:val="17"/>
        </w:rPr>
        <w:t> </w:t>
      </w:r>
      <w:r>
        <w:rPr>
          <w:w w:val="105"/>
          <w:sz w:val="17"/>
        </w:rPr>
        <w:t>item</w:t>
      </w:r>
      <w:r>
        <w:rPr>
          <w:spacing w:val="-5"/>
          <w:w w:val="105"/>
          <w:sz w:val="17"/>
        </w:rPr>
        <w:t> </w:t>
      </w:r>
      <w:r>
        <w:rPr>
          <w:w w:val="105"/>
          <w:sz w:val="17"/>
        </w:rPr>
        <w:t>17.2.4,</w:t>
      </w:r>
      <w:r>
        <w:rPr>
          <w:spacing w:val="-4"/>
          <w:w w:val="105"/>
          <w:sz w:val="17"/>
        </w:rPr>
        <w:t> </w:t>
      </w:r>
      <w:r>
        <w:rPr>
          <w:w w:val="105"/>
          <w:sz w:val="17"/>
        </w:rPr>
        <w:t>na</w:t>
      </w:r>
      <w:r>
        <w:rPr>
          <w:spacing w:val="-4"/>
          <w:w w:val="105"/>
          <w:sz w:val="17"/>
        </w:rPr>
        <w:t> </w:t>
      </w:r>
      <w:r>
        <w:rPr>
          <w:w w:val="105"/>
          <w:sz w:val="17"/>
        </w:rPr>
        <w:t>forma</w:t>
      </w:r>
      <w:r>
        <w:rPr>
          <w:spacing w:val="-4"/>
          <w:w w:val="105"/>
          <w:sz w:val="17"/>
        </w:rPr>
        <w:t> </w:t>
      </w:r>
      <w:r>
        <w:rPr>
          <w:w w:val="105"/>
          <w:sz w:val="17"/>
        </w:rPr>
        <w:t>do</w:t>
      </w:r>
      <w:r>
        <w:rPr>
          <w:spacing w:val="-4"/>
          <w:w w:val="105"/>
          <w:sz w:val="17"/>
        </w:rPr>
        <w:t> </w:t>
      </w:r>
      <w:r>
        <w:rPr>
          <w:w w:val="105"/>
          <w:sz w:val="17"/>
        </w:rPr>
        <w:t>art.</w:t>
      </w:r>
      <w:r>
        <w:rPr>
          <w:spacing w:val="-4"/>
          <w:w w:val="105"/>
          <w:sz w:val="17"/>
        </w:rPr>
        <w:t> </w:t>
      </w:r>
      <w:r>
        <w:rPr>
          <w:w w:val="105"/>
          <w:sz w:val="17"/>
        </w:rPr>
        <w:t>156,</w:t>
      </w:r>
      <w:r>
        <w:rPr>
          <w:spacing w:val="-4"/>
          <w:w w:val="105"/>
          <w:sz w:val="17"/>
        </w:rPr>
        <w:t> </w:t>
      </w:r>
      <w:r>
        <w:rPr>
          <w:w w:val="105"/>
          <w:sz w:val="17"/>
        </w:rPr>
        <w:t>§</w:t>
      </w:r>
      <w:r>
        <w:rPr>
          <w:spacing w:val="-5"/>
          <w:w w:val="105"/>
          <w:sz w:val="17"/>
        </w:rPr>
        <w:t> </w:t>
      </w:r>
      <w:r>
        <w:rPr>
          <w:w w:val="105"/>
          <w:sz w:val="17"/>
        </w:rPr>
        <w:t>6º,</w:t>
      </w:r>
      <w:r>
        <w:rPr>
          <w:spacing w:val="-4"/>
          <w:w w:val="105"/>
          <w:sz w:val="17"/>
        </w:rPr>
        <w:t> </w:t>
      </w:r>
      <w:r>
        <w:rPr>
          <w:w w:val="105"/>
          <w:sz w:val="17"/>
        </w:rPr>
        <w:t>I,</w:t>
      </w:r>
      <w:r>
        <w:rPr>
          <w:spacing w:val="-4"/>
          <w:w w:val="105"/>
          <w:sz w:val="17"/>
        </w:rPr>
        <w:t> </w:t>
      </w:r>
      <w:r>
        <w:rPr>
          <w:w w:val="105"/>
          <w:sz w:val="17"/>
        </w:rPr>
        <w:t>da</w:t>
      </w:r>
      <w:r>
        <w:rPr>
          <w:spacing w:val="-4"/>
          <w:w w:val="105"/>
          <w:sz w:val="17"/>
        </w:rPr>
        <w:t> </w:t>
      </w:r>
      <w:r>
        <w:rPr>
          <w:w w:val="105"/>
          <w:sz w:val="17"/>
        </w:rPr>
        <w:t>Lei</w:t>
      </w:r>
      <w:r>
        <w:rPr>
          <w:spacing w:val="-4"/>
          <w:w w:val="105"/>
          <w:sz w:val="17"/>
        </w:rPr>
        <w:t> </w:t>
      </w:r>
      <w:r>
        <w:rPr>
          <w:w w:val="105"/>
          <w:sz w:val="17"/>
        </w:rPr>
        <w:t>nº</w:t>
      </w:r>
      <w:r>
        <w:rPr>
          <w:spacing w:val="-4"/>
          <w:w w:val="105"/>
          <w:sz w:val="17"/>
        </w:rPr>
        <w:t> </w:t>
      </w:r>
      <w:r>
        <w:rPr>
          <w:w w:val="105"/>
          <w:sz w:val="17"/>
        </w:rPr>
        <w:t>14.133/2021,</w:t>
      </w:r>
      <w:r>
        <w:rPr>
          <w:spacing w:val="-4"/>
          <w:w w:val="105"/>
          <w:sz w:val="17"/>
        </w:rPr>
        <w:t> </w:t>
      </w:r>
      <w:r>
        <w:rPr>
          <w:w w:val="105"/>
          <w:sz w:val="17"/>
        </w:rPr>
        <w:t>é</w:t>
      </w:r>
      <w:r>
        <w:rPr>
          <w:spacing w:val="-5"/>
          <w:w w:val="105"/>
          <w:sz w:val="17"/>
        </w:rPr>
        <w:t> </w:t>
      </w:r>
      <w:r>
        <w:rPr>
          <w:w w:val="105"/>
          <w:sz w:val="17"/>
        </w:rPr>
        <w:t>de</w:t>
      </w:r>
      <w:r>
        <w:rPr>
          <w:spacing w:val="-4"/>
          <w:w w:val="105"/>
          <w:sz w:val="17"/>
        </w:rPr>
        <w:t> </w:t>
      </w:r>
      <w:r>
        <w:rPr>
          <w:w w:val="105"/>
          <w:sz w:val="17"/>
        </w:rPr>
        <w:t>competência</w:t>
      </w:r>
      <w:r>
        <w:rPr>
          <w:spacing w:val="-4"/>
          <w:w w:val="105"/>
          <w:sz w:val="17"/>
        </w:rPr>
        <w:t> </w:t>
      </w:r>
      <w:r>
        <w:rPr>
          <w:spacing w:val="-2"/>
          <w:w w:val="105"/>
          <w:sz w:val="17"/>
        </w:rPr>
        <w:t>exclusiva:</w:t>
      </w:r>
    </w:p>
    <w:p>
      <w:pPr>
        <w:pStyle w:val="ListParagraph"/>
        <w:numPr>
          <w:ilvl w:val="1"/>
          <w:numId w:val="23"/>
        </w:numPr>
        <w:tabs>
          <w:tab w:pos="639" w:val="left" w:leader="none"/>
        </w:tabs>
        <w:spacing w:line="240" w:lineRule="auto" w:before="43" w:after="0"/>
        <w:ind w:left="639" w:right="0" w:hanging="323"/>
        <w:jc w:val="left"/>
        <w:rPr>
          <w:sz w:val="17"/>
        </w:rPr>
      </w:pPr>
      <w:r>
        <w:rPr>
          <w:w w:val="105"/>
          <w:sz w:val="17"/>
        </w:rPr>
        <w:t>em</w:t>
      </w:r>
      <w:r>
        <w:rPr>
          <w:spacing w:val="-10"/>
          <w:w w:val="105"/>
          <w:sz w:val="17"/>
        </w:rPr>
        <w:t> </w:t>
      </w:r>
      <w:r>
        <w:rPr>
          <w:w w:val="105"/>
          <w:sz w:val="17"/>
        </w:rPr>
        <w:t>se</w:t>
      </w:r>
      <w:r>
        <w:rPr>
          <w:spacing w:val="-5"/>
          <w:w w:val="105"/>
          <w:sz w:val="17"/>
        </w:rPr>
        <w:t> </w:t>
      </w:r>
      <w:r>
        <w:rPr>
          <w:w w:val="105"/>
          <w:sz w:val="17"/>
        </w:rPr>
        <w:t>tratando</w:t>
      </w:r>
      <w:r>
        <w:rPr>
          <w:spacing w:val="-6"/>
          <w:w w:val="105"/>
          <w:sz w:val="17"/>
        </w:rPr>
        <w:t> </w:t>
      </w:r>
      <w:r>
        <w:rPr>
          <w:w w:val="105"/>
          <w:sz w:val="17"/>
        </w:rPr>
        <w:t>de</w:t>
      </w:r>
      <w:r>
        <w:rPr>
          <w:spacing w:val="-5"/>
          <w:w w:val="105"/>
          <w:sz w:val="17"/>
        </w:rPr>
        <w:t> </w:t>
      </w:r>
      <w:r>
        <w:rPr>
          <w:w w:val="105"/>
          <w:sz w:val="17"/>
        </w:rPr>
        <w:t>contratação</w:t>
      </w:r>
      <w:r>
        <w:rPr>
          <w:spacing w:val="-6"/>
          <w:w w:val="105"/>
          <w:sz w:val="17"/>
        </w:rPr>
        <w:t> </w:t>
      </w:r>
      <w:r>
        <w:rPr>
          <w:w w:val="105"/>
          <w:sz w:val="17"/>
        </w:rPr>
        <w:t>realizada</w:t>
      </w:r>
      <w:r>
        <w:rPr>
          <w:spacing w:val="-6"/>
          <w:w w:val="105"/>
          <w:sz w:val="17"/>
        </w:rPr>
        <w:t> </w:t>
      </w:r>
      <w:r>
        <w:rPr>
          <w:w w:val="105"/>
          <w:sz w:val="17"/>
        </w:rPr>
        <w:t>pela</w:t>
      </w:r>
      <w:r>
        <w:rPr>
          <w:spacing w:val="-11"/>
          <w:w w:val="105"/>
          <w:sz w:val="17"/>
        </w:rPr>
        <w:t> </w:t>
      </w:r>
      <w:r>
        <w:rPr>
          <w:w w:val="105"/>
          <w:sz w:val="17"/>
        </w:rPr>
        <w:t>Administração</w:t>
      </w:r>
      <w:r>
        <w:rPr>
          <w:spacing w:val="-6"/>
          <w:w w:val="105"/>
          <w:sz w:val="17"/>
        </w:rPr>
        <w:t> </w:t>
      </w:r>
      <w:r>
        <w:rPr>
          <w:w w:val="105"/>
          <w:sz w:val="17"/>
        </w:rPr>
        <w:t>Pública</w:t>
      </w:r>
      <w:r>
        <w:rPr>
          <w:spacing w:val="-5"/>
          <w:w w:val="105"/>
          <w:sz w:val="17"/>
        </w:rPr>
        <w:t> </w:t>
      </w:r>
      <w:r>
        <w:rPr>
          <w:w w:val="105"/>
          <w:sz w:val="17"/>
        </w:rPr>
        <w:t>direta,</w:t>
      </w:r>
      <w:r>
        <w:rPr>
          <w:spacing w:val="-6"/>
          <w:w w:val="105"/>
          <w:sz w:val="17"/>
        </w:rPr>
        <w:t> </w:t>
      </w:r>
      <w:r>
        <w:rPr>
          <w:w w:val="105"/>
          <w:sz w:val="17"/>
        </w:rPr>
        <w:t>do</w:t>
      </w:r>
      <w:r>
        <w:rPr>
          <w:spacing w:val="-5"/>
          <w:w w:val="105"/>
          <w:sz w:val="17"/>
        </w:rPr>
        <w:t> </w:t>
      </w:r>
      <w:r>
        <w:rPr>
          <w:w w:val="105"/>
          <w:sz w:val="17"/>
        </w:rPr>
        <w:t>Secretário</w:t>
      </w:r>
      <w:r>
        <w:rPr>
          <w:spacing w:val="-6"/>
          <w:w w:val="105"/>
          <w:sz w:val="17"/>
        </w:rPr>
        <w:t> </w:t>
      </w:r>
      <w:r>
        <w:rPr>
          <w:w w:val="105"/>
          <w:sz w:val="17"/>
        </w:rPr>
        <w:t>de</w:t>
      </w:r>
      <w:r>
        <w:rPr>
          <w:spacing w:val="-6"/>
          <w:w w:val="105"/>
          <w:sz w:val="17"/>
        </w:rPr>
        <w:t> </w:t>
      </w:r>
      <w:r>
        <w:rPr>
          <w:w w:val="105"/>
          <w:sz w:val="17"/>
        </w:rPr>
        <w:t>Estado;</w:t>
      </w:r>
      <w:r>
        <w:rPr>
          <w:spacing w:val="-5"/>
          <w:w w:val="105"/>
          <w:sz w:val="17"/>
        </w:rPr>
        <w:t> ou</w:t>
      </w:r>
    </w:p>
    <w:p>
      <w:pPr>
        <w:pStyle w:val="ListParagraph"/>
        <w:numPr>
          <w:ilvl w:val="1"/>
          <w:numId w:val="23"/>
        </w:numPr>
        <w:tabs>
          <w:tab w:pos="639" w:val="left" w:leader="none"/>
        </w:tabs>
        <w:spacing w:line="240" w:lineRule="auto" w:before="44" w:after="0"/>
        <w:ind w:left="639" w:right="0" w:hanging="323"/>
        <w:jc w:val="left"/>
        <w:rPr>
          <w:sz w:val="17"/>
        </w:rPr>
      </w:pPr>
      <w:r>
        <w:rPr>
          <w:w w:val="105"/>
          <w:sz w:val="17"/>
        </w:rPr>
        <w:t>em</w:t>
      </w:r>
      <w:r>
        <w:rPr>
          <w:spacing w:val="-10"/>
          <w:w w:val="105"/>
          <w:sz w:val="17"/>
        </w:rPr>
        <w:t> </w:t>
      </w:r>
      <w:r>
        <w:rPr>
          <w:w w:val="105"/>
          <w:sz w:val="17"/>
        </w:rPr>
        <w:t>se</w:t>
      </w:r>
      <w:r>
        <w:rPr>
          <w:spacing w:val="-6"/>
          <w:w w:val="105"/>
          <w:sz w:val="17"/>
        </w:rPr>
        <w:t> </w:t>
      </w:r>
      <w:r>
        <w:rPr>
          <w:w w:val="105"/>
          <w:sz w:val="17"/>
        </w:rPr>
        <w:t>tratando</w:t>
      </w:r>
      <w:r>
        <w:rPr>
          <w:spacing w:val="-6"/>
          <w:w w:val="105"/>
          <w:sz w:val="17"/>
        </w:rPr>
        <w:t> </w:t>
      </w:r>
      <w:r>
        <w:rPr>
          <w:w w:val="105"/>
          <w:sz w:val="17"/>
        </w:rPr>
        <w:t>de</w:t>
      </w:r>
      <w:r>
        <w:rPr>
          <w:spacing w:val="-5"/>
          <w:w w:val="105"/>
          <w:sz w:val="17"/>
        </w:rPr>
        <w:t> </w:t>
      </w:r>
      <w:r>
        <w:rPr>
          <w:w w:val="105"/>
          <w:sz w:val="17"/>
        </w:rPr>
        <w:t>contratação</w:t>
      </w:r>
      <w:r>
        <w:rPr>
          <w:spacing w:val="-6"/>
          <w:w w:val="105"/>
          <w:sz w:val="17"/>
        </w:rPr>
        <w:t> </w:t>
      </w:r>
      <w:r>
        <w:rPr>
          <w:w w:val="105"/>
          <w:sz w:val="17"/>
        </w:rPr>
        <w:t>realizada</w:t>
      </w:r>
      <w:r>
        <w:rPr>
          <w:spacing w:val="-6"/>
          <w:w w:val="105"/>
          <w:sz w:val="17"/>
        </w:rPr>
        <w:t> </w:t>
      </w:r>
      <w:r>
        <w:rPr>
          <w:w w:val="105"/>
          <w:sz w:val="17"/>
        </w:rPr>
        <w:t>pela</w:t>
      </w:r>
      <w:r>
        <w:rPr>
          <w:spacing w:val="-11"/>
          <w:w w:val="105"/>
          <w:sz w:val="17"/>
        </w:rPr>
        <w:t> </w:t>
      </w:r>
      <w:r>
        <w:rPr>
          <w:w w:val="105"/>
          <w:sz w:val="17"/>
        </w:rPr>
        <w:t>Administração</w:t>
      </w:r>
      <w:r>
        <w:rPr>
          <w:spacing w:val="-6"/>
          <w:w w:val="105"/>
          <w:sz w:val="17"/>
        </w:rPr>
        <w:t> </w:t>
      </w:r>
      <w:r>
        <w:rPr>
          <w:w w:val="105"/>
          <w:sz w:val="17"/>
        </w:rPr>
        <w:t>Pública</w:t>
      </w:r>
      <w:r>
        <w:rPr>
          <w:spacing w:val="-6"/>
          <w:w w:val="105"/>
          <w:sz w:val="17"/>
        </w:rPr>
        <w:t> </w:t>
      </w:r>
      <w:r>
        <w:rPr>
          <w:w w:val="105"/>
          <w:sz w:val="17"/>
        </w:rPr>
        <w:t>Indireta</w:t>
      </w:r>
      <w:r>
        <w:rPr>
          <w:spacing w:val="-6"/>
          <w:w w:val="105"/>
          <w:sz w:val="17"/>
        </w:rPr>
        <w:t> </w:t>
      </w:r>
      <w:r>
        <w:rPr>
          <w:w w:val="105"/>
          <w:sz w:val="17"/>
        </w:rPr>
        <w:t>(fundação</w:t>
      </w:r>
      <w:r>
        <w:rPr>
          <w:spacing w:val="-5"/>
          <w:w w:val="105"/>
          <w:sz w:val="17"/>
        </w:rPr>
        <w:t> </w:t>
      </w:r>
      <w:r>
        <w:rPr>
          <w:w w:val="105"/>
          <w:sz w:val="17"/>
        </w:rPr>
        <w:t>e</w:t>
      </w:r>
      <w:r>
        <w:rPr>
          <w:spacing w:val="-6"/>
          <w:w w:val="105"/>
          <w:sz w:val="17"/>
        </w:rPr>
        <w:t> </w:t>
      </w:r>
      <w:r>
        <w:rPr>
          <w:w w:val="105"/>
          <w:sz w:val="17"/>
        </w:rPr>
        <w:t>autarquia),</w:t>
      </w:r>
      <w:r>
        <w:rPr>
          <w:spacing w:val="-6"/>
          <w:w w:val="105"/>
          <w:sz w:val="17"/>
        </w:rPr>
        <w:t> </w:t>
      </w:r>
      <w:r>
        <w:rPr>
          <w:w w:val="105"/>
          <w:sz w:val="17"/>
        </w:rPr>
        <w:t>da</w:t>
      </w:r>
      <w:r>
        <w:rPr>
          <w:spacing w:val="-6"/>
          <w:w w:val="105"/>
          <w:sz w:val="17"/>
        </w:rPr>
        <w:t> </w:t>
      </w:r>
      <w:r>
        <w:rPr>
          <w:w w:val="105"/>
          <w:sz w:val="17"/>
        </w:rPr>
        <w:t>autoridade</w:t>
      </w:r>
      <w:r>
        <w:rPr>
          <w:spacing w:val="-6"/>
          <w:w w:val="105"/>
          <w:sz w:val="17"/>
        </w:rPr>
        <w:t> </w:t>
      </w:r>
      <w:r>
        <w:rPr>
          <w:w w:val="105"/>
          <w:sz w:val="17"/>
        </w:rPr>
        <w:t>máxima</w:t>
      </w:r>
      <w:r>
        <w:rPr>
          <w:spacing w:val="-5"/>
          <w:w w:val="105"/>
          <w:sz w:val="17"/>
        </w:rPr>
        <w:t> </w:t>
      </w:r>
      <w:r>
        <w:rPr>
          <w:w w:val="105"/>
          <w:sz w:val="17"/>
        </w:rPr>
        <w:t>da</w:t>
      </w:r>
      <w:r>
        <w:rPr>
          <w:spacing w:val="-6"/>
          <w:w w:val="105"/>
          <w:sz w:val="17"/>
        </w:rPr>
        <w:t> </w:t>
      </w:r>
      <w:r>
        <w:rPr>
          <w:spacing w:val="-2"/>
          <w:w w:val="105"/>
          <w:sz w:val="17"/>
        </w:rPr>
        <w:t>entidade.</w:t>
      </w:r>
    </w:p>
    <w:p>
      <w:pPr>
        <w:pStyle w:val="ListParagraph"/>
        <w:numPr>
          <w:ilvl w:val="1"/>
          <w:numId w:val="21"/>
        </w:numPr>
        <w:tabs>
          <w:tab w:pos="664" w:val="left" w:leader="none"/>
        </w:tabs>
        <w:spacing w:line="292" w:lineRule="auto" w:before="43" w:after="0"/>
        <w:ind w:left="316" w:right="299" w:firstLine="0"/>
        <w:jc w:val="both"/>
        <w:rPr>
          <w:sz w:val="17"/>
        </w:rPr>
      </w:pPr>
      <w:r>
        <w:rPr>
          <w:w w:val="105"/>
          <w:sz w:val="17"/>
        </w:rPr>
        <w:t>A</w:t>
      </w:r>
      <w:r>
        <w:rPr>
          <w:spacing w:val="-11"/>
          <w:w w:val="105"/>
          <w:sz w:val="17"/>
        </w:rPr>
        <w:t> </w:t>
      </w:r>
      <w:r>
        <w:rPr>
          <w:w w:val="105"/>
          <w:sz w:val="17"/>
        </w:rPr>
        <w:t>aplicação</w:t>
      </w:r>
      <w:r>
        <w:rPr>
          <w:spacing w:val="-3"/>
          <w:w w:val="105"/>
          <w:sz w:val="17"/>
        </w:rPr>
        <w:t> </w:t>
      </w:r>
      <w:r>
        <w:rPr>
          <w:w w:val="105"/>
          <w:sz w:val="17"/>
        </w:rPr>
        <w:t>de</w:t>
      </w:r>
      <w:r>
        <w:rPr>
          <w:spacing w:val="-3"/>
          <w:w w:val="105"/>
          <w:sz w:val="17"/>
        </w:rPr>
        <w:t> </w:t>
      </w:r>
      <w:r>
        <w:rPr>
          <w:w w:val="105"/>
          <w:sz w:val="17"/>
        </w:rPr>
        <w:t>quaisquer</w:t>
      </w:r>
      <w:r>
        <w:rPr>
          <w:spacing w:val="-3"/>
          <w:w w:val="105"/>
          <w:sz w:val="17"/>
        </w:rPr>
        <w:t> </w:t>
      </w:r>
      <w:r>
        <w:rPr>
          <w:w w:val="105"/>
          <w:sz w:val="17"/>
        </w:rPr>
        <w:t>das</w:t>
      </w:r>
      <w:r>
        <w:rPr>
          <w:spacing w:val="-3"/>
          <w:w w:val="105"/>
          <w:sz w:val="17"/>
        </w:rPr>
        <w:t> </w:t>
      </w:r>
      <w:r>
        <w:rPr>
          <w:w w:val="105"/>
          <w:sz w:val="17"/>
        </w:rPr>
        <w:t>penalidades</w:t>
      </w:r>
      <w:r>
        <w:rPr>
          <w:spacing w:val="-3"/>
          <w:w w:val="105"/>
          <w:sz w:val="17"/>
        </w:rPr>
        <w:t> </w:t>
      </w:r>
      <w:r>
        <w:rPr>
          <w:w w:val="105"/>
          <w:sz w:val="17"/>
        </w:rPr>
        <w:t>administrativas</w:t>
      </w:r>
      <w:r>
        <w:rPr>
          <w:spacing w:val="-3"/>
          <w:w w:val="105"/>
          <w:sz w:val="17"/>
        </w:rPr>
        <w:t> </w:t>
      </w:r>
      <w:r>
        <w:rPr>
          <w:w w:val="105"/>
          <w:sz w:val="17"/>
        </w:rPr>
        <w:t>realizar-se-á</w:t>
      </w:r>
      <w:r>
        <w:rPr>
          <w:spacing w:val="-3"/>
          <w:w w:val="105"/>
          <w:sz w:val="17"/>
        </w:rPr>
        <w:t> </w:t>
      </w:r>
      <w:r>
        <w:rPr>
          <w:w w:val="105"/>
          <w:sz w:val="17"/>
        </w:rPr>
        <w:t>em</w:t>
      </w:r>
      <w:r>
        <w:rPr>
          <w:spacing w:val="-3"/>
          <w:w w:val="105"/>
          <w:sz w:val="17"/>
        </w:rPr>
        <w:t> </w:t>
      </w:r>
      <w:r>
        <w:rPr>
          <w:w w:val="105"/>
          <w:sz w:val="17"/>
        </w:rPr>
        <w:t>processo</w:t>
      </w:r>
      <w:r>
        <w:rPr>
          <w:spacing w:val="-3"/>
          <w:w w:val="105"/>
          <w:sz w:val="17"/>
        </w:rPr>
        <w:t> </w:t>
      </w:r>
      <w:r>
        <w:rPr>
          <w:w w:val="105"/>
          <w:sz w:val="17"/>
        </w:rPr>
        <w:t>administrativo</w:t>
      </w:r>
      <w:r>
        <w:rPr>
          <w:spacing w:val="-3"/>
          <w:w w:val="105"/>
          <w:sz w:val="17"/>
        </w:rPr>
        <w:t> </w:t>
      </w:r>
      <w:r>
        <w:rPr>
          <w:w w:val="105"/>
          <w:sz w:val="17"/>
        </w:rPr>
        <w:t>que</w:t>
      </w:r>
      <w:r>
        <w:rPr>
          <w:spacing w:val="-3"/>
          <w:w w:val="105"/>
          <w:sz w:val="17"/>
        </w:rPr>
        <w:t> </w:t>
      </w:r>
      <w:r>
        <w:rPr>
          <w:w w:val="105"/>
          <w:sz w:val="17"/>
        </w:rPr>
        <w:t>assegurará</w:t>
      </w:r>
      <w:r>
        <w:rPr>
          <w:spacing w:val="-3"/>
          <w:w w:val="105"/>
          <w:sz w:val="17"/>
        </w:rPr>
        <w:t> </w:t>
      </w:r>
      <w:r>
        <w:rPr>
          <w:w w:val="105"/>
          <w:sz w:val="17"/>
        </w:rPr>
        <w:t>o</w:t>
      </w:r>
      <w:r>
        <w:rPr>
          <w:spacing w:val="-3"/>
          <w:w w:val="105"/>
          <w:sz w:val="17"/>
        </w:rPr>
        <w:t> </w:t>
      </w:r>
      <w:r>
        <w:rPr>
          <w:w w:val="105"/>
          <w:sz w:val="17"/>
        </w:rPr>
        <w:t>contraditório</w:t>
      </w:r>
      <w:r>
        <w:rPr>
          <w:spacing w:val="-3"/>
          <w:w w:val="105"/>
          <w:sz w:val="17"/>
        </w:rPr>
        <w:t> </w:t>
      </w:r>
      <w:r>
        <w:rPr>
          <w:w w:val="105"/>
          <w:sz w:val="17"/>
        </w:rPr>
        <w:t>e</w:t>
      </w:r>
      <w:r>
        <w:rPr>
          <w:spacing w:val="-3"/>
          <w:w w:val="105"/>
          <w:sz w:val="17"/>
        </w:rPr>
        <w:t> </w:t>
      </w:r>
      <w:r>
        <w:rPr>
          <w:w w:val="105"/>
          <w:sz w:val="17"/>
        </w:rPr>
        <w:t>a</w:t>
      </w:r>
      <w:r>
        <w:rPr>
          <w:spacing w:val="-3"/>
          <w:w w:val="105"/>
          <w:sz w:val="17"/>
        </w:rPr>
        <w:t> </w:t>
      </w:r>
      <w:r>
        <w:rPr>
          <w:w w:val="105"/>
          <w:sz w:val="17"/>
        </w:rPr>
        <w:t>ampla</w:t>
      </w:r>
      <w:r>
        <w:rPr>
          <w:spacing w:val="-3"/>
          <w:w w:val="105"/>
          <w:sz w:val="17"/>
        </w:rPr>
        <w:t> </w:t>
      </w:r>
      <w:r>
        <w:rPr>
          <w:w w:val="105"/>
          <w:sz w:val="17"/>
        </w:rPr>
        <w:t>defesa</w:t>
      </w:r>
      <w:r>
        <w:rPr>
          <w:spacing w:val="-3"/>
          <w:w w:val="105"/>
          <w:sz w:val="17"/>
        </w:rPr>
        <w:t> </w:t>
      </w:r>
      <w:r>
        <w:rPr>
          <w:w w:val="105"/>
          <w:sz w:val="17"/>
        </w:rPr>
        <w:t>ao</w:t>
      </w:r>
      <w:r>
        <w:rPr>
          <w:spacing w:val="-3"/>
          <w:w w:val="105"/>
          <w:sz w:val="17"/>
        </w:rPr>
        <w:t> </w:t>
      </w:r>
      <w:r>
        <w:rPr>
          <w:w w:val="105"/>
          <w:sz w:val="17"/>
        </w:rPr>
        <w:t>licitante</w:t>
      </w:r>
      <w:r>
        <w:rPr>
          <w:spacing w:val="-3"/>
          <w:w w:val="105"/>
          <w:sz w:val="17"/>
        </w:rPr>
        <w:t> </w:t>
      </w:r>
      <w:r>
        <w:rPr>
          <w:w w:val="105"/>
          <w:sz w:val="17"/>
        </w:rPr>
        <w:t>ou</w:t>
      </w:r>
      <w:r>
        <w:rPr>
          <w:spacing w:val="-3"/>
          <w:w w:val="105"/>
          <w:sz w:val="17"/>
        </w:rPr>
        <w:t> </w:t>
      </w:r>
      <w:r>
        <w:rPr>
          <w:w w:val="105"/>
          <w:sz w:val="17"/>
        </w:rPr>
        <w:t>contratado,</w:t>
      </w:r>
      <w:r>
        <w:rPr>
          <w:spacing w:val="-3"/>
          <w:w w:val="105"/>
          <w:sz w:val="17"/>
        </w:rPr>
        <w:t> </w:t>
      </w:r>
      <w:r>
        <w:rPr>
          <w:w w:val="105"/>
          <w:sz w:val="17"/>
        </w:rPr>
        <w:t>devendo</w:t>
      </w:r>
      <w:r>
        <w:rPr>
          <w:spacing w:val="-3"/>
          <w:w w:val="105"/>
          <w:sz w:val="17"/>
        </w:rPr>
        <w:t> </w:t>
      </w:r>
      <w:r>
        <w:rPr>
          <w:w w:val="105"/>
          <w:sz w:val="17"/>
        </w:rPr>
        <w:t>ser</w:t>
      </w:r>
      <w:r>
        <w:rPr>
          <w:spacing w:val="-3"/>
          <w:w w:val="105"/>
          <w:sz w:val="17"/>
        </w:rPr>
        <w:t> </w:t>
      </w:r>
      <w:r>
        <w:rPr>
          <w:w w:val="105"/>
          <w:sz w:val="17"/>
        </w:rPr>
        <w:t>observado</w:t>
      </w:r>
      <w:r>
        <w:rPr>
          <w:spacing w:val="-3"/>
          <w:w w:val="105"/>
          <w:sz w:val="17"/>
        </w:rPr>
        <w:t> </w:t>
      </w:r>
      <w:r>
        <w:rPr>
          <w:w w:val="105"/>
          <w:sz w:val="17"/>
        </w:rPr>
        <w:t>o procedimento previsto na Lei nº 14.133/2021, e, subsidiariamente, na Lei nº 5.427/2009.</w:t>
      </w:r>
    </w:p>
    <w:p>
      <w:pPr>
        <w:pStyle w:val="ListParagraph"/>
        <w:numPr>
          <w:ilvl w:val="2"/>
          <w:numId w:val="21"/>
        </w:numPr>
        <w:tabs>
          <w:tab w:pos="803" w:val="left" w:leader="none"/>
        </w:tabs>
        <w:spacing w:line="292" w:lineRule="auto" w:before="1" w:after="0"/>
        <w:ind w:left="316" w:right="299" w:firstLine="0"/>
        <w:jc w:val="both"/>
        <w:rPr>
          <w:sz w:val="17"/>
        </w:rPr>
      </w:pPr>
      <w:r>
        <w:rPr>
          <w:w w:val="105"/>
          <w:sz w:val="17"/>
        </w:rPr>
        <w:t>A</w:t>
      </w:r>
      <w:r>
        <w:rPr>
          <w:spacing w:val="-4"/>
          <w:w w:val="105"/>
          <w:sz w:val="17"/>
        </w:rPr>
        <w:t> </w:t>
      </w:r>
      <w:r>
        <w:rPr>
          <w:w w:val="105"/>
          <w:sz w:val="17"/>
        </w:rPr>
        <w:t>aplicação de sanção será antecedida de intimação do licitante ou contratado, que indicará a infração cometida, os fatos, os dispositivos do Edital e/ou do Contrato infringidos e os </w:t>
      </w:r>
      <w:r>
        <w:rPr>
          <w:w w:val="105"/>
          <w:sz w:val="17"/>
        </w:rPr>
        <w:t>fundamentos legais pertinentes, a penalidade que se pretende imputar e o respectivo prazo e/ou valor, se for o caso, assim como o prazo e o local para a apresentação da defesa, com a possibilidade de produção de </w:t>
      </w:r>
      <w:r>
        <w:rPr>
          <w:spacing w:val="-2"/>
          <w:w w:val="105"/>
          <w:sz w:val="17"/>
        </w:rPr>
        <w:t>provas.</w:t>
      </w:r>
    </w:p>
    <w:p>
      <w:pPr>
        <w:pStyle w:val="ListParagraph"/>
        <w:numPr>
          <w:ilvl w:val="2"/>
          <w:numId w:val="21"/>
        </w:numPr>
        <w:tabs>
          <w:tab w:pos="791" w:val="left" w:leader="none"/>
        </w:tabs>
        <w:spacing w:line="240" w:lineRule="auto" w:before="1" w:after="0"/>
        <w:ind w:left="791" w:right="0" w:hanging="475"/>
        <w:jc w:val="left"/>
        <w:rPr>
          <w:sz w:val="17"/>
        </w:rPr>
      </w:pPr>
      <w:r>
        <w:rPr>
          <w:w w:val="105"/>
          <w:sz w:val="17"/>
        </w:rPr>
        <w:t>A</w:t>
      </w:r>
      <w:r>
        <w:rPr>
          <w:spacing w:val="-12"/>
          <w:w w:val="105"/>
          <w:sz w:val="17"/>
        </w:rPr>
        <w:t> </w:t>
      </w:r>
      <w:r>
        <w:rPr>
          <w:w w:val="105"/>
          <w:sz w:val="17"/>
        </w:rPr>
        <w:t>defesa</w:t>
      </w:r>
      <w:r>
        <w:rPr>
          <w:spacing w:val="-7"/>
          <w:w w:val="105"/>
          <w:sz w:val="17"/>
        </w:rPr>
        <w:t> </w:t>
      </w:r>
      <w:r>
        <w:rPr>
          <w:w w:val="105"/>
          <w:sz w:val="17"/>
        </w:rPr>
        <w:t>prévia</w:t>
      </w:r>
      <w:r>
        <w:rPr>
          <w:spacing w:val="-5"/>
          <w:w w:val="105"/>
          <w:sz w:val="17"/>
        </w:rPr>
        <w:t> </w:t>
      </w:r>
      <w:r>
        <w:rPr>
          <w:w w:val="105"/>
          <w:sz w:val="17"/>
        </w:rPr>
        <w:t>do</w:t>
      </w:r>
      <w:r>
        <w:rPr>
          <w:spacing w:val="-5"/>
          <w:w w:val="105"/>
          <w:sz w:val="17"/>
        </w:rPr>
        <w:t> </w:t>
      </w:r>
      <w:r>
        <w:rPr>
          <w:w w:val="105"/>
          <w:sz w:val="17"/>
        </w:rPr>
        <w:t>licitante</w:t>
      </w:r>
      <w:r>
        <w:rPr>
          <w:spacing w:val="-5"/>
          <w:w w:val="105"/>
          <w:sz w:val="17"/>
        </w:rPr>
        <w:t> </w:t>
      </w:r>
      <w:r>
        <w:rPr>
          <w:w w:val="105"/>
          <w:sz w:val="17"/>
        </w:rPr>
        <w:t>ou</w:t>
      </w:r>
      <w:r>
        <w:rPr>
          <w:spacing w:val="-5"/>
          <w:w w:val="105"/>
          <w:sz w:val="17"/>
        </w:rPr>
        <w:t> </w:t>
      </w:r>
      <w:r>
        <w:rPr>
          <w:w w:val="105"/>
          <w:sz w:val="17"/>
        </w:rPr>
        <w:t>contratado</w:t>
      </w:r>
      <w:r>
        <w:rPr>
          <w:spacing w:val="-4"/>
          <w:w w:val="105"/>
          <w:sz w:val="17"/>
        </w:rPr>
        <w:t> </w:t>
      </w:r>
      <w:r>
        <w:rPr>
          <w:w w:val="105"/>
          <w:sz w:val="17"/>
        </w:rPr>
        <w:t>será</w:t>
      </w:r>
      <w:r>
        <w:rPr>
          <w:spacing w:val="-5"/>
          <w:w w:val="105"/>
          <w:sz w:val="17"/>
        </w:rPr>
        <w:t> </w:t>
      </w:r>
      <w:r>
        <w:rPr>
          <w:w w:val="105"/>
          <w:sz w:val="17"/>
        </w:rPr>
        <w:t>exercida</w:t>
      </w:r>
      <w:r>
        <w:rPr>
          <w:spacing w:val="-5"/>
          <w:w w:val="105"/>
          <w:sz w:val="17"/>
        </w:rPr>
        <w:t> </w:t>
      </w:r>
      <w:r>
        <w:rPr>
          <w:w w:val="105"/>
          <w:sz w:val="17"/>
        </w:rPr>
        <w:t>no</w:t>
      </w:r>
      <w:r>
        <w:rPr>
          <w:spacing w:val="-5"/>
          <w:w w:val="105"/>
          <w:sz w:val="17"/>
        </w:rPr>
        <w:t> </w:t>
      </w:r>
      <w:r>
        <w:rPr>
          <w:w w:val="105"/>
          <w:sz w:val="17"/>
        </w:rPr>
        <w:t>prazo</w:t>
      </w:r>
      <w:r>
        <w:rPr>
          <w:spacing w:val="-5"/>
          <w:w w:val="105"/>
          <w:sz w:val="17"/>
        </w:rPr>
        <w:t> de:</w:t>
      </w:r>
    </w:p>
    <w:p>
      <w:pPr>
        <w:pStyle w:val="ListParagraph"/>
        <w:numPr>
          <w:ilvl w:val="0"/>
          <w:numId w:val="24"/>
        </w:numPr>
        <w:tabs>
          <w:tab w:pos="496" w:val="left" w:leader="none"/>
        </w:tabs>
        <w:spacing w:line="240" w:lineRule="auto" w:before="43" w:after="0"/>
        <w:ind w:left="496" w:right="0" w:hanging="180"/>
        <w:jc w:val="left"/>
        <w:rPr>
          <w:sz w:val="17"/>
        </w:rPr>
      </w:pPr>
      <w:r>
        <w:rPr>
          <w:w w:val="105"/>
          <w:sz w:val="17"/>
        </w:rPr>
        <w:t>15</w:t>
      </w:r>
      <w:r>
        <w:rPr>
          <w:spacing w:val="-5"/>
          <w:w w:val="105"/>
          <w:sz w:val="17"/>
        </w:rPr>
        <w:t> </w:t>
      </w:r>
      <w:r>
        <w:rPr>
          <w:w w:val="105"/>
          <w:sz w:val="17"/>
        </w:rPr>
        <w:t>(quinze)</w:t>
      </w:r>
      <w:r>
        <w:rPr>
          <w:spacing w:val="-4"/>
          <w:w w:val="105"/>
          <w:sz w:val="17"/>
        </w:rPr>
        <w:t> </w:t>
      </w:r>
      <w:r>
        <w:rPr>
          <w:w w:val="105"/>
          <w:sz w:val="17"/>
        </w:rPr>
        <w:t>dias</w:t>
      </w:r>
      <w:r>
        <w:rPr>
          <w:spacing w:val="-5"/>
          <w:w w:val="105"/>
          <w:sz w:val="17"/>
        </w:rPr>
        <w:t> </w:t>
      </w:r>
      <w:r>
        <w:rPr>
          <w:w w:val="105"/>
          <w:sz w:val="17"/>
        </w:rPr>
        <w:t>úteis,</w:t>
      </w:r>
      <w:r>
        <w:rPr>
          <w:spacing w:val="-4"/>
          <w:w w:val="105"/>
          <w:sz w:val="17"/>
        </w:rPr>
        <w:t> </w:t>
      </w:r>
      <w:r>
        <w:rPr>
          <w:w w:val="105"/>
          <w:sz w:val="17"/>
        </w:rPr>
        <w:t>no</w:t>
      </w:r>
      <w:r>
        <w:rPr>
          <w:spacing w:val="-5"/>
          <w:w w:val="105"/>
          <w:sz w:val="17"/>
        </w:rPr>
        <w:t> </w:t>
      </w:r>
      <w:r>
        <w:rPr>
          <w:w w:val="105"/>
          <w:sz w:val="17"/>
        </w:rPr>
        <w:t>caso</w:t>
      </w:r>
      <w:r>
        <w:rPr>
          <w:spacing w:val="-4"/>
          <w:w w:val="105"/>
          <w:sz w:val="17"/>
        </w:rPr>
        <w:t> </w:t>
      </w:r>
      <w:r>
        <w:rPr>
          <w:w w:val="105"/>
          <w:sz w:val="17"/>
        </w:rPr>
        <w:t>da</w:t>
      </w:r>
      <w:r>
        <w:rPr>
          <w:spacing w:val="-5"/>
          <w:w w:val="105"/>
          <w:sz w:val="17"/>
        </w:rPr>
        <w:t> </w:t>
      </w:r>
      <w:r>
        <w:rPr>
          <w:w w:val="105"/>
          <w:sz w:val="17"/>
        </w:rPr>
        <w:t>aplicação</w:t>
      </w:r>
      <w:r>
        <w:rPr>
          <w:spacing w:val="-4"/>
          <w:w w:val="105"/>
          <w:sz w:val="17"/>
        </w:rPr>
        <w:t> </w:t>
      </w:r>
      <w:r>
        <w:rPr>
          <w:w w:val="105"/>
          <w:sz w:val="17"/>
        </w:rPr>
        <w:t>das</w:t>
      </w:r>
      <w:r>
        <w:rPr>
          <w:spacing w:val="-5"/>
          <w:w w:val="105"/>
          <w:sz w:val="17"/>
        </w:rPr>
        <w:t> </w:t>
      </w:r>
      <w:r>
        <w:rPr>
          <w:w w:val="105"/>
          <w:sz w:val="17"/>
        </w:rPr>
        <w:t>sanções</w:t>
      </w:r>
      <w:r>
        <w:rPr>
          <w:spacing w:val="-4"/>
          <w:w w:val="105"/>
          <w:sz w:val="17"/>
        </w:rPr>
        <w:t> </w:t>
      </w:r>
      <w:r>
        <w:rPr>
          <w:w w:val="105"/>
          <w:sz w:val="17"/>
        </w:rPr>
        <w:t>previstas</w:t>
      </w:r>
      <w:r>
        <w:rPr>
          <w:spacing w:val="-5"/>
          <w:w w:val="105"/>
          <w:sz w:val="17"/>
        </w:rPr>
        <w:t> </w:t>
      </w:r>
      <w:r>
        <w:rPr>
          <w:w w:val="105"/>
          <w:sz w:val="17"/>
        </w:rPr>
        <w:t>nos</w:t>
      </w:r>
      <w:r>
        <w:rPr>
          <w:spacing w:val="-4"/>
          <w:w w:val="105"/>
          <w:sz w:val="17"/>
        </w:rPr>
        <w:t> </w:t>
      </w:r>
      <w:r>
        <w:rPr>
          <w:w w:val="105"/>
          <w:sz w:val="17"/>
        </w:rPr>
        <w:t>itens</w:t>
      </w:r>
      <w:r>
        <w:rPr>
          <w:spacing w:val="-5"/>
          <w:w w:val="105"/>
          <w:sz w:val="17"/>
        </w:rPr>
        <w:t> </w:t>
      </w:r>
      <w:r>
        <w:rPr>
          <w:w w:val="105"/>
          <w:sz w:val="17"/>
        </w:rPr>
        <w:t>17.2.1</w:t>
      </w:r>
      <w:r>
        <w:rPr>
          <w:spacing w:val="-4"/>
          <w:w w:val="105"/>
          <w:sz w:val="17"/>
        </w:rPr>
        <w:t> </w:t>
      </w:r>
      <w:r>
        <w:rPr>
          <w:w w:val="105"/>
          <w:sz w:val="17"/>
        </w:rPr>
        <w:t>e</w:t>
      </w:r>
      <w:r>
        <w:rPr>
          <w:spacing w:val="-4"/>
          <w:w w:val="105"/>
          <w:sz w:val="17"/>
        </w:rPr>
        <w:t> </w:t>
      </w:r>
      <w:r>
        <w:rPr>
          <w:w w:val="105"/>
          <w:sz w:val="17"/>
        </w:rPr>
        <w:t>17.2.2,</w:t>
      </w:r>
      <w:r>
        <w:rPr>
          <w:spacing w:val="-5"/>
          <w:w w:val="105"/>
          <w:sz w:val="17"/>
        </w:rPr>
        <w:t> </w:t>
      </w:r>
      <w:r>
        <w:rPr>
          <w:w w:val="105"/>
          <w:sz w:val="17"/>
        </w:rPr>
        <w:t>contado</w:t>
      </w:r>
      <w:r>
        <w:rPr>
          <w:spacing w:val="-4"/>
          <w:w w:val="105"/>
          <w:sz w:val="17"/>
        </w:rPr>
        <w:t> </w:t>
      </w:r>
      <w:r>
        <w:rPr>
          <w:w w:val="105"/>
          <w:sz w:val="17"/>
        </w:rPr>
        <w:t>da</w:t>
      </w:r>
      <w:r>
        <w:rPr>
          <w:spacing w:val="-5"/>
          <w:w w:val="105"/>
          <w:sz w:val="17"/>
        </w:rPr>
        <w:t> </w:t>
      </w:r>
      <w:r>
        <w:rPr>
          <w:w w:val="105"/>
          <w:sz w:val="17"/>
        </w:rPr>
        <w:t>data</w:t>
      </w:r>
      <w:r>
        <w:rPr>
          <w:spacing w:val="-4"/>
          <w:w w:val="105"/>
          <w:sz w:val="17"/>
        </w:rPr>
        <w:t> </w:t>
      </w:r>
      <w:r>
        <w:rPr>
          <w:w w:val="105"/>
          <w:sz w:val="17"/>
        </w:rPr>
        <w:t>da</w:t>
      </w:r>
      <w:r>
        <w:rPr>
          <w:spacing w:val="-5"/>
          <w:w w:val="105"/>
          <w:sz w:val="17"/>
        </w:rPr>
        <w:t> </w:t>
      </w:r>
      <w:r>
        <w:rPr>
          <w:spacing w:val="-2"/>
          <w:w w:val="105"/>
          <w:sz w:val="17"/>
        </w:rPr>
        <w:t>intimação;</w:t>
      </w:r>
    </w:p>
    <w:p>
      <w:pPr>
        <w:pStyle w:val="ListParagraph"/>
        <w:numPr>
          <w:ilvl w:val="0"/>
          <w:numId w:val="24"/>
        </w:numPr>
        <w:tabs>
          <w:tab w:pos="506" w:val="left" w:leader="none"/>
        </w:tabs>
        <w:spacing w:line="240" w:lineRule="auto" w:before="43" w:after="0"/>
        <w:ind w:left="506" w:right="0" w:hanging="190"/>
        <w:jc w:val="left"/>
        <w:rPr>
          <w:sz w:val="17"/>
        </w:rPr>
      </w:pPr>
      <w:r>
        <w:rPr>
          <w:w w:val="105"/>
          <w:sz w:val="17"/>
        </w:rPr>
        <w:t>15</w:t>
      </w:r>
      <w:r>
        <w:rPr>
          <w:spacing w:val="-5"/>
          <w:w w:val="105"/>
          <w:sz w:val="17"/>
        </w:rPr>
        <w:t> </w:t>
      </w:r>
      <w:r>
        <w:rPr>
          <w:w w:val="105"/>
          <w:sz w:val="17"/>
        </w:rPr>
        <w:t>(quinze)</w:t>
      </w:r>
      <w:r>
        <w:rPr>
          <w:spacing w:val="-5"/>
          <w:w w:val="105"/>
          <w:sz w:val="17"/>
        </w:rPr>
        <w:t> </w:t>
      </w:r>
      <w:r>
        <w:rPr>
          <w:w w:val="105"/>
          <w:sz w:val="17"/>
        </w:rPr>
        <w:t>dias</w:t>
      </w:r>
      <w:r>
        <w:rPr>
          <w:spacing w:val="-5"/>
          <w:w w:val="105"/>
          <w:sz w:val="17"/>
        </w:rPr>
        <w:t> </w:t>
      </w:r>
      <w:r>
        <w:rPr>
          <w:w w:val="105"/>
          <w:sz w:val="17"/>
        </w:rPr>
        <w:t>úteis,</w:t>
      </w:r>
      <w:r>
        <w:rPr>
          <w:spacing w:val="-4"/>
          <w:w w:val="105"/>
          <w:sz w:val="17"/>
        </w:rPr>
        <w:t> </w:t>
      </w:r>
      <w:r>
        <w:rPr>
          <w:w w:val="105"/>
          <w:sz w:val="17"/>
        </w:rPr>
        <w:t>no</w:t>
      </w:r>
      <w:r>
        <w:rPr>
          <w:spacing w:val="-5"/>
          <w:w w:val="105"/>
          <w:sz w:val="17"/>
        </w:rPr>
        <w:t> </w:t>
      </w:r>
      <w:r>
        <w:rPr>
          <w:w w:val="105"/>
          <w:sz w:val="17"/>
        </w:rPr>
        <w:t>caso</w:t>
      </w:r>
      <w:r>
        <w:rPr>
          <w:spacing w:val="-5"/>
          <w:w w:val="105"/>
          <w:sz w:val="17"/>
        </w:rPr>
        <w:t> </w:t>
      </w:r>
      <w:r>
        <w:rPr>
          <w:w w:val="105"/>
          <w:sz w:val="17"/>
        </w:rPr>
        <w:t>de</w:t>
      </w:r>
      <w:r>
        <w:rPr>
          <w:spacing w:val="-4"/>
          <w:w w:val="105"/>
          <w:sz w:val="17"/>
        </w:rPr>
        <w:t> </w:t>
      </w:r>
      <w:r>
        <w:rPr>
          <w:w w:val="105"/>
          <w:sz w:val="17"/>
        </w:rPr>
        <w:t>aplicação</w:t>
      </w:r>
      <w:r>
        <w:rPr>
          <w:spacing w:val="-5"/>
          <w:w w:val="105"/>
          <w:sz w:val="17"/>
        </w:rPr>
        <w:t> </w:t>
      </w:r>
      <w:r>
        <w:rPr>
          <w:w w:val="105"/>
          <w:sz w:val="17"/>
        </w:rPr>
        <w:t>das</w:t>
      </w:r>
      <w:r>
        <w:rPr>
          <w:spacing w:val="-5"/>
          <w:w w:val="105"/>
          <w:sz w:val="17"/>
        </w:rPr>
        <w:t> </w:t>
      </w:r>
      <w:r>
        <w:rPr>
          <w:w w:val="105"/>
          <w:sz w:val="17"/>
        </w:rPr>
        <w:t>sanções</w:t>
      </w:r>
      <w:r>
        <w:rPr>
          <w:spacing w:val="-5"/>
          <w:w w:val="105"/>
          <w:sz w:val="17"/>
        </w:rPr>
        <w:t> </w:t>
      </w:r>
      <w:r>
        <w:rPr>
          <w:w w:val="105"/>
          <w:sz w:val="17"/>
        </w:rPr>
        <w:t>previstas</w:t>
      </w:r>
      <w:r>
        <w:rPr>
          <w:spacing w:val="-4"/>
          <w:w w:val="105"/>
          <w:sz w:val="17"/>
        </w:rPr>
        <w:t> </w:t>
      </w:r>
      <w:r>
        <w:rPr>
          <w:w w:val="105"/>
          <w:sz w:val="17"/>
        </w:rPr>
        <w:t>nos</w:t>
      </w:r>
      <w:r>
        <w:rPr>
          <w:spacing w:val="-5"/>
          <w:w w:val="105"/>
          <w:sz w:val="17"/>
        </w:rPr>
        <w:t> </w:t>
      </w:r>
      <w:r>
        <w:rPr>
          <w:w w:val="105"/>
          <w:sz w:val="17"/>
        </w:rPr>
        <w:t>itens</w:t>
      </w:r>
      <w:r>
        <w:rPr>
          <w:spacing w:val="-5"/>
          <w:w w:val="105"/>
          <w:sz w:val="17"/>
        </w:rPr>
        <w:t> </w:t>
      </w:r>
      <w:r>
        <w:rPr>
          <w:w w:val="105"/>
          <w:sz w:val="17"/>
        </w:rPr>
        <w:t>17.2.3</w:t>
      </w:r>
      <w:r>
        <w:rPr>
          <w:spacing w:val="-4"/>
          <w:w w:val="105"/>
          <w:sz w:val="17"/>
        </w:rPr>
        <w:t> </w:t>
      </w:r>
      <w:r>
        <w:rPr>
          <w:w w:val="105"/>
          <w:sz w:val="17"/>
        </w:rPr>
        <w:t>e</w:t>
      </w:r>
      <w:r>
        <w:rPr>
          <w:spacing w:val="-5"/>
          <w:w w:val="105"/>
          <w:sz w:val="17"/>
        </w:rPr>
        <w:t> </w:t>
      </w:r>
      <w:r>
        <w:rPr>
          <w:w w:val="105"/>
          <w:sz w:val="17"/>
        </w:rPr>
        <w:t>17.2.4,</w:t>
      </w:r>
      <w:r>
        <w:rPr>
          <w:spacing w:val="-5"/>
          <w:w w:val="105"/>
          <w:sz w:val="17"/>
        </w:rPr>
        <w:t> </w:t>
      </w:r>
      <w:r>
        <w:rPr>
          <w:w w:val="105"/>
          <w:sz w:val="17"/>
        </w:rPr>
        <w:t>contado</w:t>
      </w:r>
      <w:r>
        <w:rPr>
          <w:spacing w:val="-5"/>
          <w:w w:val="105"/>
          <w:sz w:val="17"/>
        </w:rPr>
        <w:t> </w:t>
      </w:r>
      <w:r>
        <w:rPr>
          <w:w w:val="105"/>
          <w:sz w:val="17"/>
        </w:rPr>
        <w:t>da</w:t>
      </w:r>
      <w:r>
        <w:rPr>
          <w:spacing w:val="-4"/>
          <w:w w:val="105"/>
          <w:sz w:val="17"/>
        </w:rPr>
        <w:t> </w:t>
      </w:r>
      <w:r>
        <w:rPr>
          <w:w w:val="105"/>
          <w:sz w:val="17"/>
        </w:rPr>
        <w:t>data</w:t>
      </w:r>
      <w:r>
        <w:rPr>
          <w:spacing w:val="-5"/>
          <w:w w:val="105"/>
          <w:sz w:val="17"/>
        </w:rPr>
        <w:t> </w:t>
      </w:r>
      <w:r>
        <w:rPr>
          <w:w w:val="105"/>
          <w:sz w:val="17"/>
        </w:rPr>
        <w:t>da</w:t>
      </w:r>
      <w:r>
        <w:rPr>
          <w:spacing w:val="-5"/>
          <w:w w:val="105"/>
          <w:sz w:val="17"/>
        </w:rPr>
        <w:t> </w:t>
      </w:r>
      <w:r>
        <w:rPr>
          <w:w w:val="105"/>
          <w:sz w:val="17"/>
        </w:rPr>
        <w:t>intimação,</w:t>
      </w:r>
      <w:r>
        <w:rPr>
          <w:spacing w:val="-4"/>
          <w:w w:val="105"/>
          <w:sz w:val="17"/>
        </w:rPr>
        <w:t> </w:t>
      </w:r>
      <w:r>
        <w:rPr>
          <w:w w:val="105"/>
          <w:sz w:val="17"/>
        </w:rPr>
        <w:t>observado</w:t>
      </w:r>
      <w:r>
        <w:rPr>
          <w:spacing w:val="-5"/>
          <w:w w:val="105"/>
          <w:sz w:val="17"/>
        </w:rPr>
        <w:t> </w:t>
      </w:r>
      <w:r>
        <w:rPr>
          <w:w w:val="105"/>
          <w:sz w:val="17"/>
        </w:rPr>
        <w:t>o</w:t>
      </w:r>
      <w:r>
        <w:rPr>
          <w:spacing w:val="-5"/>
          <w:w w:val="105"/>
          <w:sz w:val="17"/>
        </w:rPr>
        <w:t> </w:t>
      </w:r>
      <w:r>
        <w:rPr>
          <w:w w:val="105"/>
          <w:sz w:val="17"/>
        </w:rPr>
        <w:t>procedimento</w:t>
      </w:r>
      <w:r>
        <w:rPr>
          <w:spacing w:val="-5"/>
          <w:w w:val="105"/>
          <w:sz w:val="17"/>
        </w:rPr>
        <w:t> </w:t>
      </w:r>
      <w:r>
        <w:rPr>
          <w:w w:val="105"/>
          <w:sz w:val="17"/>
        </w:rPr>
        <w:t>estabelecido</w:t>
      </w:r>
      <w:r>
        <w:rPr>
          <w:spacing w:val="-4"/>
          <w:w w:val="105"/>
          <w:sz w:val="17"/>
        </w:rPr>
        <w:t> </w:t>
      </w:r>
      <w:r>
        <w:rPr>
          <w:w w:val="105"/>
          <w:sz w:val="17"/>
        </w:rPr>
        <w:t>no</w:t>
      </w:r>
      <w:r>
        <w:rPr>
          <w:spacing w:val="-5"/>
          <w:w w:val="105"/>
          <w:sz w:val="17"/>
        </w:rPr>
        <w:t> </w:t>
      </w:r>
      <w:r>
        <w:rPr>
          <w:w w:val="105"/>
          <w:sz w:val="17"/>
        </w:rPr>
        <w:t>art.</w:t>
      </w:r>
      <w:r>
        <w:rPr>
          <w:spacing w:val="-5"/>
          <w:w w:val="105"/>
          <w:sz w:val="17"/>
        </w:rPr>
        <w:t> </w:t>
      </w:r>
      <w:r>
        <w:rPr>
          <w:w w:val="105"/>
          <w:sz w:val="17"/>
        </w:rPr>
        <w:t>158</w:t>
      </w:r>
      <w:r>
        <w:rPr>
          <w:spacing w:val="-4"/>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5"/>
          <w:w w:val="105"/>
          <w:sz w:val="17"/>
        </w:rPr>
        <w:t> </w:t>
      </w:r>
      <w:r>
        <w:rPr>
          <w:spacing w:val="-2"/>
          <w:w w:val="105"/>
          <w:sz w:val="17"/>
        </w:rPr>
        <w:t>14.133/2021.</w:t>
      </w:r>
    </w:p>
    <w:p>
      <w:pPr>
        <w:pStyle w:val="BodyText"/>
        <w:spacing w:before="60"/>
        <w:ind w:left="0"/>
      </w:pPr>
    </w:p>
    <w:p>
      <w:pPr>
        <w:pStyle w:val="ListParagraph"/>
        <w:numPr>
          <w:ilvl w:val="2"/>
          <w:numId w:val="21"/>
        </w:numPr>
        <w:tabs>
          <w:tab w:pos="819" w:val="left" w:leader="none"/>
        </w:tabs>
        <w:spacing w:line="292" w:lineRule="auto" w:before="1" w:after="0"/>
        <w:ind w:left="316" w:right="299" w:firstLine="0"/>
        <w:jc w:val="both"/>
        <w:rPr>
          <w:sz w:val="17"/>
        </w:rPr>
      </w:pPr>
      <w:r>
        <w:rPr>
          <w:w w:val="105"/>
          <w:sz w:val="17"/>
        </w:rPr>
        <w:t>Será emitida decisão conclusiva sobre a aplicação ou não da sanção, pela autoridade competente, devendo ser apresentada a devida motivação, com a demonstração dos fatos e dos </w:t>
      </w:r>
      <w:r>
        <w:rPr>
          <w:w w:val="105"/>
          <w:sz w:val="17"/>
        </w:rPr>
        <w:t>respectivos fundamentos jurídicos.</w:t>
      </w:r>
    </w:p>
    <w:p>
      <w:pPr>
        <w:pStyle w:val="BodyText"/>
        <w:spacing w:before="17"/>
        <w:ind w:left="0"/>
      </w:pPr>
    </w:p>
    <w:p>
      <w:pPr>
        <w:pStyle w:val="ListParagraph"/>
        <w:numPr>
          <w:ilvl w:val="1"/>
          <w:numId w:val="21"/>
        </w:numPr>
        <w:tabs>
          <w:tab w:pos="659" w:val="left" w:leader="none"/>
        </w:tabs>
        <w:spacing w:line="240" w:lineRule="auto" w:before="0" w:after="0"/>
        <w:ind w:left="659" w:right="0" w:hanging="343"/>
        <w:jc w:val="left"/>
        <w:rPr>
          <w:sz w:val="17"/>
        </w:rPr>
      </w:pPr>
      <w:r>
        <w:rPr>
          <w:w w:val="105"/>
          <w:sz w:val="17"/>
        </w:rPr>
        <w:t>A</w:t>
      </w:r>
      <w:r>
        <w:rPr>
          <w:spacing w:val="-12"/>
          <w:w w:val="105"/>
          <w:sz w:val="17"/>
        </w:rPr>
        <w:t> </w:t>
      </w:r>
      <w:r>
        <w:rPr>
          <w:w w:val="105"/>
          <w:sz w:val="17"/>
        </w:rPr>
        <w:t>aplicação</w:t>
      </w:r>
      <w:r>
        <w:rPr>
          <w:spacing w:val="-7"/>
          <w:w w:val="105"/>
          <w:sz w:val="17"/>
        </w:rPr>
        <w:t> </w:t>
      </w:r>
      <w:r>
        <w:rPr>
          <w:w w:val="105"/>
          <w:sz w:val="17"/>
        </w:rPr>
        <w:t>das</w:t>
      </w:r>
      <w:r>
        <w:rPr>
          <w:spacing w:val="-5"/>
          <w:w w:val="105"/>
          <w:sz w:val="17"/>
        </w:rPr>
        <w:t> </w:t>
      </w:r>
      <w:r>
        <w:rPr>
          <w:w w:val="105"/>
          <w:sz w:val="17"/>
        </w:rPr>
        <w:t>sanções</w:t>
      </w:r>
      <w:r>
        <w:rPr>
          <w:spacing w:val="-5"/>
          <w:w w:val="105"/>
          <w:sz w:val="17"/>
        </w:rPr>
        <w:t> </w:t>
      </w:r>
      <w:r>
        <w:rPr>
          <w:w w:val="105"/>
          <w:sz w:val="17"/>
        </w:rPr>
        <w:t>previstas</w:t>
      </w:r>
      <w:r>
        <w:rPr>
          <w:spacing w:val="-4"/>
          <w:w w:val="105"/>
          <w:sz w:val="17"/>
        </w:rPr>
        <w:t> </w:t>
      </w:r>
      <w:r>
        <w:rPr>
          <w:w w:val="105"/>
          <w:sz w:val="17"/>
        </w:rPr>
        <w:t>no</w:t>
      </w:r>
      <w:r>
        <w:rPr>
          <w:spacing w:val="-5"/>
          <w:w w:val="105"/>
          <w:sz w:val="17"/>
        </w:rPr>
        <w:t> </w:t>
      </w:r>
      <w:r>
        <w:rPr>
          <w:w w:val="105"/>
          <w:sz w:val="17"/>
        </w:rPr>
        <w:t>Edital</w:t>
      </w:r>
      <w:r>
        <w:rPr>
          <w:spacing w:val="-5"/>
          <w:w w:val="105"/>
          <w:sz w:val="17"/>
        </w:rPr>
        <w:t> </w:t>
      </w:r>
      <w:r>
        <w:rPr>
          <w:w w:val="105"/>
          <w:sz w:val="17"/>
        </w:rPr>
        <w:t>e</w:t>
      </w:r>
      <w:r>
        <w:rPr>
          <w:spacing w:val="-5"/>
          <w:w w:val="105"/>
          <w:sz w:val="17"/>
        </w:rPr>
        <w:t> </w:t>
      </w:r>
      <w:r>
        <w:rPr>
          <w:w w:val="105"/>
          <w:sz w:val="17"/>
        </w:rPr>
        <w:t>no</w:t>
      </w:r>
      <w:r>
        <w:rPr>
          <w:spacing w:val="-5"/>
          <w:w w:val="105"/>
          <w:sz w:val="17"/>
        </w:rPr>
        <w:t> </w:t>
      </w:r>
      <w:r>
        <w:rPr>
          <w:w w:val="105"/>
          <w:sz w:val="17"/>
        </w:rPr>
        <w:t>Contrato</w:t>
      </w:r>
      <w:r>
        <w:rPr>
          <w:spacing w:val="-4"/>
          <w:w w:val="105"/>
          <w:sz w:val="17"/>
        </w:rPr>
        <w:t> </w:t>
      </w:r>
      <w:r>
        <w:rPr>
          <w:w w:val="105"/>
          <w:sz w:val="17"/>
        </w:rPr>
        <w:t>não</w:t>
      </w:r>
      <w:r>
        <w:rPr>
          <w:spacing w:val="-5"/>
          <w:w w:val="105"/>
          <w:sz w:val="17"/>
        </w:rPr>
        <w:t> </w:t>
      </w:r>
      <w:r>
        <w:rPr>
          <w:w w:val="105"/>
          <w:sz w:val="17"/>
        </w:rPr>
        <w:t>exclui,</w:t>
      </w:r>
      <w:r>
        <w:rPr>
          <w:spacing w:val="-5"/>
          <w:w w:val="105"/>
          <w:sz w:val="17"/>
        </w:rPr>
        <w:t> </w:t>
      </w:r>
      <w:r>
        <w:rPr>
          <w:w w:val="105"/>
          <w:sz w:val="17"/>
        </w:rPr>
        <w:t>em</w:t>
      </w:r>
      <w:r>
        <w:rPr>
          <w:spacing w:val="-5"/>
          <w:w w:val="105"/>
          <w:sz w:val="17"/>
        </w:rPr>
        <w:t> </w:t>
      </w:r>
      <w:r>
        <w:rPr>
          <w:w w:val="105"/>
          <w:sz w:val="17"/>
        </w:rPr>
        <w:t>hipótese</w:t>
      </w:r>
      <w:r>
        <w:rPr>
          <w:spacing w:val="-4"/>
          <w:w w:val="105"/>
          <w:sz w:val="17"/>
        </w:rPr>
        <w:t> </w:t>
      </w:r>
      <w:r>
        <w:rPr>
          <w:spacing w:val="-2"/>
          <w:w w:val="105"/>
          <w:sz w:val="17"/>
        </w:rPr>
        <w:t>alguma:</w:t>
      </w:r>
    </w:p>
    <w:p>
      <w:pPr>
        <w:pStyle w:val="ListParagraph"/>
        <w:numPr>
          <w:ilvl w:val="0"/>
          <w:numId w:val="25"/>
        </w:numPr>
        <w:tabs>
          <w:tab w:pos="496" w:val="left" w:leader="none"/>
        </w:tabs>
        <w:spacing w:line="240" w:lineRule="auto" w:before="43" w:after="0"/>
        <w:ind w:left="496" w:right="0" w:hanging="180"/>
        <w:jc w:val="left"/>
        <w:rPr>
          <w:sz w:val="17"/>
        </w:rPr>
      </w:pPr>
      <w:r>
        <w:rPr>
          <w:w w:val="105"/>
          <w:sz w:val="17"/>
        </w:rPr>
        <w:t>a</w:t>
      </w:r>
      <w:r>
        <w:rPr>
          <w:spacing w:val="-8"/>
          <w:w w:val="105"/>
          <w:sz w:val="17"/>
        </w:rPr>
        <w:t> </w:t>
      </w:r>
      <w:r>
        <w:rPr>
          <w:w w:val="105"/>
          <w:sz w:val="17"/>
        </w:rPr>
        <w:t>obrigação</w:t>
      </w:r>
      <w:r>
        <w:rPr>
          <w:spacing w:val="-4"/>
          <w:w w:val="105"/>
          <w:sz w:val="17"/>
        </w:rPr>
        <w:t> </w:t>
      </w:r>
      <w:r>
        <w:rPr>
          <w:w w:val="105"/>
          <w:sz w:val="17"/>
        </w:rPr>
        <w:t>de</w:t>
      </w:r>
      <w:r>
        <w:rPr>
          <w:spacing w:val="-5"/>
          <w:w w:val="105"/>
          <w:sz w:val="17"/>
        </w:rPr>
        <w:t> </w:t>
      </w:r>
      <w:r>
        <w:rPr>
          <w:w w:val="105"/>
          <w:sz w:val="17"/>
        </w:rPr>
        <w:t>reparação</w:t>
      </w:r>
      <w:r>
        <w:rPr>
          <w:spacing w:val="-4"/>
          <w:w w:val="105"/>
          <w:sz w:val="17"/>
        </w:rPr>
        <w:t> </w:t>
      </w:r>
      <w:r>
        <w:rPr>
          <w:w w:val="105"/>
          <w:sz w:val="17"/>
        </w:rPr>
        <w:t>integral</w:t>
      </w:r>
      <w:r>
        <w:rPr>
          <w:spacing w:val="-5"/>
          <w:w w:val="105"/>
          <w:sz w:val="17"/>
        </w:rPr>
        <w:t> </w:t>
      </w:r>
      <w:r>
        <w:rPr>
          <w:w w:val="105"/>
          <w:sz w:val="17"/>
        </w:rPr>
        <w:t>do</w:t>
      </w:r>
      <w:r>
        <w:rPr>
          <w:spacing w:val="-4"/>
          <w:w w:val="105"/>
          <w:sz w:val="17"/>
        </w:rPr>
        <w:t> </w:t>
      </w:r>
      <w:r>
        <w:rPr>
          <w:w w:val="105"/>
          <w:sz w:val="17"/>
        </w:rPr>
        <w:t>dano</w:t>
      </w:r>
      <w:r>
        <w:rPr>
          <w:spacing w:val="-5"/>
          <w:w w:val="105"/>
          <w:sz w:val="17"/>
        </w:rPr>
        <w:t> </w:t>
      </w:r>
      <w:r>
        <w:rPr>
          <w:w w:val="105"/>
          <w:sz w:val="17"/>
        </w:rPr>
        <w:t>causado</w:t>
      </w:r>
      <w:r>
        <w:rPr>
          <w:spacing w:val="-5"/>
          <w:w w:val="105"/>
          <w:sz w:val="17"/>
        </w:rPr>
        <w:t> </w:t>
      </w:r>
      <w:r>
        <w:rPr>
          <w:w w:val="105"/>
          <w:sz w:val="17"/>
        </w:rPr>
        <w:t>à</w:t>
      </w:r>
      <w:r>
        <w:rPr>
          <w:spacing w:val="-11"/>
          <w:w w:val="105"/>
          <w:sz w:val="17"/>
        </w:rPr>
        <w:t> </w:t>
      </w:r>
      <w:r>
        <w:rPr>
          <w:w w:val="105"/>
          <w:sz w:val="17"/>
        </w:rPr>
        <w:t>Administração</w:t>
      </w:r>
      <w:r>
        <w:rPr>
          <w:spacing w:val="-4"/>
          <w:w w:val="105"/>
          <w:sz w:val="17"/>
        </w:rPr>
        <w:t> </w:t>
      </w:r>
      <w:r>
        <w:rPr>
          <w:w w:val="105"/>
          <w:sz w:val="17"/>
        </w:rPr>
        <w:t>Pública,</w:t>
      </w:r>
      <w:r>
        <w:rPr>
          <w:spacing w:val="-5"/>
          <w:w w:val="105"/>
          <w:sz w:val="17"/>
        </w:rPr>
        <w:t> </w:t>
      </w:r>
      <w:r>
        <w:rPr>
          <w:w w:val="105"/>
          <w:sz w:val="17"/>
        </w:rPr>
        <w:t>na</w:t>
      </w:r>
      <w:r>
        <w:rPr>
          <w:spacing w:val="-4"/>
          <w:w w:val="105"/>
          <w:sz w:val="17"/>
        </w:rPr>
        <w:t> </w:t>
      </w:r>
      <w:r>
        <w:rPr>
          <w:w w:val="105"/>
          <w:sz w:val="17"/>
        </w:rPr>
        <w:t>forma</w:t>
      </w:r>
      <w:r>
        <w:rPr>
          <w:spacing w:val="-5"/>
          <w:w w:val="105"/>
          <w:sz w:val="17"/>
        </w:rPr>
        <w:t> </w:t>
      </w:r>
      <w:r>
        <w:rPr>
          <w:w w:val="105"/>
          <w:sz w:val="17"/>
        </w:rPr>
        <w:t>do</w:t>
      </w:r>
      <w:r>
        <w:rPr>
          <w:spacing w:val="-4"/>
          <w:w w:val="105"/>
          <w:sz w:val="17"/>
        </w:rPr>
        <w:t> </w:t>
      </w:r>
      <w:r>
        <w:rPr>
          <w:w w:val="105"/>
          <w:sz w:val="17"/>
        </w:rPr>
        <w:t>art.</w:t>
      </w:r>
      <w:r>
        <w:rPr>
          <w:spacing w:val="-5"/>
          <w:w w:val="105"/>
          <w:sz w:val="17"/>
        </w:rPr>
        <w:t> </w:t>
      </w:r>
      <w:r>
        <w:rPr>
          <w:w w:val="105"/>
          <w:sz w:val="17"/>
        </w:rPr>
        <w:t>156,</w:t>
      </w:r>
      <w:r>
        <w:rPr>
          <w:spacing w:val="-5"/>
          <w:w w:val="105"/>
          <w:sz w:val="17"/>
        </w:rPr>
        <w:t> </w:t>
      </w:r>
      <w:r>
        <w:rPr>
          <w:w w:val="105"/>
          <w:sz w:val="17"/>
        </w:rPr>
        <w:t>§</w:t>
      </w:r>
      <w:r>
        <w:rPr>
          <w:spacing w:val="-4"/>
          <w:w w:val="105"/>
          <w:sz w:val="17"/>
        </w:rPr>
        <w:t> </w:t>
      </w:r>
      <w:r>
        <w:rPr>
          <w:w w:val="105"/>
          <w:sz w:val="17"/>
        </w:rPr>
        <w:t>9º,</w:t>
      </w:r>
      <w:r>
        <w:rPr>
          <w:spacing w:val="-5"/>
          <w:w w:val="105"/>
          <w:sz w:val="17"/>
        </w:rPr>
        <w:t> </w:t>
      </w:r>
      <w:r>
        <w:rPr>
          <w:w w:val="105"/>
          <w:sz w:val="17"/>
        </w:rPr>
        <w:t>da</w:t>
      </w:r>
      <w:r>
        <w:rPr>
          <w:spacing w:val="-4"/>
          <w:w w:val="105"/>
          <w:sz w:val="17"/>
        </w:rPr>
        <w:t> </w:t>
      </w:r>
      <w:r>
        <w:rPr>
          <w:w w:val="105"/>
          <w:sz w:val="17"/>
        </w:rPr>
        <w:t>Lei</w:t>
      </w:r>
      <w:r>
        <w:rPr>
          <w:spacing w:val="-5"/>
          <w:w w:val="105"/>
          <w:sz w:val="17"/>
        </w:rPr>
        <w:t> </w:t>
      </w:r>
      <w:r>
        <w:rPr>
          <w:w w:val="105"/>
          <w:sz w:val="17"/>
        </w:rPr>
        <w:t>nº</w:t>
      </w:r>
      <w:r>
        <w:rPr>
          <w:spacing w:val="-4"/>
          <w:w w:val="105"/>
          <w:sz w:val="17"/>
        </w:rPr>
        <w:t> </w:t>
      </w:r>
      <w:r>
        <w:rPr>
          <w:w w:val="105"/>
          <w:sz w:val="17"/>
        </w:rPr>
        <w:t>14.133/2021</w:t>
      </w:r>
      <w:r>
        <w:rPr>
          <w:spacing w:val="-5"/>
          <w:w w:val="105"/>
          <w:sz w:val="17"/>
        </w:rPr>
        <w:t> </w:t>
      </w:r>
      <w:r>
        <w:rPr>
          <w:w w:val="105"/>
          <w:sz w:val="17"/>
        </w:rPr>
        <w:t>e</w:t>
      </w:r>
      <w:r>
        <w:rPr>
          <w:spacing w:val="-4"/>
          <w:w w:val="105"/>
          <w:sz w:val="17"/>
        </w:rPr>
        <w:t> </w:t>
      </w:r>
      <w:r>
        <w:rPr>
          <w:w w:val="105"/>
          <w:sz w:val="17"/>
        </w:rPr>
        <w:t>do</w:t>
      </w:r>
      <w:r>
        <w:rPr>
          <w:spacing w:val="-5"/>
          <w:w w:val="105"/>
          <w:sz w:val="17"/>
        </w:rPr>
        <w:t> </w:t>
      </w:r>
      <w:r>
        <w:rPr>
          <w:w w:val="105"/>
          <w:sz w:val="17"/>
        </w:rPr>
        <w:t>art.</w:t>
      </w:r>
      <w:r>
        <w:rPr>
          <w:spacing w:val="-5"/>
          <w:w w:val="105"/>
          <w:sz w:val="17"/>
        </w:rPr>
        <w:t> </w:t>
      </w:r>
      <w:r>
        <w:rPr>
          <w:w w:val="105"/>
          <w:sz w:val="17"/>
        </w:rPr>
        <w:t>416,</w:t>
      </w:r>
      <w:r>
        <w:rPr>
          <w:spacing w:val="-4"/>
          <w:w w:val="105"/>
          <w:sz w:val="17"/>
        </w:rPr>
        <w:t> </w:t>
      </w:r>
      <w:r>
        <w:rPr>
          <w:w w:val="105"/>
          <w:sz w:val="17"/>
        </w:rPr>
        <w:t>parágrafo</w:t>
      </w:r>
      <w:r>
        <w:rPr>
          <w:spacing w:val="-5"/>
          <w:w w:val="105"/>
          <w:sz w:val="17"/>
        </w:rPr>
        <w:t> </w:t>
      </w:r>
      <w:r>
        <w:rPr>
          <w:w w:val="105"/>
          <w:sz w:val="17"/>
        </w:rPr>
        <w:t>único,</w:t>
      </w:r>
      <w:r>
        <w:rPr>
          <w:spacing w:val="-4"/>
          <w:w w:val="105"/>
          <w:sz w:val="17"/>
        </w:rPr>
        <w:t> </w:t>
      </w:r>
      <w:r>
        <w:rPr>
          <w:w w:val="105"/>
          <w:sz w:val="17"/>
        </w:rPr>
        <w:t>do</w:t>
      </w:r>
      <w:r>
        <w:rPr>
          <w:spacing w:val="-5"/>
          <w:w w:val="105"/>
          <w:sz w:val="17"/>
        </w:rPr>
        <w:t> </w:t>
      </w:r>
      <w:r>
        <w:rPr>
          <w:w w:val="105"/>
          <w:sz w:val="17"/>
        </w:rPr>
        <w:t>Código</w:t>
      </w:r>
      <w:r>
        <w:rPr>
          <w:spacing w:val="-4"/>
          <w:w w:val="105"/>
          <w:sz w:val="17"/>
        </w:rPr>
        <w:t> </w:t>
      </w:r>
      <w:r>
        <w:rPr>
          <w:w w:val="105"/>
          <w:sz w:val="17"/>
        </w:rPr>
        <w:t>Civil;</w:t>
      </w:r>
      <w:r>
        <w:rPr>
          <w:spacing w:val="-5"/>
          <w:w w:val="105"/>
          <w:sz w:val="17"/>
        </w:rPr>
        <w:t> </w:t>
      </w:r>
      <w:r>
        <w:rPr>
          <w:spacing w:val="-10"/>
          <w:w w:val="105"/>
          <w:sz w:val="17"/>
        </w:rPr>
        <w:t>e</w:t>
      </w:r>
    </w:p>
    <w:p>
      <w:pPr>
        <w:pStyle w:val="ListParagraph"/>
        <w:numPr>
          <w:ilvl w:val="0"/>
          <w:numId w:val="25"/>
        </w:numPr>
        <w:tabs>
          <w:tab w:pos="506" w:val="left" w:leader="none"/>
        </w:tabs>
        <w:spacing w:line="240" w:lineRule="auto" w:before="44" w:after="0"/>
        <w:ind w:left="506" w:right="0" w:hanging="190"/>
        <w:jc w:val="left"/>
        <w:rPr>
          <w:sz w:val="17"/>
        </w:rPr>
      </w:pPr>
      <w:r>
        <w:rPr>
          <w:w w:val="105"/>
          <w:sz w:val="17"/>
        </w:rPr>
        <w:t>a</w:t>
      </w:r>
      <w:r>
        <w:rPr>
          <w:spacing w:val="-5"/>
          <w:w w:val="105"/>
          <w:sz w:val="17"/>
        </w:rPr>
        <w:t> </w:t>
      </w:r>
      <w:r>
        <w:rPr>
          <w:w w:val="105"/>
          <w:sz w:val="17"/>
        </w:rPr>
        <w:t>possibilidade</w:t>
      </w:r>
      <w:r>
        <w:rPr>
          <w:spacing w:val="-5"/>
          <w:w w:val="105"/>
          <w:sz w:val="17"/>
        </w:rPr>
        <w:t> </w:t>
      </w:r>
      <w:r>
        <w:rPr>
          <w:w w:val="105"/>
          <w:sz w:val="17"/>
        </w:rPr>
        <w:t>de</w:t>
      </w:r>
      <w:r>
        <w:rPr>
          <w:spacing w:val="-5"/>
          <w:w w:val="105"/>
          <w:sz w:val="17"/>
        </w:rPr>
        <w:t> </w:t>
      </w:r>
      <w:r>
        <w:rPr>
          <w:w w:val="105"/>
          <w:sz w:val="17"/>
        </w:rPr>
        <w:t>rescisão</w:t>
      </w:r>
      <w:r>
        <w:rPr>
          <w:spacing w:val="-5"/>
          <w:w w:val="105"/>
          <w:sz w:val="17"/>
        </w:rPr>
        <w:t> </w:t>
      </w:r>
      <w:r>
        <w:rPr>
          <w:w w:val="105"/>
          <w:sz w:val="17"/>
        </w:rPr>
        <w:t>administrativa</w:t>
      </w:r>
      <w:r>
        <w:rPr>
          <w:spacing w:val="-4"/>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na</w:t>
      </w:r>
      <w:r>
        <w:rPr>
          <w:spacing w:val="-5"/>
          <w:w w:val="105"/>
          <w:sz w:val="17"/>
        </w:rPr>
        <w:t> </w:t>
      </w:r>
      <w:r>
        <w:rPr>
          <w:w w:val="105"/>
          <w:sz w:val="17"/>
        </w:rPr>
        <w:t>forma</w:t>
      </w:r>
      <w:r>
        <w:rPr>
          <w:spacing w:val="-4"/>
          <w:w w:val="105"/>
          <w:sz w:val="17"/>
        </w:rPr>
        <w:t> </w:t>
      </w:r>
      <w:r>
        <w:rPr>
          <w:w w:val="105"/>
          <w:sz w:val="17"/>
        </w:rPr>
        <w:t>dos</w:t>
      </w:r>
      <w:r>
        <w:rPr>
          <w:spacing w:val="-5"/>
          <w:w w:val="105"/>
          <w:sz w:val="17"/>
        </w:rPr>
        <w:t> </w:t>
      </w:r>
      <w:r>
        <w:rPr>
          <w:w w:val="105"/>
          <w:sz w:val="17"/>
        </w:rPr>
        <w:t>arts.</w:t>
      </w:r>
      <w:r>
        <w:rPr>
          <w:spacing w:val="-5"/>
          <w:w w:val="105"/>
          <w:sz w:val="17"/>
        </w:rPr>
        <w:t> </w:t>
      </w:r>
      <w:r>
        <w:rPr>
          <w:w w:val="105"/>
          <w:sz w:val="17"/>
        </w:rPr>
        <w:t>138</w:t>
      </w:r>
      <w:r>
        <w:rPr>
          <w:spacing w:val="-5"/>
          <w:w w:val="105"/>
          <w:sz w:val="17"/>
        </w:rPr>
        <w:t> </w:t>
      </w:r>
      <w:r>
        <w:rPr>
          <w:w w:val="105"/>
          <w:sz w:val="17"/>
        </w:rPr>
        <w:t>e</w:t>
      </w:r>
      <w:r>
        <w:rPr>
          <w:spacing w:val="-4"/>
          <w:w w:val="105"/>
          <w:sz w:val="17"/>
        </w:rPr>
        <w:t> </w:t>
      </w:r>
      <w:r>
        <w:rPr>
          <w:w w:val="105"/>
          <w:sz w:val="17"/>
        </w:rPr>
        <w:t>139</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4"/>
          <w:w w:val="105"/>
          <w:sz w:val="17"/>
        </w:rPr>
        <w:t> </w:t>
      </w:r>
      <w:r>
        <w:rPr>
          <w:w w:val="105"/>
          <w:sz w:val="17"/>
        </w:rPr>
        <w:t>14.133/2021,</w:t>
      </w:r>
      <w:r>
        <w:rPr>
          <w:spacing w:val="-5"/>
          <w:w w:val="105"/>
          <w:sz w:val="17"/>
        </w:rPr>
        <w:t> </w:t>
      </w:r>
      <w:r>
        <w:rPr>
          <w:w w:val="105"/>
          <w:sz w:val="17"/>
        </w:rPr>
        <w:t>garantido</w:t>
      </w:r>
      <w:r>
        <w:rPr>
          <w:spacing w:val="-5"/>
          <w:w w:val="105"/>
          <w:sz w:val="17"/>
        </w:rPr>
        <w:t> </w:t>
      </w:r>
      <w:r>
        <w:rPr>
          <w:w w:val="105"/>
          <w:sz w:val="17"/>
        </w:rPr>
        <w:t>o</w:t>
      </w:r>
      <w:r>
        <w:rPr>
          <w:spacing w:val="-5"/>
          <w:w w:val="105"/>
          <w:sz w:val="17"/>
        </w:rPr>
        <w:t> </w:t>
      </w:r>
      <w:r>
        <w:rPr>
          <w:w w:val="105"/>
          <w:sz w:val="17"/>
        </w:rPr>
        <w:t>contraditório</w:t>
      </w:r>
      <w:r>
        <w:rPr>
          <w:spacing w:val="-4"/>
          <w:w w:val="105"/>
          <w:sz w:val="17"/>
        </w:rPr>
        <w:t> </w:t>
      </w:r>
      <w:r>
        <w:rPr>
          <w:w w:val="105"/>
          <w:sz w:val="17"/>
        </w:rPr>
        <w:t>e</w:t>
      </w:r>
      <w:r>
        <w:rPr>
          <w:spacing w:val="-5"/>
          <w:w w:val="105"/>
          <w:sz w:val="17"/>
        </w:rPr>
        <w:t> </w:t>
      </w:r>
      <w:r>
        <w:rPr>
          <w:w w:val="105"/>
          <w:sz w:val="17"/>
        </w:rPr>
        <w:t>a</w:t>
      </w:r>
      <w:r>
        <w:rPr>
          <w:spacing w:val="-5"/>
          <w:w w:val="105"/>
          <w:sz w:val="17"/>
        </w:rPr>
        <w:t> </w:t>
      </w:r>
      <w:r>
        <w:rPr>
          <w:w w:val="105"/>
          <w:sz w:val="17"/>
        </w:rPr>
        <w:t>ampla</w:t>
      </w:r>
      <w:r>
        <w:rPr>
          <w:spacing w:val="-5"/>
          <w:w w:val="105"/>
          <w:sz w:val="17"/>
        </w:rPr>
        <w:t> </w:t>
      </w:r>
      <w:r>
        <w:rPr>
          <w:spacing w:val="-2"/>
          <w:w w:val="105"/>
          <w:sz w:val="17"/>
        </w:rPr>
        <w:t>defesa.</w:t>
      </w:r>
    </w:p>
    <w:p>
      <w:pPr>
        <w:pStyle w:val="ListParagraph"/>
        <w:numPr>
          <w:ilvl w:val="2"/>
          <w:numId w:val="21"/>
        </w:numPr>
        <w:tabs>
          <w:tab w:pos="791" w:val="left" w:leader="none"/>
        </w:tabs>
        <w:spacing w:line="240" w:lineRule="auto" w:before="43" w:after="0"/>
        <w:ind w:left="791" w:right="0" w:hanging="475"/>
        <w:jc w:val="left"/>
        <w:rPr>
          <w:sz w:val="17"/>
        </w:rPr>
      </w:pPr>
      <w:r>
        <w:rPr>
          <w:w w:val="105"/>
          <w:sz w:val="17"/>
        </w:rPr>
        <w:t>Aplica-se</w:t>
      </w:r>
      <w:r>
        <w:rPr>
          <w:spacing w:val="-5"/>
          <w:w w:val="105"/>
          <w:sz w:val="17"/>
        </w:rPr>
        <w:t> </w:t>
      </w:r>
      <w:r>
        <w:rPr>
          <w:w w:val="105"/>
          <w:sz w:val="17"/>
        </w:rPr>
        <w:t>o</w:t>
      </w:r>
      <w:r>
        <w:rPr>
          <w:spacing w:val="-4"/>
          <w:w w:val="105"/>
          <w:sz w:val="17"/>
        </w:rPr>
        <w:t> </w:t>
      </w:r>
      <w:r>
        <w:rPr>
          <w:w w:val="105"/>
          <w:sz w:val="17"/>
        </w:rPr>
        <w:t>disposto</w:t>
      </w:r>
      <w:r>
        <w:rPr>
          <w:spacing w:val="-5"/>
          <w:w w:val="105"/>
          <w:sz w:val="17"/>
        </w:rPr>
        <w:t> </w:t>
      </w:r>
      <w:r>
        <w:rPr>
          <w:w w:val="105"/>
          <w:sz w:val="17"/>
        </w:rPr>
        <w:t>na</w:t>
      </w:r>
      <w:r>
        <w:rPr>
          <w:spacing w:val="-4"/>
          <w:w w:val="105"/>
          <w:sz w:val="17"/>
        </w:rPr>
        <w:t> </w:t>
      </w:r>
      <w:r>
        <w:rPr>
          <w:w w:val="105"/>
          <w:sz w:val="17"/>
        </w:rPr>
        <w:t>alínea</w:t>
      </w:r>
      <w:r>
        <w:rPr>
          <w:spacing w:val="-5"/>
          <w:w w:val="105"/>
          <w:sz w:val="17"/>
        </w:rPr>
        <w:t> </w:t>
      </w:r>
      <w:r>
        <w:rPr>
          <w:w w:val="105"/>
          <w:sz w:val="17"/>
        </w:rPr>
        <w:t>a</w:t>
      </w:r>
      <w:r>
        <w:rPr>
          <w:spacing w:val="-4"/>
          <w:w w:val="105"/>
          <w:sz w:val="17"/>
        </w:rPr>
        <w:t> </w:t>
      </w:r>
      <w:r>
        <w:rPr>
          <w:w w:val="105"/>
          <w:sz w:val="17"/>
        </w:rPr>
        <w:t>do</w:t>
      </w:r>
      <w:r>
        <w:rPr>
          <w:spacing w:val="-5"/>
          <w:w w:val="105"/>
          <w:sz w:val="17"/>
        </w:rPr>
        <w:t> </w:t>
      </w:r>
      <w:r>
        <w:rPr>
          <w:w w:val="105"/>
          <w:sz w:val="17"/>
        </w:rPr>
        <w:t>item</w:t>
      </w:r>
      <w:r>
        <w:rPr>
          <w:spacing w:val="-4"/>
          <w:w w:val="105"/>
          <w:sz w:val="17"/>
        </w:rPr>
        <w:t> </w:t>
      </w:r>
      <w:r>
        <w:rPr>
          <w:w w:val="105"/>
          <w:sz w:val="17"/>
        </w:rPr>
        <w:t>17.8</w:t>
      </w:r>
      <w:r>
        <w:rPr>
          <w:spacing w:val="-5"/>
          <w:w w:val="105"/>
          <w:sz w:val="17"/>
        </w:rPr>
        <w:t> </w:t>
      </w:r>
      <w:r>
        <w:rPr>
          <w:w w:val="105"/>
          <w:sz w:val="17"/>
        </w:rPr>
        <w:t>à</w:t>
      </w:r>
      <w:r>
        <w:rPr>
          <w:spacing w:val="-4"/>
          <w:w w:val="105"/>
          <w:sz w:val="17"/>
        </w:rPr>
        <w:t> </w:t>
      </w:r>
      <w:r>
        <w:rPr>
          <w:w w:val="105"/>
          <w:sz w:val="17"/>
        </w:rPr>
        <w:t>multa</w:t>
      </w:r>
      <w:r>
        <w:rPr>
          <w:spacing w:val="-5"/>
          <w:w w:val="105"/>
          <w:sz w:val="17"/>
        </w:rPr>
        <w:t> </w:t>
      </w:r>
      <w:r>
        <w:rPr>
          <w:w w:val="105"/>
          <w:sz w:val="17"/>
        </w:rPr>
        <w:t>compensatória,</w:t>
      </w:r>
      <w:r>
        <w:rPr>
          <w:spacing w:val="-4"/>
          <w:w w:val="105"/>
          <w:sz w:val="17"/>
        </w:rPr>
        <w:t> </w:t>
      </w:r>
      <w:r>
        <w:rPr>
          <w:w w:val="105"/>
          <w:sz w:val="17"/>
        </w:rPr>
        <w:t>nos</w:t>
      </w:r>
      <w:r>
        <w:rPr>
          <w:spacing w:val="-5"/>
          <w:w w:val="105"/>
          <w:sz w:val="17"/>
        </w:rPr>
        <w:t> </w:t>
      </w:r>
      <w:r>
        <w:rPr>
          <w:w w:val="105"/>
          <w:sz w:val="17"/>
        </w:rPr>
        <w:t>termos</w:t>
      </w:r>
      <w:r>
        <w:rPr>
          <w:spacing w:val="-4"/>
          <w:w w:val="105"/>
          <w:sz w:val="17"/>
        </w:rPr>
        <w:t> </w:t>
      </w:r>
      <w:r>
        <w:rPr>
          <w:w w:val="105"/>
          <w:sz w:val="17"/>
        </w:rPr>
        <w:t>do</w:t>
      </w:r>
      <w:r>
        <w:rPr>
          <w:spacing w:val="-5"/>
          <w:w w:val="105"/>
          <w:sz w:val="17"/>
        </w:rPr>
        <w:t> </w:t>
      </w:r>
      <w:r>
        <w:rPr>
          <w:w w:val="105"/>
          <w:sz w:val="17"/>
        </w:rPr>
        <w:t>parágrafo</w:t>
      </w:r>
      <w:r>
        <w:rPr>
          <w:spacing w:val="-4"/>
          <w:w w:val="105"/>
          <w:sz w:val="17"/>
        </w:rPr>
        <w:t> </w:t>
      </w:r>
      <w:r>
        <w:rPr>
          <w:w w:val="105"/>
          <w:sz w:val="17"/>
        </w:rPr>
        <w:t>único</w:t>
      </w:r>
      <w:r>
        <w:rPr>
          <w:spacing w:val="-5"/>
          <w:w w:val="105"/>
          <w:sz w:val="17"/>
        </w:rPr>
        <w:t> </w:t>
      </w:r>
      <w:r>
        <w:rPr>
          <w:w w:val="105"/>
          <w:sz w:val="17"/>
        </w:rPr>
        <w:t>do</w:t>
      </w:r>
      <w:r>
        <w:rPr>
          <w:spacing w:val="-4"/>
          <w:w w:val="105"/>
          <w:sz w:val="17"/>
        </w:rPr>
        <w:t> </w:t>
      </w:r>
      <w:r>
        <w:rPr>
          <w:w w:val="105"/>
          <w:sz w:val="17"/>
        </w:rPr>
        <w:t>art.</w:t>
      </w:r>
      <w:r>
        <w:rPr>
          <w:spacing w:val="-5"/>
          <w:w w:val="105"/>
          <w:sz w:val="17"/>
        </w:rPr>
        <w:t> </w:t>
      </w:r>
      <w:r>
        <w:rPr>
          <w:w w:val="105"/>
          <w:sz w:val="17"/>
        </w:rPr>
        <w:t>416</w:t>
      </w:r>
      <w:r>
        <w:rPr>
          <w:spacing w:val="-4"/>
          <w:w w:val="105"/>
          <w:sz w:val="17"/>
        </w:rPr>
        <w:t> </w:t>
      </w:r>
      <w:r>
        <w:rPr>
          <w:w w:val="105"/>
          <w:sz w:val="17"/>
        </w:rPr>
        <w:t>do</w:t>
      </w:r>
      <w:r>
        <w:rPr>
          <w:spacing w:val="-5"/>
          <w:w w:val="105"/>
          <w:sz w:val="17"/>
        </w:rPr>
        <w:t> </w:t>
      </w:r>
      <w:r>
        <w:rPr>
          <w:w w:val="105"/>
          <w:sz w:val="17"/>
        </w:rPr>
        <w:t>Código</w:t>
      </w:r>
      <w:r>
        <w:rPr>
          <w:spacing w:val="-5"/>
          <w:w w:val="105"/>
          <w:sz w:val="17"/>
        </w:rPr>
        <w:t> </w:t>
      </w:r>
      <w:r>
        <w:rPr>
          <w:spacing w:val="-2"/>
          <w:w w:val="105"/>
          <w:sz w:val="17"/>
        </w:rPr>
        <w:t>Civil.</w:t>
      </w:r>
    </w:p>
    <w:p>
      <w:pPr>
        <w:pStyle w:val="ListParagraph"/>
        <w:numPr>
          <w:ilvl w:val="1"/>
          <w:numId w:val="21"/>
        </w:numPr>
        <w:tabs>
          <w:tab w:pos="672" w:val="left" w:leader="none"/>
        </w:tabs>
        <w:spacing w:line="292" w:lineRule="auto" w:before="44" w:after="0"/>
        <w:ind w:left="316" w:right="299" w:firstLine="0"/>
        <w:jc w:val="both"/>
        <w:rPr>
          <w:sz w:val="17"/>
        </w:rPr>
      </w:pPr>
      <w:r>
        <w:rPr>
          <w:w w:val="105"/>
          <w:sz w:val="17"/>
        </w:rPr>
        <w:t>As sanções de impedimento de licitar e contratar e de declaração de inidoneidade para licitar ou contratar são passíveis de reabilitação, observados os requisitos estabelecidos no art. 163 da Lei </w:t>
      </w:r>
      <w:r>
        <w:rPr>
          <w:w w:val="105"/>
          <w:sz w:val="17"/>
        </w:rPr>
        <w:t>nº </w:t>
      </w:r>
      <w:r>
        <w:rPr>
          <w:spacing w:val="-2"/>
          <w:w w:val="105"/>
          <w:sz w:val="17"/>
        </w:rPr>
        <w:t>14.133/2021.</w:t>
      </w:r>
    </w:p>
    <w:p>
      <w:pPr>
        <w:pStyle w:val="ListParagraph"/>
        <w:numPr>
          <w:ilvl w:val="1"/>
          <w:numId w:val="21"/>
        </w:numPr>
        <w:tabs>
          <w:tab w:pos="762" w:val="left" w:leader="none"/>
        </w:tabs>
        <w:spacing w:line="292" w:lineRule="auto" w:before="0" w:after="0"/>
        <w:ind w:left="316" w:right="299" w:firstLine="0"/>
        <w:jc w:val="both"/>
        <w:rPr>
          <w:sz w:val="17"/>
        </w:rPr>
      </w:pPr>
      <w:r>
        <w:rPr>
          <w:w w:val="105"/>
          <w:sz w:val="17"/>
        </w:rPr>
        <w:t>Se,</w:t>
      </w:r>
      <w:r>
        <w:rPr>
          <w:spacing w:val="-1"/>
          <w:w w:val="105"/>
          <w:sz w:val="17"/>
        </w:rPr>
        <w:t> </w:t>
      </w:r>
      <w:r>
        <w:rPr>
          <w:w w:val="105"/>
          <w:sz w:val="17"/>
        </w:rPr>
        <w:t>durante</w:t>
      </w:r>
      <w:r>
        <w:rPr>
          <w:spacing w:val="-1"/>
          <w:w w:val="105"/>
          <w:sz w:val="17"/>
        </w:rPr>
        <w:t> </w:t>
      </w:r>
      <w:r>
        <w:rPr>
          <w:w w:val="105"/>
          <w:sz w:val="17"/>
        </w:rPr>
        <w:t>o</w:t>
      </w:r>
      <w:r>
        <w:rPr>
          <w:spacing w:val="-1"/>
          <w:w w:val="105"/>
          <w:sz w:val="17"/>
        </w:rPr>
        <w:t> </w:t>
      </w:r>
      <w:r>
        <w:rPr>
          <w:w w:val="105"/>
          <w:sz w:val="17"/>
        </w:rPr>
        <w:t>processo</w:t>
      </w:r>
      <w:r>
        <w:rPr>
          <w:spacing w:val="-1"/>
          <w:w w:val="105"/>
          <w:sz w:val="17"/>
        </w:rPr>
        <w:t> </w:t>
      </w:r>
      <w:r>
        <w:rPr>
          <w:w w:val="105"/>
          <w:sz w:val="17"/>
        </w:rPr>
        <w:t>de</w:t>
      </w:r>
      <w:r>
        <w:rPr>
          <w:spacing w:val="-1"/>
          <w:w w:val="105"/>
          <w:sz w:val="17"/>
        </w:rPr>
        <w:t> </w:t>
      </w:r>
      <w:r>
        <w:rPr>
          <w:w w:val="105"/>
          <w:sz w:val="17"/>
        </w:rPr>
        <w:t>aplicação</w:t>
      </w:r>
      <w:r>
        <w:rPr>
          <w:spacing w:val="-1"/>
          <w:w w:val="105"/>
          <w:sz w:val="17"/>
        </w:rPr>
        <w:t> </w:t>
      </w:r>
      <w:r>
        <w:rPr>
          <w:w w:val="105"/>
          <w:sz w:val="17"/>
        </w:rPr>
        <w:t>de</w:t>
      </w:r>
      <w:r>
        <w:rPr>
          <w:spacing w:val="-1"/>
          <w:w w:val="105"/>
          <w:sz w:val="17"/>
        </w:rPr>
        <w:t> </w:t>
      </w:r>
      <w:r>
        <w:rPr>
          <w:w w:val="105"/>
          <w:sz w:val="17"/>
        </w:rPr>
        <w:t>penalidade,</w:t>
      </w:r>
      <w:r>
        <w:rPr>
          <w:spacing w:val="-1"/>
          <w:w w:val="105"/>
          <w:sz w:val="17"/>
        </w:rPr>
        <w:t> </w:t>
      </w:r>
      <w:r>
        <w:rPr>
          <w:w w:val="105"/>
          <w:sz w:val="17"/>
        </w:rPr>
        <w:t>houver</w:t>
      </w:r>
      <w:r>
        <w:rPr>
          <w:spacing w:val="-1"/>
          <w:w w:val="105"/>
          <w:sz w:val="17"/>
        </w:rPr>
        <w:t> </w:t>
      </w:r>
      <w:r>
        <w:rPr>
          <w:w w:val="105"/>
          <w:sz w:val="17"/>
        </w:rPr>
        <w:t>indícios</w:t>
      </w:r>
      <w:r>
        <w:rPr>
          <w:spacing w:val="-1"/>
          <w:w w:val="105"/>
          <w:sz w:val="17"/>
        </w:rPr>
        <w:t> </w:t>
      </w:r>
      <w:r>
        <w:rPr>
          <w:w w:val="105"/>
          <w:sz w:val="17"/>
        </w:rPr>
        <w:t>de</w:t>
      </w:r>
      <w:r>
        <w:rPr>
          <w:spacing w:val="-1"/>
          <w:w w:val="105"/>
          <w:sz w:val="17"/>
        </w:rPr>
        <w:t> </w:t>
      </w:r>
      <w:r>
        <w:rPr>
          <w:w w:val="105"/>
          <w:sz w:val="17"/>
        </w:rPr>
        <w:t>prática</w:t>
      </w:r>
      <w:r>
        <w:rPr>
          <w:spacing w:val="-1"/>
          <w:w w:val="105"/>
          <w:sz w:val="17"/>
        </w:rPr>
        <w:t> </w:t>
      </w:r>
      <w:r>
        <w:rPr>
          <w:w w:val="105"/>
          <w:sz w:val="17"/>
        </w:rPr>
        <w:t>de</w:t>
      </w:r>
      <w:r>
        <w:rPr>
          <w:spacing w:val="-1"/>
          <w:w w:val="105"/>
          <w:sz w:val="17"/>
        </w:rPr>
        <w:t> </w:t>
      </w:r>
      <w:r>
        <w:rPr>
          <w:w w:val="105"/>
          <w:sz w:val="17"/>
        </w:rPr>
        <w:t>infração</w:t>
      </w:r>
      <w:r>
        <w:rPr>
          <w:spacing w:val="-1"/>
          <w:w w:val="105"/>
          <w:sz w:val="17"/>
        </w:rPr>
        <w:t> </w:t>
      </w:r>
      <w:r>
        <w:rPr>
          <w:w w:val="105"/>
          <w:sz w:val="17"/>
        </w:rPr>
        <w:t>administrativa</w:t>
      </w:r>
      <w:r>
        <w:rPr>
          <w:spacing w:val="-1"/>
          <w:w w:val="105"/>
          <w:sz w:val="17"/>
        </w:rPr>
        <w:t> </w:t>
      </w:r>
      <w:r>
        <w:rPr>
          <w:w w:val="105"/>
          <w:sz w:val="17"/>
        </w:rPr>
        <w:t>tipificada</w:t>
      </w:r>
      <w:r>
        <w:rPr>
          <w:spacing w:val="-1"/>
          <w:w w:val="105"/>
          <w:sz w:val="17"/>
        </w:rPr>
        <w:t> </w:t>
      </w:r>
      <w:r>
        <w:rPr>
          <w:w w:val="105"/>
          <w:sz w:val="17"/>
        </w:rPr>
        <w:t>pela</w:t>
      </w:r>
      <w:r>
        <w:rPr>
          <w:spacing w:val="-1"/>
          <w:w w:val="105"/>
          <w:sz w:val="17"/>
        </w:rPr>
        <w:t> </w:t>
      </w:r>
      <w:r>
        <w:rPr>
          <w:w w:val="105"/>
          <w:sz w:val="17"/>
        </w:rPr>
        <w:t>Lei</w:t>
      </w:r>
      <w:r>
        <w:rPr>
          <w:spacing w:val="-1"/>
          <w:w w:val="105"/>
          <w:sz w:val="17"/>
        </w:rPr>
        <w:t> </w:t>
      </w:r>
      <w:r>
        <w:rPr>
          <w:w w:val="105"/>
          <w:sz w:val="17"/>
        </w:rPr>
        <w:t>nº</w:t>
      </w:r>
      <w:r>
        <w:rPr>
          <w:spacing w:val="-1"/>
          <w:w w:val="105"/>
          <w:sz w:val="17"/>
        </w:rPr>
        <w:t> </w:t>
      </w:r>
      <w:r>
        <w:rPr>
          <w:w w:val="105"/>
          <w:sz w:val="17"/>
        </w:rPr>
        <w:t>12.846/2013,</w:t>
      </w:r>
      <w:r>
        <w:rPr>
          <w:spacing w:val="-1"/>
          <w:w w:val="105"/>
          <w:sz w:val="17"/>
        </w:rPr>
        <w:t> </w:t>
      </w:r>
      <w:r>
        <w:rPr>
          <w:w w:val="105"/>
          <w:sz w:val="17"/>
        </w:rPr>
        <w:t>como</w:t>
      </w:r>
      <w:r>
        <w:rPr>
          <w:spacing w:val="-1"/>
          <w:w w:val="105"/>
          <w:sz w:val="17"/>
        </w:rPr>
        <w:t> </w:t>
      </w:r>
      <w:r>
        <w:rPr>
          <w:w w:val="105"/>
          <w:sz w:val="17"/>
        </w:rPr>
        <w:t>ato</w:t>
      </w:r>
      <w:r>
        <w:rPr>
          <w:spacing w:val="-1"/>
          <w:w w:val="105"/>
          <w:sz w:val="17"/>
        </w:rPr>
        <w:t> </w:t>
      </w:r>
      <w:r>
        <w:rPr>
          <w:w w:val="105"/>
          <w:sz w:val="17"/>
        </w:rPr>
        <w:t>lesivo</w:t>
      </w:r>
      <w:r>
        <w:rPr>
          <w:spacing w:val="-1"/>
          <w:w w:val="105"/>
          <w:sz w:val="17"/>
        </w:rPr>
        <w:t> </w:t>
      </w:r>
      <w:r>
        <w:rPr>
          <w:w w:val="105"/>
          <w:sz w:val="17"/>
        </w:rPr>
        <w:t>à</w:t>
      </w:r>
      <w:r>
        <w:rPr>
          <w:spacing w:val="-1"/>
          <w:w w:val="105"/>
          <w:sz w:val="17"/>
        </w:rPr>
        <w:t> </w:t>
      </w:r>
      <w:r>
        <w:rPr>
          <w:w w:val="105"/>
          <w:sz w:val="17"/>
        </w:rPr>
        <w:t>administração</w:t>
      </w:r>
      <w:r>
        <w:rPr>
          <w:spacing w:val="-1"/>
          <w:w w:val="105"/>
          <w:sz w:val="17"/>
        </w:rPr>
        <w:t> </w:t>
      </w:r>
      <w:r>
        <w:rPr>
          <w:w w:val="105"/>
          <w:sz w:val="17"/>
        </w:rPr>
        <w:t>pública</w:t>
      </w:r>
      <w:r>
        <w:rPr>
          <w:spacing w:val="-1"/>
          <w:w w:val="105"/>
          <w:sz w:val="17"/>
        </w:rPr>
        <w:t> </w:t>
      </w:r>
      <w:r>
        <w:rPr>
          <w:w w:val="105"/>
          <w:sz w:val="17"/>
        </w:rPr>
        <w:t>nacional,</w:t>
      </w:r>
      <w:r>
        <w:rPr>
          <w:spacing w:val="-1"/>
          <w:w w:val="105"/>
          <w:sz w:val="17"/>
        </w:rPr>
        <w:t> </w:t>
      </w:r>
      <w:r>
        <w:rPr>
          <w:w w:val="105"/>
          <w:sz w:val="17"/>
        </w:rPr>
        <w:t>cópias do processo administrativo necessárias à apuração da responsabilidade da empresa deverão ser remetidas à autoridade competente, com despacho fundamentado, para ciência e decisão sobre a eventual instauração de investigação preliminar ou Processo</w:t>
      </w:r>
      <w:r>
        <w:rPr>
          <w:spacing w:val="-5"/>
          <w:w w:val="105"/>
          <w:sz w:val="17"/>
        </w:rPr>
        <w:t> </w:t>
      </w:r>
      <w:r>
        <w:rPr>
          <w:w w:val="105"/>
          <w:sz w:val="17"/>
        </w:rPr>
        <w:t>Administrativo de Responsabilização – PAR.</w:t>
      </w:r>
    </w:p>
    <w:p>
      <w:pPr>
        <w:pStyle w:val="ListParagraph"/>
        <w:numPr>
          <w:ilvl w:val="2"/>
          <w:numId w:val="21"/>
        </w:numPr>
        <w:tabs>
          <w:tab w:pos="883" w:val="left" w:leader="none"/>
        </w:tabs>
        <w:spacing w:line="292" w:lineRule="auto" w:before="1" w:after="0"/>
        <w:ind w:left="316" w:right="299" w:firstLine="0"/>
        <w:jc w:val="both"/>
        <w:rPr>
          <w:sz w:val="17"/>
        </w:rPr>
      </w:pPr>
      <w:r>
        <w:rPr>
          <w:w w:val="105"/>
          <w:sz w:val="17"/>
        </w:rPr>
        <w:t>A</w:t>
      </w:r>
      <w:r>
        <w:rPr>
          <w:spacing w:val="-12"/>
          <w:w w:val="105"/>
          <w:sz w:val="17"/>
        </w:rPr>
        <w:t> </w:t>
      </w:r>
      <w:r>
        <w:rPr>
          <w:w w:val="105"/>
          <w:sz w:val="17"/>
        </w:rPr>
        <w:t>apuração</w:t>
      </w:r>
      <w:r>
        <w:rPr>
          <w:spacing w:val="-5"/>
          <w:w w:val="105"/>
          <w:sz w:val="17"/>
        </w:rPr>
        <w:t> </w:t>
      </w:r>
      <w:r>
        <w:rPr>
          <w:w w:val="105"/>
          <w:sz w:val="17"/>
        </w:rPr>
        <w:t>e</w:t>
      </w:r>
      <w:r>
        <w:rPr>
          <w:spacing w:val="-4"/>
          <w:w w:val="105"/>
          <w:sz w:val="17"/>
        </w:rPr>
        <w:t> </w:t>
      </w:r>
      <w:r>
        <w:rPr>
          <w:w w:val="105"/>
          <w:sz w:val="17"/>
        </w:rPr>
        <w:t>o</w:t>
      </w:r>
      <w:r>
        <w:rPr>
          <w:spacing w:val="-4"/>
          <w:w w:val="105"/>
          <w:sz w:val="17"/>
        </w:rPr>
        <w:t> </w:t>
      </w:r>
      <w:r>
        <w:rPr>
          <w:w w:val="105"/>
          <w:sz w:val="17"/>
        </w:rPr>
        <w:t>julgamento</w:t>
      </w:r>
      <w:r>
        <w:rPr>
          <w:spacing w:val="-4"/>
          <w:w w:val="105"/>
          <w:sz w:val="17"/>
        </w:rPr>
        <w:t> </w:t>
      </w:r>
      <w:r>
        <w:rPr>
          <w:w w:val="105"/>
          <w:sz w:val="17"/>
        </w:rPr>
        <w:t>das</w:t>
      </w:r>
      <w:r>
        <w:rPr>
          <w:spacing w:val="-4"/>
          <w:w w:val="105"/>
          <w:sz w:val="17"/>
        </w:rPr>
        <w:t> </w:t>
      </w:r>
      <w:r>
        <w:rPr>
          <w:w w:val="105"/>
          <w:sz w:val="17"/>
        </w:rPr>
        <w:t>demais</w:t>
      </w:r>
      <w:r>
        <w:rPr>
          <w:spacing w:val="-4"/>
          <w:w w:val="105"/>
          <w:sz w:val="17"/>
        </w:rPr>
        <w:t> </w:t>
      </w:r>
      <w:r>
        <w:rPr>
          <w:w w:val="105"/>
          <w:sz w:val="17"/>
        </w:rPr>
        <w:t>infrações</w:t>
      </w:r>
      <w:r>
        <w:rPr>
          <w:spacing w:val="-4"/>
          <w:w w:val="105"/>
          <w:sz w:val="17"/>
        </w:rPr>
        <w:t> </w:t>
      </w:r>
      <w:r>
        <w:rPr>
          <w:w w:val="105"/>
          <w:sz w:val="17"/>
        </w:rPr>
        <w:t>administrativas</w:t>
      </w:r>
      <w:r>
        <w:rPr>
          <w:spacing w:val="-4"/>
          <w:w w:val="105"/>
          <w:sz w:val="17"/>
        </w:rPr>
        <w:t> </w:t>
      </w:r>
      <w:r>
        <w:rPr>
          <w:w w:val="105"/>
          <w:sz w:val="17"/>
        </w:rPr>
        <w:t>não</w:t>
      </w:r>
      <w:r>
        <w:rPr>
          <w:spacing w:val="-4"/>
          <w:w w:val="105"/>
          <w:sz w:val="17"/>
        </w:rPr>
        <w:t> </w:t>
      </w:r>
      <w:r>
        <w:rPr>
          <w:w w:val="105"/>
          <w:sz w:val="17"/>
        </w:rPr>
        <w:t>consideradas</w:t>
      </w:r>
      <w:r>
        <w:rPr>
          <w:spacing w:val="-4"/>
          <w:w w:val="105"/>
          <w:sz w:val="17"/>
        </w:rPr>
        <w:t> </w:t>
      </w:r>
      <w:r>
        <w:rPr>
          <w:w w:val="105"/>
          <w:sz w:val="17"/>
        </w:rPr>
        <w:t>como</w:t>
      </w:r>
      <w:r>
        <w:rPr>
          <w:spacing w:val="-4"/>
          <w:w w:val="105"/>
          <w:sz w:val="17"/>
        </w:rPr>
        <w:t> </w:t>
      </w:r>
      <w:r>
        <w:rPr>
          <w:w w:val="105"/>
          <w:sz w:val="17"/>
        </w:rPr>
        <w:t>ato</w:t>
      </w:r>
      <w:r>
        <w:rPr>
          <w:spacing w:val="-4"/>
          <w:w w:val="105"/>
          <w:sz w:val="17"/>
        </w:rPr>
        <w:t> </w:t>
      </w:r>
      <w:r>
        <w:rPr>
          <w:w w:val="105"/>
          <w:sz w:val="17"/>
        </w:rPr>
        <w:t>lesivo</w:t>
      </w:r>
      <w:r>
        <w:rPr>
          <w:spacing w:val="-4"/>
          <w:w w:val="105"/>
          <w:sz w:val="17"/>
        </w:rPr>
        <w:t> </w:t>
      </w:r>
      <w:r>
        <w:rPr>
          <w:w w:val="105"/>
          <w:sz w:val="17"/>
        </w:rPr>
        <w:t>à</w:t>
      </w:r>
      <w:r>
        <w:rPr>
          <w:spacing w:val="-12"/>
          <w:w w:val="105"/>
          <w:sz w:val="17"/>
        </w:rPr>
        <w:t> </w:t>
      </w:r>
      <w:r>
        <w:rPr>
          <w:w w:val="105"/>
          <w:sz w:val="17"/>
        </w:rPr>
        <w:t>Administração</w:t>
      </w:r>
      <w:r>
        <w:rPr>
          <w:spacing w:val="-3"/>
          <w:w w:val="105"/>
          <w:sz w:val="17"/>
        </w:rPr>
        <w:t> </w:t>
      </w:r>
      <w:r>
        <w:rPr>
          <w:w w:val="105"/>
          <w:sz w:val="17"/>
        </w:rPr>
        <w:t>Pública</w:t>
      </w:r>
      <w:r>
        <w:rPr>
          <w:spacing w:val="-4"/>
          <w:w w:val="105"/>
          <w:sz w:val="17"/>
        </w:rPr>
        <w:t> </w:t>
      </w:r>
      <w:r>
        <w:rPr>
          <w:w w:val="105"/>
          <w:sz w:val="17"/>
        </w:rPr>
        <w:t>nacional,</w:t>
      </w:r>
      <w:r>
        <w:rPr>
          <w:spacing w:val="-4"/>
          <w:w w:val="105"/>
          <w:sz w:val="17"/>
        </w:rPr>
        <w:t> </w:t>
      </w:r>
      <w:r>
        <w:rPr>
          <w:w w:val="105"/>
          <w:sz w:val="17"/>
        </w:rPr>
        <w:t>nos</w:t>
      </w:r>
      <w:r>
        <w:rPr>
          <w:spacing w:val="-4"/>
          <w:w w:val="105"/>
          <w:sz w:val="17"/>
        </w:rPr>
        <w:t> </w:t>
      </w:r>
      <w:r>
        <w:rPr>
          <w:w w:val="105"/>
          <w:sz w:val="17"/>
        </w:rPr>
        <w:t>termos</w:t>
      </w:r>
      <w:r>
        <w:rPr>
          <w:spacing w:val="-4"/>
          <w:w w:val="105"/>
          <w:sz w:val="17"/>
        </w:rPr>
        <w:t> </w:t>
      </w:r>
      <w:r>
        <w:rPr>
          <w:w w:val="105"/>
          <w:sz w:val="17"/>
        </w:rPr>
        <w:t>da</w:t>
      </w:r>
      <w:r>
        <w:rPr>
          <w:spacing w:val="-4"/>
          <w:w w:val="105"/>
          <w:sz w:val="17"/>
        </w:rPr>
        <w:t> </w:t>
      </w:r>
      <w:r>
        <w:rPr>
          <w:w w:val="105"/>
          <w:sz w:val="17"/>
        </w:rPr>
        <w:t>Lei</w:t>
      </w:r>
      <w:r>
        <w:rPr>
          <w:spacing w:val="-4"/>
          <w:w w:val="105"/>
          <w:sz w:val="17"/>
        </w:rPr>
        <w:t> </w:t>
      </w:r>
      <w:r>
        <w:rPr>
          <w:w w:val="105"/>
          <w:sz w:val="17"/>
        </w:rPr>
        <w:t>nº</w:t>
      </w:r>
      <w:r>
        <w:rPr>
          <w:spacing w:val="-4"/>
          <w:w w:val="105"/>
          <w:sz w:val="17"/>
        </w:rPr>
        <w:t> </w:t>
      </w:r>
      <w:r>
        <w:rPr>
          <w:w w:val="105"/>
          <w:sz w:val="17"/>
        </w:rPr>
        <w:t>12.846/2013,</w:t>
      </w:r>
      <w:r>
        <w:rPr>
          <w:spacing w:val="-4"/>
          <w:w w:val="105"/>
          <w:sz w:val="17"/>
        </w:rPr>
        <w:t> </w:t>
      </w:r>
      <w:r>
        <w:rPr>
          <w:w w:val="105"/>
          <w:sz w:val="17"/>
        </w:rPr>
        <w:t>seguirão</w:t>
      </w:r>
      <w:r>
        <w:rPr>
          <w:spacing w:val="-4"/>
          <w:w w:val="105"/>
          <w:sz w:val="17"/>
        </w:rPr>
        <w:t> </w:t>
      </w:r>
      <w:r>
        <w:rPr>
          <w:w w:val="105"/>
          <w:sz w:val="17"/>
        </w:rPr>
        <w:t>seu</w:t>
      </w:r>
      <w:r>
        <w:rPr>
          <w:spacing w:val="-4"/>
          <w:w w:val="105"/>
          <w:sz w:val="17"/>
        </w:rPr>
        <w:t> </w:t>
      </w:r>
      <w:r>
        <w:rPr>
          <w:w w:val="105"/>
          <w:sz w:val="17"/>
        </w:rPr>
        <w:t>rito</w:t>
      </w:r>
      <w:r>
        <w:rPr>
          <w:spacing w:val="-4"/>
          <w:w w:val="105"/>
          <w:sz w:val="17"/>
        </w:rPr>
        <w:t> </w:t>
      </w:r>
      <w:r>
        <w:rPr>
          <w:w w:val="105"/>
          <w:sz w:val="17"/>
        </w:rPr>
        <w:t>normal</w:t>
      </w:r>
      <w:r>
        <w:rPr>
          <w:spacing w:val="-4"/>
          <w:w w:val="105"/>
          <w:sz w:val="17"/>
        </w:rPr>
        <w:t> </w:t>
      </w:r>
      <w:r>
        <w:rPr>
          <w:w w:val="105"/>
          <w:sz w:val="17"/>
        </w:rPr>
        <w:t>na unidade administrativa.</w:t>
      </w:r>
    </w:p>
    <w:p>
      <w:pPr>
        <w:pStyle w:val="ListParagraph"/>
        <w:numPr>
          <w:ilvl w:val="2"/>
          <w:numId w:val="21"/>
        </w:numPr>
        <w:tabs>
          <w:tab w:pos="914" w:val="left" w:leader="none"/>
        </w:tabs>
        <w:spacing w:line="292" w:lineRule="auto" w:before="1" w:after="0"/>
        <w:ind w:left="316" w:right="299" w:firstLine="0"/>
        <w:jc w:val="both"/>
        <w:rPr>
          <w:sz w:val="17"/>
        </w:rPr>
      </w:pPr>
      <w:r>
        <w:rPr>
          <w:w w:val="105"/>
          <w:sz w:val="17"/>
        </w:rPr>
        <w:t>O</w:t>
      </w:r>
      <w:r>
        <w:rPr>
          <w:w w:val="105"/>
          <w:sz w:val="17"/>
        </w:rPr>
        <w:t> processamento</w:t>
      </w:r>
      <w:r>
        <w:rPr>
          <w:w w:val="105"/>
          <w:sz w:val="17"/>
        </w:rPr>
        <w:t> do</w:t>
      </w:r>
      <w:r>
        <w:rPr>
          <w:w w:val="105"/>
          <w:sz w:val="17"/>
        </w:rPr>
        <w:t> PAR</w:t>
      </w:r>
      <w:r>
        <w:rPr>
          <w:w w:val="105"/>
          <w:sz w:val="17"/>
        </w:rPr>
        <w:t> não</w:t>
      </w:r>
      <w:r>
        <w:rPr>
          <w:w w:val="105"/>
          <w:sz w:val="17"/>
        </w:rPr>
        <w:t> interfere</w:t>
      </w:r>
      <w:r>
        <w:rPr>
          <w:w w:val="105"/>
          <w:sz w:val="17"/>
        </w:rPr>
        <w:t> no</w:t>
      </w:r>
      <w:r>
        <w:rPr>
          <w:w w:val="105"/>
          <w:sz w:val="17"/>
        </w:rPr>
        <w:t> seguimento</w:t>
      </w:r>
      <w:r>
        <w:rPr>
          <w:w w:val="105"/>
          <w:sz w:val="17"/>
        </w:rPr>
        <w:t> regular</w:t>
      </w:r>
      <w:r>
        <w:rPr>
          <w:w w:val="105"/>
          <w:sz w:val="17"/>
        </w:rPr>
        <w:t> dos</w:t>
      </w:r>
      <w:r>
        <w:rPr>
          <w:w w:val="105"/>
          <w:sz w:val="17"/>
        </w:rPr>
        <w:t> processos</w:t>
      </w:r>
      <w:r>
        <w:rPr>
          <w:w w:val="105"/>
          <w:sz w:val="17"/>
        </w:rPr>
        <w:t> administrativos</w:t>
      </w:r>
      <w:r>
        <w:rPr>
          <w:w w:val="105"/>
          <w:sz w:val="17"/>
        </w:rPr>
        <w:t> específicos</w:t>
      </w:r>
      <w:r>
        <w:rPr>
          <w:w w:val="105"/>
          <w:sz w:val="17"/>
        </w:rPr>
        <w:t> para</w:t>
      </w:r>
      <w:r>
        <w:rPr>
          <w:w w:val="105"/>
          <w:sz w:val="17"/>
        </w:rPr>
        <w:t> apuração</w:t>
      </w:r>
      <w:r>
        <w:rPr>
          <w:w w:val="105"/>
          <w:sz w:val="17"/>
        </w:rPr>
        <w:t> da</w:t>
      </w:r>
      <w:r>
        <w:rPr>
          <w:w w:val="105"/>
          <w:sz w:val="17"/>
        </w:rPr>
        <w:t> ocorrência</w:t>
      </w:r>
      <w:r>
        <w:rPr>
          <w:w w:val="105"/>
          <w:sz w:val="17"/>
        </w:rPr>
        <w:t> de</w:t>
      </w:r>
      <w:r>
        <w:rPr>
          <w:w w:val="105"/>
          <w:sz w:val="17"/>
        </w:rPr>
        <w:t> danos</w:t>
      </w:r>
      <w:r>
        <w:rPr>
          <w:w w:val="105"/>
          <w:sz w:val="17"/>
        </w:rPr>
        <w:t> e</w:t>
      </w:r>
      <w:r>
        <w:rPr>
          <w:w w:val="105"/>
          <w:sz w:val="17"/>
        </w:rPr>
        <w:t> prejuízos</w:t>
      </w:r>
      <w:r>
        <w:rPr>
          <w:w w:val="105"/>
          <w:sz w:val="17"/>
        </w:rPr>
        <w:t> à Administração</w:t>
      </w:r>
      <w:r>
        <w:rPr>
          <w:w w:val="105"/>
          <w:sz w:val="17"/>
        </w:rPr>
        <w:t> Pública</w:t>
      </w:r>
      <w:r>
        <w:rPr>
          <w:w w:val="105"/>
          <w:sz w:val="17"/>
        </w:rPr>
        <w:t> Estadual resultantes de ato lesivo cometido por pessoa jurídica, com ou sem a participação de agente público.</w:t>
      </w:r>
    </w:p>
    <w:p>
      <w:pPr>
        <w:pStyle w:val="ListParagraph"/>
        <w:numPr>
          <w:ilvl w:val="3"/>
          <w:numId w:val="21"/>
        </w:numPr>
        <w:tabs>
          <w:tab w:pos="1022" w:val="left" w:leader="none"/>
        </w:tabs>
        <w:spacing w:line="240" w:lineRule="auto" w:before="1" w:after="0"/>
        <w:ind w:left="1022" w:right="0" w:hanging="706"/>
        <w:jc w:val="both"/>
        <w:rPr>
          <w:sz w:val="17"/>
        </w:rPr>
      </w:pPr>
      <w:r>
        <w:rPr>
          <w:w w:val="105"/>
          <w:sz w:val="17"/>
        </w:rPr>
        <w:t>Caso</w:t>
      </w:r>
      <w:r>
        <w:rPr>
          <w:spacing w:val="-5"/>
          <w:w w:val="105"/>
          <w:sz w:val="17"/>
        </w:rPr>
        <w:t> </w:t>
      </w:r>
      <w:r>
        <w:rPr>
          <w:w w:val="105"/>
          <w:sz w:val="17"/>
        </w:rPr>
        <w:t>seja</w:t>
      </w:r>
      <w:r>
        <w:rPr>
          <w:spacing w:val="-5"/>
          <w:w w:val="105"/>
          <w:sz w:val="17"/>
        </w:rPr>
        <w:t> </w:t>
      </w:r>
      <w:r>
        <w:rPr>
          <w:w w:val="105"/>
          <w:sz w:val="17"/>
        </w:rPr>
        <w:t>possível,</w:t>
      </w:r>
      <w:r>
        <w:rPr>
          <w:spacing w:val="-5"/>
          <w:w w:val="105"/>
          <w:sz w:val="17"/>
        </w:rPr>
        <w:t> </w:t>
      </w:r>
      <w:r>
        <w:rPr>
          <w:w w:val="105"/>
          <w:sz w:val="17"/>
        </w:rPr>
        <w:t>a</w:t>
      </w:r>
      <w:r>
        <w:rPr>
          <w:spacing w:val="-4"/>
          <w:w w:val="105"/>
          <w:sz w:val="17"/>
        </w:rPr>
        <w:t> </w:t>
      </w:r>
      <w:r>
        <w:rPr>
          <w:w w:val="105"/>
          <w:sz w:val="17"/>
        </w:rPr>
        <w:t>apuração</w:t>
      </w:r>
      <w:r>
        <w:rPr>
          <w:spacing w:val="-5"/>
          <w:w w:val="105"/>
          <w:sz w:val="17"/>
        </w:rPr>
        <w:t> </w:t>
      </w:r>
      <w:r>
        <w:rPr>
          <w:w w:val="105"/>
          <w:sz w:val="17"/>
        </w:rPr>
        <w:t>deverá</w:t>
      </w:r>
      <w:r>
        <w:rPr>
          <w:spacing w:val="-5"/>
          <w:w w:val="105"/>
          <w:sz w:val="17"/>
        </w:rPr>
        <w:t> </w:t>
      </w:r>
      <w:r>
        <w:rPr>
          <w:w w:val="105"/>
          <w:sz w:val="17"/>
        </w:rPr>
        <w:t>ser</w:t>
      </w:r>
      <w:r>
        <w:rPr>
          <w:spacing w:val="-5"/>
          <w:w w:val="105"/>
          <w:sz w:val="17"/>
        </w:rPr>
        <w:t> </w:t>
      </w:r>
      <w:r>
        <w:rPr>
          <w:w w:val="105"/>
          <w:sz w:val="17"/>
        </w:rPr>
        <w:t>promovida</w:t>
      </w:r>
      <w:r>
        <w:rPr>
          <w:spacing w:val="-4"/>
          <w:w w:val="105"/>
          <w:sz w:val="17"/>
        </w:rPr>
        <w:t> </w:t>
      </w:r>
      <w:r>
        <w:rPr>
          <w:w w:val="105"/>
          <w:sz w:val="17"/>
        </w:rPr>
        <w:t>em</w:t>
      </w:r>
      <w:r>
        <w:rPr>
          <w:spacing w:val="-5"/>
          <w:w w:val="105"/>
          <w:sz w:val="17"/>
        </w:rPr>
        <w:t> </w:t>
      </w:r>
      <w:r>
        <w:rPr>
          <w:w w:val="105"/>
          <w:sz w:val="17"/>
        </w:rPr>
        <w:t>conjunto</w:t>
      </w:r>
      <w:r>
        <w:rPr>
          <w:spacing w:val="-5"/>
          <w:w w:val="105"/>
          <w:sz w:val="17"/>
        </w:rPr>
        <w:t> </w:t>
      </w:r>
      <w:r>
        <w:rPr>
          <w:w w:val="105"/>
          <w:sz w:val="17"/>
        </w:rPr>
        <w:t>no</w:t>
      </w:r>
      <w:r>
        <w:rPr>
          <w:spacing w:val="-5"/>
          <w:w w:val="105"/>
          <w:sz w:val="17"/>
        </w:rPr>
        <w:t> </w:t>
      </w:r>
      <w:r>
        <w:rPr>
          <w:w w:val="105"/>
          <w:sz w:val="17"/>
        </w:rPr>
        <w:t>PAR,</w:t>
      </w:r>
      <w:r>
        <w:rPr>
          <w:spacing w:val="-4"/>
          <w:w w:val="105"/>
          <w:sz w:val="17"/>
        </w:rPr>
        <w:t> </w:t>
      </w:r>
      <w:r>
        <w:rPr>
          <w:w w:val="105"/>
          <w:sz w:val="17"/>
        </w:rPr>
        <w:t>na</w:t>
      </w:r>
      <w:r>
        <w:rPr>
          <w:spacing w:val="-5"/>
          <w:w w:val="105"/>
          <w:sz w:val="17"/>
        </w:rPr>
        <w:t> </w:t>
      </w:r>
      <w:r>
        <w:rPr>
          <w:w w:val="105"/>
          <w:sz w:val="17"/>
        </w:rPr>
        <w:t>forma</w:t>
      </w:r>
      <w:r>
        <w:rPr>
          <w:spacing w:val="-5"/>
          <w:w w:val="105"/>
          <w:sz w:val="17"/>
        </w:rPr>
        <w:t> </w:t>
      </w:r>
      <w:r>
        <w:rPr>
          <w:w w:val="105"/>
          <w:sz w:val="17"/>
        </w:rPr>
        <w:t>do</w:t>
      </w:r>
      <w:r>
        <w:rPr>
          <w:spacing w:val="-5"/>
          <w:w w:val="105"/>
          <w:sz w:val="17"/>
        </w:rPr>
        <w:t> </w:t>
      </w:r>
      <w:r>
        <w:rPr>
          <w:w w:val="105"/>
          <w:sz w:val="17"/>
        </w:rPr>
        <w:t>art.</w:t>
      </w:r>
      <w:r>
        <w:rPr>
          <w:spacing w:val="-4"/>
          <w:w w:val="105"/>
          <w:sz w:val="17"/>
        </w:rPr>
        <w:t> </w:t>
      </w:r>
      <w:r>
        <w:rPr>
          <w:w w:val="105"/>
          <w:sz w:val="17"/>
        </w:rPr>
        <w:t>33,</w:t>
      </w:r>
      <w:r>
        <w:rPr>
          <w:spacing w:val="-5"/>
          <w:w w:val="105"/>
          <w:sz w:val="17"/>
        </w:rPr>
        <w:t> </w:t>
      </w:r>
      <w:r>
        <w:rPr>
          <w:w w:val="105"/>
          <w:sz w:val="17"/>
        </w:rPr>
        <w:t>§</w:t>
      </w:r>
      <w:r>
        <w:rPr>
          <w:spacing w:val="-5"/>
          <w:w w:val="105"/>
          <w:sz w:val="17"/>
        </w:rPr>
        <w:t> </w:t>
      </w:r>
      <w:r>
        <w:rPr>
          <w:w w:val="105"/>
          <w:sz w:val="17"/>
        </w:rPr>
        <w:t>1º,</w:t>
      </w:r>
      <w:r>
        <w:rPr>
          <w:spacing w:val="-5"/>
          <w:w w:val="105"/>
          <w:sz w:val="17"/>
        </w:rPr>
        <w:t> </w:t>
      </w:r>
      <w:r>
        <w:rPr>
          <w:w w:val="105"/>
          <w:sz w:val="17"/>
        </w:rPr>
        <w:t>do</w:t>
      </w:r>
      <w:r>
        <w:rPr>
          <w:spacing w:val="-4"/>
          <w:w w:val="105"/>
          <w:sz w:val="17"/>
        </w:rPr>
        <w:t> </w:t>
      </w:r>
      <w:r>
        <w:rPr>
          <w:w w:val="105"/>
          <w:sz w:val="17"/>
        </w:rPr>
        <w:t>Decreto</w:t>
      </w:r>
      <w:r>
        <w:rPr>
          <w:spacing w:val="-5"/>
          <w:w w:val="105"/>
          <w:sz w:val="17"/>
        </w:rPr>
        <w:t> </w:t>
      </w:r>
      <w:r>
        <w:rPr>
          <w:w w:val="105"/>
          <w:sz w:val="17"/>
        </w:rPr>
        <w:t>nº</w:t>
      </w:r>
      <w:r>
        <w:rPr>
          <w:spacing w:val="-5"/>
          <w:w w:val="105"/>
          <w:sz w:val="17"/>
        </w:rPr>
        <w:t> </w:t>
      </w:r>
      <w:r>
        <w:rPr>
          <w:w w:val="105"/>
          <w:sz w:val="17"/>
        </w:rPr>
        <w:t>46.366,</w:t>
      </w:r>
      <w:r>
        <w:rPr>
          <w:spacing w:val="-4"/>
          <w:w w:val="105"/>
          <w:sz w:val="17"/>
        </w:rPr>
        <w:t> </w:t>
      </w:r>
      <w:r>
        <w:rPr>
          <w:w w:val="105"/>
          <w:sz w:val="17"/>
        </w:rPr>
        <w:t>de</w:t>
      </w:r>
      <w:r>
        <w:rPr>
          <w:spacing w:val="-5"/>
          <w:w w:val="105"/>
          <w:sz w:val="17"/>
        </w:rPr>
        <w:t> </w:t>
      </w:r>
      <w:r>
        <w:rPr>
          <w:w w:val="105"/>
          <w:sz w:val="17"/>
        </w:rPr>
        <w:t>19</w:t>
      </w:r>
      <w:r>
        <w:rPr>
          <w:spacing w:val="-5"/>
          <w:w w:val="105"/>
          <w:sz w:val="17"/>
        </w:rPr>
        <w:t> </w:t>
      </w:r>
      <w:r>
        <w:rPr>
          <w:w w:val="105"/>
          <w:sz w:val="17"/>
        </w:rPr>
        <w:t>de</w:t>
      </w:r>
      <w:r>
        <w:rPr>
          <w:spacing w:val="-5"/>
          <w:w w:val="105"/>
          <w:sz w:val="17"/>
        </w:rPr>
        <w:t> </w:t>
      </w:r>
      <w:r>
        <w:rPr>
          <w:w w:val="105"/>
          <w:sz w:val="17"/>
        </w:rPr>
        <w:t>julho</w:t>
      </w:r>
      <w:r>
        <w:rPr>
          <w:spacing w:val="-4"/>
          <w:w w:val="105"/>
          <w:sz w:val="17"/>
        </w:rPr>
        <w:t> </w:t>
      </w:r>
      <w:r>
        <w:rPr>
          <w:w w:val="105"/>
          <w:sz w:val="17"/>
        </w:rPr>
        <w:t>de</w:t>
      </w:r>
      <w:r>
        <w:rPr>
          <w:spacing w:val="-5"/>
          <w:w w:val="105"/>
          <w:sz w:val="17"/>
        </w:rPr>
        <w:t> </w:t>
      </w:r>
      <w:r>
        <w:rPr>
          <w:spacing w:val="-2"/>
          <w:w w:val="105"/>
          <w:sz w:val="17"/>
        </w:rPr>
        <w:t>2018.</w:t>
      </w:r>
    </w:p>
    <w:p>
      <w:pPr>
        <w:pStyle w:val="ListParagraph"/>
        <w:numPr>
          <w:ilvl w:val="1"/>
          <w:numId w:val="21"/>
        </w:numPr>
        <w:tabs>
          <w:tab w:pos="751" w:val="left" w:leader="none"/>
        </w:tabs>
        <w:spacing w:line="292" w:lineRule="auto" w:before="43" w:after="0"/>
        <w:ind w:left="316" w:right="299" w:firstLine="0"/>
        <w:jc w:val="both"/>
        <w:rPr>
          <w:sz w:val="17"/>
        </w:rPr>
      </w:pPr>
      <w:r>
        <w:rPr>
          <w:w w:val="105"/>
          <w:sz w:val="17"/>
        </w:rPr>
        <w:t>Na</w:t>
      </w:r>
      <w:r>
        <w:rPr>
          <w:spacing w:val="-5"/>
          <w:w w:val="105"/>
          <w:sz w:val="17"/>
        </w:rPr>
        <w:t> </w:t>
      </w:r>
      <w:r>
        <w:rPr>
          <w:w w:val="105"/>
          <w:sz w:val="17"/>
        </w:rPr>
        <w:t>hipótese</w:t>
      </w:r>
      <w:r>
        <w:rPr>
          <w:spacing w:val="-5"/>
          <w:w w:val="105"/>
          <w:sz w:val="17"/>
        </w:rPr>
        <w:t> </w:t>
      </w:r>
      <w:r>
        <w:rPr>
          <w:w w:val="105"/>
          <w:sz w:val="17"/>
        </w:rPr>
        <w:t>de</w:t>
      </w:r>
      <w:r>
        <w:rPr>
          <w:spacing w:val="-5"/>
          <w:w w:val="105"/>
          <w:sz w:val="17"/>
        </w:rPr>
        <w:t> </w:t>
      </w:r>
      <w:r>
        <w:rPr>
          <w:w w:val="105"/>
          <w:sz w:val="17"/>
        </w:rPr>
        <w:t>abertura</w:t>
      </w:r>
      <w:r>
        <w:rPr>
          <w:spacing w:val="-5"/>
          <w:w w:val="105"/>
          <w:sz w:val="17"/>
        </w:rPr>
        <w:t> </w:t>
      </w:r>
      <w:r>
        <w:rPr>
          <w:w w:val="105"/>
          <w:sz w:val="17"/>
        </w:rPr>
        <w:t>de</w:t>
      </w:r>
      <w:r>
        <w:rPr>
          <w:spacing w:val="-5"/>
          <w:w w:val="105"/>
          <w:sz w:val="17"/>
        </w:rPr>
        <w:t> </w:t>
      </w:r>
      <w:r>
        <w:rPr>
          <w:w w:val="105"/>
          <w:sz w:val="17"/>
        </w:rPr>
        <w:t>processo</w:t>
      </w:r>
      <w:r>
        <w:rPr>
          <w:spacing w:val="-5"/>
          <w:w w:val="105"/>
          <w:sz w:val="17"/>
        </w:rPr>
        <w:t> </w:t>
      </w:r>
      <w:r>
        <w:rPr>
          <w:w w:val="105"/>
          <w:sz w:val="17"/>
        </w:rPr>
        <w:t>administrativo</w:t>
      </w:r>
      <w:r>
        <w:rPr>
          <w:spacing w:val="-5"/>
          <w:w w:val="105"/>
          <w:sz w:val="17"/>
        </w:rPr>
        <w:t> </w:t>
      </w:r>
      <w:r>
        <w:rPr>
          <w:w w:val="105"/>
          <w:sz w:val="17"/>
        </w:rPr>
        <w:t>destinado</w:t>
      </w:r>
      <w:r>
        <w:rPr>
          <w:spacing w:val="-5"/>
          <w:w w:val="105"/>
          <w:sz w:val="17"/>
        </w:rPr>
        <w:t> </w:t>
      </w:r>
      <w:r>
        <w:rPr>
          <w:w w:val="105"/>
          <w:sz w:val="17"/>
        </w:rPr>
        <w:t>a</w:t>
      </w:r>
      <w:r>
        <w:rPr>
          <w:spacing w:val="-5"/>
          <w:w w:val="105"/>
          <w:sz w:val="17"/>
        </w:rPr>
        <w:t> </w:t>
      </w:r>
      <w:r>
        <w:rPr>
          <w:w w:val="105"/>
          <w:sz w:val="17"/>
        </w:rPr>
        <w:t>apuração</w:t>
      </w:r>
      <w:r>
        <w:rPr>
          <w:spacing w:val="-5"/>
          <w:w w:val="105"/>
          <w:sz w:val="17"/>
        </w:rPr>
        <w:t> </w:t>
      </w:r>
      <w:r>
        <w:rPr>
          <w:w w:val="105"/>
          <w:sz w:val="17"/>
        </w:rPr>
        <w:t>de</w:t>
      </w:r>
      <w:r>
        <w:rPr>
          <w:spacing w:val="-5"/>
          <w:w w:val="105"/>
          <w:sz w:val="17"/>
        </w:rPr>
        <w:t> </w:t>
      </w:r>
      <w:r>
        <w:rPr>
          <w:w w:val="105"/>
          <w:sz w:val="17"/>
        </w:rPr>
        <w:t>fatos</w:t>
      </w:r>
      <w:r>
        <w:rPr>
          <w:spacing w:val="-5"/>
          <w:w w:val="105"/>
          <w:sz w:val="17"/>
        </w:rPr>
        <w:t> </w:t>
      </w:r>
      <w:r>
        <w:rPr>
          <w:w w:val="105"/>
          <w:sz w:val="17"/>
        </w:rPr>
        <w:t>e,</w:t>
      </w:r>
      <w:r>
        <w:rPr>
          <w:spacing w:val="-5"/>
          <w:w w:val="105"/>
          <w:sz w:val="17"/>
        </w:rPr>
        <w:t> </w:t>
      </w:r>
      <w:r>
        <w:rPr>
          <w:w w:val="105"/>
          <w:sz w:val="17"/>
        </w:rPr>
        <w:t>se</w:t>
      </w:r>
      <w:r>
        <w:rPr>
          <w:spacing w:val="-5"/>
          <w:w w:val="105"/>
          <w:sz w:val="17"/>
        </w:rPr>
        <w:t> </w:t>
      </w:r>
      <w:r>
        <w:rPr>
          <w:w w:val="105"/>
          <w:sz w:val="17"/>
        </w:rPr>
        <w:t>for</w:t>
      </w:r>
      <w:r>
        <w:rPr>
          <w:spacing w:val="-5"/>
          <w:w w:val="105"/>
          <w:sz w:val="17"/>
        </w:rPr>
        <w:t> </w:t>
      </w:r>
      <w:r>
        <w:rPr>
          <w:w w:val="105"/>
          <w:sz w:val="17"/>
        </w:rPr>
        <w:t>o</w:t>
      </w:r>
      <w:r>
        <w:rPr>
          <w:spacing w:val="-5"/>
          <w:w w:val="105"/>
          <w:sz w:val="17"/>
        </w:rPr>
        <w:t> </w:t>
      </w:r>
      <w:r>
        <w:rPr>
          <w:w w:val="105"/>
          <w:sz w:val="17"/>
        </w:rPr>
        <w:t>caso,</w:t>
      </w:r>
      <w:r>
        <w:rPr>
          <w:spacing w:val="-5"/>
          <w:w w:val="105"/>
          <w:sz w:val="17"/>
        </w:rPr>
        <w:t> </w:t>
      </w:r>
      <w:r>
        <w:rPr>
          <w:w w:val="105"/>
          <w:sz w:val="17"/>
        </w:rPr>
        <w:t>aplicação</w:t>
      </w:r>
      <w:r>
        <w:rPr>
          <w:spacing w:val="-5"/>
          <w:w w:val="105"/>
          <w:sz w:val="17"/>
        </w:rPr>
        <w:t> </w:t>
      </w:r>
      <w:r>
        <w:rPr>
          <w:w w:val="105"/>
          <w:sz w:val="17"/>
        </w:rPr>
        <w:t>de</w:t>
      </w:r>
      <w:r>
        <w:rPr>
          <w:spacing w:val="-5"/>
          <w:w w:val="105"/>
          <w:sz w:val="17"/>
        </w:rPr>
        <w:t> </w:t>
      </w:r>
      <w:r>
        <w:rPr>
          <w:w w:val="105"/>
          <w:sz w:val="17"/>
        </w:rPr>
        <w:t>sanções</w:t>
      </w:r>
      <w:r>
        <w:rPr>
          <w:spacing w:val="-5"/>
          <w:w w:val="105"/>
          <w:sz w:val="17"/>
        </w:rPr>
        <w:t> </w:t>
      </w:r>
      <w:r>
        <w:rPr>
          <w:w w:val="105"/>
          <w:sz w:val="17"/>
        </w:rPr>
        <w:t>ao</w:t>
      </w:r>
      <w:r>
        <w:rPr>
          <w:spacing w:val="-5"/>
          <w:w w:val="105"/>
          <w:sz w:val="17"/>
        </w:rPr>
        <w:t> </w:t>
      </w:r>
      <w:r>
        <w:rPr>
          <w:w w:val="105"/>
          <w:sz w:val="17"/>
        </w:rPr>
        <w:t>licitante</w:t>
      </w:r>
      <w:r>
        <w:rPr>
          <w:spacing w:val="-5"/>
          <w:w w:val="105"/>
          <w:sz w:val="17"/>
        </w:rPr>
        <w:t> </w:t>
      </w:r>
      <w:r>
        <w:rPr>
          <w:w w:val="105"/>
          <w:sz w:val="17"/>
        </w:rPr>
        <w:t>ou</w:t>
      </w:r>
      <w:r>
        <w:rPr>
          <w:spacing w:val="-5"/>
          <w:w w:val="105"/>
          <w:sz w:val="17"/>
        </w:rPr>
        <w:t> </w:t>
      </w:r>
      <w:r>
        <w:rPr>
          <w:w w:val="105"/>
          <w:sz w:val="17"/>
        </w:rPr>
        <w:t>contratado,</w:t>
      </w:r>
      <w:r>
        <w:rPr>
          <w:spacing w:val="-5"/>
          <w:w w:val="105"/>
          <w:sz w:val="17"/>
        </w:rPr>
        <w:t> </w:t>
      </w:r>
      <w:r>
        <w:rPr>
          <w:w w:val="105"/>
          <w:sz w:val="17"/>
        </w:rPr>
        <w:t>em</w:t>
      </w:r>
      <w:r>
        <w:rPr>
          <w:spacing w:val="-5"/>
          <w:w w:val="105"/>
          <w:sz w:val="17"/>
        </w:rPr>
        <w:t> </w:t>
      </w:r>
      <w:r>
        <w:rPr>
          <w:w w:val="105"/>
          <w:sz w:val="17"/>
        </w:rPr>
        <w:t>decorrência</w:t>
      </w:r>
      <w:r>
        <w:rPr>
          <w:spacing w:val="-5"/>
          <w:w w:val="105"/>
          <w:sz w:val="17"/>
        </w:rPr>
        <w:t> </w:t>
      </w:r>
      <w:r>
        <w:rPr>
          <w:w w:val="105"/>
          <w:sz w:val="17"/>
        </w:rPr>
        <w:t>de</w:t>
      </w:r>
      <w:r>
        <w:rPr>
          <w:spacing w:val="-5"/>
          <w:w w:val="105"/>
          <w:sz w:val="17"/>
        </w:rPr>
        <w:t> </w:t>
      </w:r>
      <w:r>
        <w:rPr>
          <w:w w:val="105"/>
          <w:sz w:val="17"/>
        </w:rPr>
        <w:t>conduta</w:t>
      </w:r>
      <w:r>
        <w:rPr>
          <w:spacing w:val="-5"/>
          <w:w w:val="105"/>
          <w:sz w:val="17"/>
        </w:rPr>
        <w:t> </w:t>
      </w:r>
      <w:r>
        <w:rPr>
          <w:w w:val="105"/>
          <w:sz w:val="17"/>
        </w:rPr>
        <w:t>vedada</w:t>
      </w:r>
      <w:r>
        <w:rPr>
          <w:spacing w:val="-5"/>
          <w:w w:val="105"/>
          <w:sz w:val="17"/>
        </w:rPr>
        <w:t> </w:t>
      </w:r>
      <w:r>
        <w:rPr>
          <w:w w:val="105"/>
          <w:sz w:val="17"/>
        </w:rPr>
        <w:t>no</w:t>
      </w:r>
      <w:r>
        <w:rPr>
          <w:spacing w:val="-5"/>
          <w:w w:val="105"/>
          <w:sz w:val="17"/>
        </w:rPr>
        <w:t> </w:t>
      </w:r>
      <w:r>
        <w:rPr>
          <w:w w:val="105"/>
          <w:sz w:val="17"/>
        </w:rPr>
        <w:t>Edital</w:t>
      </w:r>
      <w:r>
        <w:rPr>
          <w:spacing w:val="-5"/>
          <w:w w:val="105"/>
          <w:sz w:val="17"/>
        </w:rPr>
        <w:t> </w:t>
      </w:r>
      <w:r>
        <w:rPr>
          <w:w w:val="105"/>
          <w:sz w:val="17"/>
        </w:rPr>
        <w:t>e/ou</w:t>
      </w:r>
      <w:r>
        <w:rPr>
          <w:spacing w:val="-5"/>
          <w:w w:val="105"/>
          <w:sz w:val="17"/>
        </w:rPr>
        <w:t> </w:t>
      </w:r>
      <w:r>
        <w:rPr>
          <w:w w:val="105"/>
          <w:sz w:val="17"/>
        </w:rPr>
        <w:t>no Contrato, as comunicações serão efetuadas por meio do endereço de correio eletrônico ("e-mail") cadastrado pela empresa junto ao sistema eletrônico de contratações do Estado.</w:t>
      </w:r>
    </w:p>
    <w:p>
      <w:pPr>
        <w:pStyle w:val="ListParagraph"/>
        <w:numPr>
          <w:ilvl w:val="2"/>
          <w:numId w:val="21"/>
        </w:numPr>
        <w:tabs>
          <w:tab w:pos="898" w:val="left" w:leader="none"/>
        </w:tabs>
        <w:spacing w:line="292" w:lineRule="auto" w:before="1" w:after="0"/>
        <w:ind w:left="316" w:right="299" w:firstLine="0"/>
        <w:jc w:val="both"/>
        <w:rPr>
          <w:sz w:val="17"/>
        </w:rPr>
      </w:pPr>
      <w:r>
        <w:rPr>
          <w:w w:val="105"/>
          <w:sz w:val="17"/>
        </w:rPr>
        <w:t>O licitante ou contratado deverá manter atualizado o endereço de correio eletrônico ("e-mail") cadastrado junto ao sistema eletrônico de contratações e confirmar o recebimento das </w:t>
      </w:r>
      <w:r>
        <w:rPr>
          <w:w w:val="105"/>
          <w:sz w:val="17"/>
        </w:rPr>
        <w:t>mensagens encaminhadas</w:t>
      </w:r>
      <w:r>
        <w:rPr>
          <w:w w:val="105"/>
          <w:sz w:val="17"/>
        </w:rPr>
        <w:t> pelo</w:t>
      </w:r>
      <w:r>
        <w:rPr>
          <w:w w:val="105"/>
          <w:sz w:val="17"/>
        </w:rPr>
        <w:t> órgão</w:t>
      </w:r>
      <w:r>
        <w:rPr>
          <w:w w:val="105"/>
          <w:sz w:val="17"/>
        </w:rPr>
        <w:t> ou</w:t>
      </w:r>
      <w:r>
        <w:rPr>
          <w:w w:val="105"/>
          <w:sz w:val="17"/>
        </w:rPr>
        <w:t> entidade</w:t>
      </w:r>
      <w:r>
        <w:rPr>
          <w:w w:val="105"/>
          <w:sz w:val="17"/>
        </w:rPr>
        <w:t> contratante,</w:t>
      </w:r>
      <w:r>
        <w:rPr>
          <w:w w:val="105"/>
          <w:sz w:val="17"/>
        </w:rPr>
        <w:t> não</w:t>
      </w:r>
      <w:r>
        <w:rPr>
          <w:w w:val="105"/>
          <w:sz w:val="17"/>
        </w:rPr>
        <w:t> podendo</w:t>
      </w:r>
      <w:r>
        <w:rPr>
          <w:w w:val="105"/>
          <w:sz w:val="17"/>
        </w:rPr>
        <w:t> alegar</w:t>
      </w:r>
      <w:r>
        <w:rPr>
          <w:w w:val="105"/>
          <w:sz w:val="17"/>
        </w:rPr>
        <w:t> o</w:t>
      </w:r>
      <w:r>
        <w:rPr>
          <w:w w:val="105"/>
          <w:sz w:val="17"/>
        </w:rPr>
        <w:t> desconhecimento</w:t>
      </w:r>
      <w:r>
        <w:rPr>
          <w:w w:val="105"/>
          <w:sz w:val="17"/>
        </w:rPr>
        <w:t> do</w:t>
      </w:r>
      <w:r>
        <w:rPr>
          <w:w w:val="105"/>
          <w:sz w:val="17"/>
        </w:rPr>
        <w:t> recebimento</w:t>
      </w:r>
      <w:r>
        <w:rPr>
          <w:w w:val="105"/>
          <w:sz w:val="17"/>
        </w:rPr>
        <w:t> das</w:t>
      </w:r>
      <w:r>
        <w:rPr>
          <w:w w:val="105"/>
          <w:sz w:val="17"/>
        </w:rPr>
        <w:t> comunicações</w:t>
      </w:r>
      <w:r>
        <w:rPr>
          <w:w w:val="105"/>
          <w:sz w:val="17"/>
        </w:rPr>
        <w:t> por</w:t>
      </w:r>
      <w:r>
        <w:rPr>
          <w:w w:val="105"/>
          <w:sz w:val="17"/>
        </w:rPr>
        <w:t> este</w:t>
      </w:r>
      <w:r>
        <w:rPr>
          <w:w w:val="105"/>
          <w:sz w:val="17"/>
        </w:rPr>
        <w:t> meio</w:t>
      </w:r>
      <w:r>
        <w:rPr>
          <w:w w:val="105"/>
          <w:sz w:val="17"/>
        </w:rPr>
        <w:t> como</w:t>
      </w:r>
      <w:r>
        <w:rPr>
          <w:w w:val="105"/>
          <w:sz w:val="17"/>
        </w:rPr>
        <w:t> justificativa</w:t>
      </w:r>
      <w:r>
        <w:rPr>
          <w:w w:val="105"/>
          <w:sz w:val="17"/>
        </w:rPr>
        <w:t> para</w:t>
      </w:r>
      <w:r>
        <w:rPr>
          <w:w w:val="105"/>
          <w:sz w:val="17"/>
        </w:rPr>
        <w:t> se</w:t>
      </w:r>
      <w:r>
        <w:rPr>
          <w:w w:val="105"/>
          <w:sz w:val="17"/>
        </w:rPr>
        <w:t> eximir</w:t>
      </w:r>
      <w:r>
        <w:rPr>
          <w:w w:val="105"/>
          <w:sz w:val="17"/>
        </w:rPr>
        <w:t> das</w:t>
      </w:r>
      <w:r>
        <w:rPr>
          <w:w w:val="105"/>
          <w:sz w:val="17"/>
        </w:rPr>
        <w:t> responsabilidades assumidas ou eventuais sanções aplicadas.</w:t>
      </w:r>
    </w:p>
    <w:p>
      <w:pPr>
        <w:pStyle w:val="ListParagraph"/>
        <w:numPr>
          <w:ilvl w:val="1"/>
          <w:numId w:val="21"/>
        </w:numPr>
        <w:tabs>
          <w:tab w:pos="759" w:val="left" w:leader="none"/>
        </w:tabs>
        <w:spacing w:line="309" w:lineRule="auto" w:before="14" w:after="0"/>
        <w:ind w:left="316" w:right="299" w:firstLine="0"/>
        <w:jc w:val="both"/>
        <w:rPr>
          <w:sz w:val="17"/>
        </w:rPr>
      </w:pPr>
      <w:r>
        <w:rPr>
          <w:w w:val="105"/>
          <w:sz w:val="17"/>
        </w:rPr>
        <w:t>O</w:t>
      </w:r>
      <w:r>
        <w:rPr>
          <w:spacing w:val="-4"/>
          <w:w w:val="105"/>
          <w:sz w:val="17"/>
        </w:rPr>
        <w:t> </w:t>
      </w:r>
      <w:r>
        <w:rPr>
          <w:w w:val="105"/>
          <w:sz w:val="17"/>
        </w:rPr>
        <w:t>contratante</w:t>
      </w:r>
      <w:r>
        <w:rPr>
          <w:spacing w:val="-4"/>
          <w:w w:val="105"/>
          <w:sz w:val="17"/>
        </w:rPr>
        <w:t> </w:t>
      </w:r>
      <w:r>
        <w:rPr>
          <w:w w:val="105"/>
          <w:sz w:val="17"/>
        </w:rPr>
        <w:t>deverá</w:t>
      </w:r>
      <w:r>
        <w:rPr>
          <w:spacing w:val="-4"/>
          <w:w w:val="105"/>
          <w:sz w:val="17"/>
        </w:rPr>
        <w:t> </w:t>
      </w:r>
      <w:r>
        <w:rPr>
          <w:w w:val="105"/>
          <w:sz w:val="17"/>
        </w:rPr>
        <w:t>remeter</w:t>
      </w:r>
      <w:r>
        <w:rPr>
          <w:spacing w:val="-4"/>
          <w:w w:val="105"/>
          <w:sz w:val="17"/>
        </w:rPr>
        <w:t> </w:t>
      </w:r>
      <w:r>
        <w:rPr>
          <w:w w:val="105"/>
          <w:sz w:val="17"/>
        </w:rPr>
        <w:t>para</w:t>
      </w:r>
      <w:r>
        <w:rPr>
          <w:spacing w:val="-4"/>
          <w:w w:val="105"/>
          <w:sz w:val="17"/>
        </w:rPr>
        <w:t> </w:t>
      </w:r>
      <w:r>
        <w:rPr>
          <w:w w:val="105"/>
          <w:sz w:val="17"/>
        </w:rPr>
        <w:t>o</w:t>
      </w:r>
      <w:r>
        <w:rPr>
          <w:spacing w:val="-4"/>
          <w:w w:val="105"/>
          <w:sz w:val="17"/>
        </w:rPr>
        <w:t> </w:t>
      </w:r>
      <w:r>
        <w:rPr>
          <w:w w:val="105"/>
          <w:sz w:val="17"/>
        </w:rPr>
        <w:t>Órgão</w:t>
      </w:r>
      <w:r>
        <w:rPr>
          <w:spacing w:val="-4"/>
          <w:w w:val="105"/>
          <w:sz w:val="17"/>
        </w:rPr>
        <w:t> </w:t>
      </w:r>
      <w:r>
        <w:rPr>
          <w:w w:val="105"/>
          <w:sz w:val="17"/>
        </w:rPr>
        <w:t>Central</w:t>
      </w:r>
      <w:r>
        <w:rPr>
          <w:spacing w:val="-4"/>
          <w:w w:val="105"/>
          <w:sz w:val="17"/>
        </w:rPr>
        <w:t> </w:t>
      </w:r>
      <w:r>
        <w:rPr>
          <w:w w:val="105"/>
          <w:sz w:val="17"/>
        </w:rPr>
        <w:t>de</w:t>
      </w:r>
      <w:r>
        <w:rPr>
          <w:spacing w:val="-4"/>
          <w:w w:val="105"/>
          <w:sz w:val="17"/>
        </w:rPr>
        <w:t> </w:t>
      </w:r>
      <w:r>
        <w:rPr>
          <w:w w:val="105"/>
          <w:sz w:val="17"/>
        </w:rPr>
        <w:t>Logística</w:t>
      </w:r>
      <w:r>
        <w:rPr>
          <w:spacing w:val="-4"/>
          <w:w w:val="105"/>
          <w:sz w:val="17"/>
        </w:rPr>
        <w:t> </w:t>
      </w:r>
      <w:r>
        <w:rPr>
          <w:w w:val="105"/>
          <w:sz w:val="17"/>
        </w:rPr>
        <w:t>(SUBLOG)</w:t>
      </w:r>
      <w:r>
        <w:rPr>
          <w:spacing w:val="-4"/>
          <w:w w:val="105"/>
          <w:sz w:val="17"/>
        </w:rPr>
        <w:t> </w:t>
      </w:r>
      <w:r>
        <w:rPr>
          <w:w w:val="105"/>
          <w:sz w:val="17"/>
        </w:rPr>
        <w:t>o</w:t>
      </w:r>
      <w:r>
        <w:rPr>
          <w:spacing w:val="-4"/>
          <w:w w:val="105"/>
          <w:sz w:val="17"/>
        </w:rPr>
        <w:t> </w:t>
      </w:r>
      <w:r>
        <w:rPr>
          <w:w w:val="105"/>
          <w:sz w:val="17"/>
        </w:rPr>
        <w:t>extrato</w:t>
      </w:r>
      <w:r>
        <w:rPr>
          <w:spacing w:val="-4"/>
          <w:w w:val="105"/>
          <w:sz w:val="17"/>
        </w:rPr>
        <w:t> </w:t>
      </w:r>
      <w:r>
        <w:rPr>
          <w:w w:val="105"/>
          <w:sz w:val="17"/>
        </w:rPr>
        <w:t>de</w:t>
      </w:r>
      <w:r>
        <w:rPr>
          <w:spacing w:val="-4"/>
          <w:w w:val="105"/>
          <w:sz w:val="17"/>
        </w:rPr>
        <w:t> </w:t>
      </w:r>
      <w:r>
        <w:rPr>
          <w:w w:val="105"/>
          <w:sz w:val="17"/>
        </w:rPr>
        <w:t>publicação</w:t>
      </w:r>
      <w:r>
        <w:rPr>
          <w:spacing w:val="-4"/>
          <w:w w:val="105"/>
          <w:sz w:val="17"/>
        </w:rPr>
        <w:t> </w:t>
      </w:r>
      <w:r>
        <w:rPr>
          <w:w w:val="105"/>
          <w:sz w:val="17"/>
        </w:rPr>
        <w:t>no</w:t>
      </w:r>
      <w:r>
        <w:rPr>
          <w:spacing w:val="-4"/>
          <w:w w:val="105"/>
          <w:sz w:val="17"/>
        </w:rPr>
        <w:t> </w:t>
      </w:r>
      <w:r>
        <w:rPr>
          <w:w w:val="105"/>
          <w:sz w:val="17"/>
        </w:rPr>
        <w:t>Diário</w:t>
      </w:r>
      <w:r>
        <w:rPr>
          <w:spacing w:val="-4"/>
          <w:w w:val="105"/>
          <w:sz w:val="17"/>
        </w:rPr>
        <w:t> </w:t>
      </w:r>
      <w:r>
        <w:rPr>
          <w:w w:val="105"/>
          <w:sz w:val="17"/>
        </w:rPr>
        <w:t>Oficial</w:t>
      </w:r>
      <w:r>
        <w:rPr>
          <w:spacing w:val="-4"/>
          <w:w w:val="105"/>
          <w:sz w:val="17"/>
        </w:rPr>
        <w:t> </w:t>
      </w:r>
      <w:r>
        <w:rPr>
          <w:w w:val="105"/>
          <w:sz w:val="17"/>
        </w:rPr>
        <w:t>do</w:t>
      </w:r>
      <w:r>
        <w:rPr>
          <w:spacing w:val="-4"/>
          <w:w w:val="105"/>
          <w:sz w:val="17"/>
        </w:rPr>
        <w:t> </w:t>
      </w:r>
      <w:r>
        <w:rPr>
          <w:w w:val="105"/>
          <w:sz w:val="17"/>
        </w:rPr>
        <w:t>Estado</w:t>
      </w:r>
      <w:r>
        <w:rPr>
          <w:spacing w:val="-4"/>
          <w:w w:val="105"/>
          <w:sz w:val="17"/>
        </w:rPr>
        <w:t> </w:t>
      </w:r>
      <w:r>
        <w:rPr>
          <w:w w:val="105"/>
          <w:sz w:val="17"/>
        </w:rPr>
        <w:t>do</w:t>
      </w:r>
      <w:r>
        <w:rPr>
          <w:spacing w:val="-4"/>
          <w:w w:val="105"/>
          <w:sz w:val="17"/>
        </w:rPr>
        <w:t> </w:t>
      </w:r>
      <w:r>
        <w:rPr>
          <w:w w:val="105"/>
          <w:sz w:val="17"/>
        </w:rPr>
        <w:t>ato</w:t>
      </w:r>
      <w:r>
        <w:rPr>
          <w:spacing w:val="-4"/>
          <w:w w:val="105"/>
          <w:sz w:val="17"/>
        </w:rPr>
        <w:t> </w:t>
      </w:r>
      <w:r>
        <w:rPr>
          <w:w w:val="105"/>
          <w:sz w:val="17"/>
        </w:rPr>
        <w:t>de</w:t>
      </w:r>
      <w:r>
        <w:rPr>
          <w:spacing w:val="-4"/>
          <w:w w:val="105"/>
          <w:sz w:val="17"/>
        </w:rPr>
        <w:t> </w:t>
      </w:r>
      <w:r>
        <w:rPr>
          <w:w w:val="105"/>
          <w:sz w:val="17"/>
        </w:rPr>
        <w:t>aplicação</w:t>
      </w:r>
      <w:r>
        <w:rPr>
          <w:spacing w:val="-4"/>
          <w:w w:val="105"/>
          <w:sz w:val="17"/>
        </w:rPr>
        <w:t> </w:t>
      </w:r>
      <w:r>
        <w:rPr>
          <w:w w:val="105"/>
          <w:sz w:val="17"/>
        </w:rPr>
        <w:t>das</w:t>
      </w:r>
      <w:r>
        <w:rPr>
          <w:spacing w:val="-4"/>
          <w:w w:val="105"/>
          <w:sz w:val="17"/>
        </w:rPr>
        <w:t> </w:t>
      </w:r>
      <w:r>
        <w:rPr>
          <w:w w:val="105"/>
          <w:sz w:val="17"/>
        </w:rPr>
        <w:t>sanções</w:t>
      </w:r>
      <w:r>
        <w:rPr>
          <w:spacing w:val="-4"/>
          <w:w w:val="105"/>
          <w:sz w:val="17"/>
        </w:rPr>
        <w:t> </w:t>
      </w:r>
      <w:r>
        <w:rPr>
          <w:w w:val="105"/>
          <w:sz w:val="17"/>
        </w:rPr>
        <w:t>de</w:t>
      </w:r>
      <w:r>
        <w:rPr>
          <w:spacing w:val="-4"/>
          <w:w w:val="105"/>
          <w:sz w:val="17"/>
        </w:rPr>
        <w:t> </w:t>
      </w:r>
      <w:r>
        <w:rPr>
          <w:w w:val="105"/>
          <w:sz w:val="17"/>
        </w:rPr>
        <w:t>impedimento</w:t>
      </w:r>
      <w:r>
        <w:rPr>
          <w:spacing w:val="-4"/>
          <w:w w:val="105"/>
          <w:sz w:val="17"/>
        </w:rPr>
        <w:t> </w:t>
      </w:r>
      <w:r>
        <w:rPr>
          <w:w w:val="105"/>
          <w:sz w:val="17"/>
        </w:rPr>
        <w:t>de</w:t>
      </w:r>
      <w:r>
        <w:rPr>
          <w:spacing w:val="-4"/>
          <w:w w:val="105"/>
          <w:sz w:val="17"/>
        </w:rPr>
        <w:t> </w:t>
      </w:r>
      <w:r>
        <w:rPr>
          <w:w w:val="105"/>
          <w:sz w:val="17"/>
        </w:rPr>
        <w:t>licitar</w:t>
      </w:r>
      <w:r>
        <w:rPr>
          <w:spacing w:val="-4"/>
          <w:w w:val="105"/>
          <w:sz w:val="17"/>
        </w:rPr>
        <w:t> </w:t>
      </w:r>
      <w:r>
        <w:rPr>
          <w:w w:val="105"/>
          <w:sz w:val="17"/>
        </w:rPr>
        <w:t>e</w:t>
      </w:r>
      <w:r>
        <w:rPr>
          <w:spacing w:val="-4"/>
          <w:w w:val="105"/>
          <w:sz w:val="17"/>
        </w:rPr>
        <w:t> </w:t>
      </w:r>
      <w:r>
        <w:rPr>
          <w:w w:val="105"/>
          <w:sz w:val="17"/>
        </w:rPr>
        <w:t>contratar e de declaração de inidoneidade para licitar e contratar, de modo a possibilitar a formalização da extensão dos seus efeitos para todos os órgãos e entidades da</w:t>
      </w:r>
      <w:r>
        <w:rPr>
          <w:spacing w:val="-9"/>
          <w:w w:val="105"/>
          <w:sz w:val="17"/>
        </w:rPr>
        <w:t> </w:t>
      </w:r>
      <w:r>
        <w:rPr>
          <w:w w:val="105"/>
          <w:sz w:val="17"/>
        </w:rPr>
        <w:t>Administração Pública do Estado do Rio </w:t>
      </w:r>
      <w:r>
        <w:rPr>
          <w:w w:val="105"/>
          <w:sz w:val="17"/>
        </w:rPr>
        <w:t>de </w:t>
      </w:r>
      <w:r>
        <w:rPr>
          <w:spacing w:val="-2"/>
          <w:w w:val="105"/>
          <w:sz w:val="17"/>
        </w:rPr>
        <w:t>Janeiro.</w:t>
      </w:r>
    </w:p>
    <w:p>
      <w:pPr>
        <w:pStyle w:val="ListParagraph"/>
        <w:numPr>
          <w:ilvl w:val="2"/>
          <w:numId w:val="21"/>
        </w:numPr>
        <w:tabs>
          <w:tab w:pos="898" w:val="left" w:leader="none"/>
        </w:tabs>
        <w:spacing w:line="309" w:lineRule="auto" w:before="0" w:after="0"/>
        <w:ind w:left="316" w:right="299" w:firstLine="0"/>
        <w:jc w:val="both"/>
        <w:rPr>
          <w:sz w:val="17"/>
        </w:rPr>
      </w:pPr>
      <w:r>
        <w:rPr>
          <w:w w:val="105"/>
          <w:sz w:val="17"/>
        </w:rPr>
        <w:t>A aplicação das sanções de impedimento de licitar e contratar e de declaração de inidoneidade para licitar e contratar deverá ser 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14.133/2021.</w:t>
      </w:r>
    </w:p>
    <w:p>
      <w:pPr>
        <w:pStyle w:val="ListParagraph"/>
        <w:spacing w:after="0" w:line="309" w:lineRule="auto"/>
        <w:jc w:val="both"/>
        <w:rPr>
          <w:sz w:val="17"/>
        </w:rPr>
        <w:sectPr>
          <w:pgSz w:w="15840" w:h="24480"/>
          <w:pgMar w:top="520" w:bottom="280" w:left="360" w:right="360"/>
        </w:sectPr>
      </w:pPr>
    </w:p>
    <w:p>
      <w:pPr>
        <w:pStyle w:val="ListParagraph"/>
        <w:numPr>
          <w:ilvl w:val="1"/>
          <w:numId w:val="21"/>
        </w:numPr>
        <w:tabs>
          <w:tab w:pos="766" w:val="left" w:leader="none"/>
        </w:tabs>
        <w:spacing w:line="292" w:lineRule="auto" w:before="77" w:after="0"/>
        <w:ind w:left="316" w:right="299" w:firstLine="0"/>
        <w:jc w:val="left"/>
        <w:rPr>
          <w:sz w:val="17"/>
        </w:rPr>
      </w:pPr>
      <w:r>
        <w:rPr>
          <w:w w:val="105"/>
          <w:sz w:val="17"/>
        </w:rPr>
        <w:t>Caso não seja efetuado o pagamento da multa aplicada ou o valor seja superior ao do pagamento eventualmente devido pela</w:t>
      </w:r>
      <w:r>
        <w:rPr>
          <w:spacing w:val="-7"/>
          <w:w w:val="105"/>
          <w:sz w:val="17"/>
        </w:rPr>
        <w:t> </w:t>
      </w:r>
      <w:r>
        <w:rPr>
          <w:w w:val="105"/>
          <w:sz w:val="17"/>
        </w:rPr>
        <w:t>Administração ao contratado e da garantia prestada, deverá ser </w:t>
      </w:r>
      <w:r>
        <w:rPr>
          <w:w w:val="105"/>
          <w:sz w:val="17"/>
        </w:rPr>
        <w:t>emitida nota de débito no valor total ou do saldo, no prazo de 30 (trinta) dias após a decisão final quanto à penalidade.</w:t>
      </w:r>
    </w:p>
    <w:p>
      <w:pPr>
        <w:pStyle w:val="ListParagraph"/>
        <w:numPr>
          <w:ilvl w:val="2"/>
          <w:numId w:val="21"/>
        </w:numPr>
        <w:tabs>
          <w:tab w:pos="890" w:val="left" w:leader="none"/>
        </w:tabs>
        <w:spacing w:line="292" w:lineRule="auto" w:before="0" w:after="0"/>
        <w:ind w:left="316" w:right="299" w:firstLine="0"/>
        <w:jc w:val="left"/>
        <w:rPr>
          <w:sz w:val="17"/>
        </w:rPr>
      </w:pPr>
      <w:r>
        <w:rPr>
          <w:w w:val="105"/>
          <w:sz w:val="17"/>
        </w:rPr>
        <w:t>A</w:t>
      </w:r>
      <w:r>
        <w:rPr>
          <w:spacing w:val="-4"/>
          <w:w w:val="105"/>
          <w:sz w:val="17"/>
        </w:rPr>
        <w:t> </w:t>
      </w:r>
      <w:r>
        <w:rPr>
          <w:w w:val="105"/>
          <w:sz w:val="17"/>
        </w:rPr>
        <w:t>nota de débito deverá ser encaminhada à Procuradoria Geral do Estado para inscrição do débito em dívida ativa e propositura de execução fiscal, na forma do art. 39 da Lei nº 4.320, de 17 de março de 1964, e do art. 1º da Lei nº 1.012, de 15 de julho de 1986.</w:t>
      </w:r>
    </w:p>
    <w:p>
      <w:pPr>
        <w:pStyle w:val="ListParagraph"/>
        <w:numPr>
          <w:ilvl w:val="2"/>
          <w:numId w:val="21"/>
        </w:numPr>
        <w:tabs>
          <w:tab w:pos="893" w:val="left" w:leader="none"/>
        </w:tabs>
        <w:spacing w:line="292" w:lineRule="auto" w:before="1" w:after="0"/>
        <w:ind w:left="316" w:right="299" w:firstLine="0"/>
        <w:jc w:val="left"/>
        <w:rPr>
          <w:sz w:val="17"/>
        </w:rPr>
      </w:pPr>
      <w:r>
        <w:rPr>
          <w:w w:val="105"/>
          <w:sz w:val="17"/>
        </w:rPr>
        <w:t>O</w:t>
      </w:r>
      <w:r>
        <w:rPr>
          <w:spacing w:val="-3"/>
          <w:w w:val="105"/>
          <w:sz w:val="17"/>
        </w:rPr>
        <w:t> </w:t>
      </w:r>
      <w:r>
        <w:rPr>
          <w:w w:val="105"/>
          <w:sz w:val="17"/>
        </w:rPr>
        <w:t>procedimento</w:t>
      </w:r>
      <w:r>
        <w:rPr>
          <w:spacing w:val="-3"/>
          <w:w w:val="105"/>
          <w:sz w:val="17"/>
        </w:rPr>
        <w:t> </w:t>
      </w:r>
      <w:r>
        <w:rPr>
          <w:w w:val="105"/>
          <w:sz w:val="17"/>
        </w:rPr>
        <w:t>para</w:t>
      </w:r>
      <w:r>
        <w:rPr>
          <w:spacing w:val="-3"/>
          <w:w w:val="105"/>
          <w:sz w:val="17"/>
        </w:rPr>
        <w:t> </w:t>
      </w:r>
      <w:r>
        <w:rPr>
          <w:w w:val="105"/>
          <w:sz w:val="17"/>
        </w:rPr>
        <w:t>inscrição</w:t>
      </w:r>
      <w:r>
        <w:rPr>
          <w:spacing w:val="-3"/>
          <w:w w:val="105"/>
          <w:sz w:val="17"/>
        </w:rPr>
        <w:t> </w:t>
      </w:r>
      <w:r>
        <w:rPr>
          <w:w w:val="105"/>
          <w:sz w:val="17"/>
        </w:rPr>
        <w:t>do</w:t>
      </w:r>
      <w:r>
        <w:rPr>
          <w:spacing w:val="-3"/>
          <w:w w:val="105"/>
          <w:sz w:val="17"/>
        </w:rPr>
        <w:t> </w:t>
      </w:r>
      <w:r>
        <w:rPr>
          <w:w w:val="105"/>
          <w:sz w:val="17"/>
        </w:rPr>
        <w:t>débito</w:t>
      </w:r>
      <w:r>
        <w:rPr>
          <w:spacing w:val="-3"/>
          <w:w w:val="105"/>
          <w:sz w:val="17"/>
        </w:rPr>
        <w:t> </w:t>
      </w:r>
      <w:r>
        <w:rPr>
          <w:w w:val="105"/>
          <w:sz w:val="17"/>
        </w:rPr>
        <w:t>em</w:t>
      </w:r>
      <w:r>
        <w:rPr>
          <w:spacing w:val="-3"/>
          <w:w w:val="105"/>
          <w:sz w:val="17"/>
        </w:rPr>
        <w:t> </w:t>
      </w:r>
      <w:r>
        <w:rPr>
          <w:w w:val="105"/>
          <w:sz w:val="17"/>
        </w:rPr>
        <w:t>dívida</w:t>
      </w:r>
      <w:r>
        <w:rPr>
          <w:spacing w:val="-3"/>
          <w:w w:val="105"/>
          <w:sz w:val="17"/>
        </w:rPr>
        <w:t> </w:t>
      </w:r>
      <w:r>
        <w:rPr>
          <w:w w:val="105"/>
          <w:sz w:val="17"/>
        </w:rPr>
        <w:t>ativa</w:t>
      </w:r>
      <w:r>
        <w:rPr>
          <w:spacing w:val="-3"/>
          <w:w w:val="105"/>
          <w:sz w:val="17"/>
        </w:rPr>
        <w:t> </w:t>
      </w:r>
      <w:r>
        <w:rPr>
          <w:w w:val="105"/>
          <w:sz w:val="17"/>
        </w:rPr>
        <w:t>deverá</w:t>
      </w:r>
      <w:r>
        <w:rPr>
          <w:spacing w:val="-3"/>
          <w:w w:val="105"/>
          <w:sz w:val="17"/>
        </w:rPr>
        <w:t> </w:t>
      </w:r>
      <w:r>
        <w:rPr>
          <w:w w:val="105"/>
          <w:sz w:val="17"/>
        </w:rPr>
        <w:t>observar</w:t>
      </w:r>
      <w:r>
        <w:rPr>
          <w:spacing w:val="-3"/>
          <w:w w:val="105"/>
          <w:sz w:val="17"/>
        </w:rPr>
        <w:t> </w:t>
      </w:r>
      <w:r>
        <w:rPr>
          <w:w w:val="105"/>
          <w:sz w:val="17"/>
        </w:rPr>
        <w:t>o</w:t>
      </w:r>
      <w:r>
        <w:rPr>
          <w:spacing w:val="-3"/>
          <w:w w:val="105"/>
          <w:sz w:val="17"/>
        </w:rPr>
        <w:t> </w:t>
      </w:r>
      <w:r>
        <w:rPr>
          <w:w w:val="105"/>
          <w:sz w:val="17"/>
        </w:rPr>
        <w:t>que</w:t>
      </w:r>
      <w:r>
        <w:rPr>
          <w:spacing w:val="-3"/>
          <w:w w:val="105"/>
          <w:sz w:val="17"/>
        </w:rPr>
        <w:t> </w:t>
      </w:r>
      <w:r>
        <w:rPr>
          <w:w w:val="105"/>
          <w:sz w:val="17"/>
        </w:rPr>
        <w:t>dispõem</w:t>
      </w:r>
      <w:r>
        <w:rPr>
          <w:spacing w:val="-3"/>
          <w:w w:val="105"/>
          <w:sz w:val="17"/>
        </w:rPr>
        <w:t> </w:t>
      </w:r>
      <w:r>
        <w:rPr>
          <w:w w:val="105"/>
          <w:sz w:val="17"/>
        </w:rPr>
        <w:t>os</w:t>
      </w:r>
      <w:r>
        <w:rPr>
          <w:spacing w:val="-3"/>
          <w:w w:val="105"/>
          <w:sz w:val="17"/>
        </w:rPr>
        <w:t> </w:t>
      </w:r>
      <w:r>
        <w:rPr>
          <w:w w:val="105"/>
          <w:sz w:val="17"/>
        </w:rPr>
        <w:t>arts.</w:t>
      </w:r>
      <w:r>
        <w:rPr>
          <w:spacing w:val="-3"/>
          <w:w w:val="105"/>
          <w:sz w:val="17"/>
        </w:rPr>
        <w:t> </w:t>
      </w:r>
      <w:r>
        <w:rPr>
          <w:w w:val="105"/>
          <w:sz w:val="17"/>
        </w:rPr>
        <w:t>4°</w:t>
      </w:r>
      <w:r>
        <w:rPr>
          <w:spacing w:val="-3"/>
          <w:w w:val="105"/>
          <w:sz w:val="17"/>
        </w:rPr>
        <w:t> </w:t>
      </w:r>
      <w:r>
        <w:rPr>
          <w:w w:val="105"/>
          <w:sz w:val="17"/>
        </w:rPr>
        <w:t>e</w:t>
      </w:r>
      <w:r>
        <w:rPr>
          <w:spacing w:val="-3"/>
          <w:w w:val="105"/>
          <w:sz w:val="17"/>
        </w:rPr>
        <w:t> </w:t>
      </w:r>
      <w:r>
        <w:rPr>
          <w:w w:val="105"/>
          <w:sz w:val="17"/>
        </w:rPr>
        <w:t>5°</w:t>
      </w:r>
      <w:r>
        <w:rPr>
          <w:spacing w:val="-3"/>
          <w:w w:val="105"/>
          <w:sz w:val="17"/>
        </w:rPr>
        <w:t> </w:t>
      </w:r>
      <w:r>
        <w:rPr>
          <w:w w:val="105"/>
          <w:sz w:val="17"/>
        </w:rPr>
        <w:t>da</w:t>
      </w:r>
      <w:r>
        <w:rPr>
          <w:spacing w:val="-3"/>
          <w:w w:val="105"/>
          <w:sz w:val="17"/>
        </w:rPr>
        <w:t> </w:t>
      </w:r>
      <w:r>
        <w:rPr>
          <w:w w:val="105"/>
          <w:sz w:val="17"/>
        </w:rPr>
        <w:t>Lei</w:t>
      </w:r>
      <w:r>
        <w:rPr>
          <w:spacing w:val="-3"/>
          <w:w w:val="105"/>
          <w:sz w:val="17"/>
        </w:rPr>
        <w:t> </w:t>
      </w:r>
      <w:r>
        <w:rPr>
          <w:w w:val="105"/>
          <w:sz w:val="17"/>
        </w:rPr>
        <w:t>n°</w:t>
      </w:r>
      <w:r>
        <w:rPr>
          <w:spacing w:val="-3"/>
          <w:w w:val="105"/>
          <w:sz w:val="17"/>
        </w:rPr>
        <w:t> </w:t>
      </w:r>
      <w:r>
        <w:rPr>
          <w:w w:val="105"/>
          <w:sz w:val="17"/>
        </w:rPr>
        <w:t>5.351,</w:t>
      </w:r>
      <w:r>
        <w:rPr>
          <w:spacing w:val="-3"/>
          <w:w w:val="105"/>
          <w:sz w:val="17"/>
        </w:rPr>
        <w:t> </w:t>
      </w:r>
      <w:r>
        <w:rPr>
          <w:w w:val="105"/>
          <w:sz w:val="17"/>
        </w:rPr>
        <w:t>de</w:t>
      </w:r>
      <w:r>
        <w:rPr>
          <w:spacing w:val="-3"/>
          <w:w w:val="105"/>
          <w:sz w:val="17"/>
        </w:rPr>
        <w:t> </w:t>
      </w:r>
      <w:r>
        <w:rPr>
          <w:w w:val="105"/>
          <w:sz w:val="17"/>
        </w:rPr>
        <w:t>15</w:t>
      </w:r>
      <w:r>
        <w:rPr>
          <w:spacing w:val="-3"/>
          <w:w w:val="105"/>
          <w:sz w:val="17"/>
        </w:rPr>
        <w:t> </w:t>
      </w:r>
      <w:r>
        <w:rPr>
          <w:w w:val="105"/>
          <w:sz w:val="17"/>
        </w:rPr>
        <w:t>de</w:t>
      </w:r>
      <w:r>
        <w:rPr>
          <w:spacing w:val="-3"/>
          <w:w w:val="105"/>
          <w:sz w:val="17"/>
        </w:rPr>
        <w:t> </w:t>
      </w:r>
      <w:r>
        <w:rPr>
          <w:w w:val="105"/>
          <w:sz w:val="17"/>
        </w:rPr>
        <w:t>dezembro</w:t>
      </w:r>
      <w:r>
        <w:rPr>
          <w:spacing w:val="-3"/>
          <w:w w:val="105"/>
          <w:sz w:val="17"/>
        </w:rPr>
        <w:t> </w:t>
      </w:r>
      <w:r>
        <w:rPr>
          <w:w w:val="105"/>
          <w:sz w:val="17"/>
        </w:rPr>
        <w:t>de</w:t>
      </w:r>
      <w:r>
        <w:rPr>
          <w:spacing w:val="-3"/>
          <w:w w:val="105"/>
          <w:sz w:val="17"/>
        </w:rPr>
        <w:t> </w:t>
      </w:r>
      <w:r>
        <w:rPr>
          <w:w w:val="105"/>
          <w:sz w:val="17"/>
        </w:rPr>
        <w:t>2008,</w:t>
      </w:r>
      <w:r>
        <w:rPr>
          <w:spacing w:val="-3"/>
          <w:w w:val="105"/>
          <w:sz w:val="17"/>
        </w:rPr>
        <w:t> </w:t>
      </w:r>
      <w:r>
        <w:rPr>
          <w:w w:val="105"/>
          <w:sz w:val="17"/>
        </w:rPr>
        <w:t>sendo</w:t>
      </w:r>
      <w:r>
        <w:rPr>
          <w:spacing w:val="-3"/>
          <w:w w:val="105"/>
          <w:sz w:val="17"/>
        </w:rPr>
        <w:t> </w:t>
      </w:r>
      <w:r>
        <w:rPr>
          <w:w w:val="105"/>
          <w:sz w:val="17"/>
        </w:rPr>
        <w:t>que,</w:t>
      </w:r>
      <w:r>
        <w:rPr>
          <w:spacing w:val="-3"/>
          <w:w w:val="105"/>
          <w:sz w:val="17"/>
        </w:rPr>
        <w:t> </w:t>
      </w:r>
      <w:r>
        <w:rPr>
          <w:w w:val="105"/>
          <w:sz w:val="17"/>
        </w:rPr>
        <w:t>em</w:t>
      </w:r>
      <w:r>
        <w:rPr>
          <w:spacing w:val="-3"/>
          <w:w w:val="105"/>
          <w:sz w:val="17"/>
        </w:rPr>
        <w:t> </w:t>
      </w:r>
      <w:r>
        <w:rPr>
          <w:w w:val="105"/>
          <w:sz w:val="17"/>
        </w:rPr>
        <w:t>caso</w:t>
      </w:r>
      <w:r>
        <w:rPr>
          <w:spacing w:val="-3"/>
          <w:w w:val="105"/>
          <w:sz w:val="17"/>
        </w:rPr>
        <w:t> </w:t>
      </w:r>
      <w:r>
        <w:rPr>
          <w:w w:val="105"/>
          <w:sz w:val="17"/>
        </w:rPr>
        <w:t>de</w:t>
      </w:r>
      <w:r>
        <w:rPr>
          <w:spacing w:val="-3"/>
          <w:w w:val="105"/>
          <w:sz w:val="17"/>
        </w:rPr>
        <w:t> </w:t>
      </w:r>
      <w:r>
        <w:rPr>
          <w:w w:val="105"/>
          <w:sz w:val="17"/>
        </w:rPr>
        <w:t>dúvida,</w:t>
      </w:r>
      <w:r>
        <w:rPr>
          <w:spacing w:val="-3"/>
          <w:w w:val="105"/>
          <w:sz w:val="17"/>
        </w:rPr>
        <w:t> </w:t>
      </w:r>
      <w:r>
        <w:rPr>
          <w:w w:val="105"/>
          <w:sz w:val="17"/>
        </w:rPr>
        <w:t>a</w:t>
      </w:r>
      <w:r>
        <w:rPr>
          <w:spacing w:val="-3"/>
          <w:w w:val="105"/>
          <w:sz w:val="17"/>
        </w:rPr>
        <w:t> </w:t>
      </w:r>
      <w:r>
        <w:rPr>
          <w:w w:val="105"/>
          <w:sz w:val="17"/>
        </w:rPr>
        <w:t>Procuradoria da Dívida Ativa deverá ser consultada.</w:t>
      </w:r>
    </w:p>
    <w:p>
      <w:pPr>
        <w:pStyle w:val="BodyText"/>
        <w:spacing w:before="44"/>
        <w:ind w:left="0"/>
      </w:pPr>
    </w:p>
    <w:p>
      <w:pPr>
        <w:pStyle w:val="Heading1"/>
        <w:numPr>
          <w:ilvl w:val="0"/>
          <w:numId w:val="1"/>
        </w:numPr>
        <w:tabs>
          <w:tab w:pos="580" w:val="left" w:leader="none"/>
        </w:tabs>
        <w:spacing w:line="240" w:lineRule="auto" w:before="0" w:after="0"/>
        <w:ind w:left="580" w:right="0" w:hanging="264"/>
        <w:jc w:val="left"/>
      </w:pPr>
      <w:r>
        <w:rPr>
          <w:w w:val="105"/>
        </w:rPr>
        <w:t>DAS</w:t>
      </w:r>
      <w:r>
        <w:rPr>
          <w:spacing w:val="-9"/>
          <w:w w:val="105"/>
        </w:rPr>
        <w:t> </w:t>
      </w:r>
      <w:r>
        <w:rPr>
          <w:w w:val="105"/>
        </w:rPr>
        <w:t>DISPOSIÇÕES</w:t>
      </w:r>
      <w:r>
        <w:rPr>
          <w:spacing w:val="-9"/>
          <w:w w:val="105"/>
        </w:rPr>
        <w:t> </w:t>
      </w:r>
      <w:r>
        <w:rPr>
          <w:spacing w:val="-2"/>
          <w:w w:val="105"/>
        </w:rPr>
        <w:t>GERAIS</w:t>
      </w:r>
    </w:p>
    <w:p>
      <w:pPr>
        <w:pStyle w:val="ListParagraph"/>
        <w:numPr>
          <w:ilvl w:val="1"/>
          <w:numId w:val="26"/>
        </w:numPr>
        <w:tabs>
          <w:tab w:pos="669" w:val="left" w:leader="none"/>
        </w:tabs>
        <w:spacing w:line="240" w:lineRule="auto" w:before="44" w:after="0"/>
        <w:ind w:left="669" w:right="0" w:hanging="353"/>
        <w:jc w:val="left"/>
        <w:rPr>
          <w:sz w:val="17"/>
        </w:rPr>
      </w:pPr>
      <w:r>
        <w:rPr>
          <w:w w:val="105"/>
          <w:sz w:val="17"/>
        </w:rPr>
        <w:t>Será</w:t>
      </w:r>
      <w:r>
        <w:rPr>
          <w:spacing w:val="-5"/>
          <w:w w:val="105"/>
          <w:sz w:val="17"/>
        </w:rPr>
        <w:t> </w:t>
      </w:r>
      <w:r>
        <w:rPr>
          <w:w w:val="105"/>
          <w:sz w:val="17"/>
        </w:rPr>
        <w:t>divulgada</w:t>
      </w:r>
      <w:r>
        <w:rPr>
          <w:spacing w:val="-5"/>
          <w:w w:val="105"/>
          <w:sz w:val="17"/>
        </w:rPr>
        <w:t> </w:t>
      </w:r>
      <w:r>
        <w:rPr>
          <w:w w:val="105"/>
          <w:sz w:val="17"/>
        </w:rPr>
        <w:t>ata</w:t>
      </w:r>
      <w:r>
        <w:rPr>
          <w:spacing w:val="-5"/>
          <w:w w:val="105"/>
          <w:sz w:val="17"/>
        </w:rPr>
        <w:t> </w:t>
      </w:r>
      <w:r>
        <w:rPr>
          <w:w w:val="105"/>
          <w:sz w:val="17"/>
        </w:rPr>
        <w:t>da</w:t>
      </w:r>
      <w:r>
        <w:rPr>
          <w:spacing w:val="-5"/>
          <w:w w:val="105"/>
          <w:sz w:val="17"/>
        </w:rPr>
        <w:t> </w:t>
      </w:r>
      <w:r>
        <w:rPr>
          <w:w w:val="105"/>
          <w:sz w:val="17"/>
        </w:rPr>
        <w:t>sessão</w:t>
      </w:r>
      <w:r>
        <w:rPr>
          <w:spacing w:val="-5"/>
          <w:w w:val="105"/>
          <w:sz w:val="17"/>
        </w:rPr>
        <w:t> </w:t>
      </w:r>
      <w:r>
        <w:rPr>
          <w:w w:val="105"/>
          <w:sz w:val="17"/>
        </w:rPr>
        <w:t>pública</w:t>
      </w:r>
      <w:r>
        <w:rPr>
          <w:spacing w:val="-4"/>
          <w:w w:val="105"/>
          <w:sz w:val="17"/>
        </w:rPr>
        <w:t> </w:t>
      </w:r>
      <w:r>
        <w:rPr>
          <w:w w:val="105"/>
          <w:sz w:val="17"/>
        </w:rPr>
        <w:t>no</w:t>
      </w:r>
      <w:r>
        <w:rPr>
          <w:spacing w:val="-5"/>
          <w:w w:val="105"/>
          <w:sz w:val="17"/>
        </w:rPr>
        <w:t> </w:t>
      </w:r>
      <w:r>
        <w:rPr>
          <w:w w:val="105"/>
          <w:sz w:val="17"/>
        </w:rPr>
        <w:t>sistema</w:t>
      </w:r>
      <w:r>
        <w:rPr>
          <w:spacing w:val="-5"/>
          <w:w w:val="105"/>
          <w:sz w:val="17"/>
        </w:rPr>
        <w:t> </w:t>
      </w:r>
      <w:r>
        <w:rPr>
          <w:spacing w:val="-2"/>
          <w:w w:val="105"/>
          <w:sz w:val="17"/>
        </w:rPr>
        <w:t>eletrônico.</w:t>
      </w:r>
    </w:p>
    <w:p>
      <w:pPr>
        <w:pStyle w:val="ListParagraph"/>
        <w:numPr>
          <w:ilvl w:val="1"/>
          <w:numId w:val="26"/>
        </w:numPr>
        <w:tabs>
          <w:tab w:pos="703" w:val="left" w:leader="none"/>
        </w:tabs>
        <w:spacing w:line="292" w:lineRule="auto" w:before="43" w:after="0"/>
        <w:ind w:left="316" w:right="299" w:firstLine="0"/>
        <w:jc w:val="left"/>
        <w:rPr>
          <w:sz w:val="17"/>
        </w:rPr>
      </w:pPr>
      <w:r>
        <w:rPr>
          <w:w w:val="105"/>
          <w:sz w:val="17"/>
        </w:rPr>
        <w:t>Não</w:t>
      </w:r>
      <w:r>
        <w:rPr>
          <w:spacing w:val="28"/>
          <w:w w:val="105"/>
          <w:sz w:val="17"/>
        </w:rPr>
        <w:t> </w:t>
      </w:r>
      <w:r>
        <w:rPr>
          <w:w w:val="105"/>
          <w:sz w:val="17"/>
        </w:rPr>
        <w:t>havendo</w:t>
      </w:r>
      <w:r>
        <w:rPr>
          <w:spacing w:val="28"/>
          <w:w w:val="105"/>
          <w:sz w:val="17"/>
        </w:rPr>
        <w:t> </w:t>
      </w:r>
      <w:r>
        <w:rPr>
          <w:w w:val="105"/>
          <w:sz w:val="17"/>
        </w:rPr>
        <w:t>expediente</w:t>
      </w:r>
      <w:r>
        <w:rPr>
          <w:spacing w:val="28"/>
          <w:w w:val="105"/>
          <w:sz w:val="17"/>
        </w:rPr>
        <w:t> </w:t>
      </w:r>
      <w:r>
        <w:rPr>
          <w:w w:val="105"/>
          <w:sz w:val="17"/>
        </w:rPr>
        <w:t>ou</w:t>
      </w:r>
      <w:r>
        <w:rPr>
          <w:spacing w:val="28"/>
          <w:w w:val="105"/>
          <w:sz w:val="17"/>
        </w:rPr>
        <w:t> </w:t>
      </w:r>
      <w:r>
        <w:rPr>
          <w:w w:val="105"/>
          <w:sz w:val="17"/>
        </w:rPr>
        <w:t>ocorrendo</w:t>
      </w:r>
      <w:r>
        <w:rPr>
          <w:spacing w:val="28"/>
          <w:w w:val="105"/>
          <w:sz w:val="17"/>
        </w:rPr>
        <w:t> </w:t>
      </w:r>
      <w:r>
        <w:rPr>
          <w:w w:val="105"/>
          <w:sz w:val="17"/>
        </w:rPr>
        <w:t>qualquer</w:t>
      </w:r>
      <w:r>
        <w:rPr>
          <w:spacing w:val="28"/>
          <w:w w:val="105"/>
          <w:sz w:val="17"/>
        </w:rPr>
        <w:t> </w:t>
      </w:r>
      <w:r>
        <w:rPr>
          <w:w w:val="105"/>
          <w:sz w:val="17"/>
        </w:rPr>
        <w:t>fato</w:t>
      </w:r>
      <w:r>
        <w:rPr>
          <w:spacing w:val="28"/>
          <w:w w:val="105"/>
          <w:sz w:val="17"/>
        </w:rPr>
        <w:t> </w:t>
      </w:r>
      <w:r>
        <w:rPr>
          <w:w w:val="105"/>
          <w:sz w:val="17"/>
        </w:rPr>
        <w:t>superveniente</w:t>
      </w:r>
      <w:r>
        <w:rPr>
          <w:spacing w:val="28"/>
          <w:w w:val="105"/>
          <w:sz w:val="17"/>
        </w:rPr>
        <w:t> </w:t>
      </w:r>
      <w:r>
        <w:rPr>
          <w:w w:val="105"/>
          <w:sz w:val="17"/>
        </w:rPr>
        <w:t>que</w:t>
      </w:r>
      <w:r>
        <w:rPr>
          <w:spacing w:val="28"/>
          <w:w w:val="105"/>
          <w:sz w:val="17"/>
        </w:rPr>
        <w:t> </w:t>
      </w:r>
      <w:r>
        <w:rPr>
          <w:w w:val="105"/>
          <w:sz w:val="17"/>
        </w:rPr>
        <w:t>impeça</w:t>
      </w:r>
      <w:r>
        <w:rPr>
          <w:spacing w:val="28"/>
          <w:w w:val="105"/>
          <w:sz w:val="17"/>
        </w:rPr>
        <w:t> </w:t>
      </w:r>
      <w:r>
        <w:rPr>
          <w:w w:val="105"/>
          <w:sz w:val="17"/>
        </w:rPr>
        <w:t>a</w:t>
      </w:r>
      <w:r>
        <w:rPr>
          <w:spacing w:val="28"/>
          <w:w w:val="105"/>
          <w:sz w:val="17"/>
        </w:rPr>
        <w:t> </w:t>
      </w:r>
      <w:r>
        <w:rPr>
          <w:w w:val="105"/>
          <w:sz w:val="17"/>
        </w:rPr>
        <w:t>realização</w:t>
      </w:r>
      <w:r>
        <w:rPr>
          <w:spacing w:val="28"/>
          <w:w w:val="105"/>
          <w:sz w:val="17"/>
        </w:rPr>
        <w:t> </w:t>
      </w:r>
      <w:r>
        <w:rPr>
          <w:w w:val="105"/>
          <w:sz w:val="17"/>
        </w:rPr>
        <w:t>do</w:t>
      </w:r>
      <w:r>
        <w:rPr>
          <w:spacing w:val="28"/>
          <w:w w:val="105"/>
          <w:sz w:val="17"/>
        </w:rPr>
        <w:t> </w:t>
      </w:r>
      <w:r>
        <w:rPr>
          <w:w w:val="105"/>
          <w:sz w:val="17"/>
        </w:rPr>
        <w:t>certame</w:t>
      </w:r>
      <w:r>
        <w:rPr>
          <w:spacing w:val="28"/>
          <w:w w:val="105"/>
          <w:sz w:val="17"/>
        </w:rPr>
        <w:t> </w:t>
      </w:r>
      <w:r>
        <w:rPr>
          <w:w w:val="105"/>
          <w:sz w:val="17"/>
        </w:rPr>
        <w:t>na</w:t>
      </w:r>
      <w:r>
        <w:rPr>
          <w:spacing w:val="28"/>
          <w:w w:val="105"/>
          <w:sz w:val="17"/>
        </w:rPr>
        <w:t> </w:t>
      </w:r>
      <w:r>
        <w:rPr>
          <w:w w:val="105"/>
          <w:sz w:val="17"/>
        </w:rPr>
        <w:t>data</w:t>
      </w:r>
      <w:r>
        <w:rPr>
          <w:spacing w:val="28"/>
          <w:w w:val="105"/>
          <w:sz w:val="17"/>
        </w:rPr>
        <w:t> </w:t>
      </w:r>
      <w:r>
        <w:rPr>
          <w:w w:val="105"/>
          <w:sz w:val="17"/>
        </w:rPr>
        <w:t>marcada,</w:t>
      </w:r>
      <w:r>
        <w:rPr>
          <w:spacing w:val="28"/>
          <w:w w:val="105"/>
          <w:sz w:val="17"/>
        </w:rPr>
        <w:t> </w:t>
      </w:r>
      <w:r>
        <w:rPr>
          <w:w w:val="105"/>
          <w:sz w:val="17"/>
        </w:rPr>
        <w:t>a</w:t>
      </w:r>
      <w:r>
        <w:rPr>
          <w:spacing w:val="28"/>
          <w:w w:val="105"/>
          <w:sz w:val="17"/>
        </w:rPr>
        <w:t> </w:t>
      </w:r>
      <w:r>
        <w:rPr>
          <w:w w:val="105"/>
          <w:sz w:val="17"/>
        </w:rPr>
        <w:t>sessão</w:t>
      </w:r>
      <w:r>
        <w:rPr>
          <w:spacing w:val="28"/>
          <w:w w:val="105"/>
          <w:sz w:val="17"/>
        </w:rPr>
        <w:t> </w:t>
      </w:r>
      <w:r>
        <w:rPr>
          <w:w w:val="105"/>
          <w:sz w:val="17"/>
        </w:rPr>
        <w:t>será</w:t>
      </w:r>
      <w:r>
        <w:rPr>
          <w:spacing w:val="28"/>
          <w:w w:val="105"/>
          <w:sz w:val="17"/>
        </w:rPr>
        <w:t> </w:t>
      </w:r>
      <w:r>
        <w:rPr>
          <w:w w:val="105"/>
          <w:sz w:val="17"/>
        </w:rPr>
        <w:t>automaticamente</w:t>
      </w:r>
      <w:r>
        <w:rPr>
          <w:spacing w:val="28"/>
          <w:w w:val="105"/>
          <w:sz w:val="17"/>
        </w:rPr>
        <w:t> </w:t>
      </w:r>
      <w:r>
        <w:rPr>
          <w:w w:val="105"/>
          <w:sz w:val="17"/>
        </w:rPr>
        <w:t>transferida</w:t>
      </w:r>
      <w:r>
        <w:rPr>
          <w:spacing w:val="28"/>
          <w:w w:val="105"/>
          <w:sz w:val="17"/>
        </w:rPr>
        <w:t> </w:t>
      </w:r>
      <w:r>
        <w:rPr>
          <w:w w:val="105"/>
          <w:sz w:val="17"/>
        </w:rPr>
        <w:t>para</w:t>
      </w:r>
      <w:r>
        <w:rPr>
          <w:spacing w:val="28"/>
          <w:w w:val="105"/>
          <w:sz w:val="17"/>
        </w:rPr>
        <w:t> </w:t>
      </w:r>
      <w:r>
        <w:rPr>
          <w:w w:val="105"/>
          <w:sz w:val="17"/>
        </w:rPr>
        <w:t>o</w:t>
      </w:r>
      <w:r>
        <w:rPr>
          <w:spacing w:val="28"/>
          <w:w w:val="105"/>
          <w:sz w:val="17"/>
        </w:rPr>
        <w:t> </w:t>
      </w:r>
      <w:r>
        <w:rPr>
          <w:w w:val="105"/>
          <w:sz w:val="17"/>
        </w:rPr>
        <w:t>primeiro</w:t>
      </w:r>
      <w:r>
        <w:rPr>
          <w:spacing w:val="28"/>
          <w:w w:val="105"/>
          <w:sz w:val="17"/>
        </w:rPr>
        <w:t> </w:t>
      </w:r>
      <w:r>
        <w:rPr>
          <w:w w:val="105"/>
          <w:sz w:val="17"/>
        </w:rPr>
        <w:t>dia</w:t>
      </w:r>
      <w:r>
        <w:rPr>
          <w:spacing w:val="28"/>
          <w:w w:val="105"/>
          <w:sz w:val="17"/>
        </w:rPr>
        <w:t> </w:t>
      </w:r>
      <w:r>
        <w:rPr>
          <w:w w:val="105"/>
          <w:sz w:val="17"/>
        </w:rPr>
        <w:t>útil subsequente, no mesmo horário anteriormente estabelecido, desde que não haja comunicação em contrário, pelo Pregoeiro.</w:t>
      </w:r>
    </w:p>
    <w:p>
      <w:pPr>
        <w:pStyle w:val="ListParagraph"/>
        <w:numPr>
          <w:ilvl w:val="1"/>
          <w:numId w:val="26"/>
        </w:numPr>
        <w:tabs>
          <w:tab w:pos="666" w:val="left" w:leader="none"/>
        </w:tabs>
        <w:spacing w:line="240" w:lineRule="auto" w:before="1" w:after="0"/>
        <w:ind w:left="666" w:right="0" w:hanging="350"/>
        <w:jc w:val="left"/>
        <w:rPr>
          <w:sz w:val="17"/>
        </w:rPr>
      </w:pPr>
      <w:r>
        <w:rPr>
          <w:w w:val="105"/>
          <w:sz w:val="17"/>
        </w:rPr>
        <w:t>Todas</w:t>
      </w:r>
      <w:r>
        <w:rPr>
          <w:spacing w:val="-6"/>
          <w:w w:val="105"/>
          <w:sz w:val="17"/>
        </w:rPr>
        <w:t> </w:t>
      </w:r>
      <w:r>
        <w:rPr>
          <w:w w:val="105"/>
          <w:sz w:val="17"/>
        </w:rPr>
        <w:t>as</w:t>
      </w:r>
      <w:r>
        <w:rPr>
          <w:spacing w:val="-5"/>
          <w:w w:val="105"/>
          <w:sz w:val="17"/>
        </w:rPr>
        <w:t> </w:t>
      </w:r>
      <w:r>
        <w:rPr>
          <w:w w:val="105"/>
          <w:sz w:val="17"/>
        </w:rPr>
        <w:t>referências</w:t>
      </w:r>
      <w:r>
        <w:rPr>
          <w:spacing w:val="-5"/>
          <w:w w:val="105"/>
          <w:sz w:val="17"/>
        </w:rPr>
        <w:t> </w:t>
      </w:r>
      <w:r>
        <w:rPr>
          <w:w w:val="105"/>
          <w:sz w:val="17"/>
        </w:rPr>
        <w:t>de</w:t>
      </w:r>
      <w:r>
        <w:rPr>
          <w:spacing w:val="-5"/>
          <w:w w:val="105"/>
          <w:sz w:val="17"/>
        </w:rPr>
        <w:t> </w:t>
      </w:r>
      <w:r>
        <w:rPr>
          <w:w w:val="105"/>
          <w:sz w:val="17"/>
        </w:rPr>
        <w:t>tempo</w:t>
      </w:r>
      <w:r>
        <w:rPr>
          <w:spacing w:val="-5"/>
          <w:w w:val="105"/>
          <w:sz w:val="17"/>
        </w:rPr>
        <w:t> </w:t>
      </w:r>
      <w:r>
        <w:rPr>
          <w:w w:val="105"/>
          <w:sz w:val="17"/>
        </w:rPr>
        <w:t>no</w:t>
      </w:r>
      <w:r>
        <w:rPr>
          <w:spacing w:val="-5"/>
          <w:w w:val="105"/>
          <w:sz w:val="17"/>
        </w:rPr>
        <w:t> </w:t>
      </w:r>
      <w:r>
        <w:rPr>
          <w:w w:val="105"/>
          <w:sz w:val="17"/>
        </w:rPr>
        <w:t>Edital,</w:t>
      </w:r>
      <w:r>
        <w:rPr>
          <w:spacing w:val="-5"/>
          <w:w w:val="105"/>
          <w:sz w:val="17"/>
        </w:rPr>
        <w:t> </w:t>
      </w:r>
      <w:r>
        <w:rPr>
          <w:w w:val="105"/>
          <w:sz w:val="17"/>
        </w:rPr>
        <w:t>no</w:t>
      </w:r>
      <w:r>
        <w:rPr>
          <w:spacing w:val="-5"/>
          <w:w w:val="105"/>
          <w:sz w:val="17"/>
        </w:rPr>
        <w:t> </w:t>
      </w:r>
      <w:r>
        <w:rPr>
          <w:w w:val="105"/>
          <w:sz w:val="17"/>
        </w:rPr>
        <w:t>aviso</w:t>
      </w:r>
      <w:r>
        <w:rPr>
          <w:spacing w:val="-6"/>
          <w:w w:val="105"/>
          <w:sz w:val="17"/>
        </w:rPr>
        <w:t> </w:t>
      </w:r>
      <w:r>
        <w:rPr>
          <w:w w:val="105"/>
          <w:sz w:val="17"/>
        </w:rPr>
        <w:t>e</w:t>
      </w:r>
      <w:r>
        <w:rPr>
          <w:spacing w:val="-5"/>
          <w:w w:val="105"/>
          <w:sz w:val="17"/>
        </w:rPr>
        <w:t> </w:t>
      </w:r>
      <w:r>
        <w:rPr>
          <w:w w:val="105"/>
          <w:sz w:val="17"/>
        </w:rPr>
        <w:t>durante</w:t>
      </w:r>
      <w:r>
        <w:rPr>
          <w:spacing w:val="-5"/>
          <w:w w:val="105"/>
          <w:sz w:val="17"/>
        </w:rPr>
        <w:t> </w:t>
      </w:r>
      <w:r>
        <w:rPr>
          <w:w w:val="105"/>
          <w:sz w:val="17"/>
        </w:rPr>
        <w:t>a</w:t>
      </w:r>
      <w:r>
        <w:rPr>
          <w:spacing w:val="-5"/>
          <w:w w:val="105"/>
          <w:sz w:val="17"/>
        </w:rPr>
        <w:t> </w:t>
      </w:r>
      <w:r>
        <w:rPr>
          <w:w w:val="105"/>
          <w:sz w:val="17"/>
        </w:rPr>
        <w:t>sessão</w:t>
      </w:r>
      <w:r>
        <w:rPr>
          <w:spacing w:val="-5"/>
          <w:w w:val="105"/>
          <w:sz w:val="17"/>
        </w:rPr>
        <w:t> </w:t>
      </w:r>
      <w:r>
        <w:rPr>
          <w:w w:val="105"/>
          <w:sz w:val="17"/>
        </w:rPr>
        <w:t>pública</w:t>
      </w:r>
      <w:r>
        <w:rPr>
          <w:spacing w:val="-5"/>
          <w:w w:val="105"/>
          <w:sz w:val="17"/>
        </w:rPr>
        <w:t> </w:t>
      </w:r>
      <w:r>
        <w:rPr>
          <w:w w:val="105"/>
          <w:sz w:val="17"/>
        </w:rPr>
        <w:t>observarão</w:t>
      </w:r>
      <w:r>
        <w:rPr>
          <w:spacing w:val="-5"/>
          <w:w w:val="105"/>
          <w:sz w:val="17"/>
        </w:rPr>
        <w:t> </w:t>
      </w:r>
      <w:r>
        <w:rPr>
          <w:w w:val="105"/>
          <w:sz w:val="17"/>
        </w:rPr>
        <w:t>o</w:t>
      </w:r>
      <w:r>
        <w:rPr>
          <w:spacing w:val="-5"/>
          <w:w w:val="105"/>
          <w:sz w:val="17"/>
        </w:rPr>
        <w:t> </w:t>
      </w:r>
      <w:r>
        <w:rPr>
          <w:w w:val="105"/>
          <w:sz w:val="17"/>
        </w:rPr>
        <w:t>horário</w:t>
      </w:r>
      <w:r>
        <w:rPr>
          <w:spacing w:val="-6"/>
          <w:w w:val="105"/>
          <w:sz w:val="17"/>
        </w:rPr>
        <w:t> </w:t>
      </w:r>
      <w:r>
        <w:rPr>
          <w:w w:val="105"/>
          <w:sz w:val="17"/>
        </w:rPr>
        <w:t>de</w:t>
      </w:r>
      <w:r>
        <w:rPr>
          <w:spacing w:val="-5"/>
          <w:w w:val="105"/>
          <w:sz w:val="17"/>
        </w:rPr>
        <w:t> </w:t>
      </w:r>
      <w:r>
        <w:rPr>
          <w:w w:val="105"/>
          <w:sz w:val="17"/>
        </w:rPr>
        <w:t>Brasília</w:t>
      </w:r>
      <w:r>
        <w:rPr>
          <w:spacing w:val="-5"/>
          <w:w w:val="105"/>
          <w:sz w:val="17"/>
        </w:rPr>
        <w:t> </w:t>
      </w:r>
      <w:r>
        <w:rPr>
          <w:w w:val="105"/>
          <w:sz w:val="17"/>
        </w:rPr>
        <w:t>-</w:t>
      </w:r>
      <w:r>
        <w:rPr>
          <w:spacing w:val="-5"/>
          <w:w w:val="105"/>
          <w:sz w:val="17"/>
        </w:rPr>
        <w:t> DF.</w:t>
      </w:r>
    </w:p>
    <w:p>
      <w:pPr>
        <w:pStyle w:val="ListParagraph"/>
        <w:numPr>
          <w:ilvl w:val="1"/>
          <w:numId w:val="26"/>
        </w:numPr>
        <w:tabs>
          <w:tab w:pos="659" w:val="left" w:leader="none"/>
        </w:tabs>
        <w:spacing w:line="240" w:lineRule="auto" w:before="43" w:after="0"/>
        <w:ind w:left="659" w:right="0" w:hanging="343"/>
        <w:jc w:val="left"/>
        <w:rPr>
          <w:sz w:val="17"/>
        </w:rPr>
      </w:pPr>
      <w:r>
        <w:rPr>
          <w:w w:val="105"/>
          <w:sz w:val="17"/>
        </w:rPr>
        <w:t>A</w:t>
      </w:r>
      <w:r>
        <w:rPr>
          <w:spacing w:val="-12"/>
          <w:w w:val="105"/>
          <w:sz w:val="17"/>
        </w:rPr>
        <w:t> </w:t>
      </w:r>
      <w:r>
        <w:rPr>
          <w:w w:val="105"/>
          <w:sz w:val="17"/>
        </w:rPr>
        <w:t>homologação</w:t>
      </w:r>
      <w:r>
        <w:rPr>
          <w:spacing w:val="-8"/>
          <w:w w:val="105"/>
          <w:sz w:val="17"/>
        </w:rPr>
        <w:t> </w:t>
      </w:r>
      <w:r>
        <w:rPr>
          <w:w w:val="105"/>
          <w:sz w:val="17"/>
        </w:rPr>
        <w:t>do</w:t>
      </w:r>
      <w:r>
        <w:rPr>
          <w:spacing w:val="-6"/>
          <w:w w:val="105"/>
          <w:sz w:val="17"/>
        </w:rPr>
        <w:t> </w:t>
      </w:r>
      <w:r>
        <w:rPr>
          <w:w w:val="105"/>
          <w:sz w:val="17"/>
        </w:rPr>
        <w:t>resultado</w:t>
      </w:r>
      <w:r>
        <w:rPr>
          <w:spacing w:val="-5"/>
          <w:w w:val="105"/>
          <w:sz w:val="17"/>
        </w:rPr>
        <w:t> </w:t>
      </w:r>
      <w:r>
        <w:rPr>
          <w:w w:val="105"/>
          <w:sz w:val="17"/>
        </w:rPr>
        <w:t>desta</w:t>
      </w:r>
      <w:r>
        <w:rPr>
          <w:spacing w:val="-5"/>
          <w:w w:val="105"/>
          <w:sz w:val="17"/>
        </w:rPr>
        <w:t> </w:t>
      </w:r>
      <w:r>
        <w:rPr>
          <w:w w:val="105"/>
          <w:sz w:val="17"/>
        </w:rPr>
        <w:t>licitação</w:t>
      </w:r>
      <w:r>
        <w:rPr>
          <w:spacing w:val="-6"/>
          <w:w w:val="105"/>
          <w:sz w:val="17"/>
        </w:rPr>
        <w:t> </w:t>
      </w:r>
      <w:r>
        <w:rPr>
          <w:w w:val="105"/>
          <w:sz w:val="17"/>
        </w:rPr>
        <w:t>não</w:t>
      </w:r>
      <w:r>
        <w:rPr>
          <w:spacing w:val="-5"/>
          <w:w w:val="105"/>
          <w:sz w:val="17"/>
        </w:rPr>
        <w:t> </w:t>
      </w:r>
      <w:r>
        <w:rPr>
          <w:w w:val="105"/>
          <w:sz w:val="17"/>
        </w:rPr>
        <w:t>implicará</w:t>
      </w:r>
      <w:r>
        <w:rPr>
          <w:spacing w:val="-6"/>
          <w:w w:val="105"/>
          <w:sz w:val="17"/>
        </w:rPr>
        <w:t> </w:t>
      </w:r>
      <w:r>
        <w:rPr>
          <w:w w:val="105"/>
          <w:sz w:val="17"/>
        </w:rPr>
        <w:t>direito</w:t>
      </w:r>
      <w:r>
        <w:rPr>
          <w:spacing w:val="-5"/>
          <w:w w:val="105"/>
          <w:sz w:val="17"/>
        </w:rPr>
        <w:t> </w:t>
      </w:r>
      <w:r>
        <w:rPr>
          <w:w w:val="105"/>
          <w:sz w:val="17"/>
        </w:rPr>
        <w:t>à</w:t>
      </w:r>
      <w:r>
        <w:rPr>
          <w:spacing w:val="-5"/>
          <w:w w:val="105"/>
          <w:sz w:val="17"/>
        </w:rPr>
        <w:t> </w:t>
      </w:r>
      <w:r>
        <w:rPr>
          <w:spacing w:val="-2"/>
          <w:w w:val="105"/>
          <w:sz w:val="17"/>
        </w:rPr>
        <w:t>contratação.</w:t>
      </w:r>
    </w:p>
    <w:p>
      <w:pPr>
        <w:pStyle w:val="ListParagraph"/>
        <w:numPr>
          <w:ilvl w:val="1"/>
          <w:numId w:val="26"/>
        </w:numPr>
        <w:tabs>
          <w:tab w:pos="669" w:val="left" w:leader="none"/>
        </w:tabs>
        <w:spacing w:line="292" w:lineRule="auto" w:before="43" w:after="0"/>
        <w:ind w:left="316" w:right="299" w:firstLine="0"/>
        <w:jc w:val="left"/>
        <w:rPr>
          <w:sz w:val="17"/>
        </w:rPr>
      </w:pPr>
      <w:r>
        <w:rPr>
          <w:w w:val="105"/>
          <w:sz w:val="17"/>
        </w:rPr>
        <w:t>As normas disciplinadoras da licitação serão sempre interpretadas em favor da ampliação da disputa entre os interessados, desde que não comprometam o interesse da</w:t>
      </w:r>
      <w:r>
        <w:rPr>
          <w:spacing w:val="-6"/>
          <w:w w:val="105"/>
          <w:sz w:val="17"/>
        </w:rPr>
        <w:t> </w:t>
      </w:r>
      <w:r>
        <w:rPr>
          <w:w w:val="105"/>
          <w:sz w:val="17"/>
        </w:rPr>
        <w:t>Administração, o princípio da isonomia, a finalidade e a segurança da contratação.</w:t>
      </w:r>
    </w:p>
    <w:p>
      <w:pPr>
        <w:pStyle w:val="ListParagraph"/>
        <w:numPr>
          <w:ilvl w:val="1"/>
          <w:numId w:val="26"/>
        </w:numPr>
        <w:tabs>
          <w:tab w:pos="673" w:val="left" w:leader="none"/>
        </w:tabs>
        <w:spacing w:line="292" w:lineRule="auto" w:before="1" w:after="0"/>
        <w:ind w:left="316" w:right="299" w:firstLine="0"/>
        <w:jc w:val="left"/>
        <w:rPr>
          <w:sz w:val="17"/>
        </w:rPr>
      </w:pPr>
      <w:r>
        <w:rPr>
          <w:w w:val="105"/>
          <w:sz w:val="17"/>
        </w:rPr>
        <w:t>Os</w:t>
      </w:r>
      <w:r>
        <w:rPr>
          <w:spacing w:val="-2"/>
          <w:w w:val="105"/>
          <w:sz w:val="17"/>
        </w:rPr>
        <w:t> </w:t>
      </w:r>
      <w:r>
        <w:rPr>
          <w:w w:val="105"/>
          <w:sz w:val="17"/>
        </w:rPr>
        <w:t>licitantes</w:t>
      </w:r>
      <w:r>
        <w:rPr>
          <w:spacing w:val="-2"/>
          <w:w w:val="105"/>
          <w:sz w:val="17"/>
        </w:rPr>
        <w:t> </w:t>
      </w:r>
      <w:r>
        <w:rPr>
          <w:w w:val="105"/>
          <w:sz w:val="17"/>
        </w:rPr>
        <w:t>assumem</w:t>
      </w:r>
      <w:r>
        <w:rPr>
          <w:spacing w:val="-2"/>
          <w:w w:val="105"/>
          <w:sz w:val="17"/>
        </w:rPr>
        <w:t> </w:t>
      </w:r>
      <w:r>
        <w:rPr>
          <w:w w:val="105"/>
          <w:sz w:val="17"/>
        </w:rPr>
        <w:t>todos</w:t>
      </w:r>
      <w:r>
        <w:rPr>
          <w:spacing w:val="-2"/>
          <w:w w:val="105"/>
          <w:sz w:val="17"/>
        </w:rPr>
        <w:t> </w:t>
      </w:r>
      <w:r>
        <w:rPr>
          <w:w w:val="105"/>
          <w:sz w:val="17"/>
        </w:rPr>
        <w:t>os</w:t>
      </w:r>
      <w:r>
        <w:rPr>
          <w:spacing w:val="-2"/>
          <w:w w:val="105"/>
          <w:sz w:val="17"/>
        </w:rPr>
        <w:t> </w:t>
      </w:r>
      <w:r>
        <w:rPr>
          <w:w w:val="105"/>
          <w:sz w:val="17"/>
        </w:rPr>
        <w:t>custos</w:t>
      </w:r>
      <w:r>
        <w:rPr>
          <w:spacing w:val="-2"/>
          <w:w w:val="105"/>
          <w:sz w:val="17"/>
        </w:rPr>
        <w:t> </w:t>
      </w:r>
      <w:r>
        <w:rPr>
          <w:w w:val="105"/>
          <w:sz w:val="17"/>
        </w:rPr>
        <w:t>de</w:t>
      </w:r>
      <w:r>
        <w:rPr>
          <w:spacing w:val="-2"/>
          <w:w w:val="105"/>
          <w:sz w:val="17"/>
        </w:rPr>
        <w:t> </w:t>
      </w:r>
      <w:r>
        <w:rPr>
          <w:w w:val="105"/>
          <w:sz w:val="17"/>
        </w:rPr>
        <w:t>preparação</w:t>
      </w:r>
      <w:r>
        <w:rPr>
          <w:spacing w:val="-2"/>
          <w:w w:val="105"/>
          <w:sz w:val="17"/>
        </w:rPr>
        <w:t> </w:t>
      </w:r>
      <w:r>
        <w:rPr>
          <w:w w:val="105"/>
          <w:sz w:val="17"/>
        </w:rPr>
        <w:t>e</w:t>
      </w:r>
      <w:r>
        <w:rPr>
          <w:spacing w:val="-2"/>
          <w:w w:val="105"/>
          <w:sz w:val="17"/>
        </w:rPr>
        <w:t> </w:t>
      </w:r>
      <w:r>
        <w:rPr>
          <w:w w:val="105"/>
          <w:sz w:val="17"/>
        </w:rPr>
        <w:t>apresentação</w:t>
      </w:r>
      <w:r>
        <w:rPr>
          <w:spacing w:val="-2"/>
          <w:w w:val="105"/>
          <w:sz w:val="17"/>
        </w:rPr>
        <w:t> </w:t>
      </w:r>
      <w:r>
        <w:rPr>
          <w:w w:val="105"/>
          <w:sz w:val="17"/>
        </w:rPr>
        <w:t>de</w:t>
      </w:r>
      <w:r>
        <w:rPr>
          <w:spacing w:val="-2"/>
          <w:w w:val="105"/>
          <w:sz w:val="17"/>
        </w:rPr>
        <w:t> </w:t>
      </w:r>
      <w:r>
        <w:rPr>
          <w:w w:val="105"/>
          <w:sz w:val="17"/>
        </w:rPr>
        <w:t>suas</w:t>
      </w:r>
      <w:r>
        <w:rPr>
          <w:spacing w:val="-2"/>
          <w:w w:val="105"/>
          <w:sz w:val="17"/>
        </w:rPr>
        <w:t> </w:t>
      </w:r>
      <w:r>
        <w:rPr>
          <w:w w:val="105"/>
          <w:sz w:val="17"/>
        </w:rPr>
        <w:t>propostas</w:t>
      </w:r>
      <w:r>
        <w:rPr>
          <w:spacing w:val="-2"/>
          <w:w w:val="105"/>
          <w:sz w:val="17"/>
        </w:rPr>
        <w:t> </w:t>
      </w:r>
      <w:r>
        <w:rPr>
          <w:w w:val="105"/>
          <w:sz w:val="17"/>
        </w:rPr>
        <w:t>e</w:t>
      </w:r>
      <w:r>
        <w:rPr>
          <w:spacing w:val="-2"/>
          <w:w w:val="105"/>
          <w:sz w:val="17"/>
        </w:rPr>
        <w:t> </w:t>
      </w:r>
      <w:r>
        <w:rPr>
          <w:w w:val="105"/>
          <w:sz w:val="17"/>
        </w:rPr>
        <w:t>a</w:t>
      </w:r>
      <w:r>
        <w:rPr>
          <w:spacing w:val="-11"/>
          <w:w w:val="105"/>
          <w:sz w:val="17"/>
        </w:rPr>
        <w:t> </w:t>
      </w:r>
      <w:r>
        <w:rPr>
          <w:w w:val="105"/>
          <w:sz w:val="17"/>
        </w:rPr>
        <w:t>Administração</w:t>
      </w:r>
      <w:r>
        <w:rPr>
          <w:spacing w:val="-2"/>
          <w:w w:val="105"/>
          <w:sz w:val="17"/>
        </w:rPr>
        <w:t> </w:t>
      </w:r>
      <w:r>
        <w:rPr>
          <w:w w:val="105"/>
          <w:sz w:val="17"/>
        </w:rPr>
        <w:t>não</w:t>
      </w:r>
      <w:r>
        <w:rPr>
          <w:spacing w:val="-2"/>
          <w:w w:val="105"/>
          <w:sz w:val="17"/>
        </w:rPr>
        <w:t> </w:t>
      </w:r>
      <w:r>
        <w:rPr>
          <w:w w:val="105"/>
          <w:sz w:val="17"/>
        </w:rPr>
        <w:t>será,</w:t>
      </w:r>
      <w:r>
        <w:rPr>
          <w:spacing w:val="-2"/>
          <w:w w:val="105"/>
          <w:sz w:val="17"/>
        </w:rPr>
        <w:t> </w:t>
      </w:r>
      <w:r>
        <w:rPr>
          <w:w w:val="105"/>
          <w:sz w:val="17"/>
        </w:rPr>
        <w:t>em</w:t>
      </w:r>
      <w:r>
        <w:rPr>
          <w:spacing w:val="-2"/>
          <w:w w:val="105"/>
          <w:sz w:val="17"/>
        </w:rPr>
        <w:t> </w:t>
      </w:r>
      <w:r>
        <w:rPr>
          <w:w w:val="105"/>
          <w:sz w:val="17"/>
        </w:rPr>
        <w:t>nenhum</w:t>
      </w:r>
      <w:r>
        <w:rPr>
          <w:spacing w:val="-2"/>
          <w:w w:val="105"/>
          <w:sz w:val="17"/>
        </w:rPr>
        <w:t> </w:t>
      </w:r>
      <w:r>
        <w:rPr>
          <w:w w:val="105"/>
          <w:sz w:val="17"/>
        </w:rPr>
        <w:t>caso,</w:t>
      </w:r>
      <w:r>
        <w:rPr>
          <w:spacing w:val="-2"/>
          <w:w w:val="105"/>
          <w:sz w:val="17"/>
        </w:rPr>
        <w:t> </w:t>
      </w:r>
      <w:r>
        <w:rPr>
          <w:w w:val="105"/>
          <w:sz w:val="17"/>
        </w:rPr>
        <w:t>responsável</w:t>
      </w:r>
      <w:r>
        <w:rPr>
          <w:spacing w:val="-2"/>
          <w:w w:val="105"/>
          <w:sz w:val="17"/>
        </w:rPr>
        <w:t> </w:t>
      </w:r>
      <w:r>
        <w:rPr>
          <w:w w:val="105"/>
          <w:sz w:val="17"/>
        </w:rPr>
        <w:t>por</w:t>
      </w:r>
      <w:r>
        <w:rPr>
          <w:spacing w:val="-2"/>
          <w:w w:val="105"/>
          <w:sz w:val="17"/>
        </w:rPr>
        <w:t> </w:t>
      </w:r>
      <w:r>
        <w:rPr>
          <w:w w:val="105"/>
          <w:sz w:val="17"/>
        </w:rPr>
        <w:t>esses</w:t>
      </w:r>
      <w:r>
        <w:rPr>
          <w:spacing w:val="-2"/>
          <w:w w:val="105"/>
          <w:sz w:val="17"/>
        </w:rPr>
        <w:t> </w:t>
      </w:r>
      <w:r>
        <w:rPr>
          <w:w w:val="105"/>
          <w:sz w:val="17"/>
        </w:rPr>
        <w:t>custos,</w:t>
      </w:r>
      <w:r>
        <w:rPr>
          <w:spacing w:val="-2"/>
          <w:w w:val="105"/>
          <w:sz w:val="17"/>
        </w:rPr>
        <w:t> </w:t>
      </w:r>
      <w:r>
        <w:rPr>
          <w:w w:val="105"/>
          <w:sz w:val="17"/>
        </w:rPr>
        <w:t>independentemente</w:t>
      </w:r>
      <w:r>
        <w:rPr>
          <w:spacing w:val="-2"/>
          <w:w w:val="105"/>
          <w:sz w:val="17"/>
        </w:rPr>
        <w:t> </w:t>
      </w:r>
      <w:r>
        <w:rPr>
          <w:w w:val="105"/>
          <w:sz w:val="17"/>
        </w:rPr>
        <w:t>da</w:t>
      </w:r>
      <w:r>
        <w:rPr>
          <w:spacing w:val="-2"/>
          <w:w w:val="105"/>
          <w:sz w:val="17"/>
        </w:rPr>
        <w:t> </w:t>
      </w:r>
      <w:r>
        <w:rPr>
          <w:w w:val="105"/>
          <w:sz w:val="17"/>
        </w:rPr>
        <w:t>condução</w:t>
      </w:r>
      <w:r>
        <w:rPr>
          <w:spacing w:val="-2"/>
          <w:w w:val="105"/>
          <w:sz w:val="17"/>
        </w:rPr>
        <w:t> </w:t>
      </w:r>
      <w:r>
        <w:rPr>
          <w:w w:val="105"/>
          <w:sz w:val="17"/>
        </w:rPr>
        <w:t>ou do resultado do processo licitatório.</w:t>
      </w:r>
    </w:p>
    <w:p>
      <w:pPr>
        <w:pStyle w:val="ListParagraph"/>
        <w:numPr>
          <w:ilvl w:val="1"/>
          <w:numId w:val="26"/>
        </w:numPr>
        <w:tabs>
          <w:tab w:pos="701" w:val="left" w:leader="none"/>
        </w:tabs>
        <w:spacing w:line="292" w:lineRule="auto" w:before="1" w:after="0"/>
        <w:ind w:left="316" w:right="299" w:firstLine="0"/>
        <w:jc w:val="left"/>
        <w:rPr>
          <w:sz w:val="17"/>
        </w:rPr>
      </w:pPr>
      <w:r>
        <w:rPr>
          <w:w w:val="105"/>
          <w:sz w:val="17"/>
        </w:rPr>
        <w:t>Na</w:t>
      </w:r>
      <w:r>
        <w:rPr>
          <w:spacing w:val="27"/>
          <w:w w:val="105"/>
          <w:sz w:val="17"/>
        </w:rPr>
        <w:t> </w:t>
      </w:r>
      <w:r>
        <w:rPr>
          <w:w w:val="105"/>
          <w:sz w:val="17"/>
        </w:rPr>
        <w:t>contagem</w:t>
      </w:r>
      <w:r>
        <w:rPr>
          <w:spacing w:val="27"/>
          <w:w w:val="105"/>
          <w:sz w:val="17"/>
        </w:rPr>
        <w:t> </w:t>
      </w:r>
      <w:r>
        <w:rPr>
          <w:w w:val="105"/>
          <w:sz w:val="17"/>
        </w:rPr>
        <w:t>dos</w:t>
      </w:r>
      <w:r>
        <w:rPr>
          <w:spacing w:val="27"/>
          <w:w w:val="105"/>
          <w:sz w:val="17"/>
        </w:rPr>
        <w:t> </w:t>
      </w:r>
      <w:r>
        <w:rPr>
          <w:w w:val="105"/>
          <w:sz w:val="17"/>
        </w:rPr>
        <w:t>prazos</w:t>
      </w:r>
      <w:r>
        <w:rPr>
          <w:spacing w:val="27"/>
          <w:w w:val="105"/>
          <w:sz w:val="17"/>
        </w:rPr>
        <w:t> </w:t>
      </w:r>
      <w:r>
        <w:rPr>
          <w:w w:val="105"/>
          <w:sz w:val="17"/>
        </w:rPr>
        <w:t>estabelecidos</w:t>
      </w:r>
      <w:r>
        <w:rPr>
          <w:spacing w:val="27"/>
          <w:w w:val="105"/>
          <w:sz w:val="17"/>
        </w:rPr>
        <w:t> </w:t>
      </w:r>
      <w:r>
        <w:rPr>
          <w:w w:val="105"/>
          <w:sz w:val="17"/>
        </w:rPr>
        <w:t>neste</w:t>
      </w:r>
      <w:r>
        <w:rPr>
          <w:spacing w:val="27"/>
          <w:w w:val="105"/>
          <w:sz w:val="17"/>
        </w:rPr>
        <w:t> </w:t>
      </w:r>
      <w:r>
        <w:rPr>
          <w:w w:val="105"/>
          <w:sz w:val="17"/>
        </w:rPr>
        <w:t>Edital</w:t>
      </w:r>
      <w:r>
        <w:rPr>
          <w:spacing w:val="27"/>
          <w:w w:val="105"/>
          <w:sz w:val="17"/>
        </w:rPr>
        <w:t> </w:t>
      </w:r>
      <w:r>
        <w:rPr>
          <w:w w:val="105"/>
          <w:sz w:val="17"/>
        </w:rPr>
        <w:t>e</w:t>
      </w:r>
      <w:r>
        <w:rPr>
          <w:spacing w:val="27"/>
          <w:w w:val="105"/>
          <w:sz w:val="17"/>
        </w:rPr>
        <w:t> </w:t>
      </w:r>
      <w:r>
        <w:rPr>
          <w:w w:val="105"/>
          <w:sz w:val="17"/>
        </w:rPr>
        <w:t>seus</w:t>
      </w:r>
      <w:r>
        <w:rPr>
          <w:spacing w:val="18"/>
          <w:w w:val="105"/>
          <w:sz w:val="17"/>
        </w:rPr>
        <w:t> </w:t>
      </w:r>
      <w:r>
        <w:rPr>
          <w:w w:val="105"/>
          <w:sz w:val="17"/>
        </w:rPr>
        <w:t>Anexos,</w:t>
      </w:r>
      <w:r>
        <w:rPr>
          <w:spacing w:val="27"/>
          <w:w w:val="105"/>
          <w:sz w:val="17"/>
        </w:rPr>
        <w:t> </w:t>
      </w:r>
      <w:r>
        <w:rPr>
          <w:w w:val="105"/>
          <w:sz w:val="17"/>
        </w:rPr>
        <w:t>excluir-se-á</w:t>
      </w:r>
      <w:r>
        <w:rPr>
          <w:spacing w:val="27"/>
          <w:w w:val="105"/>
          <w:sz w:val="17"/>
        </w:rPr>
        <w:t> </w:t>
      </w:r>
      <w:r>
        <w:rPr>
          <w:w w:val="105"/>
          <w:sz w:val="17"/>
        </w:rPr>
        <w:t>o</w:t>
      </w:r>
      <w:r>
        <w:rPr>
          <w:spacing w:val="27"/>
          <w:w w:val="105"/>
          <w:sz w:val="17"/>
        </w:rPr>
        <w:t> </w:t>
      </w:r>
      <w:r>
        <w:rPr>
          <w:w w:val="105"/>
          <w:sz w:val="17"/>
        </w:rPr>
        <w:t>dia</w:t>
      </w:r>
      <w:r>
        <w:rPr>
          <w:spacing w:val="27"/>
          <w:w w:val="105"/>
          <w:sz w:val="17"/>
        </w:rPr>
        <w:t> </w:t>
      </w:r>
      <w:r>
        <w:rPr>
          <w:w w:val="105"/>
          <w:sz w:val="17"/>
        </w:rPr>
        <w:t>do</w:t>
      </w:r>
      <w:r>
        <w:rPr>
          <w:spacing w:val="27"/>
          <w:w w:val="105"/>
          <w:sz w:val="17"/>
        </w:rPr>
        <w:t> </w:t>
      </w:r>
      <w:r>
        <w:rPr>
          <w:w w:val="105"/>
          <w:sz w:val="17"/>
        </w:rPr>
        <w:t>início</w:t>
      </w:r>
      <w:r>
        <w:rPr>
          <w:spacing w:val="27"/>
          <w:w w:val="105"/>
          <w:sz w:val="17"/>
        </w:rPr>
        <w:t> </w:t>
      </w:r>
      <w:r>
        <w:rPr>
          <w:w w:val="105"/>
          <w:sz w:val="17"/>
        </w:rPr>
        <w:t>e</w:t>
      </w:r>
      <w:r>
        <w:rPr>
          <w:spacing w:val="27"/>
          <w:w w:val="105"/>
          <w:sz w:val="17"/>
        </w:rPr>
        <w:t> </w:t>
      </w:r>
      <w:r>
        <w:rPr>
          <w:w w:val="105"/>
          <w:sz w:val="17"/>
        </w:rPr>
        <w:t>incluir-se-á</w:t>
      </w:r>
      <w:r>
        <w:rPr>
          <w:spacing w:val="27"/>
          <w:w w:val="105"/>
          <w:sz w:val="17"/>
        </w:rPr>
        <w:t> </w:t>
      </w:r>
      <w:r>
        <w:rPr>
          <w:w w:val="105"/>
          <w:sz w:val="17"/>
        </w:rPr>
        <w:t>o</w:t>
      </w:r>
      <w:r>
        <w:rPr>
          <w:spacing w:val="27"/>
          <w:w w:val="105"/>
          <w:sz w:val="17"/>
        </w:rPr>
        <w:t> </w:t>
      </w:r>
      <w:r>
        <w:rPr>
          <w:w w:val="105"/>
          <w:sz w:val="17"/>
        </w:rPr>
        <w:t>do</w:t>
      </w:r>
      <w:r>
        <w:rPr>
          <w:spacing w:val="27"/>
          <w:w w:val="105"/>
          <w:sz w:val="17"/>
        </w:rPr>
        <w:t> </w:t>
      </w:r>
      <w:r>
        <w:rPr>
          <w:w w:val="105"/>
          <w:sz w:val="17"/>
        </w:rPr>
        <w:t>vencimento.</w:t>
      </w:r>
      <w:r>
        <w:rPr>
          <w:spacing w:val="27"/>
          <w:w w:val="105"/>
          <w:sz w:val="17"/>
        </w:rPr>
        <w:t> </w:t>
      </w:r>
      <w:r>
        <w:rPr>
          <w:w w:val="105"/>
          <w:sz w:val="17"/>
        </w:rPr>
        <w:t>Só</w:t>
      </w:r>
      <w:r>
        <w:rPr>
          <w:spacing w:val="27"/>
          <w:w w:val="105"/>
          <w:sz w:val="17"/>
        </w:rPr>
        <w:t> </w:t>
      </w:r>
      <w:r>
        <w:rPr>
          <w:w w:val="105"/>
          <w:sz w:val="17"/>
        </w:rPr>
        <w:t>se</w:t>
      </w:r>
      <w:r>
        <w:rPr>
          <w:spacing w:val="27"/>
          <w:w w:val="105"/>
          <w:sz w:val="17"/>
        </w:rPr>
        <w:t> </w:t>
      </w:r>
      <w:r>
        <w:rPr>
          <w:w w:val="105"/>
          <w:sz w:val="17"/>
        </w:rPr>
        <w:t>iniciam</w:t>
      </w:r>
      <w:r>
        <w:rPr>
          <w:spacing w:val="27"/>
          <w:w w:val="105"/>
          <w:sz w:val="17"/>
        </w:rPr>
        <w:t> </w:t>
      </w:r>
      <w:r>
        <w:rPr>
          <w:w w:val="105"/>
          <w:sz w:val="17"/>
        </w:rPr>
        <w:t>e</w:t>
      </w:r>
      <w:r>
        <w:rPr>
          <w:spacing w:val="27"/>
          <w:w w:val="105"/>
          <w:sz w:val="17"/>
        </w:rPr>
        <w:t> </w:t>
      </w:r>
      <w:r>
        <w:rPr>
          <w:w w:val="105"/>
          <w:sz w:val="17"/>
        </w:rPr>
        <w:t>vencem</w:t>
      </w:r>
      <w:r>
        <w:rPr>
          <w:spacing w:val="27"/>
          <w:w w:val="105"/>
          <w:sz w:val="17"/>
        </w:rPr>
        <w:t> </w:t>
      </w:r>
      <w:r>
        <w:rPr>
          <w:w w:val="105"/>
          <w:sz w:val="17"/>
        </w:rPr>
        <w:t>os</w:t>
      </w:r>
      <w:r>
        <w:rPr>
          <w:spacing w:val="27"/>
          <w:w w:val="105"/>
          <w:sz w:val="17"/>
        </w:rPr>
        <w:t> </w:t>
      </w:r>
      <w:r>
        <w:rPr>
          <w:w w:val="105"/>
          <w:sz w:val="17"/>
        </w:rPr>
        <w:t>prazos</w:t>
      </w:r>
      <w:r>
        <w:rPr>
          <w:spacing w:val="27"/>
          <w:w w:val="105"/>
          <w:sz w:val="17"/>
        </w:rPr>
        <w:t> </w:t>
      </w:r>
      <w:r>
        <w:rPr>
          <w:w w:val="105"/>
          <w:sz w:val="17"/>
        </w:rPr>
        <w:t>em</w:t>
      </w:r>
      <w:r>
        <w:rPr>
          <w:spacing w:val="27"/>
          <w:w w:val="105"/>
          <w:sz w:val="17"/>
        </w:rPr>
        <w:t> </w:t>
      </w:r>
      <w:r>
        <w:rPr>
          <w:w w:val="105"/>
          <w:sz w:val="17"/>
        </w:rPr>
        <w:t>dias</w:t>
      </w:r>
      <w:r>
        <w:rPr>
          <w:spacing w:val="27"/>
          <w:w w:val="105"/>
          <w:sz w:val="17"/>
        </w:rPr>
        <w:t> </w:t>
      </w:r>
      <w:r>
        <w:rPr>
          <w:w w:val="105"/>
          <w:sz w:val="17"/>
        </w:rPr>
        <w:t>de</w:t>
      </w:r>
      <w:r>
        <w:rPr>
          <w:spacing w:val="27"/>
          <w:w w:val="105"/>
          <w:sz w:val="17"/>
        </w:rPr>
        <w:t> </w:t>
      </w:r>
      <w:r>
        <w:rPr>
          <w:w w:val="105"/>
          <w:sz w:val="17"/>
        </w:rPr>
        <w:t>expediente</w:t>
      </w:r>
      <w:r>
        <w:rPr>
          <w:spacing w:val="27"/>
          <w:w w:val="105"/>
          <w:sz w:val="17"/>
        </w:rPr>
        <w:t> </w:t>
      </w:r>
      <w:r>
        <w:rPr>
          <w:w w:val="105"/>
          <w:sz w:val="17"/>
        </w:rPr>
        <w:t>na </w:t>
      </w:r>
      <w:r>
        <w:rPr>
          <w:spacing w:val="-2"/>
          <w:w w:val="105"/>
          <w:sz w:val="17"/>
        </w:rPr>
        <w:t>Administração.</w:t>
      </w:r>
    </w:p>
    <w:p>
      <w:pPr>
        <w:pStyle w:val="ListParagraph"/>
        <w:numPr>
          <w:ilvl w:val="1"/>
          <w:numId w:val="26"/>
        </w:numPr>
        <w:tabs>
          <w:tab w:pos="672" w:val="left" w:leader="none"/>
        </w:tabs>
        <w:spacing w:line="292" w:lineRule="auto" w:before="0" w:after="0"/>
        <w:ind w:left="316" w:right="299" w:firstLine="0"/>
        <w:jc w:val="left"/>
        <w:rPr>
          <w:sz w:val="17"/>
        </w:rPr>
      </w:pPr>
      <w:r>
        <w:rPr>
          <w:w w:val="105"/>
          <w:sz w:val="17"/>
        </w:rPr>
        <w:t>O</w:t>
      </w:r>
      <w:r>
        <w:rPr>
          <w:spacing w:val="-3"/>
          <w:w w:val="105"/>
          <w:sz w:val="17"/>
        </w:rPr>
        <w:t> </w:t>
      </w:r>
      <w:r>
        <w:rPr>
          <w:w w:val="105"/>
          <w:sz w:val="17"/>
        </w:rPr>
        <w:t>desatendimento</w:t>
      </w:r>
      <w:r>
        <w:rPr>
          <w:spacing w:val="-3"/>
          <w:w w:val="105"/>
          <w:sz w:val="17"/>
        </w:rPr>
        <w:t> </w:t>
      </w:r>
      <w:r>
        <w:rPr>
          <w:w w:val="105"/>
          <w:sz w:val="17"/>
        </w:rPr>
        <w:t>de</w:t>
      </w:r>
      <w:r>
        <w:rPr>
          <w:spacing w:val="-3"/>
          <w:w w:val="105"/>
          <w:sz w:val="17"/>
        </w:rPr>
        <w:t> </w:t>
      </w:r>
      <w:r>
        <w:rPr>
          <w:w w:val="105"/>
          <w:sz w:val="17"/>
        </w:rPr>
        <w:t>exigências</w:t>
      </w:r>
      <w:r>
        <w:rPr>
          <w:spacing w:val="-3"/>
          <w:w w:val="105"/>
          <w:sz w:val="17"/>
        </w:rPr>
        <w:t> </w:t>
      </w:r>
      <w:r>
        <w:rPr>
          <w:w w:val="105"/>
          <w:sz w:val="17"/>
        </w:rPr>
        <w:t>formais</w:t>
      </w:r>
      <w:r>
        <w:rPr>
          <w:spacing w:val="-3"/>
          <w:w w:val="105"/>
          <w:sz w:val="17"/>
        </w:rPr>
        <w:t> </w:t>
      </w:r>
      <w:r>
        <w:rPr>
          <w:w w:val="105"/>
          <w:sz w:val="17"/>
        </w:rPr>
        <w:t>não</w:t>
      </w:r>
      <w:r>
        <w:rPr>
          <w:spacing w:val="-3"/>
          <w:w w:val="105"/>
          <w:sz w:val="17"/>
        </w:rPr>
        <w:t> </w:t>
      </w:r>
      <w:r>
        <w:rPr>
          <w:w w:val="105"/>
          <w:sz w:val="17"/>
        </w:rPr>
        <w:t>essenciais</w:t>
      </w:r>
      <w:r>
        <w:rPr>
          <w:spacing w:val="-3"/>
          <w:w w:val="105"/>
          <w:sz w:val="17"/>
        </w:rPr>
        <w:t> </w:t>
      </w:r>
      <w:r>
        <w:rPr>
          <w:w w:val="105"/>
          <w:sz w:val="17"/>
        </w:rPr>
        <w:t>não</w:t>
      </w:r>
      <w:r>
        <w:rPr>
          <w:spacing w:val="-3"/>
          <w:w w:val="105"/>
          <w:sz w:val="17"/>
        </w:rPr>
        <w:t> </w:t>
      </w:r>
      <w:r>
        <w:rPr>
          <w:w w:val="105"/>
          <w:sz w:val="17"/>
        </w:rPr>
        <w:t>importará</w:t>
      </w:r>
      <w:r>
        <w:rPr>
          <w:spacing w:val="-3"/>
          <w:w w:val="105"/>
          <w:sz w:val="17"/>
        </w:rPr>
        <w:t> </w:t>
      </w:r>
      <w:r>
        <w:rPr>
          <w:w w:val="105"/>
          <w:sz w:val="17"/>
        </w:rPr>
        <w:t>o</w:t>
      </w:r>
      <w:r>
        <w:rPr>
          <w:spacing w:val="-3"/>
          <w:w w:val="105"/>
          <w:sz w:val="17"/>
        </w:rPr>
        <w:t> </w:t>
      </w:r>
      <w:r>
        <w:rPr>
          <w:w w:val="105"/>
          <w:sz w:val="17"/>
        </w:rPr>
        <w:t>afastamento</w:t>
      </w:r>
      <w:r>
        <w:rPr>
          <w:spacing w:val="-3"/>
          <w:w w:val="105"/>
          <w:sz w:val="17"/>
        </w:rPr>
        <w:t> </w:t>
      </w:r>
      <w:r>
        <w:rPr>
          <w:w w:val="105"/>
          <w:sz w:val="17"/>
        </w:rPr>
        <w:t>do</w:t>
      </w:r>
      <w:r>
        <w:rPr>
          <w:spacing w:val="-3"/>
          <w:w w:val="105"/>
          <w:sz w:val="17"/>
        </w:rPr>
        <w:t> </w:t>
      </w:r>
      <w:r>
        <w:rPr>
          <w:w w:val="105"/>
          <w:sz w:val="17"/>
        </w:rPr>
        <w:t>licitante,</w:t>
      </w:r>
      <w:r>
        <w:rPr>
          <w:spacing w:val="-3"/>
          <w:w w:val="105"/>
          <w:sz w:val="17"/>
        </w:rPr>
        <w:t> </w:t>
      </w:r>
      <w:r>
        <w:rPr>
          <w:w w:val="105"/>
          <w:sz w:val="17"/>
        </w:rPr>
        <w:t>desde</w:t>
      </w:r>
      <w:r>
        <w:rPr>
          <w:spacing w:val="-3"/>
          <w:w w:val="105"/>
          <w:sz w:val="17"/>
        </w:rPr>
        <w:t> </w:t>
      </w:r>
      <w:r>
        <w:rPr>
          <w:w w:val="105"/>
          <w:sz w:val="17"/>
        </w:rPr>
        <w:t>que</w:t>
      </w:r>
      <w:r>
        <w:rPr>
          <w:spacing w:val="-3"/>
          <w:w w:val="105"/>
          <w:sz w:val="17"/>
        </w:rPr>
        <w:t> </w:t>
      </w:r>
      <w:r>
        <w:rPr>
          <w:w w:val="105"/>
          <w:sz w:val="17"/>
        </w:rPr>
        <w:t>seja</w:t>
      </w:r>
      <w:r>
        <w:rPr>
          <w:spacing w:val="-3"/>
          <w:w w:val="105"/>
          <w:sz w:val="17"/>
        </w:rPr>
        <w:t> </w:t>
      </w:r>
      <w:r>
        <w:rPr>
          <w:w w:val="105"/>
          <w:sz w:val="17"/>
        </w:rPr>
        <w:t>possível</w:t>
      </w:r>
      <w:r>
        <w:rPr>
          <w:spacing w:val="-3"/>
          <w:w w:val="105"/>
          <w:sz w:val="17"/>
        </w:rPr>
        <w:t> </w:t>
      </w:r>
      <w:r>
        <w:rPr>
          <w:w w:val="105"/>
          <w:sz w:val="17"/>
        </w:rPr>
        <w:t>o</w:t>
      </w:r>
      <w:r>
        <w:rPr>
          <w:spacing w:val="-3"/>
          <w:w w:val="105"/>
          <w:sz w:val="17"/>
        </w:rPr>
        <w:t> </w:t>
      </w:r>
      <w:r>
        <w:rPr>
          <w:w w:val="105"/>
          <w:sz w:val="17"/>
        </w:rPr>
        <w:t>aproveitamento</w:t>
      </w:r>
      <w:r>
        <w:rPr>
          <w:spacing w:val="-3"/>
          <w:w w:val="105"/>
          <w:sz w:val="17"/>
        </w:rPr>
        <w:t> </w:t>
      </w:r>
      <w:r>
        <w:rPr>
          <w:w w:val="105"/>
          <w:sz w:val="17"/>
        </w:rPr>
        <w:t>do</w:t>
      </w:r>
      <w:r>
        <w:rPr>
          <w:spacing w:val="-3"/>
          <w:w w:val="105"/>
          <w:sz w:val="17"/>
        </w:rPr>
        <w:t> </w:t>
      </w:r>
      <w:r>
        <w:rPr>
          <w:w w:val="105"/>
          <w:sz w:val="17"/>
        </w:rPr>
        <w:t>ato,</w:t>
      </w:r>
      <w:r>
        <w:rPr>
          <w:spacing w:val="-3"/>
          <w:w w:val="105"/>
          <w:sz w:val="17"/>
        </w:rPr>
        <w:t> </w:t>
      </w:r>
      <w:r>
        <w:rPr>
          <w:w w:val="105"/>
          <w:sz w:val="17"/>
        </w:rPr>
        <w:t>observados</w:t>
      </w:r>
      <w:r>
        <w:rPr>
          <w:spacing w:val="-3"/>
          <w:w w:val="105"/>
          <w:sz w:val="17"/>
        </w:rPr>
        <w:t> </w:t>
      </w:r>
      <w:r>
        <w:rPr>
          <w:w w:val="105"/>
          <w:sz w:val="17"/>
        </w:rPr>
        <w:t>os</w:t>
      </w:r>
      <w:r>
        <w:rPr>
          <w:spacing w:val="-3"/>
          <w:w w:val="105"/>
          <w:sz w:val="17"/>
        </w:rPr>
        <w:t> </w:t>
      </w:r>
      <w:r>
        <w:rPr>
          <w:w w:val="105"/>
          <w:sz w:val="17"/>
        </w:rPr>
        <w:t>princípios</w:t>
      </w:r>
      <w:r>
        <w:rPr>
          <w:spacing w:val="-3"/>
          <w:w w:val="105"/>
          <w:sz w:val="17"/>
        </w:rPr>
        <w:t> </w:t>
      </w:r>
      <w:r>
        <w:rPr>
          <w:w w:val="105"/>
          <w:sz w:val="17"/>
        </w:rPr>
        <w:t>da</w:t>
      </w:r>
      <w:r>
        <w:rPr>
          <w:spacing w:val="-3"/>
          <w:w w:val="105"/>
          <w:sz w:val="17"/>
        </w:rPr>
        <w:t> </w:t>
      </w:r>
      <w:r>
        <w:rPr>
          <w:w w:val="105"/>
          <w:sz w:val="17"/>
        </w:rPr>
        <w:t>isonomia</w:t>
      </w:r>
      <w:r>
        <w:rPr>
          <w:spacing w:val="-3"/>
          <w:w w:val="105"/>
          <w:sz w:val="17"/>
        </w:rPr>
        <w:t> </w:t>
      </w:r>
      <w:r>
        <w:rPr>
          <w:w w:val="105"/>
          <w:sz w:val="17"/>
        </w:rPr>
        <w:t>e</w:t>
      </w:r>
      <w:r>
        <w:rPr>
          <w:spacing w:val="-3"/>
          <w:w w:val="105"/>
          <w:sz w:val="17"/>
        </w:rPr>
        <w:t> </w:t>
      </w:r>
      <w:r>
        <w:rPr>
          <w:w w:val="105"/>
          <w:sz w:val="17"/>
        </w:rPr>
        <w:t>do</w:t>
      </w:r>
      <w:r>
        <w:rPr>
          <w:spacing w:val="-3"/>
          <w:w w:val="105"/>
          <w:sz w:val="17"/>
        </w:rPr>
        <w:t> </w:t>
      </w:r>
      <w:r>
        <w:rPr>
          <w:w w:val="105"/>
          <w:sz w:val="17"/>
        </w:rPr>
        <w:t>interesse </w:t>
      </w:r>
      <w:r>
        <w:rPr>
          <w:spacing w:val="-2"/>
          <w:w w:val="105"/>
          <w:sz w:val="17"/>
        </w:rPr>
        <w:t>público.</w:t>
      </w:r>
    </w:p>
    <w:p>
      <w:pPr>
        <w:pStyle w:val="ListParagraph"/>
        <w:numPr>
          <w:ilvl w:val="1"/>
          <w:numId w:val="26"/>
        </w:numPr>
        <w:tabs>
          <w:tab w:pos="669" w:val="left" w:leader="none"/>
        </w:tabs>
        <w:spacing w:line="240" w:lineRule="auto" w:before="1" w:after="0"/>
        <w:ind w:left="669" w:right="0" w:hanging="353"/>
        <w:jc w:val="left"/>
        <w:rPr>
          <w:sz w:val="17"/>
        </w:rPr>
      </w:pPr>
      <w:r>
        <w:rPr>
          <w:w w:val="105"/>
          <w:sz w:val="17"/>
        </w:rPr>
        <w:t>Em</w:t>
      </w:r>
      <w:r>
        <w:rPr>
          <w:spacing w:val="-6"/>
          <w:w w:val="105"/>
          <w:sz w:val="17"/>
        </w:rPr>
        <w:t> </w:t>
      </w:r>
      <w:r>
        <w:rPr>
          <w:w w:val="105"/>
          <w:sz w:val="17"/>
        </w:rPr>
        <w:t>caso</w:t>
      </w:r>
      <w:r>
        <w:rPr>
          <w:spacing w:val="-5"/>
          <w:w w:val="105"/>
          <w:sz w:val="17"/>
        </w:rPr>
        <w:t> </w:t>
      </w:r>
      <w:r>
        <w:rPr>
          <w:w w:val="105"/>
          <w:sz w:val="17"/>
        </w:rPr>
        <w:t>de</w:t>
      </w:r>
      <w:r>
        <w:rPr>
          <w:spacing w:val="-5"/>
          <w:w w:val="105"/>
          <w:sz w:val="17"/>
        </w:rPr>
        <w:t> </w:t>
      </w:r>
      <w:r>
        <w:rPr>
          <w:w w:val="105"/>
          <w:sz w:val="17"/>
        </w:rPr>
        <w:t>divergência</w:t>
      </w:r>
      <w:r>
        <w:rPr>
          <w:spacing w:val="-5"/>
          <w:w w:val="105"/>
          <w:sz w:val="17"/>
        </w:rPr>
        <w:t> </w:t>
      </w:r>
      <w:r>
        <w:rPr>
          <w:w w:val="105"/>
          <w:sz w:val="17"/>
        </w:rPr>
        <w:t>entre</w:t>
      </w:r>
      <w:r>
        <w:rPr>
          <w:spacing w:val="-5"/>
          <w:w w:val="105"/>
          <w:sz w:val="17"/>
        </w:rPr>
        <w:t> </w:t>
      </w:r>
      <w:r>
        <w:rPr>
          <w:w w:val="105"/>
          <w:sz w:val="17"/>
        </w:rPr>
        <w:t>disposições</w:t>
      </w:r>
      <w:r>
        <w:rPr>
          <w:spacing w:val="-5"/>
          <w:w w:val="105"/>
          <w:sz w:val="17"/>
        </w:rPr>
        <w:t> </w:t>
      </w:r>
      <w:r>
        <w:rPr>
          <w:w w:val="105"/>
          <w:sz w:val="17"/>
        </w:rPr>
        <w:t>deste</w:t>
      </w:r>
      <w:r>
        <w:rPr>
          <w:spacing w:val="-5"/>
          <w:w w:val="105"/>
          <w:sz w:val="17"/>
        </w:rPr>
        <w:t> </w:t>
      </w:r>
      <w:r>
        <w:rPr>
          <w:w w:val="105"/>
          <w:sz w:val="17"/>
        </w:rPr>
        <w:t>Edital</w:t>
      </w:r>
      <w:r>
        <w:rPr>
          <w:spacing w:val="-5"/>
          <w:w w:val="105"/>
          <w:sz w:val="17"/>
        </w:rPr>
        <w:t> </w:t>
      </w:r>
      <w:r>
        <w:rPr>
          <w:w w:val="105"/>
          <w:sz w:val="17"/>
        </w:rPr>
        <w:t>e</w:t>
      </w:r>
      <w:r>
        <w:rPr>
          <w:spacing w:val="-6"/>
          <w:w w:val="105"/>
          <w:sz w:val="17"/>
        </w:rPr>
        <w:t> </w:t>
      </w:r>
      <w:r>
        <w:rPr>
          <w:w w:val="105"/>
          <w:sz w:val="17"/>
        </w:rPr>
        <w:t>de</w:t>
      </w:r>
      <w:r>
        <w:rPr>
          <w:spacing w:val="-5"/>
          <w:w w:val="105"/>
          <w:sz w:val="17"/>
        </w:rPr>
        <w:t> </w:t>
      </w:r>
      <w:r>
        <w:rPr>
          <w:w w:val="105"/>
          <w:sz w:val="17"/>
        </w:rPr>
        <w:t>seus</w:t>
      </w:r>
      <w:r>
        <w:rPr>
          <w:spacing w:val="-5"/>
          <w:w w:val="105"/>
          <w:sz w:val="17"/>
        </w:rPr>
        <w:t> </w:t>
      </w:r>
      <w:r>
        <w:rPr>
          <w:w w:val="105"/>
          <w:sz w:val="17"/>
        </w:rPr>
        <w:t>anexos</w:t>
      </w:r>
      <w:r>
        <w:rPr>
          <w:spacing w:val="-5"/>
          <w:w w:val="105"/>
          <w:sz w:val="17"/>
        </w:rPr>
        <w:t> </w:t>
      </w:r>
      <w:r>
        <w:rPr>
          <w:w w:val="105"/>
          <w:sz w:val="17"/>
        </w:rPr>
        <w:t>ou</w:t>
      </w:r>
      <w:r>
        <w:rPr>
          <w:spacing w:val="-5"/>
          <w:w w:val="105"/>
          <w:sz w:val="17"/>
        </w:rPr>
        <w:t> </w:t>
      </w:r>
      <w:r>
        <w:rPr>
          <w:w w:val="105"/>
          <w:sz w:val="17"/>
        </w:rPr>
        <w:t>demais</w:t>
      </w:r>
      <w:r>
        <w:rPr>
          <w:spacing w:val="-5"/>
          <w:w w:val="105"/>
          <w:sz w:val="17"/>
        </w:rPr>
        <w:t> </w:t>
      </w:r>
      <w:r>
        <w:rPr>
          <w:w w:val="105"/>
          <w:sz w:val="17"/>
        </w:rPr>
        <w:t>peças</w:t>
      </w:r>
      <w:r>
        <w:rPr>
          <w:spacing w:val="-5"/>
          <w:w w:val="105"/>
          <w:sz w:val="17"/>
        </w:rPr>
        <w:t> </w:t>
      </w:r>
      <w:r>
        <w:rPr>
          <w:w w:val="105"/>
          <w:sz w:val="17"/>
        </w:rPr>
        <w:t>que</w:t>
      </w:r>
      <w:r>
        <w:rPr>
          <w:spacing w:val="-5"/>
          <w:w w:val="105"/>
          <w:sz w:val="17"/>
        </w:rPr>
        <w:t> </w:t>
      </w:r>
      <w:r>
        <w:rPr>
          <w:w w:val="105"/>
          <w:sz w:val="17"/>
        </w:rPr>
        <w:t>compõem</w:t>
      </w:r>
      <w:r>
        <w:rPr>
          <w:spacing w:val="-6"/>
          <w:w w:val="105"/>
          <w:sz w:val="17"/>
        </w:rPr>
        <w:t> </w:t>
      </w:r>
      <w:r>
        <w:rPr>
          <w:w w:val="105"/>
          <w:sz w:val="17"/>
        </w:rPr>
        <w:t>o</w:t>
      </w:r>
      <w:r>
        <w:rPr>
          <w:spacing w:val="-5"/>
          <w:w w:val="105"/>
          <w:sz w:val="17"/>
        </w:rPr>
        <w:t> </w:t>
      </w:r>
      <w:r>
        <w:rPr>
          <w:w w:val="105"/>
          <w:sz w:val="17"/>
        </w:rPr>
        <w:t>processo,</w:t>
      </w:r>
      <w:r>
        <w:rPr>
          <w:spacing w:val="-5"/>
          <w:w w:val="105"/>
          <w:sz w:val="17"/>
        </w:rPr>
        <w:t> </w:t>
      </w:r>
      <w:r>
        <w:rPr>
          <w:w w:val="105"/>
          <w:sz w:val="17"/>
        </w:rPr>
        <w:t>prevalecerão</w:t>
      </w:r>
      <w:r>
        <w:rPr>
          <w:spacing w:val="-5"/>
          <w:w w:val="105"/>
          <w:sz w:val="17"/>
        </w:rPr>
        <w:t> </w:t>
      </w:r>
      <w:r>
        <w:rPr>
          <w:w w:val="105"/>
          <w:sz w:val="17"/>
        </w:rPr>
        <w:t>as</w:t>
      </w:r>
      <w:r>
        <w:rPr>
          <w:spacing w:val="-5"/>
          <w:w w:val="105"/>
          <w:sz w:val="17"/>
        </w:rPr>
        <w:t> </w:t>
      </w:r>
      <w:r>
        <w:rPr>
          <w:w w:val="105"/>
          <w:sz w:val="17"/>
        </w:rPr>
        <w:t>deste</w:t>
      </w:r>
      <w:r>
        <w:rPr>
          <w:spacing w:val="-5"/>
          <w:w w:val="105"/>
          <w:sz w:val="17"/>
        </w:rPr>
        <w:t> </w:t>
      </w:r>
      <w:r>
        <w:rPr>
          <w:spacing w:val="-2"/>
          <w:w w:val="105"/>
          <w:sz w:val="17"/>
        </w:rPr>
        <w:t>Edital.</w:t>
      </w:r>
    </w:p>
    <w:p>
      <w:pPr>
        <w:pStyle w:val="ListParagraph"/>
        <w:numPr>
          <w:ilvl w:val="1"/>
          <w:numId w:val="26"/>
        </w:numPr>
        <w:tabs>
          <w:tab w:pos="757" w:val="left" w:leader="none"/>
        </w:tabs>
        <w:spacing w:line="240" w:lineRule="auto" w:before="43" w:after="0"/>
        <w:ind w:left="757" w:right="0" w:hanging="441"/>
        <w:jc w:val="left"/>
        <w:rPr>
          <w:sz w:val="17"/>
        </w:rPr>
      </w:pPr>
      <w:r>
        <w:rPr>
          <w:sz w:val="17"/>
        </w:rPr>
        <mc:AlternateContent>
          <mc:Choice Requires="wps">
            <w:drawing>
              <wp:anchor distT="0" distB="0" distL="0" distR="0" allowOverlap="1" layoutInCell="1" locked="0" behindDoc="0" simplePos="0" relativeHeight="15731200">
                <wp:simplePos x="0" y="0"/>
                <wp:positionH relativeFrom="page">
                  <wp:posOffset>7223574</wp:posOffset>
                </wp:positionH>
                <wp:positionV relativeFrom="paragraph">
                  <wp:posOffset>136975</wp:posOffset>
                </wp:positionV>
                <wp:extent cx="21590" cy="8890"/>
                <wp:effectExtent l="0" t="0" r="0" b="0"/>
                <wp:wrapNone/>
                <wp:docPr id="4" name="Graphic 4"/>
                <wp:cNvGraphicFramePr>
                  <a:graphicFrameLocks/>
                </wp:cNvGraphicFramePr>
                <a:graphic>
                  <a:graphicData uri="http://schemas.microsoft.com/office/word/2010/wordprocessingShape">
                    <wps:wsp>
                      <wps:cNvPr id="4" name="Graphic 4"/>
                      <wps:cNvSpPr/>
                      <wps:spPr>
                        <a:xfrm>
                          <a:off x="0" y="0"/>
                          <a:ext cx="21590" cy="8890"/>
                        </a:xfrm>
                        <a:custGeom>
                          <a:avLst/>
                          <a:gdLst/>
                          <a:ahLst/>
                          <a:cxnLst/>
                          <a:rect l="l" t="t" r="r" b="b"/>
                          <a:pathLst>
                            <a:path w="21590" h="8890">
                              <a:moveTo>
                                <a:pt x="21461" y="8425"/>
                              </a:moveTo>
                              <a:lnTo>
                                <a:pt x="0" y="8425"/>
                              </a:lnTo>
                              <a:lnTo>
                                <a:pt x="0" y="0"/>
                              </a:lnTo>
                              <a:lnTo>
                                <a:pt x="21461" y="0"/>
                              </a:lnTo>
                              <a:lnTo>
                                <a:pt x="21461" y="8425"/>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568.7854pt;margin-top:10.785447pt;width:1.689912pt;height:.663436pt;mso-position-horizontal-relative:page;mso-position-vertical-relative:paragraph;z-index:15731200" id="docshape3" filled="true" fillcolor="#000080" stroked="false">
                <v:fill type="solid"/>
                <w10:wrap type="none"/>
              </v:rect>
            </w:pict>
          </mc:Fallback>
        </mc:AlternateContent>
      </w:r>
      <w:r>
        <w:rPr>
          <w:w w:val="105"/>
          <w:sz w:val="17"/>
        </w:rPr>
        <w:t>O</w:t>
      </w:r>
      <w:r>
        <w:rPr>
          <w:spacing w:val="-6"/>
          <w:w w:val="105"/>
          <w:sz w:val="17"/>
        </w:rPr>
        <w:t> </w:t>
      </w:r>
      <w:r>
        <w:rPr>
          <w:w w:val="105"/>
          <w:sz w:val="17"/>
        </w:rPr>
        <w:t>Edital</w:t>
      </w:r>
      <w:r>
        <w:rPr>
          <w:spacing w:val="-5"/>
          <w:w w:val="105"/>
          <w:sz w:val="17"/>
        </w:rPr>
        <w:t> </w:t>
      </w:r>
      <w:r>
        <w:rPr>
          <w:w w:val="105"/>
          <w:sz w:val="17"/>
        </w:rPr>
        <w:t>e</w:t>
      </w:r>
      <w:r>
        <w:rPr>
          <w:spacing w:val="-5"/>
          <w:w w:val="105"/>
          <w:sz w:val="17"/>
        </w:rPr>
        <w:t> </w:t>
      </w:r>
      <w:r>
        <w:rPr>
          <w:w w:val="105"/>
          <w:sz w:val="17"/>
        </w:rPr>
        <w:t>seus</w:t>
      </w:r>
      <w:r>
        <w:rPr>
          <w:spacing w:val="-6"/>
          <w:w w:val="105"/>
          <w:sz w:val="17"/>
        </w:rPr>
        <w:t> </w:t>
      </w:r>
      <w:r>
        <w:rPr>
          <w:w w:val="105"/>
          <w:sz w:val="17"/>
        </w:rPr>
        <w:t>anexos</w:t>
      </w:r>
      <w:r>
        <w:rPr>
          <w:spacing w:val="-5"/>
          <w:w w:val="105"/>
          <w:sz w:val="17"/>
        </w:rPr>
        <w:t> </w:t>
      </w:r>
      <w:r>
        <w:rPr>
          <w:w w:val="105"/>
          <w:sz w:val="17"/>
        </w:rPr>
        <w:t>estão</w:t>
      </w:r>
      <w:r>
        <w:rPr>
          <w:spacing w:val="-5"/>
          <w:w w:val="105"/>
          <w:sz w:val="17"/>
        </w:rPr>
        <w:t> </w:t>
      </w:r>
      <w:r>
        <w:rPr>
          <w:w w:val="105"/>
          <w:sz w:val="17"/>
        </w:rPr>
        <w:t>disponíveis,</w:t>
      </w:r>
      <w:r>
        <w:rPr>
          <w:spacing w:val="-6"/>
          <w:w w:val="105"/>
          <w:sz w:val="17"/>
        </w:rPr>
        <w:t> </w:t>
      </w:r>
      <w:r>
        <w:rPr>
          <w:w w:val="105"/>
          <w:sz w:val="17"/>
        </w:rPr>
        <w:t>na</w:t>
      </w:r>
      <w:r>
        <w:rPr>
          <w:spacing w:val="-5"/>
          <w:w w:val="105"/>
          <w:sz w:val="17"/>
        </w:rPr>
        <w:t> </w:t>
      </w:r>
      <w:r>
        <w:rPr>
          <w:w w:val="105"/>
          <w:sz w:val="17"/>
        </w:rPr>
        <w:t>íntegra,</w:t>
      </w:r>
      <w:r>
        <w:rPr>
          <w:spacing w:val="-5"/>
          <w:w w:val="105"/>
          <w:sz w:val="17"/>
        </w:rPr>
        <w:t> </w:t>
      </w:r>
      <w:r>
        <w:rPr>
          <w:w w:val="105"/>
          <w:sz w:val="17"/>
        </w:rPr>
        <w:t>no</w:t>
      </w:r>
      <w:r>
        <w:rPr>
          <w:spacing w:val="-5"/>
          <w:w w:val="105"/>
          <w:sz w:val="17"/>
        </w:rPr>
        <w:t> </w:t>
      </w:r>
      <w:r>
        <w:rPr>
          <w:w w:val="105"/>
          <w:sz w:val="17"/>
        </w:rPr>
        <w:t>Portal</w:t>
      </w:r>
      <w:r>
        <w:rPr>
          <w:spacing w:val="-6"/>
          <w:w w:val="105"/>
          <w:sz w:val="17"/>
        </w:rPr>
        <w:t> </w:t>
      </w:r>
      <w:r>
        <w:rPr>
          <w:w w:val="105"/>
          <w:sz w:val="17"/>
        </w:rPr>
        <w:t>Nacional</w:t>
      </w:r>
      <w:r>
        <w:rPr>
          <w:spacing w:val="-5"/>
          <w:w w:val="105"/>
          <w:sz w:val="17"/>
        </w:rPr>
        <w:t> </w:t>
      </w:r>
      <w:r>
        <w:rPr>
          <w:w w:val="105"/>
          <w:sz w:val="17"/>
        </w:rPr>
        <w:t>de</w:t>
      </w:r>
      <w:r>
        <w:rPr>
          <w:spacing w:val="-5"/>
          <w:w w:val="105"/>
          <w:sz w:val="17"/>
        </w:rPr>
        <w:t> </w:t>
      </w:r>
      <w:r>
        <w:rPr>
          <w:w w:val="105"/>
          <w:sz w:val="17"/>
        </w:rPr>
        <w:t>Contratações</w:t>
      </w:r>
      <w:r>
        <w:rPr>
          <w:spacing w:val="-6"/>
          <w:w w:val="105"/>
          <w:sz w:val="17"/>
        </w:rPr>
        <w:t> </w:t>
      </w:r>
      <w:r>
        <w:rPr>
          <w:w w:val="105"/>
          <w:sz w:val="17"/>
        </w:rPr>
        <w:t>Públicas</w:t>
      </w:r>
      <w:r>
        <w:rPr>
          <w:spacing w:val="-5"/>
          <w:w w:val="105"/>
          <w:sz w:val="17"/>
        </w:rPr>
        <w:t> </w:t>
      </w:r>
      <w:r>
        <w:rPr>
          <w:w w:val="105"/>
          <w:sz w:val="17"/>
        </w:rPr>
        <w:t>(PNCP)</w:t>
      </w:r>
      <w:r>
        <w:rPr>
          <w:spacing w:val="-5"/>
          <w:w w:val="105"/>
          <w:sz w:val="17"/>
        </w:rPr>
        <w:t> </w:t>
      </w:r>
      <w:r>
        <w:rPr>
          <w:w w:val="105"/>
          <w:sz w:val="17"/>
        </w:rPr>
        <w:t>e</w:t>
      </w:r>
      <w:r>
        <w:rPr>
          <w:spacing w:val="-6"/>
          <w:w w:val="105"/>
          <w:sz w:val="17"/>
        </w:rPr>
        <w:t> </w:t>
      </w:r>
      <w:r>
        <w:rPr>
          <w:w w:val="105"/>
          <w:sz w:val="17"/>
        </w:rPr>
        <w:t>endereço</w:t>
      </w:r>
      <w:r>
        <w:rPr>
          <w:spacing w:val="-5"/>
          <w:w w:val="105"/>
          <w:sz w:val="17"/>
        </w:rPr>
        <w:t> </w:t>
      </w:r>
      <w:r>
        <w:rPr>
          <w:w w:val="105"/>
          <w:sz w:val="17"/>
        </w:rPr>
        <w:t>eletrônico</w:t>
      </w:r>
      <w:r>
        <w:rPr>
          <w:spacing w:val="-5"/>
          <w:w w:val="105"/>
          <w:sz w:val="17"/>
        </w:rPr>
        <w:t> </w:t>
      </w:r>
      <w:hyperlink r:id="rId7">
        <w:r>
          <w:rPr>
            <w:color w:val="000080"/>
            <w:spacing w:val="-2"/>
            <w:w w:val="105"/>
            <w:sz w:val="17"/>
            <w:u w:val="single" w:color="000080"/>
          </w:rPr>
          <w:t>www.compras.</w:t>
        </w:r>
        <w:r>
          <w:rPr>
            <w:color w:val="000080"/>
            <w:spacing w:val="-2"/>
            <w:w w:val="105"/>
            <w:sz w:val="17"/>
          </w:rPr>
          <w:t>rj.g</w:t>
        </w:r>
        <w:r>
          <w:rPr>
            <w:color w:val="000080"/>
            <w:spacing w:val="-2"/>
            <w:w w:val="105"/>
            <w:sz w:val="17"/>
            <w:u w:val="single" w:color="000080"/>
          </w:rPr>
          <w:t>ov.br</w:t>
        </w:r>
      </w:hyperlink>
      <w:r>
        <w:rPr>
          <w:spacing w:val="-2"/>
          <w:w w:val="105"/>
          <w:sz w:val="17"/>
        </w:rPr>
        <w:t>.</w:t>
      </w:r>
    </w:p>
    <w:p>
      <w:pPr>
        <w:pStyle w:val="BodyText"/>
        <w:spacing w:before="55"/>
        <w:ind w:left="0"/>
      </w:pPr>
    </w:p>
    <w:p>
      <w:pPr>
        <w:spacing w:before="0"/>
        <w:ind w:left="369" w:right="0" w:firstLine="0"/>
        <w:jc w:val="left"/>
        <w:rPr>
          <w:sz w:val="19"/>
        </w:rPr>
      </w:pPr>
      <w:r>
        <w:rPr>
          <w:sz w:val="19"/>
        </w:rPr>
        <w:t>Integram</w:t>
      </w:r>
      <w:r>
        <w:rPr>
          <w:spacing w:val="8"/>
          <w:sz w:val="19"/>
        </w:rPr>
        <w:t> </w:t>
      </w:r>
      <w:r>
        <w:rPr>
          <w:sz w:val="19"/>
        </w:rPr>
        <w:t>este</w:t>
      </w:r>
      <w:r>
        <w:rPr>
          <w:spacing w:val="9"/>
          <w:sz w:val="19"/>
        </w:rPr>
        <w:t> </w:t>
      </w:r>
      <w:r>
        <w:rPr>
          <w:sz w:val="19"/>
        </w:rPr>
        <w:t>Edital,</w:t>
      </w:r>
      <w:r>
        <w:rPr>
          <w:spacing w:val="8"/>
          <w:sz w:val="19"/>
        </w:rPr>
        <w:t> </w:t>
      </w:r>
      <w:r>
        <w:rPr>
          <w:sz w:val="19"/>
        </w:rPr>
        <w:t>para</w:t>
      </w:r>
      <w:r>
        <w:rPr>
          <w:spacing w:val="9"/>
          <w:sz w:val="19"/>
        </w:rPr>
        <w:t> </w:t>
      </w:r>
      <w:r>
        <w:rPr>
          <w:sz w:val="19"/>
        </w:rPr>
        <w:t>todos</w:t>
      </w:r>
      <w:r>
        <w:rPr>
          <w:spacing w:val="9"/>
          <w:sz w:val="19"/>
        </w:rPr>
        <w:t> </w:t>
      </w:r>
      <w:r>
        <w:rPr>
          <w:sz w:val="19"/>
        </w:rPr>
        <w:t>os</w:t>
      </w:r>
      <w:r>
        <w:rPr>
          <w:spacing w:val="8"/>
          <w:sz w:val="19"/>
        </w:rPr>
        <w:t> </w:t>
      </w:r>
      <w:r>
        <w:rPr>
          <w:sz w:val="19"/>
        </w:rPr>
        <w:t>fins</w:t>
      </w:r>
      <w:r>
        <w:rPr>
          <w:spacing w:val="9"/>
          <w:sz w:val="19"/>
        </w:rPr>
        <w:t> </w:t>
      </w:r>
      <w:r>
        <w:rPr>
          <w:sz w:val="19"/>
        </w:rPr>
        <w:t>e</w:t>
      </w:r>
      <w:r>
        <w:rPr>
          <w:spacing w:val="8"/>
          <w:sz w:val="19"/>
        </w:rPr>
        <w:t> </w:t>
      </w:r>
      <w:r>
        <w:rPr>
          <w:sz w:val="19"/>
        </w:rPr>
        <w:t>efeitos,</w:t>
      </w:r>
      <w:r>
        <w:rPr>
          <w:spacing w:val="9"/>
          <w:sz w:val="19"/>
        </w:rPr>
        <w:t> </w:t>
      </w:r>
      <w:r>
        <w:rPr>
          <w:sz w:val="19"/>
        </w:rPr>
        <w:t>os</w:t>
      </w:r>
      <w:r>
        <w:rPr>
          <w:spacing w:val="9"/>
          <w:sz w:val="19"/>
        </w:rPr>
        <w:t> </w:t>
      </w:r>
      <w:r>
        <w:rPr>
          <w:sz w:val="19"/>
        </w:rPr>
        <w:t>seguintes</w:t>
      </w:r>
      <w:r>
        <w:rPr>
          <w:spacing w:val="8"/>
          <w:sz w:val="19"/>
        </w:rPr>
        <w:t> </w:t>
      </w:r>
      <w:r>
        <w:rPr>
          <w:spacing w:val="-2"/>
          <w:sz w:val="19"/>
        </w:rPr>
        <w:t>anexos:</w:t>
      </w:r>
    </w:p>
    <w:p>
      <w:pPr>
        <w:spacing w:before="7"/>
        <w:ind w:left="369" w:right="0" w:firstLine="0"/>
        <w:jc w:val="left"/>
        <w:rPr>
          <w:sz w:val="19"/>
        </w:rPr>
      </w:pPr>
      <w:r>
        <w:rPr>
          <w:sz w:val="19"/>
        </w:rPr>
        <w:t>Anexo</w:t>
      </w:r>
      <w:r>
        <w:rPr>
          <w:spacing w:val="3"/>
          <w:sz w:val="19"/>
        </w:rPr>
        <w:t> </w:t>
      </w:r>
      <w:r>
        <w:rPr>
          <w:sz w:val="19"/>
        </w:rPr>
        <w:t>I</w:t>
      </w:r>
      <w:r>
        <w:rPr>
          <w:spacing w:val="4"/>
          <w:sz w:val="19"/>
        </w:rPr>
        <w:t> </w:t>
      </w:r>
      <w:r>
        <w:rPr>
          <w:sz w:val="19"/>
        </w:rPr>
        <w:t>-</w:t>
      </w:r>
      <w:r>
        <w:rPr>
          <w:spacing w:val="-1"/>
          <w:sz w:val="19"/>
        </w:rPr>
        <w:t> </w:t>
      </w:r>
      <w:r>
        <w:rPr>
          <w:sz w:val="19"/>
        </w:rPr>
        <w:t>Termo</w:t>
      </w:r>
      <w:r>
        <w:rPr>
          <w:spacing w:val="3"/>
          <w:sz w:val="19"/>
        </w:rPr>
        <w:t> </w:t>
      </w:r>
      <w:r>
        <w:rPr>
          <w:sz w:val="19"/>
        </w:rPr>
        <w:t>de</w:t>
      </w:r>
      <w:r>
        <w:rPr>
          <w:spacing w:val="4"/>
          <w:sz w:val="19"/>
        </w:rPr>
        <w:t> </w:t>
      </w:r>
      <w:r>
        <w:rPr>
          <w:spacing w:val="-2"/>
          <w:sz w:val="19"/>
        </w:rPr>
        <w:t>Referência</w:t>
      </w:r>
    </w:p>
    <w:p>
      <w:pPr>
        <w:spacing w:before="7"/>
        <w:ind w:left="369" w:right="0" w:firstLine="0"/>
        <w:jc w:val="left"/>
        <w:rPr>
          <w:sz w:val="19"/>
        </w:rPr>
      </w:pPr>
      <w:r>
        <w:rPr>
          <w:sz w:val="19"/>
        </w:rPr>
        <w:t>Anexo</w:t>
      </w:r>
      <w:r>
        <w:rPr>
          <w:spacing w:val="5"/>
          <w:sz w:val="19"/>
        </w:rPr>
        <w:t> </w:t>
      </w:r>
      <w:r>
        <w:rPr>
          <w:sz w:val="19"/>
        </w:rPr>
        <w:t>II</w:t>
      </w:r>
      <w:r>
        <w:rPr>
          <w:spacing w:val="5"/>
          <w:sz w:val="19"/>
        </w:rPr>
        <w:t> </w:t>
      </w:r>
      <w:r>
        <w:rPr>
          <w:sz w:val="19"/>
        </w:rPr>
        <w:t>-</w:t>
      </w:r>
      <w:r>
        <w:rPr>
          <w:spacing w:val="5"/>
          <w:sz w:val="19"/>
        </w:rPr>
        <w:t> </w:t>
      </w:r>
      <w:r>
        <w:rPr>
          <w:sz w:val="19"/>
        </w:rPr>
        <w:t>Minuta</w:t>
      </w:r>
      <w:r>
        <w:rPr>
          <w:spacing w:val="5"/>
          <w:sz w:val="19"/>
        </w:rPr>
        <w:t> </w:t>
      </w:r>
      <w:r>
        <w:rPr>
          <w:sz w:val="19"/>
        </w:rPr>
        <w:t>de</w:t>
      </w:r>
      <w:r>
        <w:rPr>
          <w:spacing w:val="1"/>
          <w:sz w:val="19"/>
        </w:rPr>
        <w:t> </w:t>
      </w:r>
      <w:r>
        <w:rPr>
          <w:sz w:val="19"/>
        </w:rPr>
        <w:t>Termo</w:t>
      </w:r>
      <w:r>
        <w:rPr>
          <w:spacing w:val="5"/>
          <w:sz w:val="19"/>
        </w:rPr>
        <w:t> </w:t>
      </w:r>
      <w:r>
        <w:rPr>
          <w:sz w:val="19"/>
        </w:rPr>
        <w:t>de</w:t>
      </w:r>
      <w:r>
        <w:rPr>
          <w:spacing w:val="5"/>
          <w:sz w:val="19"/>
        </w:rPr>
        <w:t> </w:t>
      </w:r>
      <w:r>
        <w:rPr>
          <w:spacing w:val="-2"/>
          <w:sz w:val="19"/>
        </w:rPr>
        <w:t>Contrato</w:t>
      </w:r>
    </w:p>
    <w:p>
      <w:pPr>
        <w:spacing w:line="247" w:lineRule="auto" w:before="7"/>
        <w:ind w:left="369" w:right="10318" w:firstLine="0"/>
        <w:jc w:val="left"/>
        <w:rPr>
          <w:sz w:val="19"/>
        </w:rPr>
      </w:pPr>
      <w:r>
        <w:rPr>
          <w:sz w:val="19"/>
        </w:rPr>
        <w:t>Anexo III - Documentação exigida para </w:t>
      </w:r>
      <w:r>
        <w:rPr>
          <w:sz w:val="19"/>
        </w:rPr>
        <w:t>Habilitação Anexo IV - Orçamento estimado</w:t>
      </w:r>
    </w:p>
    <w:p>
      <w:pPr>
        <w:spacing w:before="2"/>
        <w:ind w:left="369" w:right="0" w:firstLine="0"/>
        <w:jc w:val="left"/>
        <w:rPr>
          <w:sz w:val="19"/>
        </w:rPr>
      </w:pPr>
      <w:r>
        <w:rPr>
          <w:sz w:val="19"/>
        </w:rPr>
        <w:t>Anexo</w:t>
      </w:r>
      <w:r>
        <w:rPr>
          <w:spacing w:val="4"/>
          <w:sz w:val="19"/>
        </w:rPr>
        <w:t> </w:t>
      </w:r>
      <w:r>
        <w:rPr>
          <w:sz w:val="19"/>
        </w:rPr>
        <w:t>V</w:t>
      </w:r>
      <w:r>
        <w:rPr>
          <w:spacing w:val="4"/>
          <w:sz w:val="19"/>
        </w:rPr>
        <w:t> </w:t>
      </w:r>
      <w:r>
        <w:rPr>
          <w:sz w:val="19"/>
        </w:rPr>
        <w:t>-</w:t>
      </w:r>
      <w:r>
        <w:rPr>
          <w:spacing w:val="8"/>
          <w:sz w:val="19"/>
        </w:rPr>
        <w:t> </w:t>
      </w:r>
      <w:r>
        <w:rPr>
          <w:sz w:val="19"/>
        </w:rPr>
        <w:t>Modelo</w:t>
      </w:r>
      <w:r>
        <w:rPr>
          <w:spacing w:val="9"/>
          <w:sz w:val="19"/>
        </w:rPr>
        <w:t> </w:t>
      </w:r>
      <w:r>
        <w:rPr>
          <w:sz w:val="19"/>
        </w:rPr>
        <w:t>de</w:t>
      </w:r>
      <w:r>
        <w:rPr>
          <w:spacing w:val="9"/>
          <w:sz w:val="19"/>
        </w:rPr>
        <w:t> </w:t>
      </w:r>
      <w:r>
        <w:rPr>
          <w:sz w:val="19"/>
        </w:rPr>
        <w:t>apresentação</w:t>
      </w:r>
      <w:r>
        <w:rPr>
          <w:spacing w:val="9"/>
          <w:sz w:val="19"/>
        </w:rPr>
        <w:t> </w:t>
      </w:r>
      <w:r>
        <w:rPr>
          <w:sz w:val="19"/>
        </w:rPr>
        <w:t>da</w:t>
      </w:r>
      <w:r>
        <w:rPr>
          <w:spacing w:val="8"/>
          <w:sz w:val="19"/>
        </w:rPr>
        <w:t> </w:t>
      </w:r>
      <w:r>
        <w:rPr>
          <w:spacing w:val="-2"/>
          <w:sz w:val="19"/>
        </w:rPr>
        <w:t>proposta</w:t>
      </w:r>
    </w:p>
    <w:p>
      <w:pPr>
        <w:spacing w:before="7"/>
        <w:ind w:left="369" w:right="0" w:firstLine="0"/>
        <w:jc w:val="left"/>
        <w:rPr>
          <w:sz w:val="19"/>
        </w:rPr>
      </w:pPr>
      <w:r>
        <w:rPr>
          <w:sz w:val="19"/>
        </w:rPr>
        <w:t>Anexo</w:t>
      </w:r>
      <w:r>
        <w:rPr>
          <w:spacing w:val="4"/>
          <w:sz w:val="19"/>
        </w:rPr>
        <w:t> </w:t>
      </w:r>
      <w:r>
        <w:rPr>
          <w:sz w:val="19"/>
        </w:rPr>
        <w:t>VI</w:t>
      </w:r>
      <w:r>
        <w:rPr>
          <w:spacing w:val="10"/>
          <w:sz w:val="19"/>
        </w:rPr>
        <w:t> </w:t>
      </w:r>
      <w:r>
        <w:rPr>
          <w:sz w:val="19"/>
        </w:rPr>
        <w:t>-</w:t>
      </w:r>
      <w:r>
        <w:rPr>
          <w:spacing w:val="10"/>
          <w:sz w:val="19"/>
        </w:rPr>
        <w:t> </w:t>
      </w:r>
      <w:r>
        <w:rPr>
          <w:sz w:val="19"/>
        </w:rPr>
        <w:t>Declaração</w:t>
      </w:r>
      <w:r>
        <w:rPr>
          <w:spacing w:val="9"/>
          <w:sz w:val="19"/>
        </w:rPr>
        <w:t> </w:t>
      </w:r>
      <w:r>
        <w:rPr>
          <w:sz w:val="19"/>
        </w:rPr>
        <w:t>de</w:t>
      </w:r>
      <w:r>
        <w:rPr>
          <w:spacing w:val="10"/>
          <w:sz w:val="19"/>
        </w:rPr>
        <w:t> </w:t>
      </w:r>
      <w:r>
        <w:rPr>
          <w:sz w:val="19"/>
        </w:rPr>
        <w:t>Representante</w:t>
      </w:r>
      <w:r>
        <w:rPr>
          <w:spacing w:val="9"/>
          <w:sz w:val="19"/>
        </w:rPr>
        <w:t> </w:t>
      </w:r>
      <w:r>
        <w:rPr>
          <w:sz w:val="19"/>
        </w:rPr>
        <w:t>Legal</w:t>
      </w:r>
      <w:r>
        <w:rPr>
          <w:spacing w:val="10"/>
          <w:sz w:val="19"/>
        </w:rPr>
        <w:t> </w:t>
      </w:r>
      <w:r>
        <w:rPr>
          <w:sz w:val="19"/>
        </w:rPr>
        <w:t>e</w:t>
      </w:r>
      <w:r>
        <w:rPr>
          <w:spacing w:val="10"/>
          <w:sz w:val="19"/>
        </w:rPr>
        <w:t> </w:t>
      </w:r>
      <w:r>
        <w:rPr>
          <w:sz w:val="19"/>
        </w:rPr>
        <w:t>dados</w:t>
      </w:r>
      <w:r>
        <w:rPr>
          <w:spacing w:val="9"/>
          <w:sz w:val="19"/>
        </w:rPr>
        <w:t> </w:t>
      </w:r>
      <w:r>
        <w:rPr>
          <w:spacing w:val="-2"/>
          <w:sz w:val="19"/>
        </w:rPr>
        <w:t>bancários</w:t>
      </w:r>
    </w:p>
    <w:p>
      <w:pPr>
        <w:pStyle w:val="BodyText"/>
        <w:spacing w:before="14"/>
        <w:ind w:left="0"/>
        <w:rPr>
          <w:sz w:val="19"/>
        </w:rPr>
      </w:pPr>
    </w:p>
    <w:p>
      <w:pPr>
        <w:tabs>
          <w:tab w:pos="2149" w:val="left" w:leader="dot"/>
        </w:tabs>
        <w:spacing w:before="0"/>
        <w:ind w:left="14" w:right="0" w:firstLine="0"/>
        <w:jc w:val="center"/>
        <w:rPr>
          <w:sz w:val="19"/>
        </w:rPr>
      </w:pPr>
      <w:r>
        <w:rPr>
          <w:sz w:val="19"/>
        </w:rPr>
        <w:t>RIO</w:t>
      </w:r>
      <w:r>
        <w:rPr>
          <w:spacing w:val="10"/>
          <w:sz w:val="19"/>
        </w:rPr>
        <w:t> </w:t>
      </w:r>
      <w:r>
        <w:rPr>
          <w:sz w:val="19"/>
        </w:rPr>
        <w:t>DE</w:t>
      </w:r>
      <w:r>
        <w:rPr>
          <w:spacing w:val="10"/>
          <w:sz w:val="19"/>
        </w:rPr>
        <w:t> </w:t>
      </w:r>
      <w:r>
        <w:rPr>
          <w:sz w:val="19"/>
        </w:rPr>
        <w:t>JANEIRO</w:t>
      </w:r>
      <w:r>
        <w:rPr>
          <w:spacing w:val="10"/>
          <w:sz w:val="19"/>
        </w:rPr>
        <w:t> </w:t>
      </w:r>
      <w:r>
        <w:rPr>
          <w:spacing w:val="-10"/>
          <w:sz w:val="19"/>
        </w:rPr>
        <w:t>,</w:t>
      </w:r>
      <w:r>
        <w:rPr>
          <w:sz w:val="19"/>
        </w:rPr>
        <w:tab/>
        <w:t>DE</w:t>
      </w:r>
      <w:r>
        <w:rPr>
          <w:spacing w:val="6"/>
          <w:sz w:val="19"/>
        </w:rPr>
        <w:t> </w:t>
      </w:r>
      <w:r>
        <w:rPr>
          <w:sz w:val="19"/>
        </w:rPr>
        <w:t>DE</w:t>
      </w:r>
      <w:r>
        <w:rPr>
          <w:spacing w:val="6"/>
          <w:sz w:val="19"/>
        </w:rPr>
        <w:t> </w:t>
      </w:r>
      <w:r>
        <w:rPr>
          <w:spacing w:val="-2"/>
          <w:sz w:val="19"/>
        </w:rPr>
        <w:t>2026.</w:t>
      </w:r>
    </w:p>
    <w:p>
      <w:pPr>
        <w:pStyle w:val="BodyText"/>
        <w:spacing w:before="0"/>
        <w:ind w:left="0"/>
        <w:rPr>
          <w:sz w:val="19"/>
        </w:rPr>
      </w:pPr>
    </w:p>
    <w:p>
      <w:pPr>
        <w:pStyle w:val="BodyText"/>
        <w:spacing w:before="21"/>
        <w:ind w:left="0"/>
        <w:rPr>
          <w:sz w:val="19"/>
        </w:rPr>
      </w:pPr>
    </w:p>
    <w:p>
      <w:pPr>
        <w:spacing w:line="247" w:lineRule="auto" w:before="0"/>
        <w:ind w:left="5469" w:right="5452" w:firstLine="0"/>
        <w:jc w:val="center"/>
        <w:rPr>
          <w:sz w:val="19"/>
        </w:rPr>
      </w:pPr>
      <w:r>
        <w:rPr>
          <w:sz w:val="19"/>
        </w:rPr>
        <w:t>MARCIA CARVALHO DA CUNHA ORDENADORA</w:t>
      </w:r>
      <w:r>
        <w:rPr>
          <w:spacing w:val="-3"/>
          <w:sz w:val="19"/>
        </w:rPr>
        <w:t> </w:t>
      </w:r>
      <w:r>
        <w:rPr>
          <w:sz w:val="19"/>
        </w:rPr>
        <w:t>DE DESPESAS – </w:t>
      </w:r>
      <w:r>
        <w:rPr>
          <w:sz w:val="19"/>
        </w:rPr>
        <w:t>UERJ</w:t>
      </w:r>
    </w:p>
    <w:p>
      <w:pPr>
        <w:pStyle w:val="BodyText"/>
        <w:spacing w:before="0"/>
        <w:ind w:left="0"/>
        <w:rPr>
          <w:sz w:val="20"/>
        </w:rPr>
      </w:pPr>
    </w:p>
    <w:p>
      <w:pPr>
        <w:pStyle w:val="BodyText"/>
        <w:spacing w:before="0"/>
        <w:ind w:left="0"/>
        <w:rPr>
          <w:sz w:val="20"/>
        </w:rPr>
      </w:pPr>
    </w:p>
    <w:p>
      <w:pPr>
        <w:pStyle w:val="BodyText"/>
        <w:spacing w:before="168"/>
        <w:ind w:left="0"/>
        <w:rPr>
          <w:sz w:val="20"/>
        </w:rPr>
      </w:pPr>
      <w:r>
        <w:rPr>
          <w:sz w:val="20"/>
        </w:rPr>
        <mc:AlternateContent>
          <mc:Choice Requires="wps">
            <w:drawing>
              <wp:anchor distT="0" distB="0" distL="0" distR="0" allowOverlap="1" layoutInCell="1" locked="0" behindDoc="1" simplePos="0" relativeHeight="487588864">
                <wp:simplePos x="0" y="0"/>
                <wp:positionH relativeFrom="page">
                  <wp:posOffset>429355</wp:posOffset>
                </wp:positionH>
                <wp:positionV relativeFrom="paragraph">
                  <wp:posOffset>268003</wp:posOffset>
                </wp:positionV>
                <wp:extent cx="9209405" cy="17145"/>
                <wp:effectExtent l="0" t="0" r="0" b="0"/>
                <wp:wrapTopAndBottom/>
                <wp:docPr id="5" name="Group 5"/>
                <wp:cNvGraphicFramePr>
                  <a:graphicFrameLocks/>
                </wp:cNvGraphicFramePr>
                <a:graphic>
                  <a:graphicData uri="http://schemas.microsoft.com/office/word/2010/wordprocessingGroup">
                    <wpg:wgp>
                      <wpg:cNvPr id="5" name="Group 5"/>
                      <wpg:cNvGrpSpPr/>
                      <wpg:grpSpPr>
                        <a:xfrm>
                          <a:off x="0" y="0"/>
                          <a:ext cx="9209405" cy="17145"/>
                          <a:chExt cx="9209405" cy="17145"/>
                        </a:xfrm>
                      </wpg:grpSpPr>
                      <wps:wsp>
                        <wps:cNvPr id="6" name="Graphic 6"/>
                        <wps:cNvSpPr/>
                        <wps:spPr>
                          <a:xfrm>
                            <a:off x="0" y="0"/>
                            <a:ext cx="9209405" cy="8890"/>
                          </a:xfrm>
                          <a:custGeom>
                            <a:avLst/>
                            <a:gdLst/>
                            <a:ahLst/>
                            <a:cxnLst/>
                            <a:rect l="l" t="t" r="r" b="b"/>
                            <a:pathLst>
                              <a:path w="9209405" h="8890">
                                <a:moveTo>
                                  <a:pt x="9209214" y="8425"/>
                                </a:moveTo>
                                <a:lnTo>
                                  <a:pt x="0" y="8425"/>
                                </a:lnTo>
                                <a:lnTo>
                                  <a:pt x="0" y="0"/>
                                </a:lnTo>
                                <a:lnTo>
                                  <a:pt x="9209214" y="0"/>
                                </a:lnTo>
                                <a:lnTo>
                                  <a:pt x="9209214" y="8425"/>
                                </a:lnTo>
                                <a:close/>
                              </a:path>
                            </a:pathLst>
                          </a:custGeom>
                          <a:solidFill>
                            <a:srgbClr val="999999"/>
                          </a:solidFill>
                        </wps:spPr>
                        <wps:bodyPr wrap="square" lIns="0" tIns="0" rIns="0" bIns="0" rtlCol="0">
                          <a:prstTxWarp prst="textNoShape">
                            <a:avLst/>
                          </a:prstTxWarp>
                          <a:noAutofit/>
                        </wps:bodyPr>
                      </wps:wsp>
                      <wps:wsp>
                        <wps:cNvPr id="7" name="Graphic 7"/>
                        <wps:cNvSpPr/>
                        <wps:spPr>
                          <a:xfrm>
                            <a:off x="-6" y="3"/>
                            <a:ext cx="9209405" cy="17145"/>
                          </a:xfrm>
                          <a:custGeom>
                            <a:avLst/>
                            <a:gdLst/>
                            <a:ahLst/>
                            <a:cxnLst/>
                            <a:rect l="l" t="t" r="r" b="b"/>
                            <a:pathLst>
                              <a:path w="9209405" h="17145">
                                <a:moveTo>
                                  <a:pt x="9209214" y="0"/>
                                </a:moveTo>
                                <a:lnTo>
                                  <a:pt x="9200794" y="8432"/>
                                </a:lnTo>
                                <a:lnTo>
                                  <a:pt x="0" y="8432"/>
                                </a:lnTo>
                                <a:lnTo>
                                  <a:pt x="0" y="16852"/>
                                </a:lnTo>
                                <a:lnTo>
                                  <a:pt x="9200794" y="16852"/>
                                </a:lnTo>
                                <a:lnTo>
                                  <a:pt x="9209214" y="16852"/>
                                </a:lnTo>
                                <a:lnTo>
                                  <a:pt x="9209214" y="8432"/>
                                </a:lnTo>
                                <a:lnTo>
                                  <a:pt x="9209214" y="0"/>
                                </a:lnTo>
                                <a:close/>
                              </a:path>
                            </a:pathLst>
                          </a:custGeom>
                          <a:solidFill>
                            <a:srgbClr val="EDEDED"/>
                          </a:solidFill>
                        </wps:spPr>
                        <wps:bodyPr wrap="square" lIns="0" tIns="0" rIns="0" bIns="0" rtlCol="0">
                          <a:prstTxWarp prst="textNoShape">
                            <a:avLst/>
                          </a:prstTxWarp>
                          <a:noAutofit/>
                        </wps:bodyPr>
                      </wps:wsp>
                      <wps:wsp>
                        <wps:cNvPr id="8" name="Graphic 8"/>
                        <wps:cNvSpPr/>
                        <wps:spPr>
                          <a:xfrm>
                            <a:off x="0" y="0"/>
                            <a:ext cx="8890" cy="17145"/>
                          </a:xfrm>
                          <a:custGeom>
                            <a:avLst/>
                            <a:gdLst/>
                            <a:ahLst/>
                            <a:cxnLst/>
                            <a:rect l="l" t="t" r="r" b="b"/>
                            <a:pathLst>
                              <a:path w="8890" h="17145">
                                <a:moveTo>
                                  <a:pt x="0" y="16851"/>
                                </a:moveTo>
                                <a:lnTo>
                                  <a:pt x="0" y="0"/>
                                </a:lnTo>
                                <a:lnTo>
                                  <a:pt x="8425" y="0"/>
                                </a:lnTo>
                                <a:lnTo>
                                  <a:pt x="8425" y="8425"/>
                                </a:lnTo>
                                <a:lnTo>
                                  <a:pt x="0" y="16851"/>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3.807484pt;margin-top:21.102634pt;width:725.15pt;height:1.35pt;mso-position-horizontal-relative:page;mso-position-vertical-relative:paragraph;z-index:-15727616;mso-wrap-distance-left:0;mso-wrap-distance-right:0" id="docshapegroup4" coordorigin="676,422" coordsize="14503,27">
                <v:rect style="position:absolute;left:676;top:422;width:14503;height:14" id="docshape5" filled="true" fillcolor="#999999" stroked="false">
                  <v:fill type="solid"/>
                </v:rect>
                <v:shape style="position:absolute;left:676;top:422;width:14503;height:27" id="docshape6" coordorigin="676,422" coordsize="14503,27" path="m15179,422l15166,435,676,435,676,449,15166,449,15179,449,15179,435,15179,422xe" filled="true" fillcolor="#ededed" stroked="false">
                  <v:path arrowok="t"/>
                  <v:fill type="solid"/>
                </v:shape>
                <v:shape style="position:absolute;left:676;top:422;width:14;height:27" id="docshape7" coordorigin="676,422" coordsize="14,27" path="m676,449l676,422,689,422,689,435,676,449xe" filled="true" fillcolor="#999999" stroked="false">
                  <v:path arrowok="t"/>
                  <v:fill type="solid"/>
                </v:shape>
                <w10:wrap type="topAndBottom"/>
              </v:group>
            </w:pict>
          </mc:Fallback>
        </mc:AlternateContent>
      </w:r>
    </w:p>
    <w:p>
      <w:pPr>
        <w:pStyle w:val="BodyText"/>
        <w:spacing w:before="0"/>
        <w:ind w:left="0"/>
        <w:rPr>
          <w:sz w:val="19"/>
        </w:rPr>
      </w:pPr>
    </w:p>
    <w:p>
      <w:pPr>
        <w:pStyle w:val="BodyText"/>
        <w:spacing w:after="0"/>
        <w:rPr>
          <w:sz w:val="19"/>
        </w:rPr>
        <w:sectPr>
          <w:pgSz w:w="15840" w:h="24480"/>
          <w:pgMar w:top="520" w:bottom="280" w:left="360" w:right="360"/>
        </w:sectPr>
      </w:pPr>
    </w:p>
    <w:p>
      <w:pPr>
        <w:pStyle w:val="BodyText"/>
        <w:spacing w:before="0"/>
        <w:ind w:left="0"/>
        <w:rPr>
          <w:sz w:val="20"/>
        </w:rPr>
      </w:pPr>
    </w:p>
    <w:p>
      <w:pPr>
        <w:pStyle w:val="BodyText"/>
        <w:spacing w:before="0"/>
        <w:ind w:left="0"/>
        <w:rPr>
          <w:sz w:val="20"/>
        </w:rPr>
      </w:pPr>
    </w:p>
    <w:p>
      <w:pPr>
        <w:pStyle w:val="BodyText"/>
        <w:spacing w:before="219"/>
        <w:ind w:left="0"/>
        <w:rPr>
          <w:sz w:val="20"/>
        </w:rPr>
      </w:pPr>
    </w:p>
    <w:p>
      <w:pPr>
        <w:pStyle w:val="BodyText"/>
        <w:spacing w:before="0"/>
        <w:ind w:left="382"/>
        <w:rPr>
          <w:sz w:val="20"/>
        </w:rPr>
      </w:pPr>
      <w:r>
        <w:rPr>
          <w:sz w:val="20"/>
        </w:rPr>
        <w:drawing>
          <wp:inline distT="0" distB="0" distL="0" distR="0">
            <wp:extent cx="687324" cy="687324"/>
            <wp:effectExtent l="0" t="0" r="0" b="0"/>
            <wp:docPr id="9" name="Image 9" descr="QRCode Assinatura"/>
            <wp:cNvGraphicFramePr>
              <a:graphicFrameLocks/>
            </wp:cNvGraphicFramePr>
            <a:graphic>
              <a:graphicData uri="http://schemas.openxmlformats.org/drawingml/2006/picture">
                <pic:pic>
                  <pic:nvPicPr>
                    <pic:cNvPr id="9" name="Image 9" descr="QRCode Assinatura"/>
                    <pic:cNvPicPr/>
                  </pic:nvPicPr>
                  <pic:blipFill>
                    <a:blip r:embed="rId28" cstate="print"/>
                    <a:stretch>
                      <a:fillRect/>
                    </a:stretch>
                  </pic:blipFill>
                  <pic:spPr>
                    <a:xfrm>
                      <a:off x="0" y="0"/>
                      <a:ext cx="687324" cy="687324"/>
                    </a:xfrm>
                    <a:prstGeom prst="rect">
                      <a:avLst/>
                    </a:prstGeom>
                  </pic:spPr>
                </pic:pic>
              </a:graphicData>
            </a:graphic>
          </wp:inline>
        </w:drawing>
      </w:r>
      <w:r>
        <w:rPr>
          <w:sz w:val="20"/>
        </w:rPr>
      </w: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114"/>
        <w:ind w:left="0"/>
      </w:pPr>
    </w:p>
    <w:p>
      <w:pPr>
        <w:pStyle w:val="Heading1"/>
        <w:numPr>
          <w:ilvl w:val="0"/>
          <w:numId w:val="27"/>
        </w:numPr>
        <w:tabs>
          <w:tab w:pos="492" w:val="left" w:leader="none"/>
        </w:tabs>
        <w:spacing w:line="240" w:lineRule="auto" w:before="0" w:after="0"/>
        <w:ind w:left="492" w:right="0" w:hanging="176"/>
        <w:jc w:val="left"/>
      </w:pPr>
      <w:r>
        <w:rPr/>
        <mc:AlternateContent>
          <mc:Choice Requires="wps">
            <w:drawing>
              <wp:anchor distT="0" distB="0" distL="0" distR="0" allowOverlap="1" layoutInCell="1" locked="0" behindDoc="0" simplePos="0" relativeHeight="15730176">
                <wp:simplePos x="0" y="0"/>
                <wp:positionH relativeFrom="page">
                  <wp:posOffset>429355</wp:posOffset>
                </wp:positionH>
                <wp:positionV relativeFrom="paragraph">
                  <wp:posOffset>-2342362</wp:posOffset>
                </wp:positionV>
                <wp:extent cx="9209405" cy="17145"/>
                <wp:effectExtent l="0" t="0" r="0" b="0"/>
                <wp:wrapNone/>
                <wp:docPr id="10" name="Group 10"/>
                <wp:cNvGraphicFramePr>
                  <a:graphicFrameLocks/>
                </wp:cNvGraphicFramePr>
                <a:graphic>
                  <a:graphicData uri="http://schemas.microsoft.com/office/word/2010/wordprocessingGroup">
                    <wpg:wgp>
                      <wpg:cNvPr id="10" name="Group 10"/>
                      <wpg:cNvGrpSpPr/>
                      <wpg:grpSpPr>
                        <a:xfrm>
                          <a:off x="0" y="0"/>
                          <a:ext cx="9209405" cy="17145"/>
                          <a:chExt cx="9209405" cy="17145"/>
                        </a:xfrm>
                      </wpg:grpSpPr>
                      <wps:wsp>
                        <wps:cNvPr id="11" name="Graphic 11"/>
                        <wps:cNvSpPr/>
                        <wps:spPr>
                          <a:xfrm>
                            <a:off x="0" y="0"/>
                            <a:ext cx="9209405" cy="8890"/>
                          </a:xfrm>
                          <a:custGeom>
                            <a:avLst/>
                            <a:gdLst/>
                            <a:ahLst/>
                            <a:cxnLst/>
                            <a:rect l="l" t="t" r="r" b="b"/>
                            <a:pathLst>
                              <a:path w="9209405" h="8890">
                                <a:moveTo>
                                  <a:pt x="9209214" y="8425"/>
                                </a:moveTo>
                                <a:lnTo>
                                  <a:pt x="0" y="8425"/>
                                </a:lnTo>
                                <a:lnTo>
                                  <a:pt x="0" y="0"/>
                                </a:lnTo>
                                <a:lnTo>
                                  <a:pt x="9209214" y="0"/>
                                </a:lnTo>
                                <a:lnTo>
                                  <a:pt x="9209214" y="8425"/>
                                </a:lnTo>
                                <a:close/>
                              </a:path>
                            </a:pathLst>
                          </a:custGeom>
                          <a:solidFill>
                            <a:srgbClr val="999999"/>
                          </a:solidFill>
                        </wps:spPr>
                        <wps:bodyPr wrap="square" lIns="0" tIns="0" rIns="0" bIns="0" rtlCol="0">
                          <a:prstTxWarp prst="textNoShape">
                            <a:avLst/>
                          </a:prstTxWarp>
                          <a:noAutofit/>
                        </wps:bodyPr>
                      </wps:wsp>
                      <wps:wsp>
                        <wps:cNvPr id="12" name="Graphic 12"/>
                        <wps:cNvSpPr/>
                        <wps:spPr>
                          <a:xfrm>
                            <a:off x="-6" y="15"/>
                            <a:ext cx="9209405" cy="17145"/>
                          </a:xfrm>
                          <a:custGeom>
                            <a:avLst/>
                            <a:gdLst/>
                            <a:ahLst/>
                            <a:cxnLst/>
                            <a:rect l="l" t="t" r="r" b="b"/>
                            <a:pathLst>
                              <a:path w="9209405" h="17145">
                                <a:moveTo>
                                  <a:pt x="9209214" y="0"/>
                                </a:moveTo>
                                <a:lnTo>
                                  <a:pt x="9200794" y="8420"/>
                                </a:lnTo>
                                <a:lnTo>
                                  <a:pt x="0" y="8420"/>
                                </a:lnTo>
                                <a:lnTo>
                                  <a:pt x="0" y="16840"/>
                                </a:lnTo>
                                <a:lnTo>
                                  <a:pt x="9200794" y="16840"/>
                                </a:lnTo>
                                <a:lnTo>
                                  <a:pt x="9209214" y="16840"/>
                                </a:lnTo>
                                <a:lnTo>
                                  <a:pt x="9209214" y="8420"/>
                                </a:lnTo>
                                <a:lnTo>
                                  <a:pt x="9209214" y="0"/>
                                </a:lnTo>
                                <a:close/>
                              </a:path>
                            </a:pathLst>
                          </a:custGeom>
                          <a:solidFill>
                            <a:srgbClr val="EDEDED"/>
                          </a:solidFill>
                        </wps:spPr>
                        <wps:bodyPr wrap="square" lIns="0" tIns="0" rIns="0" bIns="0" rtlCol="0">
                          <a:prstTxWarp prst="textNoShape">
                            <a:avLst/>
                          </a:prstTxWarp>
                          <a:noAutofit/>
                        </wps:bodyPr>
                      </wps:wsp>
                      <wps:wsp>
                        <wps:cNvPr id="13" name="Graphic 13"/>
                        <wps:cNvSpPr/>
                        <wps:spPr>
                          <a:xfrm>
                            <a:off x="0" y="0"/>
                            <a:ext cx="8890" cy="17145"/>
                          </a:xfrm>
                          <a:custGeom>
                            <a:avLst/>
                            <a:gdLst/>
                            <a:ahLst/>
                            <a:cxnLst/>
                            <a:rect l="l" t="t" r="r" b="b"/>
                            <a:pathLst>
                              <a:path w="8890" h="17145">
                                <a:moveTo>
                                  <a:pt x="0" y="16851"/>
                                </a:moveTo>
                                <a:lnTo>
                                  <a:pt x="0" y="0"/>
                                </a:lnTo>
                                <a:lnTo>
                                  <a:pt x="8425" y="0"/>
                                </a:lnTo>
                                <a:lnTo>
                                  <a:pt x="8425" y="8425"/>
                                </a:lnTo>
                                <a:lnTo>
                                  <a:pt x="0" y="16851"/>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3.807484pt;margin-top:-184.437973pt;width:725.15pt;height:1.35pt;mso-position-horizontal-relative:page;mso-position-vertical-relative:paragraph;z-index:15730176" id="docshapegroup8" coordorigin="676,-3689" coordsize="14503,27">
                <v:rect style="position:absolute;left:676;top:-3689;width:14503;height:14" id="docshape9" filled="true" fillcolor="#999999" stroked="false">
                  <v:fill type="solid"/>
                </v:rect>
                <v:shape style="position:absolute;left:676;top:-3689;width:14503;height:27" id="docshape10" coordorigin="676,-3689" coordsize="14503,27" path="m15179,-3689l15166,-3675,676,-3675,676,-3662,15166,-3662,15179,-3662,15179,-3675,15179,-3689xe" filled="true" fillcolor="#ededed" stroked="false">
                  <v:path arrowok="t"/>
                  <v:fill type="solid"/>
                </v:shape>
                <v:shape style="position:absolute;left:676;top:-3689;width:14;height:27" id="docshape11" coordorigin="676,-3689" coordsize="14,27" path="m676,-3662l676,-3689,689,-3689,689,-3675,676,-3662xe" filled="true" fillcolor="#999999" stroked="false">
                  <v:path arrowok="t"/>
                  <v:fill type="solid"/>
                </v:shape>
                <w10:wrap type="none"/>
              </v:group>
            </w:pict>
          </mc:Fallback>
        </mc:AlternateContent>
      </w:r>
      <w:r>
        <w:rPr/>
        <mc:AlternateContent>
          <mc:Choice Requires="wps">
            <w:drawing>
              <wp:anchor distT="0" distB="0" distL="0" distR="0" allowOverlap="1" layoutInCell="1" locked="0" behindDoc="0" simplePos="0" relativeHeight="15730688">
                <wp:simplePos x="0" y="0"/>
                <wp:positionH relativeFrom="page">
                  <wp:posOffset>437780</wp:posOffset>
                </wp:positionH>
                <wp:positionV relativeFrom="paragraph">
                  <wp:posOffset>-1508224</wp:posOffset>
                </wp:positionV>
                <wp:extent cx="9192895" cy="17145"/>
                <wp:effectExtent l="0" t="0" r="0" b="0"/>
                <wp:wrapNone/>
                <wp:docPr id="14" name="Group 14"/>
                <wp:cNvGraphicFramePr>
                  <a:graphicFrameLocks/>
                </wp:cNvGraphicFramePr>
                <a:graphic>
                  <a:graphicData uri="http://schemas.microsoft.com/office/word/2010/wordprocessingGroup">
                    <wpg:wgp>
                      <wpg:cNvPr id="14" name="Group 14"/>
                      <wpg:cNvGrpSpPr/>
                      <wpg:grpSpPr>
                        <a:xfrm>
                          <a:off x="0" y="0"/>
                          <a:ext cx="9192895" cy="17145"/>
                          <a:chExt cx="9192895" cy="17145"/>
                        </a:xfrm>
                      </wpg:grpSpPr>
                      <wps:wsp>
                        <wps:cNvPr id="15" name="Graphic 15"/>
                        <wps:cNvSpPr/>
                        <wps:spPr>
                          <a:xfrm>
                            <a:off x="0" y="0"/>
                            <a:ext cx="9192895" cy="8890"/>
                          </a:xfrm>
                          <a:custGeom>
                            <a:avLst/>
                            <a:gdLst/>
                            <a:ahLst/>
                            <a:cxnLst/>
                            <a:rect l="l" t="t" r="r" b="b"/>
                            <a:pathLst>
                              <a:path w="9192895" h="8890">
                                <a:moveTo>
                                  <a:pt x="9192363" y="8425"/>
                                </a:moveTo>
                                <a:lnTo>
                                  <a:pt x="0" y="8425"/>
                                </a:lnTo>
                                <a:lnTo>
                                  <a:pt x="0" y="0"/>
                                </a:lnTo>
                                <a:lnTo>
                                  <a:pt x="9192363" y="0"/>
                                </a:lnTo>
                                <a:lnTo>
                                  <a:pt x="9192363" y="8425"/>
                                </a:lnTo>
                                <a:close/>
                              </a:path>
                            </a:pathLst>
                          </a:custGeom>
                          <a:solidFill>
                            <a:srgbClr val="999999"/>
                          </a:solidFill>
                        </wps:spPr>
                        <wps:bodyPr wrap="square" lIns="0" tIns="0" rIns="0" bIns="0" rtlCol="0">
                          <a:prstTxWarp prst="textNoShape">
                            <a:avLst/>
                          </a:prstTxWarp>
                          <a:noAutofit/>
                        </wps:bodyPr>
                      </wps:wsp>
                      <wps:wsp>
                        <wps:cNvPr id="16" name="Graphic 16"/>
                        <wps:cNvSpPr/>
                        <wps:spPr>
                          <a:xfrm>
                            <a:off x="-11" y="13"/>
                            <a:ext cx="9192895" cy="17145"/>
                          </a:xfrm>
                          <a:custGeom>
                            <a:avLst/>
                            <a:gdLst/>
                            <a:ahLst/>
                            <a:cxnLst/>
                            <a:rect l="l" t="t" r="r" b="b"/>
                            <a:pathLst>
                              <a:path w="9192895" h="17145">
                                <a:moveTo>
                                  <a:pt x="9192374" y="0"/>
                                </a:moveTo>
                                <a:lnTo>
                                  <a:pt x="9183941" y="8420"/>
                                </a:lnTo>
                                <a:lnTo>
                                  <a:pt x="0" y="8420"/>
                                </a:lnTo>
                                <a:lnTo>
                                  <a:pt x="0" y="16852"/>
                                </a:lnTo>
                                <a:lnTo>
                                  <a:pt x="9183941" y="16852"/>
                                </a:lnTo>
                                <a:lnTo>
                                  <a:pt x="9192374" y="16852"/>
                                </a:lnTo>
                                <a:lnTo>
                                  <a:pt x="9192374" y="8420"/>
                                </a:lnTo>
                                <a:lnTo>
                                  <a:pt x="9192374" y="0"/>
                                </a:lnTo>
                                <a:close/>
                              </a:path>
                            </a:pathLst>
                          </a:custGeom>
                          <a:solidFill>
                            <a:srgbClr val="EDEDED"/>
                          </a:solidFill>
                        </wps:spPr>
                        <wps:bodyPr wrap="square" lIns="0" tIns="0" rIns="0" bIns="0" rtlCol="0">
                          <a:prstTxWarp prst="textNoShape">
                            <a:avLst/>
                          </a:prstTxWarp>
                          <a:noAutofit/>
                        </wps:bodyPr>
                      </wps:wsp>
                      <wps:wsp>
                        <wps:cNvPr id="17" name="Graphic 17"/>
                        <wps:cNvSpPr/>
                        <wps:spPr>
                          <a:xfrm>
                            <a:off x="0" y="0"/>
                            <a:ext cx="8890" cy="17145"/>
                          </a:xfrm>
                          <a:custGeom>
                            <a:avLst/>
                            <a:gdLst/>
                            <a:ahLst/>
                            <a:cxnLst/>
                            <a:rect l="l" t="t" r="r" b="b"/>
                            <a:pathLst>
                              <a:path w="8890" h="17145">
                                <a:moveTo>
                                  <a:pt x="0" y="16851"/>
                                </a:moveTo>
                                <a:lnTo>
                                  <a:pt x="0" y="0"/>
                                </a:lnTo>
                                <a:lnTo>
                                  <a:pt x="8425" y="0"/>
                                </a:lnTo>
                                <a:lnTo>
                                  <a:pt x="8425" y="8425"/>
                                </a:lnTo>
                                <a:lnTo>
                                  <a:pt x="0" y="16851"/>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470917pt;margin-top:-118.757858pt;width:723.85pt;height:1.35pt;mso-position-horizontal-relative:page;mso-position-vertical-relative:paragraph;z-index:15730688" id="docshapegroup12" coordorigin="689,-2375" coordsize="14477,27">
                <v:rect style="position:absolute;left:689;top:-2376;width:14477;height:14" id="docshape13" filled="true" fillcolor="#999999" stroked="false">
                  <v:fill type="solid"/>
                </v:rect>
                <v:shape style="position:absolute;left:689;top:-2376;width:14477;height:27" id="docshape14" coordorigin="689,-2375" coordsize="14477,27" path="m15166,-2375l15152,-2362,689,-2362,689,-2349,15152,-2349,15166,-2349,15166,-2362,15166,-2375xe" filled="true" fillcolor="#ededed" stroked="false">
                  <v:path arrowok="t"/>
                  <v:fill type="solid"/>
                </v:shape>
                <v:shape style="position:absolute;left:689;top:-2376;width:14;height:27" id="docshape15" coordorigin="689,-2375" coordsize="14,27" path="m689,-2349l689,-2375,703,-2375,703,-2362,689,-2349xe" filled="true" fillcolor="#999999" stroked="false">
                  <v:path arrowok="t"/>
                  <v:fill type="solid"/>
                </v:shape>
                <w10:wrap type="none"/>
              </v:group>
            </w:pict>
          </mc:Fallback>
        </mc:AlternateContent>
      </w:r>
      <w:r>
        <w:rPr/>
        <w:drawing>
          <wp:anchor distT="0" distB="0" distL="0" distR="0" allowOverlap="1" layoutInCell="1" locked="0" behindDoc="0" simplePos="0" relativeHeight="15731712">
            <wp:simplePos x="0" y="0"/>
            <wp:positionH relativeFrom="page">
              <wp:posOffset>454631</wp:posOffset>
            </wp:positionH>
            <wp:positionV relativeFrom="paragraph">
              <wp:posOffset>-2906877</wp:posOffset>
            </wp:positionV>
            <wp:extent cx="749881" cy="505537"/>
            <wp:effectExtent l="0" t="0" r="0" b="0"/>
            <wp:wrapNone/>
            <wp:docPr id="18" name="Image 18" descr="logotipo"/>
            <wp:cNvGraphicFramePr>
              <a:graphicFrameLocks/>
            </wp:cNvGraphicFramePr>
            <a:graphic>
              <a:graphicData uri="http://schemas.openxmlformats.org/drawingml/2006/picture">
                <pic:pic>
                  <pic:nvPicPr>
                    <pic:cNvPr id="18" name="Image 18" descr="logotipo"/>
                    <pic:cNvPicPr/>
                  </pic:nvPicPr>
                  <pic:blipFill>
                    <a:blip r:embed="rId29" cstate="print"/>
                    <a:stretch>
                      <a:fillRect/>
                    </a:stretch>
                  </pic:blipFill>
                  <pic:spPr>
                    <a:xfrm>
                      <a:off x="0" y="0"/>
                      <a:ext cx="749881" cy="505537"/>
                    </a:xfrm>
                    <a:prstGeom prst="rect">
                      <a:avLst/>
                    </a:prstGeom>
                  </pic:spPr>
                </pic:pic>
              </a:graphicData>
            </a:graphic>
          </wp:anchor>
        </w:drawing>
      </w:r>
      <w:r>
        <w:rPr>
          <w:spacing w:val="-2"/>
          <w:w w:val="105"/>
        </w:rPr>
        <w:t>OBJETIVO:</w:t>
      </w:r>
    </w:p>
    <w:p>
      <w:pPr>
        <w:spacing w:line="247" w:lineRule="auto" w:before="65"/>
        <w:ind w:left="39" w:right="198" w:firstLine="0"/>
        <w:jc w:val="left"/>
        <w:rPr>
          <w:rFonts w:ascii="Calibri" w:hAnsi="Calibri"/>
          <w:sz w:val="19"/>
        </w:rPr>
      </w:pPr>
      <w:r>
        <w:rPr/>
        <w:br w:type="column"/>
      </w:r>
      <w:r>
        <w:rPr>
          <w:rFonts w:ascii="Calibri" w:hAnsi="Calibri"/>
          <w:sz w:val="19"/>
        </w:rPr>
        <w:t>Documento assinado eletronicamente por </w:t>
      </w:r>
      <w:r>
        <w:rPr>
          <w:rFonts w:ascii="Calibri" w:hAnsi="Calibri"/>
          <w:b/>
          <w:sz w:val="19"/>
        </w:rPr>
        <w:t>Márcia Carvalho da Cunha</w:t>
      </w:r>
      <w:r>
        <w:rPr>
          <w:rFonts w:ascii="Calibri" w:hAnsi="Calibri"/>
          <w:sz w:val="19"/>
        </w:rPr>
        <w:t>, </w:t>
      </w:r>
      <w:r>
        <w:rPr>
          <w:rFonts w:ascii="Calibri" w:hAnsi="Calibri"/>
          <w:b/>
          <w:sz w:val="19"/>
        </w:rPr>
        <w:t>Diretor(a) de Administração Financeira</w:t>
      </w:r>
      <w:r>
        <w:rPr>
          <w:rFonts w:ascii="Calibri" w:hAnsi="Calibri"/>
          <w:sz w:val="19"/>
        </w:rPr>
        <w:t>, em 09/12/2025, às 11:54, conforme horário oficial de</w:t>
      </w:r>
      <w:r>
        <w:rPr>
          <w:rFonts w:ascii="Calibri" w:hAnsi="Calibri"/>
          <w:spacing w:val="80"/>
          <w:sz w:val="19"/>
        </w:rPr>
        <w:t> </w:t>
      </w:r>
      <w:r>
        <w:rPr>
          <w:rFonts w:ascii="Calibri" w:hAnsi="Calibri"/>
          <w:sz w:val="19"/>
        </w:rPr>
        <w:t>Brasília,</w:t>
      </w:r>
      <w:r>
        <w:rPr>
          <w:rFonts w:ascii="Calibri" w:hAnsi="Calibri"/>
          <w:spacing w:val="13"/>
          <w:sz w:val="19"/>
        </w:rPr>
        <w:t> </w:t>
      </w:r>
      <w:r>
        <w:rPr>
          <w:rFonts w:ascii="Calibri" w:hAnsi="Calibri"/>
          <w:sz w:val="19"/>
        </w:rPr>
        <w:t>com</w:t>
      </w:r>
      <w:r>
        <w:rPr>
          <w:rFonts w:ascii="Calibri" w:hAnsi="Calibri"/>
          <w:spacing w:val="13"/>
          <w:sz w:val="19"/>
        </w:rPr>
        <w:t> </w:t>
      </w:r>
      <w:r>
        <w:rPr>
          <w:rFonts w:ascii="Calibri" w:hAnsi="Calibri"/>
          <w:sz w:val="19"/>
        </w:rPr>
        <w:t>fundamento</w:t>
      </w:r>
      <w:r>
        <w:rPr>
          <w:rFonts w:ascii="Calibri" w:hAnsi="Calibri"/>
          <w:spacing w:val="13"/>
          <w:sz w:val="19"/>
        </w:rPr>
        <w:t> </w:t>
      </w:r>
      <w:r>
        <w:rPr>
          <w:rFonts w:ascii="Calibri" w:hAnsi="Calibri"/>
          <w:sz w:val="19"/>
        </w:rPr>
        <w:t>nos</w:t>
      </w:r>
      <w:r>
        <w:rPr>
          <w:rFonts w:ascii="Calibri" w:hAnsi="Calibri"/>
          <w:spacing w:val="13"/>
          <w:sz w:val="19"/>
        </w:rPr>
        <w:t> </w:t>
      </w:r>
      <w:r>
        <w:rPr>
          <w:rFonts w:ascii="Calibri" w:hAnsi="Calibri"/>
          <w:sz w:val="19"/>
        </w:rPr>
        <w:t>art.</w:t>
      </w:r>
      <w:r>
        <w:rPr>
          <w:rFonts w:ascii="Calibri" w:hAnsi="Calibri"/>
          <w:spacing w:val="13"/>
          <w:sz w:val="19"/>
        </w:rPr>
        <w:t> </w:t>
      </w:r>
      <w:r>
        <w:rPr>
          <w:rFonts w:ascii="Calibri" w:hAnsi="Calibri"/>
          <w:sz w:val="19"/>
        </w:rPr>
        <w:t>28º</w:t>
      </w:r>
      <w:r>
        <w:rPr>
          <w:rFonts w:ascii="Calibri" w:hAnsi="Calibri"/>
          <w:spacing w:val="13"/>
          <w:sz w:val="19"/>
        </w:rPr>
        <w:t> </w:t>
      </w:r>
      <w:r>
        <w:rPr>
          <w:rFonts w:ascii="Calibri" w:hAnsi="Calibri"/>
          <w:sz w:val="19"/>
        </w:rPr>
        <w:t>e</w:t>
      </w:r>
      <w:r>
        <w:rPr>
          <w:rFonts w:ascii="Calibri" w:hAnsi="Calibri"/>
          <w:spacing w:val="13"/>
          <w:sz w:val="19"/>
        </w:rPr>
        <w:t> </w:t>
      </w:r>
      <w:r>
        <w:rPr>
          <w:rFonts w:ascii="Calibri" w:hAnsi="Calibri"/>
          <w:sz w:val="19"/>
        </w:rPr>
        <w:t>29º</w:t>
      </w:r>
      <w:r>
        <w:rPr>
          <w:rFonts w:ascii="Calibri" w:hAnsi="Calibri"/>
          <w:spacing w:val="13"/>
          <w:sz w:val="19"/>
        </w:rPr>
        <w:t> </w:t>
      </w:r>
      <w:r>
        <w:rPr>
          <w:rFonts w:ascii="Calibri" w:hAnsi="Calibri"/>
          <w:sz w:val="19"/>
        </w:rPr>
        <w:t>do</w:t>
      </w:r>
      <w:r>
        <w:rPr>
          <w:rFonts w:ascii="Calibri" w:hAnsi="Calibri"/>
          <w:spacing w:val="13"/>
          <w:sz w:val="19"/>
        </w:rPr>
        <w:t> </w:t>
      </w:r>
      <w:hyperlink r:id="rId30">
        <w:r>
          <w:rPr>
            <w:rFonts w:ascii="Calibri" w:hAnsi="Calibri"/>
            <w:color w:val="0000ED"/>
            <w:sz w:val="19"/>
            <w:u w:val="single" w:color="0000ED"/>
          </w:rPr>
          <w:t>Decreto</w:t>
        </w:r>
        <w:r>
          <w:rPr>
            <w:rFonts w:ascii="Calibri" w:hAnsi="Calibri"/>
            <w:color w:val="0000ED"/>
            <w:spacing w:val="13"/>
            <w:sz w:val="19"/>
            <w:u w:val="single" w:color="0000ED"/>
          </w:rPr>
          <w:t> </w:t>
        </w:r>
        <w:r>
          <w:rPr>
            <w:rFonts w:ascii="Calibri" w:hAnsi="Calibri"/>
            <w:color w:val="0000ED"/>
            <w:sz w:val="19"/>
            <w:u w:val="single" w:color="0000ED"/>
          </w:rPr>
          <w:t>nº</w:t>
        </w:r>
        <w:r>
          <w:rPr>
            <w:rFonts w:ascii="Calibri" w:hAnsi="Calibri"/>
            <w:color w:val="0000ED"/>
            <w:spacing w:val="13"/>
            <w:sz w:val="19"/>
            <w:u w:val="single" w:color="0000ED"/>
          </w:rPr>
          <w:t> </w:t>
        </w:r>
        <w:r>
          <w:rPr>
            <w:rFonts w:ascii="Calibri" w:hAnsi="Calibri"/>
            <w:color w:val="0000ED"/>
            <w:sz w:val="19"/>
            <w:u w:val="single" w:color="0000ED"/>
          </w:rPr>
          <w:t>48.209,</w:t>
        </w:r>
        <w:r>
          <w:rPr>
            <w:rFonts w:ascii="Calibri" w:hAnsi="Calibri"/>
            <w:color w:val="0000ED"/>
            <w:spacing w:val="13"/>
            <w:sz w:val="19"/>
            <w:u w:val="single" w:color="0000ED"/>
          </w:rPr>
          <w:t> </w:t>
        </w:r>
        <w:r>
          <w:rPr>
            <w:rFonts w:ascii="Calibri" w:hAnsi="Calibri"/>
            <w:color w:val="0000ED"/>
            <w:sz w:val="19"/>
            <w:u w:val="single" w:color="0000ED"/>
          </w:rPr>
          <w:t>de</w:t>
        </w:r>
        <w:r>
          <w:rPr>
            <w:rFonts w:ascii="Calibri" w:hAnsi="Calibri"/>
            <w:color w:val="0000ED"/>
            <w:spacing w:val="13"/>
            <w:sz w:val="19"/>
            <w:u w:val="single" w:color="0000ED"/>
          </w:rPr>
          <w:t> </w:t>
        </w:r>
        <w:r>
          <w:rPr>
            <w:rFonts w:ascii="Calibri" w:hAnsi="Calibri"/>
            <w:color w:val="0000ED"/>
            <w:sz w:val="19"/>
            <w:u w:val="single" w:color="0000ED"/>
          </w:rPr>
          <w:t>19</w:t>
        </w:r>
        <w:r>
          <w:rPr>
            <w:rFonts w:ascii="Calibri" w:hAnsi="Calibri"/>
            <w:color w:val="0000ED"/>
            <w:spacing w:val="13"/>
            <w:sz w:val="19"/>
            <w:u w:val="single" w:color="0000ED"/>
          </w:rPr>
          <w:t> </w:t>
        </w:r>
        <w:r>
          <w:rPr>
            <w:rFonts w:ascii="Calibri" w:hAnsi="Calibri"/>
            <w:color w:val="0000ED"/>
            <w:sz w:val="19"/>
            <w:u w:val="single" w:color="0000ED"/>
          </w:rPr>
          <w:t>de</w:t>
        </w:r>
        <w:r>
          <w:rPr>
            <w:rFonts w:ascii="Calibri" w:hAnsi="Calibri"/>
            <w:color w:val="0000ED"/>
            <w:spacing w:val="13"/>
            <w:sz w:val="19"/>
            <w:u w:val="single" w:color="0000ED"/>
          </w:rPr>
          <w:t> </w:t>
        </w:r>
        <w:r>
          <w:rPr>
            <w:rFonts w:ascii="Calibri" w:hAnsi="Calibri"/>
            <w:color w:val="0000ED"/>
            <w:sz w:val="19"/>
            <w:u w:val="single" w:color="0000ED"/>
          </w:rPr>
          <w:t>setembro</w:t>
        </w:r>
        <w:r>
          <w:rPr>
            <w:rFonts w:ascii="Calibri" w:hAnsi="Calibri"/>
            <w:color w:val="0000ED"/>
            <w:spacing w:val="13"/>
            <w:sz w:val="19"/>
            <w:u w:val="single" w:color="0000ED"/>
          </w:rPr>
          <w:t> </w:t>
        </w:r>
        <w:r>
          <w:rPr>
            <w:rFonts w:ascii="Calibri" w:hAnsi="Calibri"/>
            <w:color w:val="0000ED"/>
            <w:sz w:val="19"/>
            <w:u w:val="single" w:color="0000ED"/>
          </w:rPr>
          <w:t>de</w:t>
        </w:r>
        <w:r>
          <w:rPr>
            <w:rFonts w:ascii="Calibri" w:hAnsi="Calibri"/>
            <w:color w:val="0000ED"/>
            <w:spacing w:val="13"/>
            <w:sz w:val="19"/>
            <w:u w:val="single" w:color="0000ED"/>
          </w:rPr>
          <w:t> </w:t>
        </w:r>
        <w:r>
          <w:rPr>
            <w:rFonts w:ascii="Calibri" w:hAnsi="Calibri"/>
            <w:color w:val="0000ED"/>
            <w:sz w:val="19"/>
            <w:u w:val="single" w:color="0000ED"/>
          </w:rPr>
          <w:t>2022</w:t>
        </w:r>
      </w:hyperlink>
      <w:r>
        <w:rPr>
          <w:rFonts w:ascii="Calibri" w:hAnsi="Calibri"/>
          <w:color w:val="0000ED"/>
          <w:spacing w:val="13"/>
          <w:sz w:val="19"/>
        </w:rPr>
        <w:t> </w:t>
      </w:r>
      <w:r>
        <w:rPr>
          <w:rFonts w:ascii="Calibri" w:hAnsi="Calibri"/>
          <w:sz w:val="19"/>
        </w:rPr>
        <w:t>e</w:t>
      </w:r>
      <w:r>
        <w:rPr>
          <w:rFonts w:ascii="Calibri" w:hAnsi="Calibri"/>
          <w:spacing w:val="13"/>
          <w:sz w:val="19"/>
        </w:rPr>
        <w:t> </w:t>
      </w:r>
      <w:r>
        <w:rPr>
          <w:rFonts w:ascii="Calibri" w:hAnsi="Calibri"/>
          <w:sz w:val="19"/>
        </w:rPr>
        <w:t>no</w:t>
      </w:r>
      <w:r>
        <w:rPr>
          <w:rFonts w:ascii="Calibri" w:hAnsi="Calibri"/>
          <w:spacing w:val="13"/>
          <w:sz w:val="19"/>
        </w:rPr>
        <w:t> </w:t>
      </w:r>
      <w:r>
        <w:rPr>
          <w:rFonts w:ascii="Calibri" w:hAnsi="Calibri"/>
          <w:sz w:val="19"/>
        </w:rPr>
        <w:t>art.</w:t>
      </w:r>
      <w:r>
        <w:rPr>
          <w:rFonts w:ascii="Calibri" w:hAnsi="Calibri"/>
          <w:spacing w:val="13"/>
          <w:sz w:val="19"/>
        </w:rPr>
        <w:t> </w:t>
      </w:r>
      <w:r>
        <w:rPr>
          <w:rFonts w:ascii="Calibri" w:hAnsi="Calibri"/>
          <w:sz w:val="19"/>
        </w:rPr>
        <w:t>4º</w:t>
      </w:r>
      <w:r>
        <w:rPr>
          <w:rFonts w:ascii="Calibri" w:hAnsi="Calibri"/>
          <w:spacing w:val="13"/>
          <w:sz w:val="19"/>
        </w:rPr>
        <w:t> </w:t>
      </w:r>
      <w:r>
        <w:rPr>
          <w:rFonts w:ascii="Calibri" w:hAnsi="Calibri"/>
          <w:sz w:val="19"/>
        </w:rPr>
        <w:t>do</w:t>
      </w:r>
      <w:r>
        <w:rPr>
          <w:rFonts w:ascii="Calibri" w:hAnsi="Calibri"/>
          <w:spacing w:val="13"/>
          <w:sz w:val="19"/>
        </w:rPr>
        <w:t> </w:t>
      </w:r>
      <w:hyperlink r:id="rId31">
        <w:r>
          <w:rPr>
            <w:rFonts w:ascii="Calibri" w:hAnsi="Calibri"/>
            <w:color w:val="0000ED"/>
            <w:sz w:val="19"/>
            <w:u w:val="single" w:color="0000ED"/>
          </w:rPr>
          <w:t>Decreto</w:t>
        </w:r>
        <w:r>
          <w:rPr>
            <w:rFonts w:ascii="Calibri" w:hAnsi="Calibri"/>
            <w:color w:val="0000ED"/>
            <w:spacing w:val="13"/>
            <w:sz w:val="19"/>
            <w:u w:val="single" w:color="0000ED"/>
          </w:rPr>
          <w:t> </w:t>
        </w:r>
        <w:r>
          <w:rPr>
            <w:rFonts w:ascii="Calibri" w:hAnsi="Calibri"/>
            <w:color w:val="0000ED"/>
            <w:sz w:val="19"/>
            <w:u w:val="single" w:color="0000ED"/>
          </w:rPr>
          <w:t>nº</w:t>
        </w:r>
        <w:r>
          <w:rPr>
            <w:rFonts w:ascii="Calibri" w:hAnsi="Calibri"/>
            <w:color w:val="0000ED"/>
            <w:spacing w:val="13"/>
            <w:sz w:val="19"/>
            <w:u w:val="single" w:color="0000ED"/>
          </w:rPr>
          <w:t> </w:t>
        </w:r>
        <w:r>
          <w:rPr>
            <w:rFonts w:ascii="Calibri" w:hAnsi="Calibri"/>
            <w:color w:val="0000ED"/>
            <w:sz w:val="19"/>
            <w:u w:val="single" w:color="0000ED"/>
          </w:rPr>
          <w:t>48.013,</w:t>
        </w:r>
        <w:r>
          <w:rPr>
            <w:rFonts w:ascii="Calibri" w:hAnsi="Calibri"/>
            <w:color w:val="0000ED"/>
            <w:spacing w:val="13"/>
            <w:sz w:val="19"/>
            <w:u w:val="single" w:color="0000ED"/>
          </w:rPr>
          <w:t> </w:t>
        </w:r>
        <w:r>
          <w:rPr>
            <w:rFonts w:ascii="Calibri" w:hAnsi="Calibri"/>
            <w:color w:val="0000ED"/>
            <w:sz w:val="19"/>
            <w:u w:val="single" w:color="0000ED"/>
          </w:rPr>
          <w:t>de</w:t>
        </w:r>
        <w:r>
          <w:rPr>
            <w:rFonts w:ascii="Calibri" w:hAnsi="Calibri"/>
            <w:color w:val="0000ED"/>
            <w:spacing w:val="13"/>
            <w:sz w:val="19"/>
            <w:u w:val="single" w:color="0000ED"/>
          </w:rPr>
          <w:t> </w:t>
        </w:r>
        <w:r>
          <w:rPr>
            <w:rFonts w:ascii="Calibri" w:hAnsi="Calibri"/>
            <w:color w:val="0000ED"/>
            <w:sz w:val="19"/>
            <w:u w:val="single" w:color="0000ED"/>
          </w:rPr>
          <w:t>04</w:t>
        </w:r>
        <w:r>
          <w:rPr>
            <w:rFonts w:ascii="Calibri" w:hAnsi="Calibri"/>
            <w:color w:val="0000ED"/>
            <w:spacing w:val="13"/>
            <w:sz w:val="19"/>
            <w:u w:val="single" w:color="0000ED"/>
          </w:rPr>
          <w:t> </w:t>
        </w:r>
        <w:r>
          <w:rPr>
            <w:rFonts w:ascii="Calibri" w:hAnsi="Calibri"/>
            <w:color w:val="0000ED"/>
            <w:sz w:val="19"/>
            <w:u w:val="single" w:color="0000ED"/>
          </w:rPr>
          <w:t>de</w:t>
        </w:r>
        <w:r>
          <w:rPr>
            <w:rFonts w:ascii="Calibri" w:hAnsi="Calibri"/>
            <w:color w:val="0000ED"/>
            <w:spacing w:val="13"/>
            <w:sz w:val="19"/>
            <w:u w:val="single" w:color="0000ED"/>
          </w:rPr>
          <w:t> </w:t>
        </w:r>
        <w:r>
          <w:rPr>
            <w:rFonts w:ascii="Calibri" w:hAnsi="Calibri"/>
            <w:color w:val="0000ED"/>
            <w:sz w:val="19"/>
            <w:u w:val="single" w:color="0000ED"/>
          </w:rPr>
          <w:t>abril</w:t>
        </w:r>
        <w:r>
          <w:rPr>
            <w:rFonts w:ascii="Calibri" w:hAnsi="Calibri"/>
            <w:color w:val="0000ED"/>
            <w:spacing w:val="13"/>
            <w:sz w:val="19"/>
            <w:u w:val="single" w:color="0000ED"/>
          </w:rPr>
          <w:t> </w:t>
        </w:r>
        <w:r>
          <w:rPr>
            <w:rFonts w:ascii="Calibri" w:hAnsi="Calibri"/>
            <w:color w:val="0000ED"/>
            <w:sz w:val="19"/>
            <w:u w:val="single" w:color="0000ED"/>
          </w:rPr>
          <w:t>de</w:t>
        </w:r>
        <w:r>
          <w:rPr>
            <w:rFonts w:ascii="Calibri" w:hAnsi="Calibri"/>
            <w:color w:val="0000ED"/>
            <w:spacing w:val="13"/>
            <w:sz w:val="19"/>
            <w:u w:val="single" w:color="0000ED"/>
          </w:rPr>
          <w:t> </w:t>
        </w:r>
        <w:r>
          <w:rPr>
            <w:rFonts w:ascii="Calibri" w:hAnsi="Calibri"/>
            <w:color w:val="0000ED"/>
            <w:sz w:val="19"/>
            <w:u w:val="single" w:color="0000ED"/>
          </w:rPr>
          <w:t>2022</w:t>
        </w:r>
      </w:hyperlink>
      <w:r>
        <w:rPr>
          <w:rFonts w:ascii="Calibri" w:hAnsi="Calibri"/>
          <w:sz w:val="19"/>
        </w:rPr>
        <w:t>.</w:t>
      </w:r>
    </w:p>
    <w:p>
      <w:pPr>
        <w:pStyle w:val="BodyText"/>
        <w:spacing w:before="0"/>
        <w:ind w:left="0"/>
        <w:rPr>
          <w:rFonts w:ascii="Calibri"/>
          <w:sz w:val="19"/>
        </w:rPr>
      </w:pPr>
    </w:p>
    <w:p>
      <w:pPr>
        <w:pStyle w:val="BodyText"/>
        <w:spacing w:before="212"/>
        <w:ind w:left="0"/>
        <w:rPr>
          <w:rFonts w:ascii="Calibri"/>
          <w:sz w:val="19"/>
        </w:rPr>
      </w:pPr>
    </w:p>
    <w:p>
      <w:pPr>
        <w:spacing w:line="247" w:lineRule="auto" w:before="0"/>
        <w:ind w:left="0" w:right="198" w:firstLine="0"/>
        <w:jc w:val="left"/>
        <w:rPr>
          <w:rFonts w:ascii="Calibri" w:hAnsi="Calibri"/>
          <w:sz w:val="19"/>
        </w:rPr>
      </w:pPr>
      <w:r>
        <w:rPr>
          <w:rFonts w:ascii="Calibri" w:hAnsi="Calibri"/>
          <w:sz w:val="19"/>
        </w:rPr>
        <mc:AlternateContent>
          <mc:Choice Requires="wps">
            <w:drawing>
              <wp:anchor distT="0" distB="0" distL="0" distR="0" allowOverlap="1" layoutInCell="1" locked="0" behindDoc="0" simplePos="0" relativeHeight="15732224">
                <wp:simplePos x="0" y="0"/>
                <wp:positionH relativeFrom="page">
                  <wp:posOffset>4842171</wp:posOffset>
                </wp:positionH>
                <wp:positionV relativeFrom="paragraph">
                  <wp:posOffset>123783</wp:posOffset>
                </wp:positionV>
                <wp:extent cx="22860" cy="8890"/>
                <wp:effectExtent l="0" t="0" r="0" b="0"/>
                <wp:wrapNone/>
                <wp:docPr id="19" name="Graphic 19"/>
                <wp:cNvGraphicFramePr>
                  <a:graphicFrameLocks/>
                </wp:cNvGraphicFramePr>
                <a:graphic>
                  <a:graphicData uri="http://schemas.microsoft.com/office/word/2010/wordprocessingShape">
                    <wps:wsp>
                      <wps:cNvPr id="19" name="Graphic 19"/>
                      <wps:cNvSpPr/>
                      <wps:spPr>
                        <a:xfrm>
                          <a:off x="0" y="0"/>
                          <a:ext cx="22860" cy="8890"/>
                        </a:xfrm>
                        <a:custGeom>
                          <a:avLst/>
                          <a:gdLst/>
                          <a:ahLst/>
                          <a:cxnLst/>
                          <a:rect l="l" t="t" r="r" b="b"/>
                          <a:pathLst>
                            <a:path w="22860" h="8890">
                              <a:moveTo>
                                <a:pt x="22761" y="8425"/>
                              </a:moveTo>
                              <a:lnTo>
                                <a:pt x="0" y="8425"/>
                              </a:lnTo>
                              <a:lnTo>
                                <a:pt x="0" y="0"/>
                              </a:lnTo>
                              <a:lnTo>
                                <a:pt x="22761" y="0"/>
                              </a:lnTo>
                              <a:lnTo>
                                <a:pt x="22761" y="8425"/>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81.273376pt;margin-top:9.746718pt;width:1.792207pt;height:.663436pt;mso-position-horizontal-relative:page;mso-position-vertical-relative:paragraph;z-index:15732224" id="docshape16" filled="true" fillcolor="#0000ed" stroked="false">
                <v:fill type="solid"/>
                <w10:wrap type="none"/>
              </v:rect>
            </w:pict>
          </mc:Fallback>
        </mc:AlternateContent>
      </w:r>
      <w:r>
        <w:rPr>
          <w:rFonts w:ascii="Calibri" w:hAnsi="Calibri"/>
          <w:sz w:val="19"/>
        </w:rPr>
        <w:t>A autenticidade deste documento pode ser conferida no site </w:t>
      </w:r>
      <w:hyperlink r:id="rId32">
        <w:r>
          <w:rPr>
            <w:rFonts w:ascii="Calibri" w:hAnsi="Calibri"/>
            <w:color w:val="0000ED"/>
            <w:sz w:val="19"/>
            <w:u w:val="single" w:color="0000ED"/>
          </w:rPr>
          <w:t>http://sei.r</w:t>
        </w:r>
        <w:r>
          <w:rPr>
            <w:rFonts w:ascii="Calibri" w:hAnsi="Calibri"/>
            <w:color w:val="0000ED"/>
            <w:sz w:val="19"/>
          </w:rPr>
          <w:t>j.g</w:t>
        </w:r>
        <w:r>
          <w:rPr>
            <w:rFonts w:ascii="Calibri" w:hAnsi="Calibri"/>
            <w:color w:val="0000ED"/>
            <w:sz w:val="19"/>
            <w:u w:val="single" w:color="0000ED"/>
          </w:rPr>
          <w:t>ov.br/sei/controlador_externo.php?acao=documento_conferir&amp;id_orgao_acesso_externo=6</w:t>
        </w:r>
      </w:hyperlink>
      <w:r>
        <w:rPr>
          <w:rFonts w:ascii="Calibri" w:hAnsi="Calibri"/>
          <w:sz w:val="19"/>
        </w:rPr>
        <w:t>, informando o código verificador </w:t>
      </w:r>
      <w:r>
        <w:rPr>
          <w:rFonts w:ascii="Calibri" w:hAnsi="Calibri"/>
          <w:b/>
          <w:sz w:val="19"/>
        </w:rPr>
        <w:t>120239686 </w:t>
      </w:r>
      <w:r>
        <w:rPr>
          <w:rFonts w:ascii="Calibri" w:hAnsi="Calibri"/>
          <w:sz w:val="19"/>
        </w:rPr>
        <w:t>e o código CRC </w:t>
      </w:r>
      <w:r>
        <w:rPr>
          <w:rFonts w:ascii="Calibri" w:hAnsi="Calibri"/>
          <w:b/>
          <w:sz w:val="19"/>
        </w:rPr>
        <w:t>5D14CF13</w:t>
      </w:r>
      <w:r>
        <w:rPr>
          <w:rFonts w:ascii="Calibri" w:hAnsi="Calibri"/>
          <w:sz w:val="19"/>
        </w:rPr>
        <w:t>.</w:t>
      </w:r>
    </w:p>
    <w:p>
      <w:pPr>
        <w:pStyle w:val="BodyText"/>
        <w:spacing w:before="0"/>
        <w:ind w:left="0"/>
        <w:rPr>
          <w:rFonts w:ascii="Calibri"/>
          <w:sz w:val="19"/>
        </w:rPr>
      </w:pPr>
    </w:p>
    <w:p>
      <w:pPr>
        <w:pStyle w:val="BodyText"/>
        <w:spacing w:before="0"/>
        <w:ind w:left="0"/>
        <w:rPr>
          <w:rFonts w:ascii="Calibri"/>
          <w:sz w:val="19"/>
        </w:rPr>
      </w:pPr>
    </w:p>
    <w:p>
      <w:pPr>
        <w:pStyle w:val="BodyText"/>
        <w:spacing w:before="0"/>
        <w:ind w:left="0"/>
        <w:rPr>
          <w:rFonts w:ascii="Calibri"/>
          <w:sz w:val="19"/>
        </w:rPr>
      </w:pPr>
    </w:p>
    <w:p>
      <w:pPr>
        <w:pStyle w:val="BodyText"/>
        <w:spacing w:before="0"/>
        <w:ind w:left="0"/>
        <w:rPr>
          <w:rFonts w:ascii="Calibri"/>
          <w:sz w:val="19"/>
        </w:rPr>
      </w:pPr>
    </w:p>
    <w:p>
      <w:pPr>
        <w:pStyle w:val="BodyText"/>
        <w:spacing w:before="0"/>
        <w:ind w:left="0"/>
        <w:rPr>
          <w:rFonts w:ascii="Calibri"/>
          <w:sz w:val="19"/>
        </w:rPr>
      </w:pPr>
    </w:p>
    <w:p>
      <w:pPr>
        <w:pStyle w:val="BodyText"/>
        <w:spacing w:before="0"/>
        <w:ind w:left="0"/>
        <w:rPr>
          <w:rFonts w:ascii="Calibri"/>
          <w:sz w:val="19"/>
        </w:rPr>
      </w:pPr>
    </w:p>
    <w:p>
      <w:pPr>
        <w:pStyle w:val="BodyText"/>
        <w:spacing w:before="0"/>
        <w:ind w:left="0"/>
        <w:rPr>
          <w:rFonts w:ascii="Calibri"/>
          <w:sz w:val="19"/>
        </w:rPr>
      </w:pPr>
    </w:p>
    <w:p>
      <w:pPr>
        <w:pStyle w:val="BodyText"/>
        <w:spacing w:before="0"/>
        <w:ind w:left="0"/>
        <w:rPr>
          <w:rFonts w:ascii="Calibri"/>
          <w:sz w:val="19"/>
        </w:rPr>
      </w:pPr>
    </w:p>
    <w:p>
      <w:pPr>
        <w:pStyle w:val="BodyText"/>
        <w:spacing w:before="0"/>
        <w:ind w:left="0"/>
        <w:rPr>
          <w:rFonts w:ascii="Calibri"/>
          <w:sz w:val="19"/>
        </w:rPr>
      </w:pPr>
    </w:p>
    <w:p>
      <w:pPr>
        <w:pStyle w:val="BodyText"/>
        <w:spacing w:before="198"/>
        <w:ind w:left="0"/>
        <w:rPr>
          <w:rFonts w:ascii="Calibri"/>
          <w:sz w:val="19"/>
        </w:rPr>
      </w:pPr>
    </w:p>
    <w:p>
      <w:pPr>
        <w:spacing w:before="0"/>
        <w:ind w:left="4459" w:right="0" w:firstLine="0"/>
        <w:jc w:val="left"/>
        <w:rPr>
          <w:b/>
          <w:sz w:val="17"/>
        </w:rPr>
      </w:pPr>
      <w:r>
        <w:rPr>
          <w:b/>
          <w:w w:val="105"/>
          <w:sz w:val="17"/>
          <w:u w:val="single"/>
        </w:rPr>
        <w:t>ANEXO</w:t>
      </w:r>
      <w:r>
        <w:rPr>
          <w:b/>
          <w:spacing w:val="-6"/>
          <w:w w:val="105"/>
          <w:sz w:val="17"/>
          <w:u w:val="single"/>
        </w:rPr>
        <w:t> </w:t>
      </w:r>
      <w:r>
        <w:rPr>
          <w:b/>
          <w:w w:val="105"/>
          <w:sz w:val="17"/>
          <w:u w:val="single"/>
        </w:rPr>
        <w:t>I-</w:t>
      </w:r>
      <w:r>
        <w:rPr>
          <w:b/>
          <w:spacing w:val="-8"/>
          <w:w w:val="105"/>
          <w:sz w:val="17"/>
          <w:u w:val="single"/>
        </w:rPr>
        <w:t> </w:t>
      </w:r>
      <w:r>
        <w:rPr>
          <w:b/>
          <w:w w:val="105"/>
          <w:sz w:val="17"/>
          <w:u w:val="single"/>
        </w:rPr>
        <w:t>TERMO</w:t>
      </w:r>
      <w:r>
        <w:rPr>
          <w:b/>
          <w:spacing w:val="-5"/>
          <w:w w:val="105"/>
          <w:sz w:val="17"/>
          <w:u w:val="single"/>
        </w:rPr>
        <w:t> </w:t>
      </w:r>
      <w:r>
        <w:rPr>
          <w:b/>
          <w:w w:val="105"/>
          <w:sz w:val="17"/>
          <w:u w:val="single"/>
        </w:rPr>
        <w:t>DE</w:t>
      </w:r>
      <w:r>
        <w:rPr>
          <w:b/>
          <w:spacing w:val="-5"/>
          <w:w w:val="105"/>
          <w:sz w:val="17"/>
          <w:u w:val="single"/>
        </w:rPr>
        <w:t> </w:t>
      </w:r>
      <w:r>
        <w:rPr>
          <w:b/>
          <w:spacing w:val="-2"/>
          <w:w w:val="105"/>
          <w:sz w:val="17"/>
          <w:u w:val="single"/>
        </w:rPr>
        <w:t>REFERÊNCIA</w:t>
      </w:r>
    </w:p>
    <w:p>
      <w:pPr>
        <w:spacing w:after="0"/>
        <w:jc w:val="left"/>
        <w:rPr>
          <w:b/>
          <w:sz w:val="17"/>
        </w:rPr>
        <w:sectPr>
          <w:type w:val="continuous"/>
          <w:pgSz w:w="15840" w:h="24480"/>
          <w:pgMar w:top="720" w:bottom="280" w:left="360" w:right="360"/>
          <w:cols w:num="2" w:equalWidth="0">
            <w:col w:w="1537" w:space="13"/>
            <w:col w:w="13570"/>
          </w:cols>
        </w:sectPr>
      </w:pPr>
    </w:p>
    <w:p>
      <w:pPr>
        <w:pStyle w:val="BodyText"/>
        <w:spacing w:line="292" w:lineRule="auto" w:before="44"/>
        <w:ind w:right="299"/>
        <w:jc w:val="both"/>
      </w:pPr>
      <w:r>
        <w:rPr>
          <w:w w:val="105"/>
        </w:rPr>
        <w:t>O</w:t>
      </w:r>
      <w:r>
        <w:rPr>
          <w:spacing w:val="-5"/>
          <w:w w:val="105"/>
        </w:rPr>
        <w:t> </w:t>
      </w:r>
      <w:r>
        <w:rPr>
          <w:w w:val="105"/>
        </w:rPr>
        <w:t>presente</w:t>
      </w:r>
      <w:r>
        <w:rPr>
          <w:spacing w:val="-7"/>
          <w:w w:val="105"/>
        </w:rPr>
        <w:t> </w:t>
      </w:r>
      <w:r>
        <w:rPr>
          <w:w w:val="105"/>
        </w:rPr>
        <w:t>Termo</w:t>
      </w:r>
      <w:r>
        <w:rPr>
          <w:spacing w:val="-5"/>
          <w:w w:val="105"/>
        </w:rPr>
        <w:t> </w:t>
      </w:r>
      <w:r>
        <w:rPr>
          <w:w w:val="105"/>
        </w:rPr>
        <w:t>tem</w:t>
      </w:r>
      <w:r>
        <w:rPr>
          <w:spacing w:val="-5"/>
          <w:w w:val="105"/>
        </w:rPr>
        <w:t> </w:t>
      </w:r>
      <w:r>
        <w:rPr>
          <w:w w:val="105"/>
        </w:rPr>
        <w:t>por</w:t>
      </w:r>
      <w:r>
        <w:rPr>
          <w:spacing w:val="-5"/>
          <w:w w:val="105"/>
        </w:rPr>
        <w:t> </w:t>
      </w:r>
      <w:r>
        <w:rPr>
          <w:w w:val="105"/>
        </w:rPr>
        <w:t>objetivo</w:t>
      </w:r>
      <w:r>
        <w:rPr>
          <w:spacing w:val="-5"/>
          <w:w w:val="105"/>
        </w:rPr>
        <w:t> </w:t>
      </w:r>
      <w:r>
        <w:rPr>
          <w:w w:val="105"/>
        </w:rPr>
        <w:t>a</w:t>
      </w:r>
      <w:r>
        <w:rPr>
          <w:spacing w:val="-5"/>
          <w:w w:val="105"/>
        </w:rPr>
        <w:t> </w:t>
      </w:r>
      <w:r>
        <w:rPr>
          <w:w w:val="105"/>
        </w:rPr>
        <w:t>aquisição</w:t>
      </w:r>
      <w:r>
        <w:rPr>
          <w:spacing w:val="-5"/>
          <w:w w:val="105"/>
        </w:rPr>
        <w:t> </w:t>
      </w:r>
      <w:r>
        <w:rPr>
          <w:w w:val="105"/>
        </w:rPr>
        <w:t>de</w:t>
      </w:r>
      <w:r>
        <w:rPr>
          <w:spacing w:val="-5"/>
          <w:w w:val="105"/>
        </w:rPr>
        <w:t> </w:t>
      </w:r>
      <w:r>
        <w:rPr>
          <w:b/>
          <w:w w:val="105"/>
        </w:rPr>
        <w:t>medicamentos</w:t>
      </w:r>
      <w:r>
        <w:rPr>
          <w:w w:val="105"/>
        </w:rPr>
        <w:t>,</w:t>
      </w:r>
      <w:r>
        <w:rPr>
          <w:spacing w:val="-5"/>
          <w:w w:val="105"/>
        </w:rPr>
        <w:t> </w:t>
      </w:r>
      <w:r>
        <w:rPr>
          <w:w w:val="105"/>
        </w:rPr>
        <w:t>por</w:t>
      </w:r>
      <w:r>
        <w:rPr>
          <w:spacing w:val="-5"/>
          <w:w w:val="105"/>
        </w:rPr>
        <w:t> </w:t>
      </w:r>
      <w:r>
        <w:rPr>
          <w:w w:val="105"/>
        </w:rPr>
        <w:t>licitação</w:t>
      </w:r>
      <w:r>
        <w:rPr>
          <w:spacing w:val="-5"/>
          <w:w w:val="105"/>
        </w:rPr>
        <w:t> </w:t>
      </w:r>
      <w:r>
        <w:rPr>
          <w:w w:val="105"/>
        </w:rPr>
        <w:t>(pregão</w:t>
      </w:r>
      <w:r>
        <w:rPr>
          <w:spacing w:val="-5"/>
          <w:w w:val="105"/>
        </w:rPr>
        <w:t> </w:t>
      </w:r>
      <w:r>
        <w:rPr>
          <w:w w:val="105"/>
        </w:rPr>
        <w:t>eletrônico),</w:t>
      </w:r>
      <w:r>
        <w:rPr>
          <w:spacing w:val="-5"/>
          <w:w w:val="105"/>
        </w:rPr>
        <w:t> </w:t>
      </w:r>
      <w:r>
        <w:rPr>
          <w:w w:val="105"/>
        </w:rPr>
        <w:t>para</w:t>
      </w:r>
      <w:r>
        <w:rPr>
          <w:spacing w:val="-5"/>
          <w:w w:val="105"/>
        </w:rPr>
        <w:t> </w:t>
      </w:r>
      <w:r>
        <w:rPr>
          <w:w w:val="105"/>
        </w:rPr>
        <w:t>o</w:t>
      </w:r>
      <w:r>
        <w:rPr>
          <w:spacing w:val="-5"/>
          <w:w w:val="105"/>
        </w:rPr>
        <w:t> </w:t>
      </w:r>
      <w:r>
        <w:rPr>
          <w:w w:val="105"/>
        </w:rPr>
        <w:t>Hospital</w:t>
      </w:r>
      <w:r>
        <w:rPr>
          <w:spacing w:val="-5"/>
          <w:w w:val="105"/>
        </w:rPr>
        <w:t> </w:t>
      </w:r>
      <w:r>
        <w:rPr>
          <w:w w:val="105"/>
        </w:rPr>
        <w:t>Universitário</w:t>
      </w:r>
      <w:r>
        <w:rPr>
          <w:spacing w:val="-5"/>
          <w:w w:val="105"/>
        </w:rPr>
        <w:t> </w:t>
      </w:r>
      <w:r>
        <w:rPr>
          <w:w w:val="105"/>
        </w:rPr>
        <w:t>Pedro</w:t>
      </w:r>
      <w:r>
        <w:rPr>
          <w:spacing w:val="-5"/>
          <w:w w:val="105"/>
        </w:rPr>
        <w:t> </w:t>
      </w:r>
      <w:r>
        <w:rPr>
          <w:w w:val="105"/>
        </w:rPr>
        <w:t>Ernesto,</w:t>
      </w:r>
      <w:r>
        <w:rPr>
          <w:spacing w:val="-5"/>
          <w:w w:val="105"/>
        </w:rPr>
        <w:t> </w:t>
      </w:r>
      <w:r>
        <w:rPr>
          <w:w w:val="105"/>
        </w:rPr>
        <w:t>por</w:t>
      </w:r>
      <w:r>
        <w:rPr>
          <w:spacing w:val="-5"/>
          <w:w w:val="105"/>
        </w:rPr>
        <w:t> </w:t>
      </w:r>
      <w:r>
        <w:rPr>
          <w:w w:val="105"/>
        </w:rPr>
        <w:t>meio</w:t>
      </w:r>
      <w:r>
        <w:rPr>
          <w:spacing w:val="-5"/>
          <w:w w:val="105"/>
        </w:rPr>
        <w:t> </w:t>
      </w:r>
      <w:r>
        <w:rPr>
          <w:w w:val="105"/>
        </w:rPr>
        <w:t>de</w:t>
      </w:r>
      <w:r>
        <w:rPr>
          <w:spacing w:val="-5"/>
          <w:w w:val="105"/>
        </w:rPr>
        <w:t> </w:t>
      </w:r>
      <w:r>
        <w:rPr>
          <w:w w:val="105"/>
        </w:rPr>
        <w:t>empresa</w:t>
      </w:r>
      <w:r>
        <w:rPr>
          <w:spacing w:val="-5"/>
          <w:w w:val="105"/>
        </w:rPr>
        <w:t> </w:t>
      </w:r>
      <w:r>
        <w:rPr>
          <w:w w:val="105"/>
        </w:rPr>
        <w:t>especializada,</w:t>
      </w:r>
      <w:r>
        <w:rPr>
          <w:spacing w:val="-5"/>
          <w:w w:val="105"/>
        </w:rPr>
        <w:t> </w:t>
      </w:r>
      <w:r>
        <w:rPr>
          <w:w w:val="105"/>
        </w:rPr>
        <w:t>em</w:t>
      </w:r>
      <w:r>
        <w:rPr>
          <w:spacing w:val="-5"/>
          <w:w w:val="105"/>
        </w:rPr>
        <w:t> </w:t>
      </w:r>
      <w:r>
        <w:rPr>
          <w:w w:val="105"/>
        </w:rPr>
        <w:t>conformidade</w:t>
      </w:r>
      <w:r>
        <w:rPr>
          <w:spacing w:val="-5"/>
          <w:w w:val="105"/>
        </w:rPr>
        <w:t> </w:t>
      </w:r>
      <w:r>
        <w:rPr>
          <w:w w:val="105"/>
        </w:rPr>
        <w:t>com a Lei nº 14.133/2021</w:t>
      </w:r>
      <w:r>
        <w:rPr>
          <w:spacing w:val="-2"/>
          <w:w w:val="105"/>
        </w:rPr>
        <w:t> </w:t>
      </w:r>
      <w:r>
        <w:rPr>
          <w:w w:val="105"/>
        </w:rPr>
        <w:t>Art. 28 inc. I (Regulamenta o</w:t>
      </w:r>
      <w:r>
        <w:rPr>
          <w:spacing w:val="-2"/>
          <w:w w:val="105"/>
        </w:rPr>
        <w:t> </w:t>
      </w:r>
      <w:r>
        <w:rPr>
          <w:w w:val="105"/>
        </w:rPr>
        <w:t>Art. 37, inciso XXI, da Constituição Federal, que institui normas para licitações e Contratos da</w:t>
      </w:r>
      <w:r>
        <w:rPr>
          <w:spacing w:val="-2"/>
          <w:w w:val="105"/>
        </w:rPr>
        <w:t> </w:t>
      </w:r>
      <w:r>
        <w:rPr>
          <w:w w:val="105"/>
        </w:rPr>
        <w:t>Administração Pública e dá outras providências), e </w:t>
      </w:r>
      <w:r>
        <w:rPr>
          <w:w w:val="105"/>
        </w:rPr>
        <w:t>o Decreto Estadual nº 48.816/23 (Regulamenta a fase preparatória das contratações no âmbito do Estado do Rio de Janeiro).</w:t>
      </w:r>
    </w:p>
    <w:p>
      <w:pPr>
        <w:pStyle w:val="BodyText"/>
        <w:spacing w:before="44"/>
        <w:ind w:left="0"/>
      </w:pPr>
    </w:p>
    <w:p>
      <w:pPr>
        <w:pStyle w:val="Heading1"/>
        <w:numPr>
          <w:ilvl w:val="1"/>
          <w:numId w:val="27"/>
        </w:numPr>
        <w:tabs>
          <w:tab w:pos="624" w:val="left" w:leader="none"/>
        </w:tabs>
        <w:spacing w:line="240" w:lineRule="auto" w:before="0" w:after="0"/>
        <w:ind w:left="624" w:right="0" w:hanging="308"/>
        <w:jc w:val="left"/>
      </w:pPr>
      <w:r>
        <w:rPr/>
        <w:t>JUSTIFICATIVA</w:t>
      </w:r>
      <w:r>
        <w:rPr>
          <w:spacing w:val="3"/>
        </w:rPr>
        <w:t> </w:t>
      </w:r>
      <w:r>
        <w:rPr/>
        <w:t>DA</w:t>
      </w:r>
      <w:r>
        <w:rPr>
          <w:spacing w:val="4"/>
        </w:rPr>
        <w:t> </w:t>
      </w:r>
      <w:r>
        <w:rPr>
          <w:spacing w:val="-2"/>
        </w:rPr>
        <w:t>CONTRATAÇÃO:</w:t>
      </w:r>
    </w:p>
    <w:p>
      <w:pPr>
        <w:pStyle w:val="ListParagraph"/>
        <w:numPr>
          <w:ilvl w:val="2"/>
          <w:numId w:val="27"/>
        </w:numPr>
        <w:tabs>
          <w:tab w:pos="773" w:val="left" w:leader="none"/>
        </w:tabs>
        <w:spacing w:line="292" w:lineRule="auto" w:before="43" w:after="0"/>
        <w:ind w:left="316" w:right="299" w:firstLine="0"/>
        <w:jc w:val="left"/>
        <w:rPr>
          <w:sz w:val="17"/>
        </w:rPr>
      </w:pPr>
      <w:r>
        <w:rPr>
          <w:w w:val="105"/>
          <w:sz w:val="17"/>
        </w:rPr>
        <w:t>Trata-se</w:t>
      </w:r>
      <w:r>
        <w:rPr>
          <w:spacing w:val="12"/>
          <w:w w:val="105"/>
          <w:sz w:val="17"/>
        </w:rPr>
        <w:t> </w:t>
      </w:r>
      <w:r>
        <w:rPr>
          <w:w w:val="105"/>
          <w:sz w:val="17"/>
        </w:rPr>
        <w:t>de</w:t>
      </w:r>
      <w:r>
        <w:rPr>
          <w:spacing w:val="12"/>
          <w:w w:val="105"/>
          <w:sz w:val="17"/>
        </w:rPr>
        <w:t> </w:t>
      </w:r>
      <w:r>
        <w:rPr>
          <w:w w:val="105"/>
          <w:sz w:val="17"/>
        </w:rPr>
        <w:t>materiais</w:t>
      </w:r>
      <w:r>
        <w:rPr>
          <w:spacing w:val="12"/>
          <w:w w:val="105"/>
          <w:sz w:val="17"/>
        </w:rPr>
        <w:t> </w:t>
      </w:r>
      <w:r>
        <w:rPr>
          <w:w w:val="105"/>
          <w:sz w:val="17"/>
        </w:rPr>
        <w:t>indispensáveis</w:t>
      </w:r>
      <w:r>
        <w:rPr>
          <w:spacing w:val="12"/>
          <w:w w:val="105"/>
          <w:sz w:val="17"/>
        </w:rPr>
        <w:t> </w:t>
      </w:r>
      <w:r>
        <w:rPr>
          <w:w w:val="105"/>
          <w:sz w:val="17"/>
        </w:rPr>
        <w:t>ao</w:t>
      </w:r>
      <w:r>
        <w:rPr>
          <w:spacing w:val="12"/>
          <w:w w:val="105"/>
          <w:sz w:val="17"/>
        </w:rPr>
        <w:t> </w:t>
      </w:r>
      <w:r>
        <w:rPr>
          <w:w w:val="105"/>
          <w:sz w:val="17"/>
        </w:rPr>
        <w:t>desenvolvimento</w:t>
      </w:r>
      <w:r>
        <w:rPr>
          <w:spacing w:val="12"/>
          <w:w w:val="105"/>
          <w:sz w:val="17"/>
        </w:rPr>
        <w:t> </w:t>
      </w:r>
      <w:r>
        <w:rPr>
          <w:w w:val="105"/>
          <w:sz w:val="17"/>
        </w:rPr>
        <w:t>da</w:t>
      </w:r>
      <w:r>
        <w:rPr>
          <w:spacing w:val="12"/>
          <w:w w:val="105"/>
          <w:sz w:val="17"/>
        </w:rPr>
        <w:t> </w:t>
      </w:r>
      <w:r>
        <w:rPr>
          <w:w w:val="105"/>
          <w:sz w:val="17"/>
        </w:rPr>
        <w:t>assistência</w:t>
      </w:r>
      <w:r>
        <w:rPr>
          <w:spacing w:val="12"/>
          <w:w w:val="105"/>
          <w:sz w:val="17"/>
        </w:rPr>
        <w:t> </w:t>
      </w:r>
      <w:r>
        <w:rPr>
          <w:w w:val="105"/>
          <w:sz w:val="17"/>
        </w:rPr>
        <w:t>integral</w:t>
      </w:r>
      <w:r>
        <w:rPr>
          <w:spacing w:val="12"/>
          <w:w w:val="105"/>
          <w:sz w:val="17"/>
        </w:rPr>
        <w:t> </w:t>
      </w:r>
      <w:r>
        <w:rPr>
          <w:w w:val="105"/>
          <w:sz w:val="17"/>
        </w:rPr>
        <w:t>dos</w:t>
      </w:r>
      <w:r>
        <w:rPr>
          <w:spacing w:val="12"/>
          <w:w w:val="105"/>
          <w:sz w:val="17"/>
        </w:rPr>
        <w:t> </w:t>
      </w:r>
      <w:r>
        <w:rPr>
          <w:w w:val="105"/>
          <w:sz w:val="17"/>
        </w:rPr>
        <w:t>pacientes.</w:t>
      </w:r>
      <w:r>
        <w:rPr>
          <w:spacing w:val="12"/>
          <w:w w:val="105"/>
          <w:sz w:val="17"/>
        </w:rPr>
        <w:t> </w:t>
      </w:r>
      <w:r>
        <w:rPr>
          <w:w w:val="105"/>
          <w:sz w:val="17"/>
        </w:rPr>
        <w:t>Cabe</w:t>
      </w:r>
      <w:r>
        <w:rPr>
          <w:spacing w:val="12"/>
          <w:w w:val="105"/>
          <w:sz w:val="17"/>
        </w:rPr>
        <w:t> </w:t>
      </w:r>
      <w:r>
        <w:rPr>
          <w:w w:val="105"/>
          <w:sz w:val="17"/>
        </w:rPr>
        <w:t>ressaltar</w:t>
      </w:r>
      <w:r>
        <w:rPr>
          <w:spacing w:val="12"/>
          <w:w w:val="105"/>
          <w:sz w:val="17"/>
        </w:rPr>
        <w:t> </w:t>
      </w:r>
      <w:r>
        <w:rPr>
          <w:w w:val="105"/>
          <w:sz w:val="17"/>
        </w:rPr>
        <w:t>que</w:t>
      </w:r>
      <w:r>
        <w:rPr>
          <w:spacing w:val="12"/>
          <w:w w:val="105"/>
          <w:sz w:val="17"/>
        </w:rPr>
        <w:t> </w:t>
      </w:r>
      <w:r>
        <w:rPr>
          <w:w w:val="105"/>
          <w:sz w:val="17"/>
        </w:rPr>
        <w:t>se</w:t>
      </w:r>
      <w:r>
        <w:rPr>
          <w:spacing w:val="12"/>
          <w:w w:val="105"/>
          <w:sz w:val="17"/>
        </w:rPr>
        <w:t> </w:t>
      </w:r>
      <w:r>
        <w:rPr>
          <w:w w:val="105"/>
          <w:sz w:val="17"/>
        </w:rPr>
        <w:t>trata</w:t>
      </w:r>
      <w:r>
        <w:rPr>
          <w:spacing w:val="12"/>
          <w:w w:val="105"/>
          <w:sz w:val="17"/>
        </w:rPr>
        <w:t> </w:t>
      </w:r>
      <w:r>
        <w:rPr>
          <w:w w:val="105"/>
          <w:sz w:val="17"/>
        </w:rPr>
        <w:t>da</w:t>
      </w:r>
      <w:r>
        <w:rPr>
          <w:spacing w:val="12"/>
          <w:w w:val="105"/>
          <w:sz w:val="17"/>
        </w:rPr>
        <w:t> </w:t>
      </w:r>
      <w:r>
        <w:rPr>
          <w:w w:val="105"/>
          <w:sz w:val="17"/>
        </w:rPr>
        <w:t>aquisição</w:t>
      </w:r>
      <w:r>
        <w:rPr>
          <w:spacing w:val="12"/>
          <w:w w:val="105"/>
          <w:sz w:val="17"/>
        </w:rPr>
        <w:t> </w:t>
      </w:r>
      <w:r>
        <w:rPr>
          <w:w w:val="105"/>
          <w:sz w:val="17"/>
        </w:rPr>
        <w:t>de</w:t>
      </w:r>
      <w:r>
        <w:rPr>
          <w:spacing w:val="12"/>
          <w:w w:val="105"/>
          <w:sz w:val="17"/>
        </w:rPr>
        <w:t> </w:t>
      </w:r>
      <w:r>
        <w:rPr>
          <w:w w:val="105"/>
          <w:sz w:val="17"/>
        </w:rPr>
        <w:t>insumos</w:t>
      </w:r>
      <w:r>
        <w:rPr>
          <w:spacing w:val="12"/>
          <w:w w:val="105"/>
          <w:sz w:val="17"/>
        </w:rPr>
        <w:t> </w:t>
      </w:r>
      <w:r>
        <w:rPr>
          <w:w w:val="105"/>
          <w:sz w:val="17"/>
        </w:rPr>
        <w:t>para</w:t>
      </w:r>
      <w:r>
        <w:rPr>
          <w:spacing w:val="12"/>
          <w:w w:val="105"/>
          <w:sz w:val="17"/>
        </w:rPr>
        <w:t> </w:t>
      </w:r>
      <w:r>
        <w:rPr>
          <w:w w:val="105"/>
          <w:sz w:val="17"/>
        </w:rPr>
        <w:t>um</w:t>
      </w:r>
      <w:r>
        <w:rPr>
          <w:spacing w:val="12"/>
          <w:w w:val="105"/>
          <w:sz w:val="17"/>
        </w:rPr>
        <w:t> </w:t>
      </w:r>
      <w:r>
        <w:rPr>
          <w:w w:val="105"/>
          <w:sz w:val="17"/>
        </w:rPr>
        <w:t>Hospital</w:t>
      </w:r>
      <w:r>
        <w:rPr>
          <w:spacing w:val="12"/>
          <w:w w:val="105"/>
          <w:sz w:val="17"/>
        </w:rPr>
        <w:t> </w:t>
      </w:r>
      <w:r>
        <w:rPr>
          <w:w w:val="105"/>
          <w:sz w:val="17"/>
        </w:rPr>
        <w:t>Universitário,</w:t>
      </w:r>
      <w:r>
        <w:rPr>
          <w:spacing w:val="12"/>
          <w:w w:val="105"/>
          <w:sz w:val="17"/>
        </w:rPr>
        <w:t> </w:t>
      </w:r>
      <w:r>
        <w:rPr>
          <w:w w:val="105"/>
          <w:sz w:val="17"/>
        </w:rPr>
        <w:t>com</w:t>
      </w:r>
      <w:r>
        <w:rPr>
          <w:spacing w:val="12"/>
          <w:w w:val="105"/>
          <w:sz w:val="17"/>
        </w:rPr>
        <w:t> </w:t>
      </w:r>
      <w:r>
        <w:rPr>
          <w:w w:val="105"/>
          <w:sz w:val="17"/>
        </w:rPr>
        <w:t>diversas especialidades e com linhas de cuidado na média e alta complexidade.</w:t>
      </w:r>
    </w:p>
    <w:p>
      <w:pPr>
        <w:pStyle w:val="ListParagraph"/>
        <w:numPr>
          <w:ilvl w:val="2"/>
          <w:numId w:val="27"/>
        </w:numPr>
        <w:tabs>
          <w:tab w:pos="754" w:val="left" w:leader="none"/>
        </w:tabs>
        <w:spacing w:line="292" w:lineRule="auto" w:before="1" w:after="0"/>
        <w:ind w:left="316" w:right="299" w:firstLine="0"/>
        <w:jc w:val="left"/>
        <w:rPr>
          <w:sz w:val="17"/>
        </w:rPr>
      </w:pPr>
      <w:r>
        <w:rPr>
          <w:w w:val="105"/>
          <w:sz w:val="17"/>
        </w:rPr>
        <w:t>A</w:t>
      </w:r>
      <w:r>
        <w:rPr>
          <w:spacing w:val="-9"/>
          <w:w w:val="105"/>
          <w:sz w:val="17"/>
        </w:rPr>
        <w:t> </w:t>
      </w:r>
      <w:r>
        <w:rPr>
          <w:w w:val="105"/>
          <w:sz w:val="17"/>
        </w:rPr>
        <w:t>presente</w:t>
      </w:r>
      <w:r>
        <w:rPr>
          <w:spacing w:val="-1"/>
          <w:w w:val="105"/>
          <w:sz w:val="17"/>
        </w:rPr>
        <w:t> </w:t>
      </w:r>
      <w:r>
        <w:rPr>
          <w:w w:val="105"/>
          <w:sz w:val="17"/>
        </w:rPr>
        <w:t>aquisição</w:t>
      </w:r>
      <w:r>
        <w:rPr>
          <w:spacing w:val="-1"/>
          <w:w w:val="105"/>
          <w:sz w:val="17"/>
        </w:rPr>
        <w:t> </w:t>
      </w:r>
      <w:r>
        <w:rPr>
          <w:w w:val="105"/>
          <w:sz w:val="17"/>
        </w:rPr>
        <w:t>tem</w:t>
      </w:r>
      <w:r>
        <w:rPr>
          <w:spacing w:val="-1"/>
          <w:w w:val="105"/>
          <w:sz w:val="17"/>
        </w:rPr>
        <w:t> </w:t>
      </w:r>
      <w:r>
        <w:rPr>
          <w:w w:val="105"/>
          <w:sz w:val="17"/>
        </w:rPr>
        <w:t>por</w:t>
      </w:r>
      <w:r>
        <w:rPr>
          <w:spacing w:val="-1"/>
          <w:w w:val="105"/>
          <w:sz w:val="17"/>
        </w:rPr>
        <w:t> </w:t>
      </w:r>
      <w:r>
        <w:rPr>
          <w:w w:val="105"/>
          <w:sz w:val="17"/>
        </w:rPr>
        <w:t>objetivo</w:t>
      </w:r>
      <w:r>
        <w:rPr>
          <w:spacing w:val="-1"/>
          <w:w w:val="105"/>
          <w:sz w:val="17"/>
        </w:rPr>
        <w:t> </w:t>
      </w:r>
      <w:r>
        <w:rPr>
          <w:w w:val="105"/>
          <w:sz w:val="17"/>
        </w:rPr>
        <w:t>dar</w:t>
      </w:r>
      <w:r>
        <w:rPr>
          <w:spacing w:val="-1"/>
          <w:w w:val="105"/>
          <w:sz w:val="17"/>
        </w:rPr>
        <w:t> </w:t>
      </w:r>
      <w:r>
        <w:rPr>
          <w:w w:val="105"/>
          <w:sz w:val="17"/>
        </w:rPr>
        <w:t>continuidade</w:t>
      </w:r>
      <w:r>
        <w:rPr>
          <w:spacing w:val="-1"/>
          <w:w w:val="105"/>
          <w:sz w:val="17"/>
        </w:rPr>
        <w:t> </w:t>
      </w:r>
      <w:r>
        <w:rPr>
          <w:w w:val="105"/>
          <w:sz w:val="17"/>
        </w:rPr>
        <w:t>ao</w:t>
      </w:r>
      <w:r>
        <w:rPr>
          <w:spacing w:val="-1"/>
          <w:w w:val="105"/>
          <w:sz w:val="17"/>
        </w:rPr>
        <w:t> </w:t>
      </w:r>
      <w:r>
        <w:rPr>
          <w:w w:val="105"/>
          <w:sz w:val="17"/>
        </w:rPr>
        <w:t>ressuprimento</w:t>
      </w:r>
      <w:r>
        <w:rPr>
          <w:spacing w:val="-1"/>
          <w:w w:val="105"/>
          <w:sz w:val="17"/>
        </w:rPr>
        <w:t> </w:t>
      </w:r>
      <w:r>
        <w:rPr>
          <w:w w:val="105"/>
          <w:sz w:val="17"/>
        </w:rPr>
        <w:t>de</w:t>
      </w:r>
      <w:r>
        <w:rPr>
          <w:spacing w:val="-1"/>
          <w:w w:val="105"/>
          <w:sz w:val="17"/>
        </w:rPr>
        <w:t> </w:t>
      </w:r>
      <w:r>
        <w:rPr>
          <w:w w:val="105"/>
          <w:sz w:val="17"/>
        </w:rPr>
        <w:t>materiais</w:t>
      </w:r>
      <w:r>
        <w:rPr>
          <w:spacing w:val="-1"/>
          <w:w w:val="105"/>
          <w:sz w:val="17"/>
        </w:rPr>
        <w:t> </w:t>
      </w:r>
      <w:r>
        <w:rPr>
          <w:w w:val="105"/>
          <w:sz w:val="17"/>
        </w:rPr>
        <w:t>padronizados,</w:t>
      </w:r>
      <w:r>
        <w:rPr>
          <w:spacing w:val="-1"/>
          <w:w w:val="105"/>
          <w:sz w:val="17"/>
        </w:rPr>
        <w:t> </w:t>
      </w:r>
      <w:r>
        <w:rPr>
          <w:w w:val="105"/>
          <w:sz w:val="17"/>
        </w:rPr>
        <w:t>visando</w:t>
      </w:r>
      <w:r>
        <w:rPr>
          <w:spacing w:val="-1"/>
          <w:w w:val="105"/>
          <w:sz w:val="17"/>
        </w:rPr>
        <w:t> </w:t>
      </w:r>
      <w:r>
        <w:rPr>
          <w:w w:val="105"/>
          <w:sz w:val="17"/>
        </w:rPr>
        <w:t>o</w:t>
      </w:r>
      <w:r>
        <w:rPr>
          <w:spacing w:val="-1"/>
          <w:w w:val="105"/>
          <w:sz w:val="17"/>
        </w:rPr>
        <w:t> </w:t>
      </w:r>
      <w:r>
        <w:rPr>
          <w:w w:val="105"/>
          <w:sz w:val="17"/>
        </w:rPr>
        <w:t>reabastecimento</w:t>
      </w:r>
      <w:r>
        <w:rPr>
          <w:spacing w:val="-1"/>
          <w:w w:val="105"/>
          <w:sz w:val="17"/>
        </w:rPr>
        <w:t> </w:t>
      </w:r>
      <w:r>
        <w:rPr>
          <w:w w:val="105"/>
          <w:sz w:val="17"/>
        </w:rPr>
        <w:t>dos</w:t>
      </w:r>
      <w:r>
        <w:rPr>
          <w:spacing w:val="-1"/>
          <w:w w:val="105"/>
          <w:sz w:val="17"/>
        </w:rPr>
        <w:t> </w:t>
      </w:r>
      <w:r>
        <w:rPr>
          <w:w w:val="105"/>
          <w:sz w:val="17"/>
        </w:rPr>
        <w:t>estoques</w:t>
      </w:r>
      <w:r>
        <w:rPr>
          <w:spacing w:val="-1"/>
          <w:w w:val="105"/>
          <w:sz w:val="17"/>
        </w:rPr>
        <w:t> </w:t>
      </w:r>
      <w:r>
        <w:rPr>
          <w:w w:val="105"/>
          <w:sz w:val="17"/>
        </w:rPr>
        <w:t>da</w:t>
      </w:r>
      <w:r>
        <w:rPr>
          <w:spacing w:val="-1"/>
          <w:w w:val="105"/>
          <w:sz w:val="17"/>
        </w:rPr>
        <w:t> </w:t>
      </w:r>
      <w:r>
        <w:rPr>
          <w:w w:val="105"/>
          <w:sz w:val="17"/>
        </w:rPr>
        <w:t>Central</w:t>
      </w:r>
      <w:r>
        <w:rPr>
          <w:spacing w:val="-1"/>
          <w:w w:val="105"/>
          <w:sz w:val="17"/>
        </w:rPr>
        <w:t> </w:t>
      </w:r>
      <w:r>
        <w:rPr>
          <w:w w:val="105"/>
          <w:sz w:val="17"/>
        </w:rPr>
        <w:t>de</w:t>
      </w:r>
      <w:r>
        <w:rPr>
          <w:spacing w:val="-9"/>
          <w:w w:val="105"/>
          <w:sz w:val="17"/>
        </w:rPr>
        <w:t> </w:t>
      </w:r>
      <w:r>
        <w:rPr>
          <w:w w:val="105"/>
          <w:sz w:val="17"/>
        </w:rPr>
        <w:t>Abastecimento</w:t>
      </w:r>
      <w:r>
        <w:rPr>
          <w:spacing w:val="-1"/>
          <w:w w:val="105"/>
          <w:sz w:val="17"/>
        </w:rPr>
        <w:t> </w:t>
      </w:r>
      <w:r>
        <w:rPr>
          <w:w w:val="105"/>
          <w:sz w:val="17"/>
        </w:rPr>
        <w:t>Farmacêutico</w:t>
      </w:r>
      <w:r>
        <w:rPr>
          <w:spacing w:val="-1"/>
          <w:w w:val="105"/>
          <w:sz w:val="17"/>
        </w:rPr>
        <w:t> </w:t>
      </w:r>
      <w:r>
        <w:rPr>
          <w:w w:val="105"/>
          <w:sz w:val="17"/>
        </w:rPr>
        <w:t>(CAF)</w:t>
      </w:r>
      <w:r>
        <w:rPr>
          <w:spacing w:val="-1"/>
          <w:w w:val="105"/>
          <w:sz w:val="17"/>
        </w:rPr>
        <w:t> </w:t>
      </w:r>
      <w:r>
        <w:rPr>
          <w:w w:val="105"/>
          <w:sz w:val="17"/>
        </w:rPr>
        <w:t>e</w:t>
      </w:r>
      <w:r>
        <w:rPr>
          <w:spacing w:val="-1"/>
          <w:w w:val="105"/>
          <w:sz w:val="17"/>
        </w:rPr>
        <w:t> </w:t>
      </w:r>
      <w:r>
        <w:rPr>
          <w:w w:val="105"/>
          <w:sz w:val="17"/>
        </w:rPr>
        <w:t>do Almoxarifado Central, de modo a garantir a assistência médica conforme os protocolos clínicos estabelecidos no HUPE (115498945).</w:t>
      </w:r>
    </w:p>
    <w:p>
      <w:pPr>
        <w:pStyle w:val="ListParagraph"/>
        <w:numPr>
          <w:ilvl w:val="2"/>
          <w:numId w:val="27"/>
        </w:numPr>
        <w:tabs>
          <w:tab w:pos="757" w:val="left" w:leader="none"/>
        </w:tabs>
        <w:spacing w:line="240" w:lineRule="auto" w:before="1" w:after="0"/>
        <w:ind w:left="757" w:right="0" w:hanging="441"/>
        <w:jc w:val="left"/>
        <w:rPr>
          <w:sz w:val="17"/>
        </w:rPr>
      </w:pPr>
      <w:r>
        <w:rPr>
          <w:w w:val="105"/>
          <w:sz w:val="17"/>
        </w:rPr>
        <w:t>Conforme</w:t>
      </w:r>
      <w:r>
        <w:rPr>
          <w:spacing w:val="-6"/>
          <w:w w:val="105"/>
          <w:sz w:val="17"/>
        </w:rPr>
        <w:t> </w:t>
      </w:r>
      <w:r>
        <w:rPr>
          <w:w w:val="105"/>
          <w:sz w:val="17"/>
        </w:rPr>
        <w:t>previsão</w:t>
      </w:r>
      <w:r>
        <w:rPr>
          <w:spacing w:val="-6"/>
          <w:w w:val="105"/>
          <w:sz w:val="17"/>
        </w:rPr>
        <w:t> </w:t>
      </w:r>
      <w:r>
        <w:rPr>
          <w:w w:val="105"/>
          <w:sz w:val="17"/>
        </w:rPr>
        <w:t>do</w:t>
      </w:r>
      <w:r>
        <w:rPr>
          <w:spacing w:val="-6"/>
          <w:w w:val="105"/>
          <w:sz w:val="17"/>
        </w:rPr>
        <w:t> </w:t>
      </w:r>
      <w:r>
        <w:rPr>
          <w:w w:val="105"/>
          <w:sz w:val="17"/>
        </w:rPr>
        <w:t>item</w:t>
      </w:r>
      <w:r>
        <w:rPr>
          <w:spacing w:val="-6"/>
          <w:w w:val="105"/>
          <w:sz w:val="17"/>
        </w:rPr>
        <w:t> </w:t>
      </w:r>
      <w:r>
        <w:rPr>
          <w:w w:val="105"/>
          <w:sz w:val="17"/>
        </w:rPr>
        <w:t>2.1</w:t>
      </w:r>
      <w:r>
        <w:rPr>
          <w:spacing w:val="-5"/>
          <w:w w:val="105"/>
          <w:sz w:val="17"/>
        </w:rPr>
        <w:t> </w:t>
      </w:r>
      <w:r>
        <w:rPr>
          <w:w w:val="105"/>
          <w:sz w:val="17"/>
        </w:rPr>
        <w:t>do</w:t>
      </w:r>
      <w:r>
        <w:rPr>
          <w:spacing w:val="-6"/>
          <w:w w:val="105"/>
          <w:sz w:val="17"/>
        </w:rPr>
        <w:t> </w:t>
      </w:r>
      <w:r>
        <w:rPr>
          <w:w w:val="105"/>
          <w:sz w:val="17"/>
        </w:rPr>
        <w:t>Estudo</w:t>
      </w:r>
      <w:r>
        <w:rPr>
          <w:spacing w:val="-9"/>
          <w:w w:val="105"/>
          <w:sz w:val="17"/>
        </w:rPr>
        <w:t> </w:t>
      </w:r>
      <w:r>
        <w:rPr>
          <w:w w:val="105"/>
          <w:sz w:val="17"/>
        </w:rPr>
        <w:t>Técnico</w:t>
      </w:r>
      <w:r>
        <w:rPr>
          <w:spacing w:val="-5"/>
          <w:w w:val="105"/>
          <w:sz w:val="17"/>
        </w:rPr>
        <w:t> </w:t>
      </w:r>
      <w:r>
        <w:rPr>
          <w:w w:val="105"/>
          <w:sz w:val="17"/>
        </w:rPr>
        <w:t>Preliminar</w:t>
      </w:r>
      <w:r>
        <w:rPr>
          <w:spacing w:val="-6"/>
          <w:w w:val="105"/>
          <w:sz w:val="17"/>
        </w:rPr>
        <w:t> </w:t>
      </w:r>
      <w:r>
        <w:rPr>
          <w:w w:val="105"/>
          <w:sz w:val="17"/>
        </w:rPr>
        <w:t>(115498250),</w:t>
      </w:r>
      <w:r>
        <w:rPr>
          <w:spacing w:val="-6"/>
          <w:w w:val="105"/>
          <w:sz w:val="17"/>
        </w:rPr>
        <w:t> </w:t>
      </w:r>
      <w:r>
        <w:rPr>
          <w:w w:val="105"/>
          <w:sz w:val="17"/>
        </w:rPr>
        <w:t>optou-se</w:t>
      </w:r>
      <w:r>
        <w:rPr>
          <w:spacing w:val="-6"/>
          <w:w w:val="105"/>
          <w:sz w:val="17"/>
        </w:rPr>
        <w:t> </w:t>
      </w:r>
      <w:r>
        <w:rPr>
          <w:w w:val="105"/>
          <w:sz w:val="17"/>
        </w:rPr>
        <w:t>pela</w:t>
      </w:r>
      <w:r>
        <w:rPr>
          <w:spacing w:val="-5"/>
          <w:w w:val="105"/>
          <w:sz w:val="17"/>
        </w:rPr>
        <w:t> </w:t>
      </w:r>
      <w:r>
        <w:rPr>
          <w:w w:val="105"/>
          <w:sz w:val="17"/>
        </w:rPr>
        <w:t>aquisição</w:t>
      </w:r>
      <w:r>
        <w:rPr>
          <w:spacing w:val="-6"/>
          <w:w w:val="105"/>
          <w:sz w:val="17"/>
        </w:rPr>
        <w:t> </w:t>
      </w:r>
      <w:r>
        <w:rPr>
          <w:w w:val="105"/>
          <w:sz w:val="17"/>
        </w:rPr>
        <w:t>dos</w:t>
      </w:r>
      <w:r>
        <w:rPr>
          <w:spacing w:val="-6"/>
          <w:w w:val="105"/>
          <w:sz w:val="17"/>
        </w:rPr>
        <w:t> </w:t>
      </w:r>
      <w:r>
        <w:rPr>
          <w:w w:val="105"/>
          <w:sz w:val="17"/>
        </w:rPr>
        <w:t>itens</w:t>
      </w:r>
      <w:r>
        <w:rPr>
          <w:spacing w:val="-6"/>
          <w:w w:val="105"/>
          <w:sz w:val="17"/>
        </w:rPr>
        <w:t> </w:t>
      </w:r>
      <w:r>
        <w:rPr>
          <w:w w:val="105"/>
          <w:sz w:val="17"/>
        </w:rPr>
        <w:t>constantes</w:t>
      </w:r>
      <w:r>
        <w:rPr>
          <w:spacing w:val="-5"/>
          <w:w w:val="105"/>
          <w:sz w:val="17"/>
        </w:rPr>
        <w:t> </w:t>
      </w:r>
      <w:r>
        <w:rPr>
          <w:w w:val="105"/>
          <w:sz w:val="17"/>
        </w:rPr>
        <w:t>no</w:t>
      </w:r>
      <w:r>
        <w:rPr>
          <w:spacing w:val="-6"/>
          <w:w w:val="105"/>
          <w:sz w:val="17"/>
        </w:rPr>
        <w:t> </w:t>
      </w:r>
      <w:r>
        <w:rPr>
          <w:w w:val="105"/>
          <w:sz w:val="17"/>
        </w:rPr>
        <w:t>item</w:t>
      </w:r>
      <w:r>
        <w:rPr>
          <w:spacing w:val="-6"/>
          <w:w w:val="105"/>
          <w:sz w:val="17"/>
        </w:rPr>
        <w:t> </w:t>
      </w:r>
      <w:r>
        <w:rPr>
          <w:w w:val="105"/>
          <w:sz w:val="17"/>
        </w:rPr>
        <w:t>2.1</w:t>
      </w:r>
      <w:r>
        <w:rPr>
          <w:spacing w:val="-6"/>
          <w:w w:val="105"/>
          <w:sz w:val="17"/>
        </w:rPr>
        <w:t> </w:t>
      </w:r>
      <w:r>
        <w:rPr>
          <w:w w:val="105"/>
          <w:sz w:val="17"/>
        </w:rPr>
        <w:t>do</w:t>
      </w:r>
      <w:r>
        <w:rPr>
          <w:spacing w:val="-5"/>
          <w:w w:val="105"/>
          <w:sz w:val="17"/>
        </w:rPr>
        <w:t> </w:t>
      </w:r>
      <w:r>
        <w:rPr>
          <w:w w:val="105"/>
          <w:sz w:val="17"/>
        </w:rPr>
        <w:t>presente</w:t>
      </w:r>
      <w:r>
        <w:rPr>
          <w:spacing w:val="-9"/>
          <w:w w:val="105"/>
          <w:sz w:val="17"/>
        </w:rPr>
        <w:t> </w:t>
      </w:r>
      <w:r>
        <w:rPr>
          <w:spacing w:val="-2"/>
          <w:w w:val="105"/>
          <w:sz w:val="17"/>
        </w:rPr>
        <w:t>Termo.</w:t>
      </w:r>
    </w:p>
    <w:p>
      <w:pPr>
        <w:pStyle w:val="BodyText"/>
        <w:spacing w:before="86"/>
        <w:ind w:left="0"/>
      </w:pPr>
    </w:p>
    <w:p>
      <w:pPr>
        <w:pStyle w:val="Heading1"/>
        <w:numPr>
          <w:ilvl w:val="1"/>
          <w:numId w:val="27"/>
        </w:numPr>
        <w:tabs>
          <w:tab w:pos="624" w:val="left" w:leader="none"/>
        </w:tabs>
        <w:spacing w:line="240" w:lineRule="auto" w:before="0" w:after="0"/>
        <w:ind w:left="624" w:right="0" w:hanging="308"/>
        <w:jc w:val="left"/>
      </w:pPr>
      <w:r>
        <w:rPr>
          <w:spacing w:val="-2"/>
          <w:w w:val="105"/>
        </w:rPr>
        <w:t>INSTRUMENTOS</w:t>
      </w:r>
      <w:r>
        <w:rPr>
          <w:spacing w:val="2"/>
          <w:w w:val="105"/>
        </w:rPr>
        <w:t> </w:t>
      </w:r>
      <w:r>
        <w:rPr>
          <w:spacing w:val="-2"/>
          <w:w w:val="105"/>
        </w:rPr>
        <w:t>DE</w:t>
      </w:r>
      <w:r>
        <w:rPr>
          <w:spacing w:val="3"/>
          <w:w w:val="105"/>
        </w:rPr>
        <w:t> </w:t>
      </w:r>
      <w:r>
        <w:rPr>
          <w:spacing w:val="-2"/>
          <w:w w:val="105"/>
        </w:rPr>
        <w:t>PLANEJAMENTO:</w:t>
      </w:r>
    </w:p>
    <w:p>
      <w:pPr>
        <w:pStyle w:val="BodyText"/>
        <w:spacing w:line="292" w:lineRule="auto" w:before="44"/>
        <w:ind w:right="299"/>
        <w:jc w:val="both"/>
      </w:pPr>
      <w:r>
        <w:rPr>
          <w:w w:val="105"/>
        </w:rPr>
        <w:t>A</w:t>
      </w:r>
      <w:r>
        <w:rPr>
          <w:spacing w:val="-12"/>
          <w:w w:val="105"/>
        </w:rPr>
        <w:t> </w:t>
      </w:r>
      <w:r>
        <w:rPr>
          <w:w w:val="105"/>
        </w:rPr>
        <w:t>solução</w:t>
      </w:r>
      <w:r>
        <w:rPr>
          <w:spacing w:val="-6"/>
          <w:w w:val="105"/>
        </w:rPr>
        <w:t> </w:t>
      </w:r>
      <w:r>
        <w:rPr>
          <w:w w:val="105"/>
        </w:rPr>
        <w:t>pretendida</w:t>
      </w:r>
      <w:r>
        <w:rPr>
          <w:spacing w:val="-4"/>
          <w:w w:val="105"/>
        </w:rPr>
        <w:t> </w:t>
      </w:r>
      <w:r>
        <w:rPr>
          <w:w w:val="105"/>
        </w:rPr>
        <w:t>se</w:t>
      </w:r>
      <w:r>
        <w:rPr>
          <w:spacing w:val="-4"/>
          <w:w w:val="105"/>
        </w:rPr>
        <w:t> </w:t>
      </w:r>
      <w:r>
        <w:rPr>
          <w:w w:val="105"/>
        </w:rPr>
        <w:t>enquadra</w:t>
      </w:r>
      <w:r>
        <w:rPr>
          <w:spacing w:val="-4"/>
          <w:w w:val="105"/>
        </w:rPr>
        <w:t> </w:t>
      </w:r>
      <w:r>
        <w:rPr>
          <w:w w:val="105"/>
        </w:rPr>
        <w:t>como</w:t>
      </w:r>
      <w:r>
        <w:rPr>
          <w:spacing w:val="-4"/>
          <w:w w:val="105"/>
        </w:rPr>
        <w:t> </w:t>
      </w:r>
      <w:r>
        <w:rPr>
          <w:w w:val="105"/>
        </w:rPr>
        <w:t>item</w:t>
      </w:r>
      <w:r>
        <w:rPr>
          <w:spacing w:val="-4"/>
          <w:w w:val="105"/>
        </w:rPr>
        <w:t> </w:t>
      </w:r>
      <w:r>
        <w:rPr>
          <w:w w:val="105"/>
        </w:rPr>
        <w:t>de</w:t>
      </w:r>
      <w:r>
        <w:rPr>
          <w:spacing w:val="-4"/>
          <w:w w:val="105"/>
        </w:rPr>
        <w:t> </w:t>
      </w:r>
      <w:r>
        <w:rPr>
          <w:w w:val="105"/>
        </w:rPr>
        <w:t>fornecimento</w:t>
      </w:r>
      <w:r>
        <w:rPr>
          <w:spacing w:val="-4"/>
          <w:w w:val="105"/>
        </w:rPr>
        <w:t> </w:t>
      </w:r>
      <w:r>
        <w:rPr>
          <w:w w:val="105"/>
        </w:rPr>
        <w:t>contínuo</w:t>
      </w:r>
      <w:r>
        <w:rPr>
          <w:spacing w:val="-4"/>
          <w:w w:val="105"/>
        </w:rPr>
        <w:t> </w:t>
      </w:r>
      <w:r>
        <w:rPr>
          <w:w w:val="105"/>
        </w:rPr>
        <w:t>uma</w:t>
      </w:r>
      <w:r>
        <w:rPr>
          <w:spacing w:val="-4"/>
          <w:w w:val="105"/>
        </w:rPr>
        <w:t> </w:t>
      </w:r>
      <w:r>
        <w:rPr>
          <w:w w:val="105"/>
        </w:rPr>
        <w:t>vez</w:t>
      </w:r>
      <w:r>
        <w:rPr>
          <w:spacing w:val="-4"/>
          <w:w w:val="105"/>
        </w:rPr>
        <w:t> </w:t>
      </w:r>
      <w:r>
        <w:rPr>
          <w:w w:val="105"/>
        </w:rPr>
        <w:t>que</w:t>
      </w:r>
      <w:r>
        <w:rPr>
          <w:spacing w:val="-4"/>
          <w:w w:val="105"/>
        </w:rPr>
        <w:t> </w:t>
      </w:r>
      <w:r>
        <w:rPr>
          <w:w w:val="105"/>
        </w:rPr>
        <w:t>compõe</w:t>
      </w:r>
      <w:r>
        <w:rPr>
          <w:spacing w:val="-4"/>
          <w:w w:val="105"/>
        </w:rPr>
        <w:t> </w:t>
      </w:r>
      <w:r>
        <w:rPr>
          <w:w w:val="105"/>
        </w:rPr>
        <w:t>a</w:t>
      </w:r>
      <w:r>
        <w:rPr>
          <w:spacing w:val="-4"/>
          <w:w w:val="105"/>
        </w:rPr>
        <w:t> </w:t>
      </w:r>
      <w:r>
        <w:rPr>
          <w:w w:val="105"/>
        </w:rPr>
        <w:t>grade</w:t>
      </w:r>
      <w:r>
        <w:rPr>
          <w:spacing w:val="-4"/>
          <w:w w:val="105"/>
        </w:rPr>
        <w:t> </w:t>
      </w:r>
      <w:r>
        <w:rPr>
          <w:w w:val="105"/>
        </w:rPr>
        <w:t>regular</w:t>
      </w:r>
      <w:r>
        <w:rPr>
          <w:spacing w:val="-4"/>
          <w:w w:val="105"/>
        </w:rPr>
        <w:t> </w:t>
      </w:r>
      <w:r>
        <w:rPr>
          <w:w w:val="105"/>
        </w:rPr>
        <w:t>dos</w:t>
      </w:r>
      <w:r>
        <w:rPr>
          <w:spacing w:val="-4"/>
          <w:w w:val="105"/>
        </w:rPr>
        <w:t> </w:t>
      </w:r>
      <w:r>
        <w:rPr>
          <w:w w:val="105"/>
        </w:rPr>
        <w:t>estoques</w:t>
      </w:r>
      <w:r>
        <w:rPr>
          <w:spacing w:val="-4"/>
          <w:w w:val="105"/>
        </w:rPr>
        <w:t> </w:t>
      </w:r>
      <w:r>
        <w:rPr>
          <w:w w:val="105"/>
        </w:rPr>
        <w:t>para</w:t>
      </w:r>
      <w:r>
        <w:rPr>
          <w:spacing w:val="-4"/>
          <w:w w:val="105"/>
        </w:rPr>
        <w:t> </w:t>
      </w:r>
      <w:r>
        <w:rPr>
          <w:w w:val="105"/>
        </w:rPr>
        <w:t>abastecimento</w:t>
      </w:r>
      <w:r>
        <w:rPr>
          <w:spacing w:val="-4"/>
          <w:w w:val="105"/>
        </w:rPr>
        <w:t> </w:t>
      </w:r>
      <w:r>
        <w:rPr>
          <w:w w:val="105"/>
        </w:rPr>
        <w:t>do</w:t>
      </w:r>
      <w:r>
        <w:rPr>
          <w:spacing w:val="-4"/>
          <w:w w:val="105"/>
        </w:rPr>
        <w:t> </w:t>
      </w:r>
      <w:r>
        <w:rPr>
          <w:w w:val="105"/>
        </w:rPr>
        <w:t>hospital</w:t>
      </w:r>
      <w:r>
        <w:rPr>
          <w:spacing w:val="-4"/>
          <w:w w:val="105"/>
        </w:rPr>
        <w:t> </w:t>
      </w:r>
      <w:r>
        <w:rPr>
          <w:w w:val="105"/>
        </w:rPr>
        <w:t>e</w:t>
      </w:r>
      <w:r>
        <w:rPr>
          <w:spacing w:val="-4"/>
          <w:w w:val="105"/>
        </w:rPr>
        <w:t> </w:t>
      </w:r>
      <w:r>
        <w:rPr>
          <w:w w:val="105"/>
        </w:rPr>
        <w:t>consta</w:t>
      </w:r>
      <w:r>
        <w:rPr>
          <w:spacing w:val="-4"/>
          <w:w w:val="105"/>
        </w:rPr>
        <w:t> </w:t>
      </w:r>
      <w:r>
        <w:rPr>
          <w:w w:val="105"/>
        </w:rPr>
        <w:t>no</w:t>
      </w:r>
      <w:r>
        <w:rPr>
          <w:spacing w:val="-4"/>
          <w:w w:val="105"/>
        </w:rPr>
        <w:t> </w:t>
      </w:r>
      <w:r>
        <w:rPr>
          <w:w w:val="105"/>
        </w:rPr>
        <w:t>Plano</w:t>
      </w:r>
      <w:r>
        <w:rPr>
          <w:spacing w:val="-4"/>
          <w:w w:val="105"/>
        </w:rPr>
        <w:t> </w:t>
      </w:r>
      <w:r>
        <w:rPr>
          <w:w w:val="105"/>
        </w:rPr>
        <w:t>de</w:t>
      </w:r>
      <w:r>
        <w:rPr>
          <w:spacing w:val="-4"/>
          <w:w w:val="105"/>
        </w:rPr>
        <w:t> </w:t>
      </w:r>
      <w:r>
        <w:rPr>
          <w:w w:val="105"/>
        </w:rPr>
        <w:t>Contratações</w:t>
      </w:r>
      <w:r>
        <w:rPr>
          <w:spacing w:val="-12"/>
          <w:w w:val="105"/>
        </w:rPr>
        <w:t> </w:t>
      </w:r>
      <w:r>
        <w:rPr>
          <w:w w:val="105"/>
        </w:rPr>
        <w:t>Anual</w:t>
      </w:r>
      <w:r>
        <w:rPr>
          <w:spacing w:val="-3"/>
          <w:w w:val="105"/>
        </w:rPr>
        <w:t> </w:t>
      </w:r>
      <w:r>
        <w:rPr>
          <w:w w:val="105"/>
        </w:rPr>
        <w:t>de</w:t>
      </w:r>
      <w:r>
        <w:rPr>
          <w:spacing w:val="-4"/>
          <w:w w:val="105"/>
        </w:rPr>
        <w:t> </w:t>
      </w:r>
      <w:r>
        <w:rPr>
          <w:w w:val="105"/>
        </w:rPr>
        <w:t>2026, disponível em </w:t>
      </w:r>
      <w:hyperlink r:id="rId33">
        <w:r>
          <w:rPr>
            <w:color w:val="0000ED"/>
            <w:w w:val="105"/>
            <w:u w:val="single" w:color="0000ED"/>
          </w:rPr>
          <w:t>https://pncp</w:t>
        </w:r>
        <w:r>
          <w:rPr>
            <w:color w:val="0000ED"/>
            <w:w w:val="105"/>
          </w:rPr>
          <w:t>.g</w:t>
        </w:r>
        <w:r>
          <w:rPr>
            <w:color w:val="0000ED"/>
            <w:w w:val="105"/>
            <w:u w:val="single" w:color="0000ED"/>
          </w:rPr>
          <w:t>ov.br/a</w:t>
        </w:r>
        <w:r>
          <w:rPr>
            <w:color w:val="0000ED"/>
            <w:w w:val="105"/>
          </w:rPr>
          <w:t>p</w:t>
        </w:r>
        <w:r>
          <w:rPr>
            <w:color w:val="0000ED"/>
            <w:spacing w:val="-1"/>
            <w:w w:val="105"/>
            <w:u w:val="single" w:color="0000ED"/>
          </w:rPr>
          <w:t> </w:t>
        </w:r>
        <w:r>
          <w:rPr>
            <w:color w:val="0000ED"/>
            <w:w w:val="105"/>
          </w:rPr>
          <w:t>p</w:t>
        </w:r>
        <w:r>
          <w:rPr>
            <w:color w:val="0000ED"/>
            <w:spacing w:val="-1"/>
            <w:w w:val="105"/>
            <w:u w:val="single" w:color="0000ED"/>
          </w:rPr>
          <w:t> </w:t>
        </w:r>
        <w:r>
          <w:rPr>
            <w:color w:val="0000ED"/>
            <w:w w:val="105"/>
            <w:u w:val="single" w:color="0000ED"/>
          </w:rPr>
          <w:t>/pca/42498600000171/2026/5</w:t>
        </w:r>
      </w:hyperlink>
      <w:r>
        <w:rPr>
          <w:color w:val="0000ED"/>
          <w:w w:val="105"/>
          <w:u w:val="single" w:color="0000ED"/>
        </w:rPr>
        <w:t> </w:t>
      </w:r>
      <w:r>
        <w:rPr>
          <w:w w:val="105"/>
        </w:rPr>
        <w:t>.</w:t>
      </w:r>
    </w:p>
    <w:p>
      <w:pPr>
        <w:pStyle w:val="BodyText"/>
        <w:spacing w:before="44"/>
        <w:ind w:left="0"/>
      </w:pPr>
    </w:p>
    <w:p>
      <w:pPr>
        <w:pStyle w:val="ListParagraph"/>
        <w:numPr>
          <w:ilvl w:val="1"/>
          <w:numId w:val="27"/>
        </w:numPr>
        <w:tabs>
          <w:tab w:pos="624" w:val="left" w:leader="none"/>
        </w:tabs>
        <w:spacing w:line="240" w:lineRule="auto" w:before="0" w:after="0"/>
        <w:ind w:left="624" w:right="0" w:hanging="308"/>
        <w:jc w:val="left"/>
        <w:rPr>
          <w:b/>
          <w:sz w:val="17"/>
        </w:rPr>
      </w:pPr>
      <w:r>
        <w:rPr>
          <w:b/>
          <w:spacing w:val="2"/>
          <w:sz w:val="17"/>
        </w:rPr>
        <w:t>DISPONIBILIDADE</w:t>
      </w:r>
      <w:r>
        <w:rPr>
          <w:b/>
          <w:spacing w:val="25"/>
          <w:sz w:val="17"/>
        </w:rPr>
        <w:t> </w:t>
      </w:r>
      <w:r>
        <w:rPr>
          <w:b/>
          <w:spacing w:val="2"/>
          <w:sz w:val="17"/>
        </w:rPr>
        <w:t>ORÇAMENTÁRIA</w:t>
      </w:r>
      <w:r>
        <w:rPr>
          <w:b/>
          <w:spacing w:val="10"/>
          <w:sz w:val="17"/>
        </w:rPr>
        <w:t> </w:t>
      </w:r>
      <w:r>
        <w:rPr>
          <w:b/>
          <w:spacing w:val="2"/>
          <w:sz w:val="17"/>
        </w:rPr>
        <w:t>E</w:t>
      </w:r>
      <w:r>
        <w:rPr>
          <w:b/>
          <w:spacing w:val="26"/>
          <w:sz w:val="17"/>
        </w:rPr>
        <w:t> </w:t>
      </w:r>
      <w:r>
        <w:rPr>
          <w:b/>
          <w:spacing w:val="-2"/>
          <w:sz w:val="17"/>
        </w:rPr>
        <w:t>FINANCEIRA:</w:t>
      </w:r>
    </w:p>
    <w:p>
      <w:pPr>
        <w:pStyle w:val="BodyText"/>
        <w:spacing w:before="25"/>
        <w:ind w:left="0"/>
        <w:rPr>
          <w:b/>
          <w:sz w:val="20"/>
        </w:rPr>
      </w:pPr>
    </w:p>
    <w:tbl>
      <w:tblPr>
        <w:tblW w:w="0" w:type="auto"/>
        <w:jc w:val="left"/>
        <w:tblInd w:w="346" w:type="dxa"/>
        <w:tblBorders>
          <w:top w:val="single" w:sz="12" w:space="0" w:color="808080"/>
          <w:left w:val="single" w:sz="12" w:space="0" w:color="808080"/>
          <w:bottom w:val="single" w:sz="12" w:space="0" w:color="808080"/>
          <w:right w:val="single" w:sz="12" w:space="0" w:color="808080"/>
          <w:insideH w:val="single" w:sz="12" w:space="0" w:color="808080"/>
          <w:insideV w:val="single" w:sz="12" w:space="0" w:color="808080"/>
        </w:tblBorders>
        <w:tblLayout w:type="fixed"/>
        <w:tblCellMar>
          <w:top w:w="0" w:type="dxa"/>
          <w:left w:w="0" w:type="dxa"/>
          <w:bottom w:w="0" w:type="dxa"/>
          <w:right w:w="0" w:type="dxa"/>
        </w:tblCellMar>
        <w:tblLook w:val="01E0"/>
      </w:tblPr>
      <w:tblGrid>
        <w:gridCol w:w="14569"/>
      </w:tblGrid>
      <w:tr>
        <w:trPr>
          <w:trHeight w:val="713" w:hRule="atLeast"/>
        </w:trPr>
        <w:tc>
          <w:tcPr>
            <w:tcW w:w="14569" w:type="dxa"/>
            <w:tcBorders>
              <w:bottom w:val="single" w:sz="6" w:space="0" w:color="2A2A2A"/>
            </w:tcBorders>
          </w:tcPr>
          <w:p>
            <w:pPr>
              <w:pStyle w:val="TableParagraph"/>
              <w:spacing w:before="68"/>
              <w:rPr>
                <w:b/>
                <w:sz w:val="17"/>
              </w:rPr>
            </w:pPr>
          </w:p>
          <w:p>
            <w:pPr>
              <w:pStyle w:val="TableParagraph"/>
              <w:ind w:left="26"/>
              <w:jc w:val="center"/>
              <w:rPr>
                <w:b/>
                <w:sz w:val="17"/>
              </w:rPr>
            </w:pPr>
            <w:r>
              <w:rPr>
                <w:b/>
                <w:w w:val="105"/>
                <w:sz w:val="17"/>
              </w:rPr>
              <w:t>As</w:t>
            </w:r>
            <w:r>
              <w:rPr>
                <w:b/>
                <w:spacing w:val="-7"/>
                <w:w w:val="105"/>
                <w:sz w:val="17"/>
              </w:rPr>
              <w:t> </w:t>
            </w:r>
            <w:r>
              <w:rPr>
                <w:b/>
                <w:w w:val="105"/>
                <w:sz w:val="17"/>
              </w:rPr>
              <w:t>despesas</w:t>
            </w:r>
            <w:r>
              <w:rPr>
                <w:b/>
                <w:spacing w:val="-6"/>
                <w:w w:val="105"/>
                <w:sz w:val="17"/>
              </w:rPr>
              <w:t> </w:t>
            </w:r>
            <w:r>
              <w:rPr>
                <w:b/>
                <w:w w:val="105"/>
                <w:sz w:val="17"/>
              </w:rPr>
              <w:t>com</w:t>
            </w:r>
            <w:r>
              <w:rPr>
                <w:b/>
                <w:spacing w:val="-7"/>
                <w:w w:val="105"/>
                <w:sz w:val="17"/>
              </w:rPr>
              <w:t> </w:t>
            </w:r>
            <w:r>
              <w:rPr>
                <w:b/>
                <w:w w:val="105"/>
                <w:sz w:val="17"/>
              </w:rPr>
              <w:t>a</w:t>
            </w:r>
            <w:r>
              <w:rPr>
                <w:b/>
                <w:spacing w:val="-6"/>
                <w:w w:val="105"/>
                <w:sz w:val="17"/>
              </w:rPr>
              <w:t> </w:t>
            </w:r>
            <w:r>
              <w:rPr>
                <w:b/>
                <w:w w:val="105"/>
                <w:sz w:val="17"/>
              </w:rPr>
              <w:t>execução</w:t>
            </w:r>
            <w:r>
              <w:rPr>
                <w:b/>
                <w:spacing w:val="-6"/>
                <w:w w:val="105"/>
                <w:sz w:val="17"/>
              </w:rPr>
              <w:t> </w:t>
            </w:r>
            <w:r>
              <w:rPr>
                <w:b/>
                <w:w w:val="105"/>
                <w:sz w:val="17"/>
              </w:rPr>
              <w:t>do</w:t>
            </w:r>
            <w:r>
              <w:rPr>
                <w:b/>
                <w:spacing w:val="-7"/>
                <w:w w:val="105"/>
                <w:sz w:val="17"/>
              </w:rPr>
              <w:t> </w:t>
            </w:r>
            <w:r>
              <w:rPr>
                <w:b/>
                <w:w w:val="105"/>
                <w:sz w:val="17"/>
              </w:rPr>
              <w:t>presente</w:t>
            </w:r>
            <w:r>
              <w:rPr>
                <w:b/>
                <w:spacing w:val="-6"/>
                <w:w w:val="105"/>
                <w:sz w:val="17"/>
              </w:rPr>
              <w:t> </w:t>
            </w:r>
            <w:r>
              <w:rPr>
                <w:b/>
                <w:w w:val="105"/>
                <w:sz w:val="17"/>
              </w:rPr>
              <w:t>contrato</w:t>
            </w:r>
            <w:r>
              <w:rPr>
                <w:b/>
                <w:spacing w:val="-6"/>
                <w:w w:val="105"/>
                <w:sz w:val="17"/>
              </w:rPr>
              <w:t> </w:t>
            </w:r>
            <w:r>
              <w:rPr>
                <w:b/>
                <w:w w:val="105"/>
                <w:sz w:val="17"/>
              </w:rPr>
              <w:t>correrão</w:t>
            </w:r>
            <w:r>
              <w:rPr>
                <w:b/>
                <w:spacing w:val="-7"/>
                <w:w w:val="105"/>
                <w:sz w:val="17"/>
              </w:rPr>
              <w:t> </w:t>
            </w:r>
            <w:r>
              <w:rPr>
                <w:b/>
                <w:w w:val="105"/>
                <w:sz w:val="17"/>
              </w:rPr>
              <w:t>à</w:t>
            </w:r>
            <w:r>
              <w:rPr>
                <w:b/>
                <w:spacing w:val="-6"/>
                <w:w w:val="105"/>
                <w:sz w:val="17"/>
              </w:rPr>
              <w:t> </w:t>
            </w:r>
            <w:r>
              <w:rPr>
                <w:b/>
                <w:w w:val="105"/>
                <w:sz w:val="17"/>
              </w:rPr>
              <w:t>conta</w:t>
            </w:r>
            <w:r>
              <w:rPr>
                <w:b/>
                <w:spacing w:val="-6"/>
                <w:w w:val="105"/>
                <w:sz w:val="17"/>
              </w:rPr>
              <w:t> </w:t>
            </w:r>
            <w:r>
              <w:rPr>
                <w:b/>
                <w:w w:val="105"/>
                <w:sz w:val="17"/>
              </w:rPr>
              <w:t>das</w:t>
            </w:r>
            <w:r>
              <w:rPr>
                <w:b/>
                <w:spacing w:val="-7"/>
                <w:w w:val="105"/>
                <w:sz w:val="17"/>
              </w:rPr>
              <w:t> </w:t>
            </w:r>
            <w:r>
              <w:rPr>
                <w:b/>
                <w:w w:val="105"/>
                <w:sz w:val="17"/>
              </w:rPr>
              <w:t>seguintes</w:t>
            </w:r>
            <w:r>
              <w:rPr>
                <w:b/>
                <w:spacing w:val="-6"/>
                <w:w w:val="105"/>
                <w:sz w:val="17"/>
              </w:rPr>
              <w:t> </w:t>
            </w:r>
            <w:r>
              <w:rPr>
                <w:b/>
                <w:w w:val="105"/>
                <w:sz w:val="17"/>
              </w:rPr>
              <w:t>dotações</w:t>
            </w:r>
            <w:r>
              <w:rPr>
                <w:b/>
                <w:spacing w:val="-6"/>
                <w:w w:val="105"/>
                <w:sz w:val="17"/>
              </w:rPr>
              <w:t> </w:t>
            </w:r>
            <w:r>
              <w:rPr>
                <w:b/>
                <w:w w:val="105"/>
                <w:sz w:val="17"/>
              </w:rPr>
              <w:t>orçamentárias,</w:t>
            </w:r>
            <w:r>
              <w:rPr>
                <w:b/>
                <w:spacing w:val="-7"/>
                <w:w w:val="105"/>
                <w:sz w:val="17"/>
              </w:rPr>
              <w:t> </w:t>
            </w:r>
            <w:r>
              <w:rPr>
                <w:b/>
                <w:w w:val="105"/>
                <w:sz w:val="17"/>
              </w:rPr>
              <w:t>para</w:t>
            </w:r>
            <w:r>
              <w:rPr>
                <w:b/>
                <w:spacing w:val="-6"/>
                <w:w w:val="105"/>
                <w:sz w:val="17"/>
              </w:rPr>
              <w:t> </w:t>
            </w:r>
            <w:r>
              <w:rPr>
                <w:b/>
                <w:w w:val="105"/>
                <w:sz w:val="17"/>
              </w:rPr>
              <w:t>o</w:t>
            </w:r>
            <w:r>
              <w:rPr>
                <w:b/>
                <w:spacing w:val="-6"/>
                <w:w w:val="105"/>
                <w:sz w:val="17"/>
              </w:rPr>
              <w:t> </w:t>
            </w:r>
            <w:r>
              <w:rPr>
                <w:b/>
                <w:w w:val="105"/>
                <w:sz w:val="17"/>
              </w:rPr>
              <w:t>corrente</w:t>
            </w:r>
            <w:r>
              <w:rPr>
                <w:b/>
                <w:spacing w:val="-7"/>
                <w:w w:val="105"/>
                <w:sz w:val="17"/>
              </w:rPr>
              <w:t> </w:t>
            </w:r>
            <w:r>
              <w:rPr>
                <w:b/>
                <w:w w:val="105"/>
                <w:sz w:val="17"/>
              </w:rPr>
              <w:t>exercício</w:t>
            </w:r>
            <w:r>
              <w:rPr>
                <w:b/>
                <w:spacing w:val="-6"/>
                <w:w w:val="105"/>
                <w:sz w:val="17"/>
              </w:rPr>
              <w:t> </w:t>
            </w:r>
            <w:r>
              <w:rPr>
                <w:b/>
                <w:w w:val="105"/>
                <w:sz w:val="17"/>
              </w:rPr>
              <w:t>de</w:t>
            </w:r>
            <w:r>
              <w:rPr>
                <w:b/>
                <w:spacing w:val="-6"/>
                <w:w w:val="105"/>
                <w:sz w:val="17"/>
              </w:rPr>
              <w:t> </w:t>
            </w:r>
            <w:r>
              <w:rPr>
                <w:b/>
                <w:spacing w:val="-2"/>
                <w:w w:val="105"/>
                <w:sz w:val="17"/>
              </w:rPr>
              <w:t>2026.</w:t>
            </w:r>
          </w:p>
        </w:tc>
      </w:tr>
      <w:tr>
        <w:trPr>
          <w:trHeight w:val="383" w:hRule="atLeast"/>
        </w:trPr>
        <w:tc>
          <w:tcPr>
            <w:tcW w:w="14569" w:type="dxa"/>
            <w:tcBorders>
              <w:top w:val="single" w:sz="6" w:space="0" w:color="2A2A2A"/>
              <w:bottom w:val="single" w:sz="6" w:space="0" w:color="2A2A2A"/>
            </w:tcBorders>
          </w:tcPr>
          <w:p>
            <w:pPr>
              <w:pStyle w:val="TableParagraph"/>
              <w:spacing w:before="106"/>
              <w:ind w:left="26"/>
              <w:jc w:val="center"/>
              <w:rPr>
                <w:b/>
                <w:sz w:val="17"/>
              </w:rPr>
            </w:pPr>
            <w:r>
              <w:rPr>
                <w:b/>
                <w:w w:val="105"/>
                <w:sz w:val="17"/>
              </w:rPr>
              <w:t>Unidade</w:t>
            </w:r>
            <w:r>
              <w:rPr>
                <w:b/>
                <w:spacing w:val="-9"/>
                <w:w w:val="105"/>
                <w:sz w:val="17"/>
              </w:rPr>
              <w:t> </w:t>
            </w:r>
            <w:r>
              <w:rPr>
                <w:b/>
                <w:w w:val="105"/>
                <w:sz w:val="17"/>
              </w:rPr>
              <w:t>Orçamentária</w:t>
            </w:r>
            <w:r>
              <w:rPr>
                <w:b/>
                <w:spacing w:val="-8"/>
                <w:w w:val="105"/>
                <w:sz w:val="17"/>
              </w:rPr>
              <w:t> </w:t>
            </w:r>
            <w:r>
              <w:rPr>
                <w:b/>
                <w:w w:val="105"/>
                <w:sz w:val="17"/>
              </w:rPr>
              <w:t>(UO):</w:t>
            </w:r>
            <w:r>
              <w:rPr>
                <w:b/>
                <w:spacing w:val="-8"/>
                <w:w w:val="105"/>
                <w:sz w:val="17"/>
              </w:rPr>
              <w:t> </w:t>
            </w:r>
            <w:r>
              <w:rPr>
                <w:b/>
                <w:spacing w:val="-2"/>
                <w:w w:val="105"/>
                <w:sz w:val="17"/>
              </w:rPr>
              <w:t>404340</w:t>
            </w:r>
          </w:p>
        </w:tc>
      </w:tr>
      <w:tr>
        <w:trPr>
          <w:trHeight w:val="383" w:hRule="atLeast"/>
        </w:trPr>
        <w:tc>
          <w:tcPr>
            <w:tcW w:w="14569" w:type="dxa"/>
            <w:tcBorders>
              <w:top w:val="single" w:sz="6" w:space="0" w:color="2A2A2A"/>
              <w:bottom w:val="single" w:sz="6" w:space="0" w:color="2A2A2A"/>
            </w:tcBorders>
          </w:tcPr>
          <w:p>
            <w:pPr>
              <w:pStyle w:val="TableParagraph"/>
              <w:spacing w:before="106"/>
              <w:ind w:left="26"/>
              <w:jc w:val="center"/>
              <w:rPr>
                <w:b/>
                <w:sz w:val="17"/>
              </w:rPr>
            </w:pPr>
            <w:r>
              <w:rPr>
                <w:b/>
                <w:w w:val="105"/>
                <w:sz w:val="17"/>
              </w:rPr>
              <w:t>Fonte</w:t>
            </w:r>
            <w:r>
              <w:rPr>
                <w:b/>
                <w:spacing w:val="-5"/>
                <w:w w:val="105"/>
                <w:sz w:val="17"/>
              </w:rPr>
              <w:t> </w:t>
            </w:r>
            <w:r>
              <w:rPr>
                <w:b/>
                <w:w w:val="105"/>
                <w:sz w:val="17"/>
              </w:rPr>
              <w:t>de</w:t>
            </w:r>
            <w:r>
              <w:rPr>
                <w:b/>
                <w:spacing w:val="-4"/>
                <w:w w:val="105"/>
                <w:sz w:val="17"/>
              </w:rPr>
              <w:t> </w:t>
            </w:r>
            <w:r>
              <w:rPr>
                <w:b/>
                <w:w w:val="105"/>
                <w:sz w:val="17"/>
              </w:rPr>
              <w:t>Recursos</w:t>
            </w:r>
            <w:r>
              <w:rPr>
                <w:b/>
                <w:spacing w:val="-5"/>
                <w:w w:val="105"/>
                <w:sz w:val="17"/>
              </w:rPr>
              <w:t> </w:t>
            </w:r>
            <w:r>
              <w:rPr>
                <w:b/>
                <w:w w:val="105"/>
                <w:sz w:val="17"/>
              </w:rPr>
              <w:t>(FR):</w:t>
            </w:r>
            <w:r>
              <w:rPr>
                <w:b/>
                <w:spacing w:val="-4"/>
                <w:w w:val="105"/>
                <w:sz w:val="17"/>
              </w:rPr>
              <w:t> </w:t>
            </w:r>
            <w:r>
              <w:rPr>
                <w:b/>
                <w:w w:val="105"/>
                <w:sz w:val="17"/>
              </w:rPr>
              <w:t>225</w:t>
            </w:r>
            <w:r>
              <w:rPr>
                <w:b/>
                <w:spacing w:val="-4"/>
                <w:w w:val="105"/>
                <w:sz w:val="17"/>
              </w:rPr>
              <w:t> </w:t>
            </w:r>
            <w:r>
              <w:rPr>
                <w:b/>
                <w:w w:val="105"/>
                <w:sz w:val="17"/>
              </w:rPr>
              <w:t>/</w:t>
            </w:r>
            <w:r>
              <w:rPr>
                <w:b/>
                <w:spacing w:val="-5"/>
                <w:w w:val="105"/>
                <w:sz w:val="17"/>
              </w:rPr>
              <w:t> 100</w:t>
            </w:r>
          </w:p>
        </w:tc>
      </w:tr>
      <w:tr>
        <w:trPr>
          <w:trHeight w:val="382" w:hRule="atLeast"/>
        </w:trPr>
        <w:tc>
          <w:tcPr>
            <w:tcW w:w="14569" w:type="dxa"/>
            <w:tcBorders>
              <w:top w:val="single" w:sz="6" w:space="0" w:color="2A2A2A"/>
            </w:tcBorders>
          </w:tcPr>
          <w:p>
            <w:pPr>
              <w:pStyle w:val="TableParagraph"/>
              <w:spacing w:before="106"/>
              <w:ind w:left="26"/>
              <w:jc w:val="center"/>
              <w:rPr>
                <w:b/>
                <w:sz w:val="17"/>
              </w:rPr>
            </w:pPr>
            <w:r>
              <w:rPr>
                <w:b/>
                <w:w w:val="105"/>
                <w:sz w:val="17"/>
              </w:rPr>
              <w:t>Natureza</w:t>
            </w:r>
            <w:r>
              <w:rPr>
                <w:b/>
                <w:spacing w:val="-9"/>
                <w:w w:val="105"/>
                <w:sz w:val="17"/>
              </w:rPr>
              <w:t> </w:t>
            </w:r>
            <w:r>
              <w:rPr>
                <w:b/>
                <w:w w:val="105"/>
                <w:sz w:val="17"/>
              </w:rPr>
              <w:t>da</w:t>
            </w:r>
            <w:r>
              <w:rPr>
                <w:b/>
                <w:spacing w:val="-7"/>
                <w:w w:val="105"/>
                <w:sz w:val="17"/>
              </w:rPr>
              <w:t> </w:t>
            </w:r>
            <w:r>
              <w:rPr>
                <w:b/>
                <w:w w:val="105"/>
                <w:sz w:val="17"/>
              </w:rPr>
              <w:t>Despesa</w:t>
            </w:r>
            <w:r>
              <w:rPr>
                <w:b/>
                <w:spacing w:val="-7"/>
                <w:w w:val="105"/>
                <w:sz w:val="17"/>
              </w:rPr>
              <w:t> </w:t>
            </w:r>
            <w:r>
              <w:rPr>
                <w:b/>
                <w:w w:val="105"/>
                <w:sz w:val="17"/>
              </w:rPr>
              <w:t>(ND):</w:t>
            </w:r>
            <w:r>
              <w:rPr>
                <w:b/>
                <w:spacing w:val="-6"/>
                <w:w w:val="105"/>
                <w:sz w:val="17"/>
              </w:rPr>
              <w:t> </w:t>
            </w:r>
            <w:r>
              <w:rPr>
                <w:b/>
                <w:spacing w:val="-2"/>
                <w:w w:val="105"/>
                <w:sz w:val="17"/>
              </w:rPr>
              <w:t>339030</w:t>
            </w:r>
          </w:p>
        </w:tc>
      </w:tr>
    </w:tbl>
    <w:p>
      <w:pPr>
        <w:pStyle w:val="BodyText"/>
        <w:spacing w:before="68"/>
        <w:ind w:left="0"/>
        <w:rPr>
          <w:b/>
        </w:rPr>
      </w:pPr>
    </w:p>
    <w:p>
      <w:pPr>
        <w:pStyle w:val="ListParagraph"/>
        <w:numPr>
          <w:ilvl w:val="0"/>
          <w:numId w:val="27"/>
        </w:numPr>
        <w:tabs>
          <w:tab w:pos="492" w:val="left" w:leader="none"/>
        </w:tabs>
        <w:spacing w:line="240" w:lineRule="auto" w:before="0" w:after="0"/>
        <w:ind w:left="492" w:right="0" w:hanging="176"/>
        <w:jc w:val="left"/>
        <w:rPr>
          <w:b/>
          <w:sz w:val="17"/>
        </w:rPr>
      </w:pPr>
      <w:r>
        <w:rPr>
          <w:b/>
          <w:w w:val="105"/>
          <w:sz w:val="17"/>
        </w:rPr>
        <w:t>DESCRIÇÃO</w:t>
      </w:r>
      <w:r>
        <w:rPr>
          <w:b/>
          <w:spacing w:val="-10"/>
          <w:w w:val="105"/>
          <w:sz w:val="17"/>
        </w:rPr>
        <w:t> </w:t>
      </w:r>
      <w:r>
        <w:rPr>
          <w:b/>
          <w:w w:val="105"/>
          <w:sz w:val="17"/>
        </w:rPr>
        <w:t>DO</w:t>
      </w:r>
      <w:r>
        <w:rPr>
          <w:b/>
          <w:spacing w:val="-7"/>
          <w:w w:val="105"/>
          <w:sz w:val="17"/>
        </w:rPr>
        <w:t> </w:t>
      </w:r>
      <w:r>
        <w:rPr>
          <w:b/>
          <w:spacing w:val="-2"/>
          <w:w w:val="105"/>
          <w:sz w:val="17"/>
        </w:rPr>
        <w:t>OBJETO:</w:t>
      </w:r>
    </w:p>
    <w:p>
      <w:pPr>
        <w:pStyle w:val="ListParagraph"/>
        <w:numPr>
          <w:ilvl w:val="1"/>
          <w:numId w:val="27"/>
        </w:numPr>
        <w:tabs>
          <w:tab w:pos="624" w:val="left" w:leader="none"/>
        </w:tabs>
        <w:spacing w:line="240" w:lineRule="auto" w:before="43" w:after="0"/>
        <w:ind w:left="624" w:right="0" w:hanging="308"/>
        <w:jc w:val="left"/>
        <w:rPr>
          <w:b/>
          <w:sz w:val="17"/>
        </w:rPr>
      </w:pPr>
      <w:r>
        <w:rPr>
          <w:b/>
          <w:sz w:val="17"/>
        </w:rPr>
        <w:t>DEFINIÇÃO</w:t>
      </w:r>
      <w:r>
        <w:rPr>
          <w:b/>
          <w:spacing w:val="24"/>
          <w:sz w:val="17"/>
        </w:rPr>
        <w:t> </w:t>
      </w:r>
      <w:r>
        <w:rPr>
          <w:b/>
          <w:sz w:val="17"/>
        </w:rPr>
        <w:t>DA</w:t>
      </w:r>
      <w:r>
        <w:rPr>
          <w:b/>
          <w:spacing w:val="9"/>
          <w:sz w:val="17"/>
        </w:rPr>
        <w:t> </w:t>
      </w:r>
      <w:r>
        <w:rPr>
          <w:b/>
          <w:sz w:val="17"/>
        </w:rPr>
        <w:t>NATUREZA</w:t>
      </w:r>
      <w:r>
        <w:rPr>
          <w:b/>
          <w:spacing w:val="9"/>
          <w:sz w:val="17"/>
        </w:rPr>
        <w:t> </w:t>
      </w:r>
      <w:r>
        <w:rPr>
          <w:b/>
          <w:sz w:val="17"/>
        </w:rPr>
        <w:t>DO</w:t>
      </w:r>
      <w:r>
        <w:rPr>
          <w:b/>
          <w:spacing w:val="25"/>
          <w:sz w:val="17"/>
        </w:rPr>
        <w:t> </w:t>
      </w:r>
      <w:r>
        <w:rPr>
          <w:b/>
          <w:spacing w:val="-4"/>
          <w:sz w:val="17"/>
        </w:rPr>
        <w:t>BEM:</w:t>
      </w:r>
    </w:p>
    <w:p>
      <w:pPr>
        <w:pStyle w:val="BodyText"/>
        <w:spacing w:before="25"/>
        <w:ind w:left="0"/>
        <w:rPr>
          <w:b/>
          <w:sz w:val="20"/>
        </w:rPr>
      </w:pPr>
    </w:p>
    <w:tbl>
      <w:tblPr>
        <w:tblW w:w="0" w:type="auto"/>
        <w:jc w:val="left"/>
        <w:tblInd w:w="346" w:type="dxa"/>
        <w:tblBorders>
          <w:top w:val="single" w:sz="12" w:space="0" w:color="808080"/>
          <w:left w:val="single" w:sz="12" w:space="0" w:color="808080"/>
          <w:bottom w:val="single" w:sz="12" w:space="0" w:color="808080"/>
          <w:right w:val="single" w:sz="12" w:space="0" w:color="808080"/>
          <w:insideH w:val="single" w:sz="12" w:space="0" w:color="808080"/>
          <w:insideV w:val="single" w:sz="12" w:space="0" w:color="808080"/>
        </w:tblBorders>
        <w:tblLayout w:type="fixed"/>
        <w:tblCellMar>
          <w:top w:w="0" w:type="dxa"/>
          <w:left w:w="0" w:type="dxa"/>
          <w:bottom w:w="0" w:type="dxa"/>
          <w:right w:w="0" w:type="dxa"/>
        </w:tblCellMar>
        <w:tblLook w:val="01E0"/>
      </w:tblPr>
      <w:tblGrid>
        <w:gridCol w:w="498"/>
        <w:gridCol w:w="518"/>
        <w:gridCol w:w="505"/>
        <w:gridCol w:w="1394"/>
        <w:gridCol w:w="5136"/>
        <w:gridCol w:w="691"/>
        <w:gridCol w:w="4247"/>
        <w:gridCol w:w="492"/>
        <w:gridCol w:w="1096"/>
      </w:tblGrid>
      <w:tr>
        <w:trPr>
          <w:trHeight w:val="581" w:hRule="atLeast"/>
        </w:trPr>
        <w:tc>
          <w:tcPr>
            <w:tcW w:w="498" w:type="dxa"/>
            <w:tcBorders>
              <w:bottom w:val="single" w:sz="6" w:space="0" w:color="808080"/>
              <w:right w:val="single" w:sz="6" w:space="0" w:color="808080"/>
            </w:tcBorders>
          </w:tcPr>
          <w:p>
            <w:pPr>
              <w:pStyle w:val="TableParagraph"/>
              <w:spacing w:before="64"/>
              <w:rPr>
                <w:b/>
                <w:sz w:val="14"/>
              </w:rPr>
            </w:pPr>
          </w:p>
          <w:p>
            <w:pPr>
              <w:pStyle w:val="TableParagraph"/>
              <w:spacing w:before="1"/>
              <w:ind w:left="30"/>
              <w:jc w:val="center"/>
              <w:rPr>
                <w:b/>
                <w:sz w:val="14"/>
              </w:rPr>
            </w:pPr>
            <w:r>
              <w:rPr>
                <w:b/>
                <w:spacing w:val="-4"/>
                <w:sz w:val="14"/>
              </w:rPr>
              <w:t>ITEM</w:t>
            </w:r>
          </w:p>
        </w:tc>
        <w:tc>
          <w:tcPr>
            <w:tcW w:w="518" w:type="dxa"/>
            <w:tcBorders>
              <w:left w:val="single" w:sz="6" w:space="0" w:color="808080"/>
              <w:bottom w:val="single" w:sz="6" w:space="0" w:color="808080"/>
              <w:right w:val="single" w:sz="6" w:space="0" w:color="808080"/>
            </w:tcBorders>
          </w:tcPr>
          <w:p>
            <w:pPr>
              <w:pStyle w:val="TableParagraph"/>
              <w:spacing w:line="240" w:lineRule="atLeast" w:before="27"/>
              <w:ind w:left="151" w:hanging="58"/>
              <w:rPr>
                <w:b/>
                <w:sz w:val="14"/>
              </w:rPr>
            </w:pPr>
            <w:r>
              <w:rPr>
                <w:b/>
                <w:spacing w:val="-4"/>
                <w:sz w:val="14"/>
              </w:rPr>
              <w:t>COD.</w:t>
            </w:r>
            <w:r>
              <w:rPr>
                <w:b/>
                <w:spacing w:val="40"/>
                <w:sz w:val="14"/>
              </w:rPr>
              <w:t> </w:t>
            </w:r>
            <w:r>
              <w:rPr>
                <w:b/>
                <w:spacing w:val="-6"/>
                <w:sz w:val="14"/>
              </w:rPr>
              <w:t>MV</w:t>
            </w:r>
          </w:p>
        </w:tc>
        <w:tc>
          <w:tcPr>
            <w:tcW w:w="505" w:type="dxa"/>
            <w:tcBorders>
              <w:left w:val="single" w:sz="6" w:space="0" w:color="808080"/>
              <w:bottom w:val="single" w:sz="6" w:space="0" w:color="808080"/>
              <w:right w:val="single" w:sz="6" w:space="0" w:color="808080"/>
            </w:tcBorders>
          </w:tcPr>
          <w:p>
            <w:pPr>
              <w:pStyle w:val="TableParagraph"/>
              <w:spacing w:line="240" w:lineRule="atLeast" w:before="27"/>
              <w:ind w:left="88" w:firstLine="94"/>
              <w:rPr>
                <w:b/>
                <w:sz w:val="14"/>
              </w:rPr>
            </w:pPr>
            <w:r>
              <w:rPr>
                <w:b/>
                <w:spacing w:val="-6"/>
                <w:sz w:val="14"/>
              </w:rPr>
              <w:t>ID</w:t>
            </w:r>
            <w:r>
              <w:rPr>
                <w:b/>
                <w:spacing w:val="40"/>
                <w:sz w:val="14"/>
              </w:rPr>
              <w:t> </w:t>
            </w:r>
            <w:r>
              <w:rPr>
                <w:b/>
                <w:spacing w:val="-4"/>
                <w:sz w:val="14"/>
              </w:rPr>
              <w:t>SIGA</w:t>
            </w:r>
          </w:p>
        </w:tc>
        <w:tc>
          <w:tcPr>
            <w:tcW w:w="1394" w:type="dxa"/>
            <w:tcBorders>
              <w:left w:val="single" w:sz="6" w:space="0" w:color="808080"/>
              <w:bottom w:val="single" w:sz="6" w:space="0" w:color="808080"/>
              <w:right w:val="single" w:sz="6" w:space="0" w:color="808080"/>
            </w:tcBorders>
          </w:tcPr>
          <w:p>
            <w:pPr>
              <w:pStyle w:val="TableParagraph"/>
              <w:spacing w:line="240" w:lineRule="atLeast" w:before="27"/>
              <w:ind w:left="587" w:hanging="517"/>
              <w:rPr>
                <w:b/>
                <w:sz w:val="14"/>
              </w:rPr>
            </w:pPr>
            <w:r>
              <w:rPr>
                <w:b/>
                <w:sz w:val="14"/>
              </w:rPr>
              <w:t>DESCRIÇÃO</w:t>
            </w:r>
            <w:r>
              <w:rPr>
                <w:b/>
                <w:spacing w:val="-9"/>
                <w:sz w:val="14"/>
              </w:rPr>
              <w:t> </w:t>
            </w:r>
            <w:r>
              <w:rPr>
                <w:b/>
                <w:sz w:val="14"/>
              </w:rPr>
              <w:t>SOUL</w:t>
            </w:r>
            <w:r>
              <w:rPr>
                <w:b/>
                <w:spacing w:val="40"/>
                <w:sz w:val="14"/>
              </w:rPr>
              <w:t> </w:t>
            </w:r>
            <w:r>
              <w:rPr>
                <w:b/>
                <w:spacing w:val="-6"/>
                <w:sz w:val="14"/>
              </w:rPr>
              <w:t>MV</w:t>
            </w:r>
          </w:p>
        </w:tc>
        <w:tc>
          <w:tcPr>
            <w:tcW w:w="5136" w:type="dxa"/>
            <w:tcBorders>
              <w:left w:val="single" w:sz="6" w:space="0" w:color="808080"/>
              <w:bottom w:val="single" w:sz="6" w:space="0" w:color="808080"/>
              <w:right w:val="single" w:sz="6" w:space="0" w:color="808080"/>
            </w:tcBorders>
          </w:tcPr>
          <w:p>
            <w:pPr>
              <w:pStyle w:val="TableParagraph"/>
              <w:spacing w:before="64"/>
              <w:rPr>
                <w:b/>
                <w:sz w:val="14"/>
              </w:rPr>
            </w:pPr>
          </w:p>
          <w:p>
            <w:pPr>
              <w:pStyle w:val="TableParagraph"/>
              <w:spacing w:before="1"/>
              <w:ind w:left="23"/>
              <w:jc w:val="center"/>
              <w:rPr>
                <w:b/>
                <w:sz w:val="14"/>
              </w:rPr>
            </w:pPr>
            <w:r>
              <w:rPr>
                <w:b/>
                <w:spacing w:val="-2"/>
                <w:sz w:val="14"/>
              </w:rPr>
              <w:t>MEDICAMENTO</w:t>
            </w:r>
          </w:p>
        </w:tc>
        <w:tc>
          <w:tcPr>
            <w:tcW w:w="691" w:type="dxa"/>
            <w:tcBorders>
              <w:left w:val="single" w:sz="6" w:space="0" w:color="808080"/>
              <w:bottom w:val="single" w:sz="6" w:space="0" w:color="808080"/>
              <w:right w:val="single" w:sz="6" w:space="0" w:color="808080"/>
            </w:tcBorders>
          </w:tcPr>
          <w:p>
            <w:pPr>
              <w:pStyle w:val="TableParagraph"/>
              <w:spacing w:before="64"/>
              <w:rPr>
                <w:b/>
                <w:sz w:val="14"/>
              </w:rPr>
            </w:pPr>
          </w:p>
          <w:p>
            <w:pPr>
              <w:pStyle w:val="TableParagraph"/>
              <w:spacing w:before="1"/>
              <w:ind w:left="15"/>
              <w:jc w:val="center"/>
              <w:rPr>
                <w:b/>
                <w:sz w:val="14"/>
              </w:rPr>
            </w:pPr>
            <w:r>
              <w:rPr>
                <w:b/>
                <w:spacing w:val="-2"/>
                <w:sz w:val="14"/>
              </w:rPr>
              <w:t>FORMA</w:t>
            </w:r>
          </w:p>
        </w:tc>
        <w:tc>
          <w:tcPr>
            <w:tcW w:w="4247" w:type="dxa"/>
            <w:tcBorders>
              <w:left w:val="single" w:sz="6" w:space="0" w:color="808080"/>
              <w:bottom w:val="single" w:sz="6" w:space="0" w:color="808080"/>
              <w:right w:val="single" w:sz="6" w:space="0" w:color="808080"/>
            </w:tcBorders>
          </w:tcPr>
          <w:p>
            <w:pPr>
              <w:pStyle w:val="TableParagraph"/>
              <w:spacing w:before="64"/>
              <w:rPr>
                <w:b/>
                <w:sz w:val="14"/>
              </w:rPr>
            </w:pPr>
          </w:p>
          <w:p>
            <w:pPr>
              <w:pStyle w:val="TableParagraph"/>
              <w:spacing w:before="1"/>
              <w:ind w:left="1385"/>
              <w:rPr>
                <w:b/>
                <w:sz w:val="14"/>
              </w:rPr>
            </w:pPr>
            <w:r>
              <w:rPr>
                <w:b/>
                <w:sz w:val="14"/>
              </w:rPr>
              <w:t>AÇÃO</w:t>
            </w:r>
            <w:r>
              <w:rPr>
                <w:b/>
                <w:spacing w:val="1"/>
                <w:sz w:val="14"/>
              </w:rPr>
              <w:t> </w:t>
            </w:r>
            <w:r>
              <w:rPr>
                <w:b/>
                <w:spacing w:val="-2"/>
                <w:sz w:val="14"/>
              </w:rPr>
              <w:t>TERAPÊUTICA</w:t>
            </w:r>
          </w:p>
        </w:tc>
        <w:tc>
          <w:tcPr>
            <w:tcW w:w="492" w:type="dxa"/>
            <w:tcBorders>
              <w:left w:val="single" w:sz="6" w:space="0" w:color="808080"/>
              <w:bottom w:val="single" w:sz="6" w:space="0" w:color="808080"/>
              <w:right w:val="single" w:sz="6" w:space="0" w:color="808080"/>
            </w:tcBorders>
          </w:tcPr>
          <w:p>
            <w:pPr>
              <w:pStyle w:val="TableParagraph"/>
              <w:spacing w:before="64"/>
              <w:rPr>
                <w:b/>
                <w:sz w:val="14"/>
              </w:rPr>
            </w:pPr>
          </w:p>
          <w:p>
            <w:pPr>
              <w:pStyle w:val="TableParagraph"/>
              <w:spacing w:before="1"/>
              <w:ind w:left="19" w:right="1"/>
              <w:jc w:val="center"/>
              <w:rPr>
                <w:b/>
                <w:sz w:val="14"/>
              </w:rPr>
            </w:pPr>
            <w:r>
              <w:rPr>
                <w:b/>
                <w:spacing w:val="-5"/>
                <w:sz w:val="14"/>
              </w:rPr>
              <w:t>CMM</w:t>
            </w:r>
          </w:p>
        </w:tc>
        <w:tc>
          <w:tcPr>
            <w:tcW w:w="1096" w:type="dxa"/>
            <w:tcBorders>
              <w:left w:val="single" w:sz="6" w:space="0" w:color="808080"/>
              <w:bottom w:val="single" w:sz="6" w:space="0" w:color="808080"/>
            </w:tcBorders>
          </w:tcPr>
          <w:p>
            <w:pPr>
              <w:pStyle w:val="TableParagraph"/>
              <w:spacing w:before="64"/>
              <w:rPr>
                <w:b/>
                <w:sz w:val="14"/>
              </w:rPr>
            </w:pPr>
          </w:p>
          <w:p>
            <w:pPr>
              <w:pStyle w:val="TableParagraph"/>
              <w:spacing w:before="1"/>
              <w:ind w:left="13"/>
              <w:jc w:val="center"/>
              <w:rPr>
                <w:b/>
                <w:sz w:val="14"/>
              </w:rPr>
            </w:pPr>
            <w:r>
              <w:rPr>
                <w:b/>
                <w:spacing w:val="-2"/>
                <w:sz w:val="14"/>
              </w:rPr>
              <w:t>QUANTIDADE</w:t>
            </w:r>
          </w:p>
        </w:tc>
      </w:tr>
      <w:tr>
        <w:trPr>
          <w:trHeight w:val="1059" w:hRule="atLeast"/>
        </w:trPr>
        <w:tc>
          <w:tcPr>
            <w:tcW w:w="498" w:type="dxa"/>
            <w:tcBorders>
              <w:top w:val="single" w:sz="6" w:space="0" w:color="808080"/>
              <w:bottom w:val="single" w:sz="6" w:space="0" w:color="808080"/>
              <w:right w:val="single" w:sz="6" w:space="0" w:color="808080"/>
            </w:tcBorders>
          </w:tcPr>
          <w:p>
            <w:pPr>
              <w:pStyle w:val="TableParagraph"/>
              <w:rPr>
                <w:b/>
                <w:sz w:val="14"/>
              </w:rPr>
            </w:pPr>
          </w:p>
          <w:p>
            <w:pPr>
              <w:pStyle w:val="TableParagraph"/>
              <w:spacing w:before="143"/>
              <w:rPr>
                <w:b/>
                <w:sz w:val="14"/>
              </w:rPr>
            </w:pPr>
          </w:p>
          <w:p>
            <w:pPr>
              <w:pStyle w:val="TableParagraph"/>
              <w:ind w:left="30"/>
              <w:jc w:val="center"/>
              <w:rPr>
                <w:sz w:val="14"/>
              </w:rPr>
            </w:pPr>
            <w:r>
              <w:rPr>
                <w:spacing w:val="-10"/>
                <w:sz w:val="14"/>
              </w:rPr>
              <w:t>1</w:t>
            </w:r>
          </w:p>
        </w:tc>
        <w:tc>
          <w:tcPr>
            <w:tcW w:w="518" w:type="dxa"/>
            <w:tcBorders>
              <w:top w:val="single" w:sz="6" w:space="0" w:color="808080"/>
              <w:left w:val="single" w:sz="6" w:space="0" w:color="808080"/>
              <w:bottom w:val="single" w:sz="6" w:space="0" w:color="808080"/>
              <w:right w:val="single" w:sz="6" w:space="0" w:color="808080"/>
            </w:tcBorders>
          </w:tcPr>
          <w:p>
            <w:pPr>
              <w:pStyle w:val="TableParagraph"/>
              <w:rPr>
                <w:b/>
                <w:sz w:val="14"/>
              </w:rPr>
            </w:pPr>
          </w:p>
          <w:p>
            <w:pPr>
              <w:pStyle w:val="TableParagraph"/>
              <w:spacing w:before="143"/>
              <w:rPr>
                <w:b/>
                <w:sz w:val="14"/>
              </w:rPr>
            </w:pPr>
          </w:p>
          <w:p>
            <w:pPr>
              <w:pStyle w:val="TableParagraph"/>
              <w:ind w:left="162"/>
              <w:rPr>
                <w:sz w:val="14"/>
              </w:rPr>
            </w:pPr>
            <w:r>
              <w:rPr>
                <w:spacing w:val="-5"/>
                <w:sz w:val="14"/>
              </w:rPr>
              <w:t>924</w:t>
            </w:r>
          </w:p>
        </w:tc>
        <w:tc>
          <w:tcPr>
            <w:tcW w:w="505" w:type="dxa"/>
            <w:tcBorders>
              <w:top w:val="single" w:sz="6" w:space="0" w:color="808080"/>
              <w:left w:val="single" w:sz="6" w:space="0" w:color="808080"/>
              <w:bottom w:val="single" w:sz="6" w:space="0" w:color="808080"/>
              <w:right w:val="single" w:sz="6" w:space="0" w:color="808080"/>
            </w:tcBorders>
          </w:tcPr>
          <w:p>
            <w:pPr>
              <w:pStyle w:val="TableParagraph"/>
              <w:rPr>
                <w:b/>
                <w:sz w:val="14"/>
              </w:rPr>
            </w:pPr>
          </w:p>
          <w:p>
            <w:pPr>
              <w:pStyle w:val="TableParagraph"/>
              <w:spacing w:before="143"/>
              <w:rPr>
                <w:b/>
                <w:sz w:val="14"/>
              </w:rPr>
            </w:pPr>
          </w:p>
          <w:p>
            <w:pPr>
              <w:pStyle w:val="TableParagraph"/>
              <w:ind w:left="84"/>
              <w:rPr>
                <w:sz w:val="14"/>
              </w:rPr>
            </w:pPr>
            <w:r>
              <w:rPr>
                <w:spacing w:val="-2"/>
                <w:sz w:val="14"/>
              </w:rPr>
              <w:t>17108</w:t>
            </w:r>
          </w:p>
        </w:tc>
        <w:tc>
          <w:tcPr>
            <w:tcW w:w="1394" w:type="dxa"/>
            <w:tcBorders>
              <w:top w:val="single" w:sz="6" w:space="0" w:color="808080"/>
              <w:left w:val="single" w:sz="6" w:space="0" w:color="808080"/>
              <w:bottom w:val="single" w:sz="6" w:space="0" w:color="808080"/>
              <w:right w:val="single" w:sz="6" w:space="0" w:color="808080"/>
            </w:tcBorders>
          </w:tcPr>
          <w:p>
            <w:pPr>
              <w:pStyle w:val="TableParagraph"/>
              <w:rPr>
                <w:b/>
                <w:sz w:val="14"/>
              </w:rPr>
            </w:pPr>
          </w:p>
          <w:p>
            <w:pPr>
              <w:pStyle w:val="TableParagraph"/>
              <w:spacing w:before="24"/>
              <w:rPr>
                <w:b/>
                <w:sz w:val="14"/>
              </w:rPr>
            </w:pPr>
          </w:p>
          <w:p>
            <w:pPr>
              <w:pStyle w:val="TableParagraph"/>
              <w:spacing w:line="355" w:lineRule="auto"/>
              <w:ind w:left="261" w:hanging="146"/>
              <w:rPr>
                <w:sz w:val="14"/>
              </w:rPr>
            </w:pPr>
            <w:r>
              <w:rPr>
                <w:sz w:val="14"/>
              </w:rPr>
              <w:t>Acido</w:t>
            </w:r>
            <w:r>
              <w:rPr>
                <w:spacing w:val="-9"/>
                <w:sz w:val="14"/>
              </w:rPr>
              <w:t> </w:t>
            </w:r>
            <w:r>
              <w:rPr>
                <w:sz w:val="14"/>
              </w:rPr>
              <w:t>Zoledronico</w:t>
            </w:r>
            <w:r>
              <w:rPr>
                <w:spacing w:val="-9"/>
                <w:sz w:val="14"/>
              </w:rPr>
              <w:t> </w:t>
            </w:r>
            <w:r>
              <w:rPr>
                <w:sz w:val="14"/>
              </w:rPr>
              <w:t>4</w:t>
            </w:r>
            <w:r>
              <w:rPr>
                <w:spacing w:val="40"/>
                <w:sz w:val="14"/>
              </w:rPr>
              <w:t> </w:t>
            </w:r>
            <w:r>
              <w:rPr>
                <w:sz w:val="14"/>
              </w:rPr>
              <w:t>mg po sol inj fa</w:t>
            </w:r>
          </w:p>
        </w:tc>
        <w:tc>
          <w:tcPr>
            <w:tcW w:w="5136" w:type="dxa"/>
            <w:tcBorders>
              <w:top w:val="single" w:sz="6" w:space="0" w:color="808080"/>
              <w:left w:val="single" w:sz="6" w:space="0" w:color="808080"/>
              <w:bottom w:val="single" w:sz="6" w:space="0" w:color="808080"/>
              <w:right w:val="single" w:sz="6" w:space="0" w:color="808080"/>
            </w:tcBorders>
          </w:tcPr>
          <w:p>
            <w:pPr>
              <w:pStyle w:val="TableParagraph"/>
              <w:spacing w:line="240" w:lineRule="atLeast" w:before="28"/>
              <w:ind w:left="67" w:right="41"/>
              <w:jc w:val="both"/>
              <w:rPr>
                <w:sz w:val="14"/>
              </w:rPr>
            </w:pPr>
            <w:r>
              <w:rPr>
                <w:sz w:val="14"/>
              </w:rPr>
              <w:t>PRINCIPIO ATIVO: ACIDO ZOLEDRONICO, FORMA FARMACEUTICA: </w:t>
            </w:r>
            <w:r>
              <w:rPr>
                <w:sz w:val="14"/>
              </w:rPr>
              <w:t>PO</w:t>
            </w:r>
            <w:r>
              <w:rPr>
                <w:spacing w:val="40"/>
                <w:sz w:val="14"/>
              </w:rPr>
              <w:t> </w:t>
            </w:r>
            <w:r>
              <w:rPr>
                <w:sz w:val="14"/>
              </w:rPr>
              <w:t>LIOFILO INJETAVEL, CONCENTRACAO / DOSAGEM: 4, UNIDADE: MG,</w:t>
            </w:r>
            <w:r>
              <w:rPr>
                <w:spacing w:val="40"/>
                <w:sz w:val="14"/>
              </w:rPr>
              <w:t> </w:t>
            </w:r>
            <w:r>
              <w:rPr>
                <w:sz w:val="14"/>
              </w:rPr>
              <w:t>VOLUME: NAO APLICAVEL, APRESENTACAO: NAO APLICAVEL,</w:t>
            </w:r>
            <w:r>
              <w:rPr>
                <w:spacing w:val="40"/>
                <w:sz w:val="14"/>
              </w:rPr>
              <w:t> </w:t>
            </w:r>
            <w:r>
              <w:rPr>
                <w:sz w:val="14"/>
              </w:rPr>
              <w:t>ACESSORIO:</w:t>
            </w:r>
            <w:r>
              <w:rPr>
                <w:spacing w:val="-6"/>
                <w:sz w:val="14"/>
              </w:rPr>
              <w:t> </w:t>
            </w:r>
            <w:r>
              <w:rPr>
                <w:sz w:val="14"/>
              </w:rPr>
              <w:t>DILUENTE</w:t>
            </w:r>
          </w:p>
        </w:tc>
        <w:tc>
          <w:tcPr>
            <w:tcW w:w="691" w:type="dxa"/>
            <w:tcBorders>
              <w:top w:val="single" w:sz="6" w:space="0" w:color="808080"/>
              <w:left w:val="single" w:sz="6" w:space="0" w:color="808080"/>
              <w:bottom w:val="single" w:sz="6" w:space="0" w:color="808080"/>
              <w:right w:val="single" w:sz="6" w:space="0" w:color="808080"/>
            </w:tcBorders>
          </w:tcPr>
          <w:p>
            <w:pPr>
              <w:pStyle w:val="TableParagraph"/>
              <w:rPr>
                <w:b/>
                <w:sz w:val="14"/>
              </w:rPr>
            </w:pPr>
          </w:p>
          <w:p>
            <w:pPr>
              <w:pStyle w:val="TableParagraph"/>
              <w:spacing w:before="143"/>
              <w:rPr>
                <w:b/>
                <w:sz w:val="14"/>
              </w:rPr>
            </w:pPr>
          </w:p>
          <w:p>
            <w:pPr>
              <w:pStyle w:val="TableParagraph"/>
              <w:ind w:left="15"/>
              <w:jc w:val="center"/>
              <w:rPr>
                <w:sz w:val="14"/>
              </w:rPr>
            </w:pPr>
            <w:r>
              <w:rPr>
                <w:sz w:val="14"/>
              </w:rPr>
              <w:t>FA</w:t>
            </w:r>
            <w:r>
              <w:rPr>
                <w:spacing w:val="-9"/>
                <w:sz w:val="14"/>
              </w:rPr>
              <w:t> </w:t>
            </w:r>
            <w:r>
              <w:rPr>
                <w:sz w:val="14"/>
              </w:rPr>
              <w:t>4</w:t>
            </w:r>
            <w:r>
              <w:rPr>
                <w:spacing w:val="-8"/>
                <w:sz w:val="14"/>
              </w:rPr>
              <w:t> </w:t>
            </w:r>
            <w:r>
              <w:rPr>
                <w:spacing w:val="-5"/>
                <w:sz w:val="14"/>
              </w:rPr>
              <w:t>MG</w:t>
            </w:r>
          </w:p>
        </w:tc>
        <w:tc>
          <w:tcPr>
            <w:tcW w:w="4247" w:type="dxa"/>
            <w:tcBorders>
              <w:top w:val="single" w:sz="6" w:space="0" w:color="808080"/>
              <w:left w:val="single" w:sz="6" w:space="0" w:color="808080"/>
              <w:bottom w:val="single" w:sz="6" w:space="0" w:color="808080"/>
              <w:right w:val="single" w:sz="6" w:space="0" w:color="808080"/>
            </w:tcBorders>
          </w:tcPr>
          <w:p>
            <w:pPr>
              <w:pStyle w:val="TableParagraph"/>
              <w:spacing w:line="240" w:lineRule="atLeast" w:before="28"/>
              <w:ind w:left="59" w:right="39"/>
              <w:jc w:val="both"/>
              <w:rPr>
                <w:sz w:val="14"/>
              </w:rPr>
            </w:pPr>
            <w:r>
              <w:rPr>
                <w:sz w:val="14"/>
              </w:rPr>
              <w:t>Fármaco destinado ao tratamento da osteoporose, no tratamento </w:t>
            </w:r>
            <w:r>
              <w:rPr>
                <w:sz w:val="14"/>
              </w:rPr>
              <w:t>e</w:t>
            </w:r>
            <w:r>
              <w:rPr>
                <w:spacing w:val="40"/>
                <w:sz w:val="14"/>
              </w:rPr>
              <w:t> </w:t>
            </w:r>
            <w:r>
              <w:rPr>
                <w:sz w:val="14"/>
              </w:rPr>
              <w:t>prevenção da osteoporose induzida por glicocorticoides e na prevenção</w:t>
            </w:r>
            <w:r>
              <w:rPr>
                <w:spacing w:val="40"/>
                <w:sz w:val="14"/>
              </w:rPr>
              <w:t> </w:t>
            </w:r>
            <w:r>
              <w:rPr>
                <w:sz w:val="14"/>
              </w:rPr>
              <w:t>de fraturas clínicas após fratura de quadril em homens e mulheres na</w:t>
            </w:r>
            <w:r>
              <w:rPr>
                <w:spacing w:val="80"/>
                <w:sz w:val="14"/>
              </w:rPr>
              <w:t> </w:t>
            </w:r>
            <w:r>
              <w:rPr>
                <w:spacing w:val="-2"/>
                <w:sz w:val="14"/>
              </w:rPr>
              <w:t>pós-menopausa.</w:t>
            </w:r>
          </w:p>
        </w:tc>
        <w:tc>
          <w:tcPr>
            <w:tcW w:w="492" w:type="dxa"/>
            <w:tcBorders>
              <w:top w:val="single" w:sz="6" w:space="0" w:color="808080"/>
              <w:left w:val="single" w:sz="6" w:space="0" w:color="808080"/>
              <w:bottom w:val="single" w:sz="6" w:space="0" w:color="808080"/>
              <w:right w:val="single" w:sz="6" w:space="0" w:color="808080"/>
            </w:tcBorders>
          </w:tcPr>
          <w:p>
            <w:pPr>
              <w:pStyle w:val="TableParagraph"/>
              <w:rPr>
                <w:b/>
                <w:sz w:val="14"/>
              </w:rPr>
            </w:pPr>
          </w:p>
          <w:p>
            <w:pPr>
              <w:pStyle w:val="TableParagraph"/>
              <w:spacing w:before="143"/>
              <w:rPr>
                <w:b/>
                <w:sz w:val="14"/>
              </w:rPr>
            </w:pPr>
          </w:p>
          <w:p>
            <w:pPr>
              <w:pStyle w:val="TableParagraph"/>
              <w:ind w:left="19" w:right="1"/>
              <w:jc w:val="center"/>
              <w:rPr>
                <w:sz w:val="14"/>
              </w:rPr>
            </w:pPr>
            <w:r>
              <w:rPr>
                <w:spacing w:val="-5"/>
                <w:sz w:val="14"/>
              </w:rPr>
              <w:t>87</w:t>
            </w:r>
          </w:p>
        </w:tc>
        <w:tc>
          <w:tcPr>
            <w:tcW w:w="1096" w:type="dxa"/>
            <w:tcBorders>
              <w:top w:val="single" w:sz="6" w:space="0" w:color="808080"/>
              <w:left w:val="single" w:sz="6" w:space="0" w:color="808080"/>
              <w:bottom w:val="single" w:sz="6" w:space="0" w:color="808080"/>
            </w:tcBorders>
          </w:tcPr>
          <w:p>
            <w:pPr>
              <w:pStyle w:val="TableParagraph"/>
              <w:rPr>
                <w:b/>
                <w:sz w:val="14"/>
              </w:rPr>
            </w:pPr>
          </w:p>
          <w:p>
            <w:pPr>
              <w:pStyle w:val="TableParagraph"/>
              <w:spacing w:before="143"/>
              <w:rPr>
                <w:b/>
                <w:sz w:val="14"/>
              </w:rPr>
            </w:pPr>
          </w:p>
          <w:p>
            <w:pPr>
              <w:pStyle w:val="TableParagraph"/>
              <w:ind w:left="13"/>
              <w:jc w:val="center"/>
              <w:rPr>
                <w:sz w:val="14"/>
              </w:rPr>
            </w:pPr>
            <w:r>
              <w:rPr>
                <w:spacing w:val="-2"/>
                <w:sz w:val="14"/>
              </w:rPr>
              <w:t>1.400</w:t>
            </w:r>
          </w:p>
        </w:tc>
      </w:tr>
    </w:tbl>
    <w:p>
      <w:pPr>
        <w:pStyle w:val="TableParagraph"/>
        <w:spacing w:after="0"/>
        <w:jc w:val="center"/>
        <w:rPr>
          <w:sz w:val="14"/>
        </w:rPr>
        <w:sectPr>
          <w:type w:val="continuous"/>
          <w:pgSz w:w="15840" w:h="24480"/>
          <w:pgMar w:top="720" w:bottom="280" w:left="360" w:right="360"/>
        </w:sectPr>
      </w:pPr>
    </w:p>
    <w:tbl>
      <w:tblPr>
        <w:tblW w:w="0" w:type="auto"/>
        <w:jc w:val="left"/>
        <w:tblInd w:w="352"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CellMar>
          <w:top w:w="0" w:type="dxa"/>
          <w:left w:w="0" w:type="dxa"/>
          <w:bottom w:w="0" w:type="dxa"/>
          <w:right w:w="0" w:type="dxa"/>
        </w:tblCellMar>
        <w:tblLook w:val="01E0"/>
      </w:tblPr>
      <w:tblGrid>
        <w:gridCol w:w="491"/>
        <w:gridCol w:w="518"/>
        <w:gridCol w:w="505"/>
        <w:gridCol w:w="1394"/>
        <w:gridCol w:w="5136"/>
        <w:gridCol w:w="691"/>
        <w:gridCol w:w="4247"/>
        <w:gridCol w:w="492"/>
        <w:gridCol w:w="1089"/>
      </w:tblGrid>
      <w:tr>
        <w:trPr>
          <w:trHeight w:val="820" w:hRule="atLeast"/>
        </w:trPr>
        <w:tc>
          <w:tcPr>
            <w:tcW w:w="491" w:type="dxa"/>
            <w:tcBorders>
              <w:left w:val="single" w:sz="12" w:space="0" w:color="808080"/>
            </w:tcBorders>
          </w:tcPr>
          <w:p>
            <w:pPr>
              <w:pStyle w:val="TableParagraph"/>
              <w:rPr>
                <w:b/>
                <w:sz w:val="14"/>
              </w:rPr>
            </w:pPr>
          </w:p>
          <w:p>
            <w:pPr>
              <w:pStyle w:val="TableParagraph"/>
              <w:spacing w:before="24"/>
              <w:rPr>
                <w:b/>
                <w:sz w:val="14"/>
              </w:rPr>
            </w:pPr>
          </w:p>
          <w:p>
            <w:pPr>
              <w:pStyle w:val="TableParagraph"/>
              <w:ind w:left="24"/>
              <w:jc w:val="center"/>
              <w:rPr>
                <w:sz w:val="14"/>
              </w:rPr>
            </w:pPr>
            <w:r>
              <w:rPr>
                <w:spacing w:val="-10"/>
                <w:sz w:val="14"/>
              </w:rPr>
              <w:t>2</w:t>
            </w:r>
          </w:p>
        </w:tc>
        <w:tc>
          <w:tcPr>
            <w:tcW w:w="518" w:type="dxa"/>
          </w:tcPr>
          <w:p>
            <w:pPr>
              <w:pStyle w:val="TableParagraph"/>
              <w:rPr>
                <w:b/>
                <w:sz w:val="14"/>
              </w:rPr>
            </w:pPr>
          </w:p>
          <w:p>
            <w:pPr>
              <w:pStyle w:val="TableParagraph"/>
              <w:spacing w:before="24"/>
              <w:rPr>
                <w:b/>
                <w:sz w:val="14"/>
              </w:rPr>
            </w:pPr>
          </w:p>
          <w:p>
            <w:pPr>
              <w:pStyle w:val="TableParagraph"/>
              <w:ind w:left="35"/>
              <w:jc w:val="center"/>
              <w:rPr>
                <w:sz w:val="14"/>
              </w:rPr>
            </w:pPr>
            <w:r>
              <w:rPr>
                <w:spacing w:val="-5"/>
                <w:sz w:val="14"/>
              </w:rPr>
              <w:t>789</w:t>
            </w:r>
          </w:p>
        </w:tc>
        <w:tc>
          <w:tcPr>
            <w:tcW w:w="505" w:type="dxa"/>
          </w:tcPr>
          <w:p>
            <w:pPr>
              <w:pStyle w:val="TableParagraph"/>
              <w:rPr>
                <w:b/>
                <w:sz w:val="14"/>
              </w:rPr>
            </w:pPr>
          </w:p>
          <w:p>
            <w:pPr>
              <w:pStyle w:val="TableParagraph"/>
              <w:spacing w:before="24"/>
              <w:rPr>
                <w:b/>
                <w:sz w:val="14"/>
              </w:rPr>
            </w:pPr>
          </w:p>
          <w:p>
            <w:pPr>
              <w:pStyle w:val="TableParagraph"/>
              <w:ind w:left="32"/>
              <w:jc w:val="center"/>
              <w:rPr>
                <w:sz w:val="14"/>
              </w:rPr>
            </w:pPr>
            <w:r>
              <w:rPr>
                <w:spacing w:val="-2"/>
                <w:sz w:val="14"/>
              </w:rPr>
              <w:t>17212</w:t>
            </w:r>
          </w:p>
        </w:tc>
        <w:tc>
          <w:tcPr>
            <w:tcW w:w="1394" w:type="dxa"/>
          </w:tcPr>
          <w:p>
            <w:pPr>
              <w:pStyle w:val="TableParagraph"/>
              <w:rPr>
                <w:b/>
                <w:sz w:val="14"/>
              </w:rPr>
            </w:pPr>
          </w:p>
          <w:p>
            <w:pPr>
              <w:pStyle w:val="TableParagraph"/>
              <w:spacing w:before="24"/>
              <w:rPr>
                <w:b/>
                <w:sz w:val="14"/>
              </w:rPr>
            </w:pPr>
          </w:p>
          <w:p>
            <w:pPr>
              <w:pStyle w:val="TableParagraph"/>
              <w:ind w:left="133"/>
              <w:rPr>
                <w:sz w:val="14"/>
              </w:rPr>
            </w:pPr>
            <w:r>
              <w:rPr>
                <w:sz w:val="14"/>
              </w:rPr>
              <w:t>Baclofeno</w:t>
            </w:r>
            <w:r>
              <w:rPr>
                <w:spacing w:val="2"/>
                <w:sz w:val="14"/>
              </w:rPr>
              <w:t> </w:t>
            </w:r>
            <w:r>
              <w:rPr>
                <w:sz w:val="14"/>
              </w:rPr>
              <w:t>10</w:t>
            </w:r>
            <w:r>
              <w:rPr>
                <w:spacing w:val="3"/>
                <w:sz w:val="14"/>
              </w:rPr>
              <w:t> </w:t>
            </w:r>
            <w:r>
              <w:rPr>
                <w:sz w:val="14"/>
              </w:rPr>
              <w:t>mg</w:t>
            </w:r>
            <w:r>
              <w:rPr>
                <w:spacing w:val="3"/>
                <w:sz w:val="14"/>
              </w:rPr>
              <w:t> </w:t>
            </w:r>
            <w:r>
              <w:rPr>
                <w:spacing w:val="-5"/>
                <w:sz w:val="14"/>
              </w:rPr>
              <w:t>cp</w:t>
            </w:r>
          </w:p>
        </w:tc>
        <w:tc>
          <w:tcPr>
            <w:tcW w:w="5136" w:type="dxa"/>
          </w:tcPr>
          <w:p>
            <w:pPr>
              <w:pStyle w:val="TableParagraph"/>
              <w:spacing w:before="65"/>
              <w:rPr>
                <w:b/>
                <w:sz w:val="14"/>
              </w:rPr>
            </w:pPr>
          </w:p>
          <w:p>
            <w:pPr>
              <w:pStyle w:val="TableParagraph"/>
              <w:spacing w:line="355" w:lineRule="auto"/>
              <w:ind w:left="67"/>
              <w:rPr>
                <w:sz w:val="14"/>
              </w:rPr>
            </w:pPr>
            <w:r>
              <w:rPr>
                <w:sz w:val="14"/>
              </w:rPr>
              <w:t>PRINCIPIO</w:t>
            </w:r>
            <w:r>
              <w:rPr>
                <w:spacing w:val="30"/>
                <w:sz w:val="14"/>
              </w:rPr>
              <w:t> </w:t>
            </w:r>
            <w:r>
              <w:rPr>
                <w:sz w:val="14"/>
              </w:rPr>
              <w:t>ATIVO:</w:t>
            </w:r>
            <w:r>
              <w:rPr>
                <w:spacing w:val="38"/>
                <w:sz w:val="14"/>
              </w:rPr>
              <w:t> </w:t>
            </w:r>
            <w:r>
              <w:rPr>
                <w:sz w:val="14"/>
              </w:rPr>
              <w:t>BACLOFENO,</w:t>
            </w:r>
            <w:r>
              <w:rPr>
                <w:spacing w:val="38"/>
                <w:sz w:val="14"/>
              </w:rPr>
              <w:t> </w:t>
            </w:r>
            <w:r>
              <w:rPr>
                <w:sz w:val="14"/>
              </w:rPr>
              <w:t>FORMA</w:t>
            </w:r>
            <w:r>
              <w:rPr>
                <w:spacing w:val="30"/>
                <w:sz w:val="14"/>
              </w:rPr>
              <w:t> </w:t>
            </w:r>
            <w:r>
              <w:rPr>
                <w:sz w:val="14"/>
              </w:rPr>
              <w:t>FARMACEUTICA:</w:t>
            </w:r>
            <w:r>
              <w:rPr>
                <w:spacing w:val="38"/>
                <w:sz w:val="14"/>
              </w:rPr>
              <w:t> </w:t>
            </w:r>
            <w:r>
              <w:rPr>
                <w:sz w:val="14"/>
              </w:rPr>
              <w:t>COMPRIMIDO,</w:t>
            </w:r>
            <w:r>
              <w:rPr>
                <w:spacing w:val="40"/>
                <w:sz w:val="14"/>
              </w:rPr>
              <w:t> </w:t>
            </w:r>
            <w:r>
              <w:rPr>
                <w:sz w:val="14"/>
              </w:rPr>
              <w:t>CONCENTRACAO / DOSAGEM: 10, UNIDADE: MG</w:t>
            </w:r>
          </w:p>
        </w:tc>
        <w:tc>
          <w:tcPr>
            <w:tcW w:w="691" w:type="dxa"/>
          </w:tcPr>
          <w:p>
            <w:pPr>
              <w:pStyle w:val="TableParagraph"/>
              <w:spacing w:before="65"/>
              <w:rPr>
                <w:b/>
                <w:sz w:val="14"/>
              </w:rPr>
            </w:pPr>
          </w:p>
          <w:p>
            <w:pPr>
              <w:pStyle w:val="TableParagraph"/>
              <w:spacing w:line="355" w:lineRule="auto"/>
              <w:ind w:left="232" w:right="145" w:hanging="59"/>
              <w:rPr>
                <w:sz w:val="14"/>
              </w:rPr>
            </w:pPr>
            <w:r>
              <w:rPr>
                <w:sz w:val="14"/>
              </w:rPr>
              <w:t>CP</w:t>
            </w:r>
            <w:r>
              <w:rPr>
                <w:spacing w:val="-9"/>
                <w:sz w:val="14"/>
              </w:rPr>
              <w:t> </w:t>
            </w:r>
            <w:r>
              <w:rPr>
                <w:sz w:val="14"/>
              </w:rPr>
              <w:t>10</w:t>
            </w:r>
            <w:r>
              <w:rPr>
                <w:spacing w:val="40"/>
                <w:sz w:val="14"/>
              </w:rPr>
              <w:t> </w:t>
            </w:r>
            <w:r>
              <w:rPr>
                <w:spacing w:val="-6"/>
                <w:sz w:val="14"/>
              </w:rPr>
              <w:t>MG</w:t>
            </w:r>
          </w:p>
        </w:tc>
        <w:tc>
          <w:tcPr>
            <w:tcW w:w="4247" w:type="dxa"/>
          </w:tcPr>
          <w:p>
            <w:pPr>
              <w:pStyle w:val="TableParagraph"/>
              <w:spacing w:line="240" w:lineRule="atLeast" w:before="28"/>
              <w:ind w:left="59" w:right="38"/>
              <w:jc w:val="both"/>
              <w:rPr>
                <w:sz w:val="14"/>
              </w:rPr>
            </w:pPr>
            <w:r>
              <w:rPr>
                <w:sz w:val="14"/>
              </w:rPr>
              <w:t>Utilizado para reduzir e aliviar a rigidez excessiva e/ou espasmos nos</w:t>
            </w:r>
            <w:r>
              <w:rPr>
                <w:spacing w:val="40"/>
                <w:sz w:val="14"/>
              </w:rPr>
              <w:t> </w:t>
            </w:r>
            <w:r>
              <w:rPr>
                <w:sz w:val="14"/>
              </w:rPr>
              <w:t>músculos decorrentes de várias condições patológicas tais </w:t>
            </w:r>
            <w:r>
              <w:rPr>
                <w:sz w:val="14"/>
              </w:rPr>
              <w:t>como:</w:t>
            </w:r>
            <w:r>
              <w:rPr>
                <w:spacing w:val="40"/>
                <w:sz w:val="14"/>
              </w:rPr>
              <w:t> </w:t>
            </w:r>
            <w:r>
              <w:rPr>
                <w:sz w:val="14"/>
              </w:rPr>
              <w:t>esclerose múltipla, lesões na medula óssea entre outras.</w:t>
            </w:r>
          </w:p>
        </w:tc>
        <w:tc>
          <w:tcPr>
            <w:tcW w:w="492" w:type="dxa"/>
          </w:tcPr>
          <w:p>
            <w:pPr>
              <w:pStyle w:val="TableParagraph"/>
              <w:rPr>
                <w:b/>
                <w:sz w:val="14"/>
              </w:rPr>
            </w:pPr>
          </w:p>
          <w:p>
            <w:pPr>
              <w:pStyle w:val="TableParagraph"/>
              <w:spacing w:before="24"/>
              <w:rPr>
                <w:b/>
                <w:sz w:val="14"/>
              </w:rPr>
            </w:pPr>
          </w:p>
          <w:p>
            <w:pPr>
              <w:pStyle w:val="TableParagraph"/>
              <w:ind w:left="19"/>
              <w:jc w:val="center"/>
              <w:rPr>
                <w:sz w:val="14"/>
              </w:rPr>
            </w:pPr>
            <w:r>
              <w:rPr>
                <w:spacing w:val="-5"/>
                <w:sz w:val="14"/>
              </w:rPr>
              <w:t>818</w:t>
            </w:r>
          </w:p>
        </w:tc>
        <w:tc>
          <w:tcPr>
            <w:tcW w:w="1089" w:type="dxa"/>
            <w:tcBorders>
              <w:right w:val="single" w:sz="12" w:space="0" w:color="808080"/>
            </w:tcBorders>
          </w:tcPr>
          <w:p>
            <w:pPr>
              <w:pStyle w:val="TableParagraph"/>
              <w:rPr>
                <w:b/>
                <w:sz w:val="14"/>
              </w:rPr>
            </w:pPr>
          </w:p>
          <w:p>
            <w:pPr>
              <w:pStyle w:val="TableParagraph"/>
              <w:spacing w:before="24"/>
              <w:rPr>
                <w:b/>
                <w:sz w:val="14"/>
              </w:rPr>
            </w:pPr>
          </w:p>
          <w:p>
            <w:pPr>
              <w:pStyle w:val="TableParagraph"/>
              <w:ind w:left="21"/>
              <w:jc w:val="center"/>
              <w:rPr>
                <w:sz w:val="14"/>
              </w:rPr>
            </w:pPr>
            <w:r>
              <w:rPr>
                <w:spacing w:val="-2"/>
                <w:sz w:val="14"/>
              </w:rPr>
              <w:t>11.800</w:t>
            </w:r>
          </w:p>
        </w:tc>
      </w:tr>
      <w:tr>
        <w:trPr>
          <w:trHeight w:val="1059" w:hRule="atLeast"/>
        </w:trPr>
        <w:tc>
          <w:tcPr>
            <w:tcW w:w="491" w:type="dxa"/>
            <w:tcBorders>
              <w:left w:val="single" w:sz="12" w:space="0" w:color="808080"/>
            </w:tcBorders>
          </w:tcPr>
          <w:p>
            <w:pPr>
              <w:pStyle w:val="TableParagraph"/>
              <w:rPr>
                <w:b/>
                <w:sz w:val="14"/>
              </w:rPr>
            </w:pPr>
          </w:p>
          <w:p>
            <w:pPr>
              <w:pStyle w:val="TableParagraph"/>
              <w:spacing w:before="143"/>
              <w:rPr>
                <w:b/>
                <w:sz w:val="14"/>
              </w:rPr>
            </w:pPr>
          </w:p>
          <w:p>
            <w:pPr>
              <w:pStyle w:val="TableParagraph"/>
              <w:ind w:left="24"/>
              <w:jc w:val="center"/>
              <w:rPr>
                <w:sz w:val="14"/>
              </w:rPr>
            </w:pPr>
            <w:r>
              <w:rPr>
                <w:spacing w:val="-10"/>
                <w:sz w:val="14"/>
              </w:rPr>
              <w:t>3</w:t>
            </w:r>
          </w:p>
        </w:tc>
        <w:tc>
          <w:tcPr>
            <w:tcW w:w="518" w:type="dxa"/>
          </w:tcPr>
          <w:p>
            <w:pPr>
              <w:pStyle w:val="TableParagraph"/>
              <w:rPr>
                <w:b/>
                <w:sz w:val="14"/>
              </w:rPr>
            </w:pPr>
          </w:p>
          <w:p>
            <w:pPr>
              <w:pStyle w:val="TableParagraph"/>
              <w:spacing w:before="143"/>
              <w:rPr>
                <w:b/>
                <w:sz w:val="14"/>
              </w:rPr>
            </w:pPr>
          </w:p>
          <w:p>
            <w:pPr>
              <w:pStyle w:val="TableParagraph"/>
              <w:ind w:left="35"/>
              <w:jc w:val="center"/>
              <w:rPr>
                <w:sz w:val="14"/>
              </w:rPr>
            </w:pPr>
            <w:r>
              <w:rPr>
                <w:spacing w:val="-5"/>
                <w:sz w:val="14"/>
              </w:rPr>
              <w:t>790</w:t>
            </w:r>
          </w:p>
        </w:tc>
        <w:tc>
          <w:tcPr>
            <w:tcW w:w="505" w:type="dxa"/>
          </w:tcPr>
          <w:p>
            <w:pPr>
              <w:pStyle w:val="TableParagraph"/>
              <w:rPr>
                <w:b/>
                <w:sz w:val="14"/>
              </w:rPr>
            </w:pPr>
          </w:p>
          <w:p>
            <w:pPr>
              <w:pStyle w:val="TableParagraph"/>
              <w:spacing w:before="143"/>
              <w:rPr>
                <w:b/>
                <w:sz w:val="14"/>
              </w:rPr>
            </w:pPr>
          </w:p>
          <w:p>
            <w:pPr>
              <w:pStyle w:val="TableParagraph"/>
              <w:ind w:left="32"/>
              <w:jc w:val="center"/>
              <w:rPr>
                <w:sz w:val="14"/>
              </w:rPr>
            </w:pPr>
            <w:r>
              <w:rPr>
                <w:spacing w:val="-2"/>
                <w:sz w:val="14"/>
              </w:rPr>
              <w:t>85748</w:t>
            </w:r>
          </w:p>
        </w:tc>
        <w:tc>
          <w:tcPr>
            <w:tcW w:w="1394" w:type="dxa"/>
          </w:tcPr>
          <w:p>
            <w:pPr>
              <w:pStyle w:val="TableParagraph"/>
              <w:rPr>
                <w:b/>
                <w:sz w:val="14"/>
              </w:rPr>
            </w:pPr>
          </w:p>
          <w:p>
            <w:pPr>
              <w:pStyle w:val="TableParagraph"/>
              <w:spacing w:before="24"/>
              <w:rPr>
                <w:b/>
                <w:sz w:val="14"/>
              </w:rPr>
            </w:pPr>
          </w:p>
          <w:p>
            <w:pPr>
              <w:pStyle w:val="TableParagraph"/>
              <w:spacing w:line="355" w:lineRule="auto"/>
              <w:ind w:left="261" w:hanging="177"/>
              <w:rPr>
                <w:sz w:val="14"/>
              </w:rPr>
            </w:pPr>
            <w:r>
              <w:rPr>
                <w:sz w:val="14"/>
              </w:rPr>
              <w:t>Dantroleno</w:t>
            </w:r>
            <w:r>
              <w:rPr>
                <w:spacing w:val="-9"/>
                <w:sz w:val="14"/>
              </w:rPr>
              <w:t> </w:t>
            </w:r>
            <w:r>
              <w:rPr>
                <w:sz w:val="14"/>
              </w:rPr>
              <w:t>Sodico</w:t>
            </w:r>
            <w:r>
              <w:rPr>
                <w:spacing w:val="-9"/>
                <w:sz w:val="14"/>
              </w:rPr>
              <w:t> </w:t>
            </w:r>
            <w:r>
              <w:rPr>
                <w:sz w:val="14"/>
              </w:rPr>
              <w:t>20</w:t>
            </w:r>
            <w:r>
              <w:rPr>
                <w:spacing w:val="40"/>
                <w:sz w:val="14"/>
              </w:rPr>
              <w:t> </w:t>
            </w:r>
            <w:r>
              <w:rPr>
                <w:sz w:val="14"/>
              </w:rPr>
              <w:t>mg po sol inj fa</w:t>
            </w:r>
          </w:p>
        </w:tc>
        <w:tc>
          <w:tcPr>
            <w:tcW w:w="5136" w:type="dxa"/>
          </w:tcPr>
          <w:p>
            <w:pPr>
              <w:pStyle w:val="TableParagraph"/>
              <w:spacing w:line="240" w:lineRule="atLeast" w:before="28"/>
              <w:ind w:left="67" w:right="41"/>
              <w:jc w:val="both"/>
              <w:rPr>
                <w:sz w:val="14"/>
              </w:rPr>
            </w:pPr>
            <w:r>
              <w:rPr>
                <w:sz w:val="14"/>
              </w:rPr>
              <w:t>PRINCIPIO ATIVO: DANTROLENO SODICO, FORMA FARMACEUTICA: </w:t>
            </w:r>
            <w:r>
              <w:rPr>
                <w:sz w:val="14"/>
              </w:rPr>
              <w:t>PO</w:t>
            </w:r>
            <w:r>
              <w:rPr>
                <w:spacing w:val="40"/>
                <w:sz w:val="14"/>
              </w:rPr>
              <w:t> </w:t>
            </w:r>
            <w:r>
              <w:rPr>
                <w:sz w:val="14"/>
              </w:rPr>
              <w:t>LIOFILO INJETAVEL, CONCENTRACAO / DOSAGEM: 20, UNIDADE: MG,</w:t>
            </w:r>
            <w:r>
              <w:rPr>
                <w:spacing w:val="40"/>
                <w:sz w:val="14"/>
              </w:rPr>
              <w:t> </w:t>
            </w:r>
            <w:r>
              <w:rPr>
                <w:sz w:val="14"/>
              </w:rPr>
              <w:t>VOLUME: N/A, APRESENTACAO: FRASCO-AMPOLA, ACESSORIO: SOLUÇÃO</w:t>
            </w:r>
            <w:r>
              <w:rPr>
                <w:spacing w:val="40"/>
                <w:sz w:val="14"/>
              </w:rPr>
              <w:t> </w:t>
            </w:r>
            <w:r>
              <w:rPr>
                <w:sz w:val="14"/>
              </w:rPr>
              <w:t>DILUENTE</w:t>
            </w:r>
            <w:r>
              <w:rPr>
                <w:spacing w:val="-6"/>
                <w:sz w:val="14"/>
              </w:rPr>
              <w:t> </w:t>
            </w:r>
            <w:r>
              <w:rPr>
                <w:sz w:val="14"/>
              </w:rPr>
              <w:t>IV</w:t>
            </w:r>
          </w:p>
        </w:tc>
        <w:tc>
          <w:tcPr>
            <w:tcW w:w="691" w:type="dxa"/>
          </w:tcPr>
          <w:p>
            <w:pPr>
              <w:pStyle w:val="TableParagraph"/>
              <w:rPr>
                <w:b/>
                <w:sz w:val="14"/>
              </w:rPr>
            </w:pPr>
          </w:p>
          <w:p>
            <w:pPr>
              <w:pStyle w:val="TableParagraph"/>
              <w:spacing w:before="24"/>
              <w:rPr>
                <w:b/>
                <w:sz w:val="14"/>
              </w:rPr>
            </w:pPr>
          </w:p>
          <w:p>
            <w:pPr>
              <w:pStyle w:val="TableParagraph"/>
              <w:spacing w:line="355" w:lineRule="auto"/>
              <w:ind w:left="232" w:right="150" w:hanging="56"/>
              <w:rPr>
                <w:sz w:val="14"/>
              </w:rPr>
            </w:pPr>
            <w:r>
              <w:rPr>
                <w:spacing w:val="-4"/>
                <w:sz w:val="14"/>
              </w:rPr>
              <w:t>FA</w:t>
            </w:r>
            <w:r>
              <w:rPr>
                <w:spacing w:val="-8"/>
                <w:sz w:val="14"/>
              </w:rPr>
              <w:t> </w:t>
            </w:r>
            <w:r>
              <w:rPr>
                <w:spacing w:val="-4"/>
                <w:sz w:val="14"/>
              </w:rPr>
              <w:t>20</w:t>
            </w:r>
            <w:r>
              <w:rPr>
                <w:spacing w:val="40"/>
                <w:sz w:val="14"/>
              </w:rPr>
              <w:t> </w:t>
            </w:r>
            <w:r>
              <w:rPr>
                <w:spacing w:val="-5"/>
                <w:sz w:val="14"/>
              </w:rPr>
              <w:t>MG</w:t>
            </w:r>
          </w:p>
        </w:tc>
        <w:tc>
          <w:tcPr>
            <w:tcW w:w="4247" w:type="dxa"/>
          </w:tcPr>
          <w:p>
            <w:pPr>
              <w:pStyle w:val="TableParagraph"/>
              <w:spacing w:before="65"/>
              <w:rPr>
                <w:b/>
                <w:sz w:val="14"/>
              </w:rPr>
            </w:pPr>
          </w:p>
          <w:p>
            <w:pPr>
              <w:pStyle w:val="TableParagraph"/>
              <w:spacing w:line="355" w:lineRule="auto"/>
              <w:ind w:left="59" w:right="38"/>
              <w:jc w:val="both"/>
              <w:rPr>
                <w:sz w:val="14"/>
              </w:rPr>
            </w:pPr>
            <w:r>
              <w:rPr>
                <w:sz w:val="14"/>
              </w:rPr>
              <w:t>Medicamento utilizado na prevenção e no monitoramento </w:t>
            </w:r>
            <w:r>
              <w:rPr>
                <w:sz w:val="14"/>
              </w:rPr>
              <w:t>do</w:t>
            </w:r>
            <w:r>
              <w:rPr>
                <w:spacing w:val="40"/>
                <w:sz w:val="14"/>
              </w:rPr>
              <w:t> </w:t>
            </w:r>
            <w:r>
              <w:rPr>
                <w:sz w:val="14"/>
              </w:rPr>
              <w:t>hipermetabolismo fulminante do músculo-esquelético característico da</w:t>
            </w:r>
            <w:r>
              <w:rPr>
                <w:spacing w:val="40"/>
                <w:sz w:val="14"/>
              </w:rPr>
              <w:t> </w:t>
            </w:r>
            <w:r>
              <w:rPr>
                <w:sz w:val="14"/>
              </w:rPr>
              <w:t>crise de hipertermia maligna.</w:t>
            </w:r>
          </w:p>
        </w:tc>
        <w:tc>
          <w:tcPr>
            <w:tcW w:w="492" w:type="dxa"/>
          </w:tcPr>
          <w:p>
            <w:pPr>
              <w:pStyle w:val="TableParagraph"/>
              <w:rPr>
                <w:b/>
                <w:sz w:val="14"/>
              </w:rPr>
            </w:pPr>
          </w:p>
          <w:p>
            <w:pPr>
              <w:pStyle w:val="TableParagraph"/>
              <w:spacing w:before="143"/>
              <w:rPr>
                <w:b/>
                <w:sz w:val="14"/>
              </w:rPr>
            </w:pPr>
          </w:p>
          <w:p>
            <w:pPr>
              <w:pStyle w:val="TableParagraph"/>
              <w:ind w:left="19"/>
              <w:jc w:val="center"/>
              <w:rPr>
                <w:sz w:val="14"/>
              </w:rPr>
            </w:pPr>
            <w:r>
              <w:rPr>
                <w:spacing w:val="-5"/>
                <w:sz w:val="14"/>
              </w:rPr>
              <w:t>30</w:t>
            </w:r>
          </w:p>
        </w:tc>
        <w:tc>
          <w:tcPr>
            <w:tcW w:w="1089" w:type="dxa"/>
            <w:tcBorders>
              <w:right w:val="single" w:sz="12" w:space="0" w:color="808080"/>
            </w:tcBorders>
          </w:tcPr>
          <w:p>
            <w:pPr>
              <w:pStyle w:val="TableParagraph"/>
              <w:rPr>
                <w:b/>
                <w:sz w:val="14"/>
              </w:rPr>
            </w:pPr>
          </w:p>
          <w:p>
            <w:pPr>
              <w:pStyle w:val="TableParagraph"/>
              <w:spacing w:before="143"/>
              <w:rPr>
                <w:b/>
                <w:sz w:val="14"/>
              </w:rPr>
            </w:pPr>
          </w:p>
          <w:p>
            <w:pPr>
              <w:pStyle w:val="TableParagraph"/>
              <w:ind w:left="21"/>
              <w:jc w:val="center"/>
              <w:rPr>
                <w:sz w:val="14"/>
              </w:rPr>
            </w:pPr>
            <w:r>
              <w:rPr>
                <w:spacing w:val="-5"/>
                <w:sz w:val="14"/>
              </w:rPr>
              <w:t>400</w:t>
            </w:r>
          </w:p>
        </w:tc>
      </w:tr>
      <w:tr>
        <w:trPr>
          <w:trHeight w:val="820" w:hRule="atLeast"/>
        </w:trPr>
        <w:tc>
          <w:tcPr>
            <w:tcW w:w="491" w:type="dxa"/>
            <w:tcBorders>
              <w:left w:val="single" w:sz="12" w:space="0" w:color="808080"/>
            </w:tcBorders>
          </w:tcPr>
          <w:p>
            <w:pPr>
              <w:pStyle w:val="TableParagraph"/>
              <w:rPr>
                <w:b/>
                <w:sz w:val="14"/>
              </w:rPr>
            </w:pPr>
          </w:p>
          <w:p>
            <w:pPr>
              <w:pStyle w:val="TableParagraph"/>
              <w:spacing w:before="24"/>
              <w:rPr>
                <w:b/>
                <w:sz w:val="14"/>
              </w:rPr>
            </w:pPr>
          </w:p>
          <w:p>
            <w:pPr>
              <w:pStyle w:val="TableParagraph"/>
              <w:ind w:left="24"/>
              <w:jc w:val="center"/>
              <w:rPr>
                <w:sz w:val="14"/>
              </w:rPr>
            </w:pPr>
            <w:r>
              <w:rPr>
                <w:spacing w:val="-10"/>
                <w:sz w:val="14"/>
              </w:rPr>
              <w:t>4</w:t>
            </w:r>
          </w:p>
        </w:tc>
        <w:tc>
          <w:tcPr>
            <w:tcW w:w="518" w:type="dxa"/>
          </w:tcPr>
          <w:p>
            <w:pPr>
              <w:pStyle w:val="TableParagraph"/>
              <w:rPr>
                <w:b/>
                <w:sz w:val="14"/>
              </w:rPr>
            </w:pPr>
          </w:p>
          <w:p>
            <w:pPr>
              <w:pStyle w:val="TableParagraph"/>
              <w:spacing w:before="24"/>
              <w:rPr>
                <w:b/>
                <w:sz w:val="14"/>
              </w:rPr>
            </w:pPr>
          </w:p>
          <w:p>
            <w:pPr>
              <w:pStyle w:val="TableParagraph"/>
              <w:ind w:left="35"/>
              <w:jc w:val="center"/>
              <w:rPr>
                <w:sz w:val="14"/>
              </w:rPr>
            </w:pPr>
            <w:r>
              <w:rPr>
                <w:spacing w:val="-5"/>
                <w:sz w:val="14"/>
              </w:rPr>
              <w:t>891</w:t>
            </w:r>
          </w:p>
        </w:tc>
        <w:tc>
          <w:tcPr>
            <w:tcW w:w="505" w:type="dxa"/>
          </w:tcPr>
          <w:p>
            <w:pPr>
              <w:pStyle w:val="TableParagraph"/>
              <w:rPr>
                <w:b/>
                <w:sz w:val="14"/>
              </w:rPr>
            </w:pPr>
          </w:p>
          <w:p>
            <w:pPr>
              <w:pStyle w:val="TableParagraph"/>
              <w:spacing w:before="24"/>
              <w:rPr>
                <w:b/>
                <w:sz w:val="14"/>
              </w:rPr>
            </w:pPr>
          </w:p>
          <w:p>
            <w:pPr>
              <w:pStyle w:val="TableParagraph"/>
              <w:ind w:left="32"/>
              <w:jc w:val="center"/>
              <w:rPr>
                <w:sz w:val="14"/>
              </w:rPr>
            </w:pPr>
            <w:r>
              <w:rPr>
                <w:spacing w:val="-2"/>
                <w:sz w:val="14"/>
              </w:rPr>
              <w:t>17628</w:t>
            </w:r>
          </w:p>
        </w:tc>
        <w:tc>
          <w:tcPr>
            <w:tcW w:w="1394" w:type="dxa"/>
          </w:tcPr>
          <w:p>
            <w:pPr>
              <w:pStyle w:val="TableParagraph"/>
              <w:spacing w:line="240" w:lineRule="atLeast" w:before="28"/>
              <w:ind w:left="71" w:right="37"/>
              <w:jc w:val="center"/>
              <w:rPr>
                <w:sz w:val="14"/>
              </w:rPr>
            </w:pPr>
            <w:r>
              <w:rPr>
                <w:sz w:val="14"/>
              </w:rPr>
              <w:t>Efedrina, Sulfato 50</w:t>
            </w:r>
            <w:r>
              <w:rPr>
                <w:spacing w:val="40"/>
                <w:sz w:val="14"/>
              </w:rPr>
              <w:t> </w:t>
            </w:r>
            <w:r>
              <w:rPr>
                <w:sz w:val="14"/>
              </w:rPr>
              <w:t>mg</w:t>
            </w:r>
            <w:r>
              <w:rPr>
                <w:spacing w:val="-5"/>
                <w:sz w:val="14"/>
              </w:rPr>
              <w:t> </w:t>
            </w:r>
            <w:r>
              <w:rPr>
                <w:sz w:val="14"/>
              </w:rPr>
              <w:t>/</w:t>
            </w:r>
            <w:r>
              <w:rPr>
                <w:spacing w:val="-5"/>
                <w:sz w:val="14"/>
              </w:rPr>
              <w:t> </w:t>
            </w:r>
            <w:r>
              <w:rPr>
                <w:sz w:val="14"/>
              </w:rPr>
              <w:t>mL</w:t>
            </w:r>
            <w:r>
              <w:rPr>
                <w:spacing w:val="-9"/>
                <w:sz w:val="14"/>
              </w:rPr>
              <w:t> </w:t>
            </w:r>
            <w:r>
              <w:rPr>
                <w:sz w:val="14"/>
              </w:rPr>
              <w:t>sol</w:t>
            </w:r>
            <w:r>
              <w:rPr>
                <w:spacing w:val="-4"/>
                <w:sz w:val="14"/>
              </w:rPr>
              <w:t> </w:t>
            </w:r>
            <w:r>
              <w:rPr>
                <w:sz w:val="14"/>
              </w:rPr>
              <w:t>inj</w:t>
            </w:r>
            <w:r>
              <w:rPr>
                <w:spacing w:val="-5"/>
                <w:sz w:val="14"/>
              </w:rPr>
              <w:t> </w:t>
            </w:r>
            <w:r>
              <w:rPr>
                <w:sz w:val="14"/>
              </w:rPr>
              <w:t>amp</w:t>
            </w:r>
            <w:r>
              <w:rPr>
                <w:spacing w:val="-5"/>
                <w:sz w:val="14"/>
              </w:rPr>
              <w:t> </w:t>
            </w:r>
            <w:r>
              <w:rPr>
                <w:sz w:val="14"/>
              </w:rPr>
              <w:t>1</w:t>
            </w:r>
            <w:r>
              <w:rPr>
                <w:spacing w:val="40"/>
                <w:sz w:val="14"/>
              </w:rPr>
              <w:t> </w:t>
            </w:r>
            <w:r>
              <w:rPr>
                <w:spacing w:val="-6"/>
                <w:sz w:val="14"/>
              </w:rPr>
              <w:t>mL</w:t>
            </w:r>
          </w:p>
        </w:tc>
        <w:tc>
          <w:tcPr>
            <w:tcW w:w="5136" w:type="dxa"/>
          </w:tcPr>
          <w:p>
            <w:pPr>
              <w:pStyle w:val="TableParagraph"/>
              <w:spacing w:line="240" w:lineRule="atLeast" w:before="28"/>
              <w:ind w:left="67" w:right="41"/>
              <w:jc w:val="both"/>
              <w:rPr>
                <w:sz w:val="14"/>
              </w:rPr>
            </w:pPr>
            <w:r>
              <w:rPr>
                <w:sz w:val="14"/>
              </w:rPr>
              <w:t>PRINCIPIO ATIVO: SULFATO DE EFEDRINA, FORMA </w:t>
            </w:r>
            <w:r>
              <w:rPr>
                <w:sz w:val="14"/>
              </w:rPr>
              <w:t>FARMACEUTICA:</w:t>
            </w:r>
            <w:r>
              <w:rPr>
                <w:spacing w:val="40"/>
                <w:sz w:val="14"/>
              </w:rPr>
              <w:t> </w:t>
            </w:r>
            <w:r>
              <w:rPr>
                <w:sz w:val="14"/>
              </w:rPr>
              <w:t>SOLUCAO INJETAVEL, CONCENTRACAO / DOSAGEM: 50, UNIDADE: MG/ML,</w:t>
            </w:r>
            <w:r>
              <w:rPr>
                <w:spacing w:val="40"/>
                <w:sz w:val="14"/>
              </w:rPr>
              <w:t> </w:t>
            </w:r>
            <w:r>
              <w:rPr>
                <w:sz w:val="14"/>
              </w:rPr>
              <w:t>VOLUME: 1ML, APRESENTACAO: AMPOLA</w:t>
            </w:r>
          </w:p>
        </w:tc>
        <w:tc>
          <w:tcPr>
            <w:tcW w:w="691" w:type="dxa"/>
          </w:tcPr>
          <w:p>
            <w:pPr>
              <w:pStyle w:val="TableParagraph"/>
              <w:spacing w:before="65"/>
              <w:rPr>
                <w:b/>
                <w:sz w:val="14"/>
              </w:rPr>
            </w:pPr>
          </w:p>
          <w:p>
            <w:pPr>
              <w:pStyle w:val="TableParagraph"/>
              <w:spacing w:line="355" w:lineRule="auto"/>
              <w:ind w:left="232" w:right="80" w:hanging="126"/>
              <w:rPr>
                <w:sz w:val="14"/>
              </w:rPr>
            </w:pPr>
            <w:r>
              <w:rPr>
                <w:sz w:val="14"/>
              </w:rPr>
              <w:t>AMP</w:t>
            </w:r>
            <w:r>
              <w:rPr>
                <w:spacing w:val="-9"/>
                <w:sz w:val="14"/>
              </w:rPr>
              <w:t> </w:t>
            </w:r>
            <w:r>
              <w:rPr>
                <w:sz w:val="14"/>
              </w:rPr>
              <w:t>50</w:t>
            </w:r>
            <w:r>
              <w:rPr>
                <w:spacing w:val="40"/>
                <w:sz w:val="14"/>
              </w:rPr>
              <w:t> </w:t>
            </w:r>
            <w:r>
              <w:rPr>
                <w:spacing w:val="-6"/>
                <w:sz w:val="14"/>
              </w:rPr>
              <w:t>MG</w:t>
            </w:r>
          </w:p>
        </w:tc>
        <w:tc>
          <w:tcPr>
            <w:tcW w:w="4247" w:type="dxa"/>
          </w:tcPr>
          <w:p>
            <w:pPr>
              <w:pStyle w:val="TableParagraph"/>
              <w:spacing w:line="240" w:lineRule="atLeast" w:before="28"/>
              <w:ind w:left="59" w:right="38"/>
              <w:jc w:val="both"/>
              <w:rPr>
                <w:sz w:val="14"/>
              </w:rPr>
            </w:pPr>
            <w:r>
              <w:rPr>
                <w:sz w:val="14"/>
              </w:rPr>
              <w:t>Utilizado para o tratamento ou prevenção da hipotensão </w:t>
            </w:r>
            <w:r>
              <w:rPr>
                <w:sz w:val="14"/>
              </w:rPr>
              <w:t>arterial</w:t>
            </w:r>
            <w:r>
              <w:rPr>
                <w:spacing w:val="80"/>
                <w:sz w:val="14"/>
              </w:rPr>
              <w:t> </w:t>
            </w:r>
            <w:r>
              <w:rPr>
                <w:sz w:val="14"/>
              </w:rPr>
              <w:t>associada à anestesia intratecal, epidural e anestesia geral e no</w:t>
            </w:r>
            <w:r>
              <w:rPr>
                <w:spacing w:val="80"/>
                <w:sz w:val="14"/>
              </w:rPr>
              <w:t> </w:t>
            </w:r>
            <w:r>
              <w:rPr>
                <w:sz w:val="14"/>
              </w:rPr>
              <w:t>tratamento do choque.</w:t>
            </w:r>
          </w:p>
        </w:tc>
        <w:tc>
          <w:tcPr>
            <w:tcW w:w="492" w:type="dxa"/>
          </w:tcPr>
          <w:p>
            <w:pPr>
              <w:pStyle w:val="TableParagraph"/>
              <w:rPr>
                <w:b/>
                <w:sz w:val="14"/>
              </w:rPr>
            </w:pPr>
          </w:p>
          <w:p>
            <w:pPr>
              <w:pStyle w:val="TableParagraph"/>
              <w:spacing w:before="24"/>
              <w:rPr>
                <w:b/>
                <w:sz w:val="14"/>
              </w:rPr>
            </w:pPr>
          </w:p>
          <w:p>
            <w:pPr>
              <w:pStyle w:val="TableParagraph"/>
              <w:ind w:left="19"/>
              <w:jc w:val="center"/>
              <w:rPr>
                <w:sz w:val="14"/>
              </w:rPr>
            </w:pPr>
            <w:r>
              <w:rPr>
                <w:spacing w:val="-5"/>
                <w:sz w:val="14"/>
              </w:rPr>
              <w:t>436</w:t>
            </w:r>
          </w:p>
        </w:tc>
        <w:tc>
          <w:tcPr>
            <w:tcW w:w="1089" w:type="dxa"/>
            <w:tcBorders>
              <w:right w:val="single" w:sz="12" w:space="0" w:color="808080"/>
            </w:tcBorders>
          </w:tcPr>
          <w:p>
            <w:pPr>
              <w:pStyle w:val="TableParagraph"/>
              <w:rPr>
                <w:b/>
                <w:sz w:val="14"/>
              </w:rPr>
            </w:pPr>
          </w:p>
          <w:p>
            <w:pPr>
              <w:pStyle w:val="TableParagraph"/>
              <w:spacing w:before="24"/>
              <w:rPr>
                <w:b/>
                <w:sz w:val="14"/>
              </w:rPr>
            </w:pPr>
          </w:p>
          <w:p>
            <w:pPr>
              <w:pStyle w:val="TableParagraph"/>
              <w:ind w:left="21"/>
              <w:jc w:val="center"/>
              <w:rPr>
                <w:sz w:val="14"/>
              </w:rPr>
            </w:pPr>
            <w:r>
              <w:rPr>
                <w:spacing w:val="-2"/>
                <w:sz w:val="14"/>
              </w:rPr>
              <w:t>6.300</w:t>
            </w:r>
          </w:p>
        </w:tc>
      </w:tr>
      <w:tr>
        <w:trPr>
          <w:trHeight w:val="1297" w:hRule="atLeast"/>
        </w:trPr>
        <w:tc>
          <w:tcPr>
            <w:tcW w:w="491" w:type="dxa"/>
            <w:tcBorders>
              <w:left w:val="single" w:sz="12" w:space="0" w:color="808080"/>
              <w:bottom w:val="single" w:sz="12" w:space="0" w:color="808080"/>
            </w:tcBorders>
          </w:tcPr>
          <w:p>
            <w:pPr>
              <w:pStyle w:val="TableParagraph"/>
              <w:rPr>
                <w:b/>
                <w:sz w:val="14"/>
              </w:rPr>
            </w:pPr>
          </w:p>
          <w:p>
            <w:pPr>
              <w:pStyle w:val="TableParagraph"/>
              <w:rPr>
                <w:b/>
                <w:sz w:val="14"/>
              </w:rPr>
            </w:pPr>
          </w:p>
          <w:p>
            <w:pPr>
              <w:pStyle w:val="TableParagraph"/>
              <w:spacing w:before="102"/>
              <w:rPr>
                <w:b/>
                <w:sz w:val="14"/>
              </w:rPr>
            </w:pPr>
          </w:p>
          <w:p>
            <w:pPr>
              <w:pStyle w:val="TableParagraph"/>
              <w:ind w:left="24"/>
              <w:jc w:val="center"/>
              <w:rPr>
                <w:sz w:val="14"/>
              </w:rPr>
            </w:pPr>
            <w:r>
              <w:rPr>
                <w:spacing w:val="-10"/>
                <w:sz w:val="14"/>
              </w:rPr>
              <w:t>5</w:t>
            </w:r>
          </w:p>
        </w:tc>
        <w:tc>
          <w:tcPr>
            <w:tcW w:w="518" w:type="dxa"/>
            <w:tcBorders>
              <w:bottom w:val="single" w:sz="12" w:space="0" w:color="808080"/>
            </w:tcBorders>
          </w:tcPr>
          <w:p>
            <w:pPr>
              <w:pStyle w:val="TableParagraph"/>
              <w:rPr>
                <w:b/>
                <w:sz w:val="14"/>
              </w:rPr>
            </w:pPr>
          </w:p>
          <w:p>
            <w:pPr>
              <w:pStyle w:val="TableParagraph"/>
              <w:rPr>
                <w:b/>
                <w:sz w:val="14"/>
              </w:rPr>
            </w:pPr>
          </w:p>
          <w:p>
            <w:pPr>
              <w:pStyle w:val="TableParagraph"/>
              <w:spacing w:before="102"/>
              <w:rPr>
                <w:b/>
                <w:sz w:val="14"/>
              </w:rPr>
            </w:pPr>
          </w:p>
          <w:p>
            <w:pPr>
              <w:pStyle w:val="TableParagraph"/>
              <w:ind w:left="35"/>
              <w:jc w:val="center"/>
              <w:rPr>
                <w:sz w:val="14"/>
              </w:rPr>
            </w:pPr>
            <w:r>
              <w:rPr>
                <w:spacing w:val="-5"/>
                <w:sz w:val="14"/>
              </w:rPr>
              <w:t>454</w:t>
            </w:r>
          </w:p>
        </w:tc>
        <w:tc>
          <w:tcPr>
            <w:tcW w:w="505" w:type="dxa"/>
            <w:tcBorders>
              <w:bottom w:val="single" w:sz="12" w:space="0" w:color="808080"/>
            </w:tcBorders>
          </w:tcPr>
          <w:p>
            <w:pPr>
              <w:pStyle w:val="TableParagraph"/>
              <w:rPr>
                <w:b/>
                <w:sz w:val="14"/>
              </w:rPr>
            </w:pPr>
          </w:p>
          <w:p>
            <w:pPr>
              <w:pStyle w:val="TableParagraph"/>
              <w:rPr>
                <w:b/>
                <w:sz w:val="14"/>
              </w:rPr>
            </w:pPr>
          </w:p>
          <w:p>
            <w:pPr>
              <w:pStyle w:val="TableParagraph"/>
              <w:spacing w:before="102"/>
              <w:rPr>
                <w:b/>
                <w:sz w:val="14"/>
              </w:rPr>
            </w:pPr>
          </w:p>
          <w:p>
            <w:pPr>
              <w:pStyle w:val="TableParagraph"/>
              <w:ind w:left="32"/>
              <w:jc w:val="center"/>
              <w:rPr>
                <w:sz w:val="14"/>
              </w:rPr>
            </w:pPr>
            <w:r>
              <w:rPr>
                <w:spacing w:val="-2"/>
                <w:sz w:val="14"/>
              </w:rPr>
              <w:t>18067</w:t>
            </w:r>
          </w:p>
        </w:tc>
        <w:tc>
          <w:tcPr>
            <w:tcW w:w="1394" w:type="dxa"/>
            <w:tcBorders>
              <w:bottom w:val="single" w:sz="12" w:space="0" w:color="808080"/>
            </w:tcBorders>
          </w:tcPr>
          <w:p>
            <w:pPr>
              <w:pStyle w:val="TableParagraph"/>
              <w:rPr>
                <w:b/>
                <w:sz w:val="14"/>
              </w:rPr>
            </w:pPr>
          </w:p>
          <w:p>
            <w:pPr>
              <w:pStyle w:val="TableParagraph"/>
              <w:spacing w:before="24"/>
              <w:rPr>
                <w:b/>
                <w:sz w:val="14"/>
              </w:rPr>
            </w:pPr>
          </w:p>
          <w:p>
            <w:pPr>
              <w:pStyle w:val="TableParagraph"/>
              <w:spacing w:line="355" w:lineRule="auto"/>
              <w:ind w:left="94" w:firstLine="192"/>
              <w:rPr>
                <w:sz w:val="14"/>
              </w:rPr>
            </w:pPr>
            <w:r>
              <w:rPr>
                <w:spacing w:val="-2"/>
                <w:sz w:val="14"/>
              </w:rPr>
              <w:t>Escopolamina,</w:t>
            </w:r>
            <w:r>
              <w:rPr>
                <w:spacing w:val="40"/>
                <w:sz w:val="14"/>
              </w:rPr>
              <w:t> </w:t>
            </w:r>
            <w:r>
              <w:rPr>
                <w:sz w:val="14"/>
              </w:rPr>
              <w:t>Butilbrometo</w:t>
            </w:r>
            <w:r>
              <w:rPr>
                <w:spacing w:val="-9"/>
                <w:sz w:val="14"/>
              </w:rPr>
              <w:t> </w:t>
            </w:r>
            <w:r>
              <w:rPr>
                <w:sz w:val="14"/>
              </w:rPr>
              <w:t>20</w:t>
            </w:r>
            <w:r>
              <w:rPr>
                <w:spacing w:val="-8"/>
                <w:sz w:val="14"/>
              </w:rPr>
              <w:t> </w:t>
            </w:r>
            <w:r>
              <w:rPr>
                <w:sz w:val="14"/>
              </w:rPr>
              <w:t>mg</w:t>
            </w:r>
            <w:r>
              <w:rPr>
                <w:spacing w:val="-9"/>
                <w:sz w:val="14"/>
              </w:rPr>
              <w:t> </w:t>
            </w:r>
            <w:r>
              <w:rPr>
                <w:sz w:val="14"/>
              </w:rPr>
              <w:t>/</w:t>
            </w:r>
            <w:r>
              <w:rPr>
                <w:spacing w:val="40"/>
                <w:sz w:val="14"/>
              </w:rPr>
              <w:t> </w:t>
            </w:r>
            <w:r>
              <w:rPr>
                <w:sz w:val="14"/>
              </w:rPr>
              <w:t>mL</w:t>
            </w:r>
            <w:r>
              <w:rPr>
                <w:spacing w:val="-4"/>
                <w:sz w:val="14"/>
              </w:rPr>
              <w:t> </w:t>
            </w:r>
            <w:r>
              <w:rPr>
                <w:sz w:val="14"/>
              </w:rPr>
              <w:t>sol</w:t>
            </w:r>
            <w:r>
              <w:rPr>
                <w:spacing w:val="2"/>
                <w:sz w:val="14"/>
              </w:rPr>
              <w:t> </w:t>
            </w:r>
            <w:r>
              <w:rPr>
                <w:sz w:val="14"/>
              </w:rPr>
              <w:t>inj</w:t>
            </w:r>
            <w:r>
              <w:rPr>
                <w:spacing w:val="1"/>
                <w:sz w:val="14"/>
              </w:rPr>
              <w:t> </w:t>
            </w:r>
            <w:r>
              <w:rPr>
                <w:sz w:val="14"/>
              </w:rPr>
              <w:t>amp</w:t>
            </w:r>
            <w:r>
              <w:rPr>
                <w:spacing w:val="2"/>
                <w:sz w:val="14"/>
              </w:rPr>
              <w:t> </w:t>
            </w:r>
            <w:r>
              <w:rPr>
                <w:sz w:val="14"/>
              </w:rPr>
              <w:t>1</w:t>
            </w:r>
            <w:r>
              <w:rPr>
                <w:spacing w:val="2"/>
                <w:sz w:val="14"/>
              </w:rPr>
              <w:t> </w:t>
            </w:r>
            <w:r>
              <w:rPr>
                <w:spacing w:val="-5"/>
                <w:sz w:val="14"/>
              </w:rPr>
              <w:t>mL</w:t>
            </w:r>
          </w:p>
        </w:tc>
        <w:tc>
          <w:tcPr>
            <w:tcW w:w="5136" w:type="dxa"/>
            <w:tcBorders>
              <w:bottom w:val="single" w:sz="12" w:space="0" w:color="808080"/>
            </w:tcBorders>
          </w:tcPr>
          <w:p>
            <w:pPr>
              <w:pStyle w:val="TableParagraph"/>
              <w:spacing w:line="240" w:lineRule="atLeast" w:before="28"/>
              <w:ind w:left="67" w:right="41"/>
              <w:jc w:val="both"/>
              <w:rPr>
                <w:sz w:val="14"/>
              </w:rPr>
            </w:pPr>
            <w:r>
              <w:rPr>
                <w:sz w:val="14"/>
              </w:rPr>
              <w:t>MEDICAMENTO USO HUMANO,GRUPO FARMACOLOGICO: </w:t>
            </w:r>
            <w:r>
              <w:rPr>
                <w:sz w:val="14"/>
              </w:rPr>
              <w:t>ANTIEMETICOS</w:t>
            </w:r>
            <w:r>
              <w:rPr>
                <w:spacing w:val="40"/>
                <w:sz w:val="14"/>
              </w:rPr>
              <w:t> </w:t>
            </w:r>
            <w:r>
              <w:rPr>
                <w:sz w:val="14"/>
              </w:rPr>
              <w:t>E PROCINETICOS, PRINCIPIO ATIVO: BROMETO DE N-</w:t>
            </w:r>
            <w:r>
              <w:rPr>
                <w:spacing w:val="40"/>
                <w:sz w:val="14"/>
              </w:rPr>
              <w:t> </w:t>
            </w:r>
            <w:r>
              <w:rPr>
                <w:sz w:val="14"/>
              </w:rPr>
              <w:t>BUTILESCOPOLAMINA, FORMA FARMACEUTICA: SOLUCAO INJETAVEL,</w:t>
            </w:r>
            <w:r>
              <w:rPr>
                <w:spacing w:val="40"/>
                <w:sz w:val="14"/>
              </w:rPr>
              <w:t> </w:t>
            </w:r>
            <w:r>
              <w:rPr>
                <w:sz w:val="14"/>
              </w:rPr>
              <w:t>CONCENTRACAO / DOSAGEM: 20, UNIDADE: MG/ML, VOLUME: 1ML,</w:t>
            </w:r>
            <w:r>
              <w:rPr>
                <w:spacing w:val="40"/>
                <w:sz w:val="14"/>
              </w:rPr>
              <w:t> </w:t>
            </w:r>
            <w:r>
              <w:rPr>
                <w:sz w:val="14"/>
              </w:rPr>
              <w:t>APRESENTACAO: AMPOLA, ACESSORIO: NAO APLICAVEL</w:t>
            </w:r>
          </w:p>
        </w:tc>
        <w:tc>
          <w:tcPr>
            <w:tcW w:w="691" w:type="dxa"/>
            <w:tcBorders>
              <w:bottom w:val="single" w:sz="12" w:space="0" w:color="808080"/>
            </w:tcBorders>
          </w:tcPr>
          <w:p>
            <w:pPr>
              <w:pStyle w:val="TableParagraph"/>
              <w:rPr>
                <w:b/>
                <w:sz w:val="14"/>
              </w:rPr>
            </w:pPr>
          </w:p>
          <w:p>
            <w:pPr>
              <w:pStyle w:val="TableParagraph"/>
              <w:spacing w:before="143"/>
              <w:rPr>
                <w:b/>
                <w:sz w:val="14"/>
              </w:rPr>
            </w:pPr>
          </w:p>
          <w:p>
            <w:pPr>
              <w:pStyle w:val="TableParagraph"/>
              <w:spacing w:line="355" w:lineRule="auto"/>
              <w:ind w:left="232" w:right="80" w:hanging="126"/>
              <w:rPr>
                <w:sz w:val="14"/>
              </w:rPr>
            </w:pPr>
            <w:r>
              <w:rPr>
                <w:sz w:val="14"/>
              </w:rPr>
              <w:t>AMP</w:t>
            </w:r>
            <w:r>
              <w:rPr>
                <w:spacing w:val="-9"/>
                <w:sz w:val="14"/>
              </w:rPr>
              <w:t> </w:t>
            </w:r>
            <w:r>
              <w:rPr>
                <w:sz w:val="14"/>
              </w:rPr>
              <w:t>20</w:t>
            </w:r>
            <w:r>
              <w:rPr>
                <w:spacing w:val="40"/>
                <w:sz w:val="14"/>
              </w:rPr>
              <w:t> </w:t>
            </w:r>
            <w:r>
              <w:rPr>
                <w:spacing w:val="-6"/>
                <w:sz w:val="14"/>
              </w:rPr>
              <w:t>MG</w:t>
            </w:r>
          </w:p>
        </w:tc>
        <w:tc>
          <w:tcPr>
            <w:tcW w:w="4247" w:type="dxa"/>
            <w:tcBorders>
              <w:bottom w:val="single" w:sz="12" w:space="0" w:color="808080"/>
            </w:tcBorders>
          </w:tcPr>
          <w:p>
            <w:pPr>
              <w:pStyle w:val="TableParagraph"/>
              <w:spacing w:line="240" w:lineRule="atLeast" w:before="28"/>
              <w:ind w:left="59" w:right="38"/>
              <w:jc w:val="both"/>
              <w:rPr>
                <w:sz w:val="14"/>
              </w:rPr>
            </w:pPr>
            <w:r>
              <w:rPr>
                <w:sz w:val="14"/>
              </w:rPr>
              <w:t>Indicado para tratamento dos sintomas de cólicas gastrintestinais, </w:t>
            </w:r>
            <w:r>
              <w:rPr>
                <w:sz w:val="14"/>
              </w:rPr>
              <w:t>cólicas</w:t>
            </w:r>
            <w:r>
              <w:rPr>
                <w:spacing w:val="40"/>
                <w:sz w:val="14"/>
              </w:rPr>
              <w:t> </w:t>
            </w:r>
            <w:r>
              <w:rPr>
                <w:sz w:val="14"/>
              </w:rPr>
              <w:t>e movimentos involuntários anormais das vias biliares e cólicas dos</w:t>
            </w:r>
            <w:r>
              <w:rPr>
                <w:spacing w:val="40"/>
                <w:sz w:val="14"/>
              </w:rPr>
              <w:t> </w:t>
            </w:r>
            <w:r>
              <w:rPr>
                <w:sz w:val="14"/>
              </w:rPr>
              <w:t>órgãos sexuais e urinários. É indicado também como auxiliar em</w:t>
            </w:r>
            <w:r>
              <w:rPr>
                <w:spacing w:val="40"/>
                <w:sz w:val="14"/>
              </w:rPr>
              <w:t> </w:t>
            </w:r>
            <w:r>
              <w:rPr>
                <w:sz w:val="14"/>
              </w:rPr>
              <w:t>procedimentos diagnósticos nos quais as contrações involuntárias dos</w:t>
            </w:r>
            <w:r>
              <w:rPr>
                <w:spacing w:val="40"/>
                <w:sz w:val="14"/>
              </w:rPr>
              <w:t> </w:t>
            </w:r>
            <w:r>
              <w:rPr>
                <w:sz w:val="14"/>
              </w:rPr>
              <w:t>órgãos e músculos podem atrapalhar a realização do exame.</w:t>
            </w:r>
          </w:p>
        </w:tc>
        <w:tc>
          <w:tcPr>
            <w:tcW w:w="492" w:type="dxa"/>
            <w:tcBorders>
              <w:bottom w:val="single" w:sz="12" w:space="0" w:color="808080"/>
            </w:tcBorders>
          </w:tcPr>
          <w:p>
            <w:pPr>
              <w:pStyle w:val="TableParagraph"/>
              <w:rPr>
                <w:b/>
                <w:sz w:val="14"/>
              </w:rPr>
            </w:pPr>
          </w:p>
          <w:p>
            <w:pPr>
              <w:pStyle w:val="TableParagraph"/>
              <w:rPr>
                <w:b/>
                <w:sz w:val="14"/>
              </w:rPr>
            </w:pPr>
          </w:p>
          <w:p>
            <w:pPr>
              <w:pStyle w:val="TableParagraph"/>
              <w:spacing w:before="102"/>
              <w:rPr>
                <w:b/>
                <w:sz w:val="14"/>
              </w:rPr>
            </w:pPr>
          </w:p>
          <w:p>
            <w:pPr>
              <w:pStyle w:val="TableParagraph"/>
              <w:ind w:left="19"/>
              <w:jc w:val="center"/>
              <w:rPr>
                <w:sz w:val="14"/>
              </w:rPr>
            </w:pPr>
            <w:r>
              <w:rPr>
                <w:spacing w:val="-5"/>
                <w:sz w:val="14"/>
              </w:rPr>
              <w:t>647</w:t>
            </w:r>
          </w:p>
        </w:tc>
        <w:tc>
          <w:tcPr>
            <w:tcW w:w="1089" w:type="dxa"/>
            <w:tcBorders>
              <w:bottom w:val="single" w:sz="12" w:space="0" w:color="808080"/>
              <w:right w:val="single" w:sz="12" w:space="0" w:color="808080"/>
            </w:tcBorders>
          </w:tcPr>
          <w:p>
            <w:pPr>
              <w:pStyle w:val="TableParagraph"/>
              <w:rPr>
                <w:b/>
                <w:sz w:val="14"/>
              </w:rPr>
            </w:pPr>
          </w:p>
          <w:p>
            <w:pPr>
              <w:pStyle w:val="TableParagraph"/>
              <w:rPr>
                <w:b/>
                <w:sz w:val="14"/>
              </w:rPr>
            </w:pPr>
          </w:p>
          <w:p>
            <w:pPr>
              <w:pStyle w:val="TableParagraph"/>
              <w:spacing w:before="102"/>
              <w:rPr>
                <w:b/>
                <w:sz w:val="14"/>
              </w:rPr>
            </w:pPr>
          </w:p>
          <w:p>
            <w:pPr>
              <w:pStyle w:val="TableParagraph"/>
              <w:ind w:left="21"/>
              <w:jc w:val="center"/>
              <w:rPr>
                <w:sz w:val="14"/>
              </w:rPr>
            </w:pPr>
            <w:r>
              <w:rPr>
                <w:spacing w:val="-2"/>
                <w:sz w:val="14"/>
              </w:rPr>
              <w:t>9.300</w:t>
            </w:r>
          </w:p>
        </w:tc>
      </w:tr>
    </w:tbl>
    <w:p>
      <w:pPr>
        <w:pStyle w:val="BodyText"/>
        <w:spacing w:before="101"/>
        <w:ind w:left="0"/>
        <w:rPr>
          <w:b/>
        </w:rPr>
      </w:pPr>
    </w:p>
    <w:p>
      <w:pPr>
        <w:pStyle w:val="Heading2"/>
        <w:numPr>
          <w:ilvl w:val="1"/>
          <w:numId w:val="27"/>
        </w:numPr>
        <w:tabs>
          <w:tab w:pos="624" w:val="left" w:leader="none"/>
        </w:tabs>
        <w:spacing w:line="240" w:lineRule="auto" w:before="0" w:after="0"/>
        <w:ind w:left="624" w:right="0" w:hanging="308"/>
        <w:jc w:val="left"/>
      </w:pPr>
      <w:r>
        <w:rPr>
          <w:w w:val="105"/>
        </w:rPr>
        <w:t>Parcelamento</w:t>
      </w:r>
      <w:r>
        <w:rPr>
          <w:spacing w:val="-10"/>
          <w:w w:val="105"/>
        </w:rPr>
        <w:t> </w:t>
      </w:r>
      <w:r>
        <w:rPr>
          <w:w w:val="105"/>
        </w:rPr>
        <w:t>do</w:t>
      </w:r>
      <w:r>
        <w:rPr>
          <w:spacing w:val="-9"/>
          <w:w w:val="105"/>
        </w:rPr>
        <w:t> </w:t>
      </w:r>
      <w:r>
        <w:rPr>
          <w:spacing w:val="-2"/>
          <w:w w:val="105"/>
        </w:rPr>
        <w:t>Objeto:</w:t>
      </w:r>
    </w:p>
    <w:p>
      <w:pPr>
        <w:pStyle w:val="BodyText"/>
        <w:jc w:val="both"/>
        <w:rPr>
          <w:b/>
        </w:rPr>
      </w:pPr>
      <w:r>
        <w:rPr>
          <w:w w:val="105"/>
        </w:rPr>
        <w:t>Optou-se</w:t>
      </w:r>
      <w:r>
        <w:rPr>
          <w:spacing w:val="-5"/>
          <w:w w:val="105"/>
        </w:rPr>
        <w:t> </w:t>
      </w:r>
      <w:r>
        <w:rPr>
          <w:w w:val="105"/>
        </w:rPr>
        <w:t>pelo</w:t>
      </w:r>
      <w:r>
        <w:rPr>
          <w:spacing w:val="-5"/>
          <w:w w:val="105"/>
        </w:rPr>
        <w:t> </w:t>
      </w:r>
      <w:r>
        <w:rPr>
          <w:w w:val="105"/>
        </w:rPr>
        <w:t>parcelamento</w:t>
      </w:r>
      <w:r>
        <w:rPr>
          <w:spacing w:val="-5"/>
          <w:w w:val="105"/>
        </w:rPr>
        <w:t> </w:t>
      </w:r>
      <w:r>
        <w:rPr>
          <w:w w:val="105"/>
        </w:rPr>
        <w:t>do</w:t>
      </w:r>
      <w:r>
        <w:rPr>
          <w:spacing w:val="-5"/>
          <w:w w:val="105"/>
        </w:rPr>
        <w:t> </w:t>
      </w:r>
      <w:r>
        <w:rPr>
          <w:w w:val="105"/>
        </w:rPr>
        <w:t>objeto,</w:t>
      </w:r>
      <w:r>
        <w:rPr>
          <w:spacing w:val="-5"/>
          <w:w w:val="105"/>
        </w:rPr>
        <w:t> </w:t>
      </w:r>
      <w:r>
        <w:rPr>
          <w:w w:val="105"/>
        </w:rPr>
        <w:t>pelo</w:t>
      </w:r>
      <w:r>
        <w:rPr>
          <w:spacing w:val="-5"/>
          <w:w w:val="105"/>
        </w:rPr>
        <w:t> </w:t>
      </w:r>
      <w:r>
        <w:rPr>
          <w:w w:val="105"/>
        </w:rPr>
        <w:t>dever</w:t>
      </w:r>
      <w:r>
        <w:rPr>
          <w:spacing w:val="-5"/>
          <w:w w:val="105"/>
        </w:rPr>
        <w:t> </w:t>
      </w:r>
      <w:r>
        <w:rPr>
          <w:w w:val="105"/>
        </w:rPr>
        <w:t>de</w:t>
      </w:r>
      <w:r>
        <w:rPr>
          <w:spacing w:val="-5"/>
          <w:w w:val="105"/>
        </w:rPr>
        <w:t> </w:t>
      </w:r>
      <w:r>
        <w:rPr>
          <w:w w:val="105"/>
        </w:rPr>
        <w:t>buscar</w:t>
      </w:r>
      <w:r>
        <w:rPr>
          <w:spacing w:val="-5"/>
          <w:w w:val="105"/>
        </w:rPr>
        <w:t> </w:t>
      </w:r>
      <w:r>
        <w:rPr>
          <w:w w:val="105"/>
        </w:rPr>
        <w:t>a</w:t>
      </w:r>
      <w:r>
        <w:rPr>
          <w:spacing w:val="-5"/>
          <w:w w:val="105"/>
        </w:rPr>
        <w:t> </w:t>
      </w:r>
      <w:r>
        <w:rPr>
          <w:w w:val="105"/>
        </w:rPr>
        <w:t>ampliação</w:t>
      </w:r>
      <w:r>
        <w:rPr>
          <w:spacing w:val="-5"/>
          <w:w w:val="105"/>
        </w:rPr>
        <w:t> </w:t>
      </w:r>
      <w:r>
        <w:rPr>
          <w:w w:val="105"/>
        </w:rPr>
        <w:t>da</w:t>
      </w:r>
      <w:r>
        <w:rPr>
          <w:spacing w:val="-5"/>
          <w:w w:val="105"/>
        </w:rPr>
        <w:t> </w:t>
      </w:r>
      <w:r>
        <w:rPr>
          <w:w w:val="105"/>
        </w:rPr>
        <w:t>competição</w:t>
      </w:r>
      <w:r>
        <w:rPr>
          <w:spacing w:val="-4"/>
          <w:w w:val="105"/>
        </w:rPr>
        <w:t> </w:t>
      </w:r>
      <w:r>
        <w:rPr>
          <w:w w:val="105"/>
        </w:rPr>
        <w:t>e</w:t>
      </w:r>
      <w:r>
        <w:rPr>
          <w:spacing w:val="-5"/>
          <w:w w:val="105"/>
        </w:rPr>
        <w:t> </w:t>
      </w:r>
      <w:r>
        <w:rPr>
          <w:w w:val="105"/>
        </w:rPr>
        <w:t>de</w:t>
      </w:r>
      <w:r>
        <w:rPr>
          <w:spacing w:val="-5"/>
          <w:w w:val="105"/>
        </w:rPr>
        <w:t> </w:t>
      </w:r>
      <w:r>
        <w:rPr>
          <w:w w:val="105"/>
        </w:rPr>
        <w:t>evitar</w:t>
      </w:r>
      <w:r>
        <w:rPr>
          <w:spacing w:val="-5"/>
          <w:w w:val="105"/>
        </w:rPr>
        <w:t> </w:t>
      </w:r>
      <w:r>
        <w:rPr>
          <w:w w:val="105"/>
        </w:rPr>
        <w:t>a</w:t>
      </w:r>
      <w:r>
        <w:rPr>
          <w:spacing w:val="-5"/>
          <w:w w:val="105"/>
        </w:rPr>
        <w:t> </w:t>
      </w:r>
      <w:r>
        <w:rPr>
          <w:w w:val="105"/>
        </w:rPr>
        <w:t>concentração</w:t>
      </w:r>
      <w:r>
        <w:rPr>
          <w:spacing w:val="-5"/>
          <w:w w:val="105"/>
        </w:rPr>
        <w:t> </w:t>
      </w:r>
      <w:r>
        <w:rPr>
          <w:w w:val="105"/>
        </w:rPr>
        <w:t>de</w:t>
      </w:r>
      <w:r>
        <w:rPr>
          <w:spacing w:val="-5"/>
          <w:w w:val="105"/>
        </w:rPr>
        <w:t> </w:t>
      </w:r>
      <w:r>
        <w:rPr>
          <w:spacing w:val="-2"/>
          <w:w w:val="105"/>
        </w:rPr>
        <w:t>mercado</w:t>
      </w:r>
      <w:r>
        <w:rPr>
          <w:b/>
          <w:spacing w:val="-2"/>
          <w:w w:val="105"/>
        </w:rPr>
        <w:t>.</w:t>
      </w:r>
    </w:p>
    <w:p>
      <w:pPr>
        <w:pStyle w:val="BodyText"/>
        <w:spacing w:before="87"/>
        <w:ind w:left="0"/>
        <w:rPr>
          <w:b/>
        </w:rPr>
      </w:pPr>
    </w:p>
    <w:p>
      <w:pPr>
        <w:pStyle w:val="Heading1"/>
        <w:numPr>
          <w:ilvl w:val="0"/>
          <w:numId w:val="27"/>
        </w:numPr>
        <w:tabs>
          <w:tab w:pos="492" w:val="left" w:leader="none"/>
        </w:tabs>
        <w:spacing w:line="240" w:lineRule="auto" w:before="0" w:after="0"/>
        <w:ind w:left="492" w:right="0" w:hanging="176"/>
        <w:jc w:val="left"/>
      </w:pPr>
      <w:r>
        <w:rPr/>
        <w:t>DESCRIÇÃO</w:t>
      </w:r>
      <w:r>
        <w:rPr>
          <w:spacing w:val="29"/>
        </w:rPr>
        <w:t> </w:t>
      </w:r>
      <w:r>
        <w:rPr/>
        <w:t>DA</w:t>
      </w:r>
      <w:r>
        <w:rPr>
          <w:spacing w:val="13"/>
        </w:rPr>
        <w:t> </w:t>
      </w:r>
      <w:r>
        <w:rPr>
          <w:spacing w:val="-2"/>
        </w:rPr>
        <w:t>CONTRATAÇÃO:</w:t>
      </w:r>
    </w:p>
    <w:p>
      <w:pPr>
        <w:pStyle w:val="ListParagraph"/>
        <w:numPr>
          <w:ilvl w:val="1"/>
          <w:numId w:val="27"/>
        </w:numPr>
        <w:tabs>
          <w:tab w:pos="624" w:val="left" w:leader="none"/>
        </w:tabs>
        <w:spacing w:line="240" w:lineRule="auto" w:before="43" w:after="0"/>
        <w:ind w:left="624" w:right="0" w:hanging="308"/>
        <w:jc w:val="left"/>
        <w:rPr>
          <w:b/>
          <w:sz w:val="17"/>
        </w:rPr>
      </w:pPr>
      <w:r>
        <w:rPr>
          <w:b/>
          <w:w w:val="105"/>
          <w:sz w:val="17"/>
        </w:rPr>
        <w:t>FORMA</w:t>
      </w:r>
      <w:r>
        <w:rPr>
          <w:b/>
          <w:spacing w:val="-12"/>
          <w:w w:val="105"/>
          <w:sz w:val="17"/>
        </w:rPr>
        <w:t> </w:t>
      </w:r>
      <w:r>
        <w:rPr>
          <w:b/>
          <w:w w:val="105"/>
          <w:sz w:val="17"/>
        </w:rPr>
        <w:t>DE</w:t>
      </w:r>
      <w:r>
        <w:rPr>
          <w:b/>
          <w:spacing w:val="-10"/>
          <w:w w:val="105"/>
          <w:sz w:val="17"/>
        </w:rPr>
        <w:t> </w:t>
      </w:r>
      <w:r>
        <w:rPr>
          <w:b/>
          <w:spacing w:val="-2"/>
          <w:w w:val="105"/>
          <w:sz w:val="17"/>
        </w:rPr>
        <w:t>EXECUÇÃO:</w:t>
      </w:r>
    </w:p>
    <w:p>
      <w:pPr>
        <w:pStyle w:val="ListParagraph"/>
        <w:numPr>
          <w:ilvl w:val="2"/>
          <w:numId w:val="27"/>
        </w:numPr>
        <w:tabs>
          <w:tab w:pos="757" w:val="left" w:leader="none"/>
        </w:tabs>
        <w:spacing w:line="240" w:lineRule="auto" w:before="44" w:after="0"/>
        <w:ind w:left="757" w:right="0" w:hanging="441"/>
        <w:jc w:val="left"/>
        <w:rPr>
          <w:sz w:val="17"/>
        </w:rPr>
      </w:pPr>
      <w:r>
        <w:rPr>
          <w:w w:val="105"/>
          <w:sz w:val="17"/>
        </w:rPr>
        <w:t>Em</w:t>
      </w:r>
      <w:r>
        <w:rPr>
          <w:spacing w:val="-9"/>
          <w:w w:val="105"/>
          <w:sz w:val="17"/>
        </w:rPr>
        <w:t> </w:t>
      </w:r>
      <w:r>
        <w:rPr>
          <w:w w:val="105"/>
          <w:sz w:val="17"/>
        </w:rPr>
        <w:t>caso</w:t>
      </w:r>
      <w:r>
        <w:rPr>
          <w:spacing w:val="-5"/>
          <w:w w:val="105"/>
          <w:sz w:val="17"/>
        </w:rPr>
        <w:t> </w:t>
      </w:r>
      <w:r>
        <w:rPr>
          <w:w w:val="105"/>
          <w:sz w:val="17"/>
        </w:rPr>
        <w:t>de</w:t>
      </w:r>
      <w:r>
        <w:rPr>
          <w:spacing w:val="-5"/>
          <w:w w:val="105"/>
          <w:sz w:val="17"/>
        </w:rPr>
        <w:t> </w:t>
      </w:r>
      <w:r>
        <w:rPr>
          <w:w w:val="105"/>
          <w:sz w:val="17"/>
        </w:rPr>
        <w:t>divergência</w:t>
      </w:r>
      <w:r>
        <w:rPr>
          <w:spacing w:val="-6"/>
          <w:w w:val="105"/>
          <w:sz w:val="17"/>
        </w:rPr>
        <w:t> </w:t>
      </w:r>
      <w:r>
        <w:rPr>
          <w:w w:val="105"/>
          <w:sz w:val="17"/>
        </w:rPr>
        <w:t>de</w:t>
      </w:r>
      <w:r>
        <w:rPr>
          <w:spacing w:val="-5"/>
          <w:w w:val="105"/>
          <w:sz w:val="17"/>
        </w:rPr>
        <w:t> </w:t>
      </w:r>
      <w:r>
        <w:rPr>
          <w:w w:val="105"/>
          <w:sz w:val="17"/>
        </w:rPr>
        <w:t>descrição</w:t>
      </w:r>
      <w:r>
        <w:rPr>
          <w:spacing w:val="-5"/>
          <w:w w:val="105"/>
          <w:sz w:val="17"/>
        </w:rPr>
        <w:t> </w:t>
      </w:r>
      <w:r>
        <w:rPr>
          <w:w w:val="105"/>
          <w:sz w:val="17"/>
        </w:rPr>
        <w:t>entre</w:t>
      </w:r>
      <w:r>
        <w:rPr>
          <w:spacing w:val="-5"/>
          <w:w w:val="105"/>
          <w:sz w:val="17"/>
        </w:rPr>
        <w:t> </w:t>
      </w:r>
      <w:r>
        <w:rPr>
          <w:w w:val="105"/>
          <w:sz w:val="17"/>
        </w:rPr>
        <w:t>o</w:t>
      </w:r>
      <w:r>
        <w:rPr>
          <w:spacing w:val="-5"/>
          <w:w w:val="105"/>
          <w:sz w:val="17"/>
        </w:rPr>
        <w:t> </w:t>
      </w:r>
      <w:r>
        <w:rPr>
          <w:w w:val="105"/>
          <w:sz w:val="17"/>
        </w:rPr>
        <w:t>ID</w:t>
      </w:r>
      <w:r>
        <w:rPr>
          <w:spacing w:val="-6"/>
          <w:w w:val="105"/>
          <w:sz w:val="17"/>
        </w:rPr>
        <w:t> </w:t>
      </w:r>
      <w:r>
        <w:rPr>
          <w:w w:val="105"/>
          <w:sz w:val="17"/>
        </w:rPr>
        <w:t>do</w:t>
      </w:r>
      <w:r>
        <w:rPr>
          <w:spacing w:val="-5"/>
          <w:w w:val="105"/>
          <w:sz w:val="17"/>
        </w:rPr>
        <w:t> </w:t>
      </w:r>
      <w:r>
        <w:rPr>
          <w:w w:val="105"/>
          <w:sz w:val="17"/>
        </w:rPr>
        <w:t>SIGA</w:t>
      </w:r>
      <w:r>
        <w:rPr>
          <w:spacing w:val="-11"/>
          <w:w w:val="105"/>
          <w:sz w:val="17"/>
        </w:rPr>
        <w:t> </w:t>
      </w:r>
      <w:r>
        <w:rPr>
          <w:w w:val="105"/>
          <w:sz w:val="17"/>
        </w:rPr>
        <w:t>e</w:t>
      </w:r>
      <w:r>
        <w:rPr>
          <w:spacing w:val="-5"/>
          <w:w w:val="105"/>
          <w:sz w:val="17"/>
        </w:rPr>
        <w:t> </w:t>
      </w:r>
      <w:r>
        <w:rPr>
          <w:w w:val="105"/>
          <w:sz w:val="17"/>
        </w:rPr>
        <w:t>o</w:t>
      </w:r>
      <w:r>
        <w:rPr>
          <w:spacing w:val="-8"/>
          <w:w w:val="105"/>
          <w:sz w:val="17"/>
        </w:rPr>
        <w:t> </w:t>
      </w:r>
      <w:r>
        <w:rPr>
          <w:w w:val="105"/>
          <w:sz w:val="17"/>
        </w:rPr>
        <w:t>Termo</w:t>
      </w:r>
      <w:r>
        <w:rPr>
          <w:spacing w:val="-5"/>
          <w:w w:val="105"/>
          <w:sz w:val="17"/>
        </w:rPr>
        <w:t> </w:t>
      </w:r>
      <w:r>
        <w:rPr>
          <w:w w:val="105"/>
          <w:sz w:val="17"/>
        </w:rPr>
        <w:t>de</w:t>
      </w:r>
      <w:r>
        <w:rPr>
          <w:spacing w:val="-6"/>
          <w:w w:val="105"/>
          <w:sz w:val="17"/>
        </w:rPr>
        <w:t> </w:t>
      </w:r>
      <w:r>
        <w:rPr>
          <w:w w:val="105"/>
          <w:sz w:val="17"/>
        </w:rPr>
        <w:t>Referência,</w:t>
      </w:r>
      <w:r>
        <w:rPr>
          <w:spacing w:val="-5"/>
          <w:w w:val="105"/>
          <w:sz w:val="17"/>
        </w:rPr>
        <w:t> </w:t>
      </w:r>
      <w:r>
        <w:rPr>
          <w:w w:val="105"/>
          <w:sz w:val="17"/>
        </w:rPr>
        <w:t>vale</w:t>
      </w:r>
      <w:r>
        <w:rPr>
          <w:spacing w:val="-5"/>
          <w:w w:val="105"/>
          <w:sz w:val="17"/>
        </w:rPr>
        <w:t> </w:t>
      </w:r>
      <w:r>
        <w:rPr>
          <w:w w:val="105"/>
          <w:sz w:val="17"/>
        </w:rPr>
        <w:t>o</w:t>
      </w:r>
      <w:r>
        <w:rPr>
          <w:spacing w:val="-5"/>
          <w:w w:val="105"/>
          <w:sz w:val="17"/>
        </w:rPr>
        <w:t> </w:t>
      </w:r>
      <w:r>
        <w:rPr>
          <w:w w:val="105"/>
          <w:sz w:val="17"/>
        </w:rPr>
        <w:t>que</w:t>
      </w:r>
      <w:r>
        <w:rPr>
          <w:spacing w:val="-5"/>
          <w:w w:val="105"/>
          <w:sz w:val="17"/>
        </w:rPr>
        <w:t> </w:t>
      </w:r>
      <w:r>
        <w:rPr>
          <w:w w:val="105"/>
          <w:sz w:val="17"/>
        </w:rPr>
        <w:t>está</w:t>
      </w:r>
      <w:r>
        <w:rPr>
          <w:spacing w:val="-6"/>
          <w:w w:val="105"/>
          <w:sz w:val="17"/>
        </w:rPr>
        <w:t> </w:t>
      </w:r>
      <w:r>
        <w:rPr>
          <w:w w:val="105"/>
          <w:sz w:val="17"/>
        </w:rPr>
        <w:t>exposto</w:t>
      </w:r>
      <w:r>
        <w:rPr>
          <w:spacing w:val="-5"/>
          <w:w w:val="105"/>
          <w:sz w:val="17"/>
        </w:rPr>
        <w:t> </w:t>
      </w:r>
      <w:r>
        <w:rPr>
          <w:w w:val="105"/>
          <w:sz w:val="17"/>
        </w:rPr>
        <w:t>nas</w:t>
      </w:r>
      <w:r>
        <w:rPr>
          <w:spacing w:val="-5"/>
          <w:w w:val="105"/>
          <w:sz w:val="17"/>
        </w:rPr>
        <w:t> </w:t>
      </w:r>
      <w:r>
        <w:rPr>
          <w:w w:val="105"/>
          <w:sz w:val="17"/>
        </w:rPr>
        <w:t>especificações</w:t>
      </w:r>
      <w:r>
        <w:rPr>
          <w:spacing w:val="-5"/>
          <w:w w:val="105"/>
          <w:sz w:val="17"/>
        </w:rPr>
        <w:t> </w:t>
      </w:r>
      <w:r>
        <w:rPr>
          <w:w w:val="105"/>
          <w:sz w:val="17"/>
        </w:rPr>
        <w:t>deste</w:t>
      </w:r>
      <w:r>
        <w:rPr>
          <w:spacing w:val="-8"/>
          <w:w w:val="105"/>
          <w:sz w:val="17"/>
        </w:rPr>
        <w:t> </w:t>
      </w:r>
      <w:r>
        <w:rPr>
          <w:spacing w:val="-2"/>
          <w:w w:val="105"/>
          <w:sz w:val="17"/>
        </w:rPr>
        <w:t>Termo;</w:t>
      </w:r>
    </w:p>
    <w:p>
      <w:pPr>
        <w:pStyle w:val="ListParagraph"/>
        <w:numPr>
          <w:ilvl w:val="2"/>
          <w:numId w:val="27"/>
        </w:numPr>
        <w:tabs>
          <w:tab w:pos="757" w:val="left" w:leader="none"/>
        </w:tabs>
        <w:spacing w:line="240" w:lineRule="auto" w:before="43" w:after="0"/>
        <w:ind w:left="757" w:right="0" w:hanging="441"/>
        <w:jc w:val="left"/>
        <w:rPr>
          <w:sz w:val="17"/>
        </w:rPr>
      </w:pPr>
      <w:r>
        <w:rPr>
          <w:w w:val="105"/>
          <w:sz w:val="17"/>
        </w:rPr>
        <w:t>O</w:t>
      </w:r>
      <w:r>
        <w:rPr>
          <w:spacing w:val="-5"/>
          <w:w w:val="105"/>
          <w:sz w:val="17"/>
        </w:rPr>
        <w:t> </w:t>
      </w:r>
      <w:r>
        <w:rPr>
          <w:w w:val="105"/>
          <w:sz w:val="17"/>
        </w:rPr>
        <w:t>regime</w:t>
      </w:r>
      <w:r>
        <w:rPr>
          <w:spacing w:val="-5"/>
          <w:w w:val="105"/>
          <w:sz w:val="17"/>
        </w:rPr>
        <w:t> </w:t>
      </w:r>
      <w:r>
        <w:rPr>
          <w:w w:val="105"/>
          <w:sz w:val="17"/>
        </w:rPr>
        <w:t>de</w:t>
      </w:r>
      <w:r>
        <w:rPr>
          <w:spacing w:val="-5"/>
          <w:w w:val="105"/>
          <w:sz w:val="17"/>
        </w:rPr>
        <w:t> </w:t>
      </w:r>
      <w:r>
        <w:rPr>
          <w:w w:val="105"/>
          <w:sz w:val="17"/>
        </w:rPr>
        <w:t>fornecimento</w:t>
      </w:r>
      <w:r>
        <w:rPr>
          <w:spacing w:val="-5"/>
          <w:w w:val="105"/>
          <w:sz w:val="17"/>
        </w:rPr>
        <w:t> </w:t>
      </w:r>
      <w:r>
        <w:rPr>
          <w:w w:val="105"/>
          <w:sz w:val="17"/>
        </w:rPr>
        <w:t>será</w:t>
      </w:r>
      <w:r>
        <w:rPr>
          <w:spacing w:val="-5"/>
          <w:w w:val="105"/>
          <w:sz w:val="17"/>
        </w:rPr>
        <w:t> </w:t>
      </w:r>
      <w:r>
        <w:rPr>
          <w:spacing w:val="-2"/>
          <w:w w:val="105"/>
          <w:sz w:val="17"/>
        </w:rPr>
        <w:t>venda;</w:t>
      </w:r>
    </w:p>
    <w:p>
      <w:pPr>
        <w:pStyle w:val="ListParagraph"/>
        <w:numPr>
          <w:ilvl w:val="2"/>
          <w:numId w:val="27"/>
        </w:numPr>
        <w:tabs>
          <w:tab w:pos="753" w:val="left" w:leader="none"/>
        </w:tabs>
        <w:spacing w:line="292" w:lineRule="auto" w:before="43" w:after="0"/>
        <w:ind w:left="316" w:right="299" w:firstLine="0"/>
        <w:jc w:val="left"/>
        <w:rPr>
          <w:sz w:val="17"/>
        </w:rPr>
      </w:pPr>
      <w:r>
        <w:rPr>
          <w:w w:val="105"/>
          <w:sz w:val="17"/>
        </w:rPr>
        <w:t>A</w:t>
      </w:r>
      <w:r>
        <w:rPr>
          <w:spacing w:val="-9"/>
          <w:w w:val="105"/>
          <w:sz w:val="17"/>
        </w:rPr>
        <w:t> </w:t>
      </w:r>
      <w:r>
        <w:rPr>
          <w:w w:val="105"/>
          <w:sz w:val="17"/>
        </w:rPr>
        <w:t>memória de cálculo para compor a quantidade total de itens a ser contratada se baseia na análise do consumo do contrato anterior acrescido de 20% como margem de segurança, na solicitação da unidade demandante e, por último, na autorização da Direção Geral, conforme o doc. 115498945.</w:t>
      </w:r>
    </w:p>
    <w:p>
      <w:pPr>
        <w:pStyle w:val="BodyText"/>
        <w:spacing w:before="44"/>
        <w:ind w:left="0"/>
      </w:pPr>
    </w:p>
    <w:p>
      <w:pPr>
        <w:pStyle w:val="Heading1"/>
        <w:numPr>
          <w:ilvl w:val="1"/>
          <w:numId w:val="27"/>
        </w:numPr>
        <w:tabs>
          <w:tab w:pos="624" w:val="left" w:leader="none"/>
        </w:tabs>
        <w:spacing w:line="240" w:lineRule="auto" w:before="0" w:after="0"/>
        <w:ind w:left="624" w:right="0" w:hanging="308"/>
        <w:jc w:val="left"/>
      </w:pPr>
      <w:r>
        <w:rPr>
          <w:spacing w:val="-2"/>
          <w:w w:val="105"/>
        </w:rPr>
        <w:t>POSSIBILIDADE</w:t>
      </w:r>
      <w:r>
        <w:rPr>
          <w:spacing w:val="-4"/>
          <w:w w:val="105"/>
        </w:rPr>
        <w:t> </w:t>
      </w:r>
      <w:r>
        <w:rPr>
          <w:spacing w:val="-2"/>
          <w:w w:val="105"/>
        </w:rPr>
        <w:t>DE</w:t>
      </w:r>
      <w:r>
        <w:rPr>
          <w:spacing w:val="-3"/>
          <w:w w:val="105"/>
        </w:rPr>
        <w:t> </w:t>
      </w:r>
      <w:r>
        <w:rPr>
          <w:spacing w:val="-2"/>
          <w:w w:val="105"/>
        </w:rPr>
        <w:t>PARTICIPAÇÃO</w:t>
      </w:r>
      <w:r>
        <w:rPr>
          <w:spacing w:val="-3"/>
          <w:w w:val="105"/>
        </w:rPr>
        <w:t> </w:t>
      </w:r>
      <w:r>
        <w:rPr>
          <w:spacing w:val="-2"/>
          <w:w w:val="105"/>
        </w:rPr>
        <w:t>DE</w:t>
      </w:r>
      <w:r>
        <w:rPr>
          <w:spacing w:val="-3"/>
          <w:w w:val="105"/>
        </w:rPr>
        <w:t> </w:t>
      </w:r>
      <w:r>
        <w:rPr>
          <w:spacing w:val="-2"/>
          <w:w w:val="105"/>
        </w:rPr>
        <w:t>COOPERATIVA:</w:t>
      </w:r>
    </w:p>
    <w:p>
      <w:pPr>
        <w:pStyle w:val="BodyText"/>
        <w:spacing w:line="292" w:lineRule="auto" w:before="44"/>
        <w:ind w:right="299"/>
        <w:jc w:val="both"/>
      </w:pPr>
      <w:r>
        <w:rPr>
          <w:w w:val="105"/>
        </w:rPr>
        <w:t>Não</w:t>
      </w:r>
      <w:r>
        <w:rPr>
          <w:w w:val="105"/>
        </w:rPr>
        <w:t> será</w:t>
      </w:r>
      <w:r>
        <w:rPr>
          <w:w w:val="105"/>
        </w:rPr>
        <w:t> permitida</w:t>
      </w:r>
      <w:r>
        <w:rPr>
          <w:w w:val="105"/>
        </w:rPr>
        <w:t> a</w:t>
      </w:r>
      <w:r>
        <w:rPr>
          <w:w w:val="105"/>
        </w:rPr>
        <w:t> participação</w:t>
      </w:r>
      <w:r>
        <w:rPr>
          <w:w w:val="105"/>
        </w:rPr>
        <w:t> de</w:t>
      </w:r>
      <w:r>
        <w:rPr>
          <w:w w:val="105"/>
        </w:rPr>
        <w:t> Cooperativas,</w:t>
      </w:r>
      <w:r>
        <w:rPr>
          <w:w w:val="105"/>
        </w:rPr>
        <w:t> uma</w:t>
      </w:r>
      <w:r>
        <w:rPr>
          <w:w w:val="105"/>
        </w:rPr>
        <w:t> vez</w:t>
      </w:r>
      <w:r>
        <w:rPr>
          <w:w w:val="105"/>
        </w:rPr>
        <w:t> que</w:t>
      </w:r>
      <w:r>
        <w:rPr>
          <w:w w:val="105"/>
        </w:rPr>
        <w:t> fere</w:t>
      </w:r>
      <w:r>
        <w:rPr>
          <w:w w:val="105"/>
        </w:rPr>
        <w:t> o</w:t>
      </w:r>
      <w:r>
        <w:rPr>
          <w:w w:val="105"/>
        </w:rPr>
        <w:t> Princípio</w:t>
      </w:r>
      <w:r>
        <w:rPr>
          <w:w w:val="105"/>
        </w:rPr>
        <w:t> Constitucional</w:t>
      </w:r>
      <w:r>
        <w:rPr>
          <w:w w:val="105"/>
        </w:rPr>
        <w:t> da</w:t>
      </w:r>
      <w:r>
        <w:rPr>
          <w:w w:val="105"/>
        </w:rPr>
        <w:t> Eficiência,</w:t>
      </w:r>
      <w:r>
        <w:rPr>
          <w:w w:val="105"/>
        </w:rPr>
        <w:t> considerando</w:t>
      </w:r>
      <w:r>
        <w:rPr>
          <w:w w:val="105"/>
        </w:rPr>
        <w:t> que</w:t>
      </w:r>
      <w:r>
        <w:rPr>
          <w:w w:val="105"/>
        </w:rPr>
        <w:t> todo</w:t>
      </w:r>
      <w:r>
        <w:rPr>
          <w:w w:val="105"/>
        </w:rPr>
        <w:t> e</w:t>
      </w:r>
      <w:r>
        <w:rPr>
          <w:w w:val="105"/>
        </w:rPr>
        <w:t> qualquer</w:t>
      </w:r>
      <w:r>
        <w:rPr>
          <w:w w:val="105"/>
        </w:rPr>
        <w:t> procedimento</w:t>
      </w:r>
      <w:r>
        <w:rPr>
          <w:w w:val="105"/>
        </w:rPr>
        <w:t> referente</w:t>
      </w:r>
      <w:r>
        <w:rPr>
          <w:w w:val="105"/>
        </w:rPr>
        <w:t> ao</w:t>
      </w:r>
      <w:r>
        <w:rPr>
          <w:w w:val="105"/>
        </w:rPr>
        <w:t> contrato,</w:t>
      </w:r>
      <w:r>
        <w:rPr>
          <w:w w:val="105"/>
        </w:rPr>
        <w:t> aos</w:t>
      </w:r>
      <w:r>
        <w:rPr>
          <w:w w:val="105"/>
        </w:rPr>
        <w:t> aditivos</w:t>
      </w:r>
      <w:r>
        <w:rPr>
          <w:w w:val="105"/>
        </w:rPr>
        <w:t> e pagamentos, necessitariam, obrigatoriamente, da assinatura, e da consequente anuência de todos os cooperados dificultando, ou até, impossibilitando, a célere execução do objeto pretendido.</w:t>
      </w:r>
    </w:p>
    <w:p>
      <w:pPr>
        <w:pStyle w:val="BodyText"/>
        <w:spacing w:before="44"/>
        <w:ind w:left="0"/>
      </w:pPr>
    </w:p>
    <w:p>
      <w:pPr>
        <w:pStyle w:val="Heading1"/>
        <w:numPr>
          <w:ilvl w:val="1"/>
          <w:numId w:val="27"/>
        </w:numPr>
        <w:tabs>
          <w:tab w:pos="624" w:val="left" w:leader="none"/>
        </w:tabs>
        <w:spacing w:line="240" w:lineRule="auto" w:before="0" w:after="0"/>
        <w:ind w:left="624" w:right="0" w:hanging="308"/>
        <w:jc w:val="left"/>
      </w:pPr>
      <w:r>
        <w:rPr>
          <w:spacing w:val="-2"/>
          <w:w w:val="105"/>
        </w:rPr>
        <w:t>POSSIBILIDADE</w:t>
      </w:r>
      <w:r>
        <w:rPr>
          <w:spacing w:val="-4"/>
          <w:w w:val="105"/>
        </w:rPr>
        <w:t> </w:t>
      </w:r>
      <w:r>
        <w:rPr>
          <w:spacing w:val="-2"/>
          <w:w w:val="105"/>
        </w:rPr>
        <w:t>DE</w:t>
      </w:r>
      <w:r>
        <w:rPr>
          <w:spacing w:val="-3"/>
          <w:w w:val="105"/>
        </w:rPr>
        <w:t> </w:t>
      </w:r>
      <w:r>
        <w:rPr>
          <w:spacing w:val="-2"/>
          <w:w w:val="105"/>
        </w:rPr>
        <w:t>PARTICIPAÇÃO</w:t>
      </w:r>
      <w:r>
        <w:rPr>
          <w:spacing w:val="-3"/>
          <w:w w:val="105"/>
        </w:rPr>
        <w:t> </w:t>
      </w:r>
      <w:r>
        <w:rPr>
          <w:spacing w:val="-2"/>
          <w:w w:val="105"/>
        </w:rPr>
        <w:t>DE</w:t>
      </w:r>
      <w:r>
        <w:rPr>
          <w:spacing w:val="-3"/>
          <w:w w:val="105"/>
        </w:rPr>
        <w:t> </w:t>
      </w:r>
      <w:r>
        <w:rPr>
          <w:spacing w:val="-2"/>
          <w:w w:val="105"/>
        </w:rPr>
        <w:t>CONSÓRCIO:</w:t>
      </w:r>
    </w:p>
    <w:p>
      <w:pPr>
        <w:pStyle w:val="BodyText"/>
        <w:spacing w:line="292" w:lineRule="auto"/>
        <w:ind w:right="299"/>
        <w:jc w:val="both"/>
      </w:pPr>
      <w:r>
        <w:rPr>
          <w:w w:val="105"/>
        </w:rPr>
        <w:t>Tradicionalmente, a formação de consórcios é admitida quando o objeto a ser licitado envolve questões de alta complexidade ou de relevante vulto, em que empresas, isoladamente, não teriam condições de suprir os requisitos de habilitação do edital. Nestes casos, a</w:t>
      </w:r>
      <w:r>
        <w:rPr>
          <w:spacing w:val="-10"/>
          <w:w w:val="105"/>
        </w:rPr>
        <w:t> </w:t>
      </w:r>
      <w:r>
        <w:rPr>
          <w:w w:val="105"/>
        </w:rPr>
        <w:t>Administração, com vistas a aumentar o número de participantes, admite a formação de consórcio.</w:t>
      </w:r>
    </w:p>
    <w:p>
      <w:pPr>
        <w:pStyle w:val="BodyText"/>
        <w:spacing w:before="1"/>
        <w:jc w:val="both"/>
      </w:pPr>
      <w:r>
        <w:rPr>
          <w:w w:val="105"/>
        </w:rPr>
        <w:t>O</w:t>
      </w:r>
      <w:r>
        <w:rPr>
          <w:spacing w:val="-9"/>
          <w:w w:val="105"/>
        </w:rPr>
        <w:t> </w:t>
      </w:r>
      <w:r>
        <w:rPr>
          <w:w w:val="105"/>
        </w:rPr>
        <w:t>Professor</w:t>
      </w:r>
      <w:r>
        <w:rPr>
          <w:spacing w:val="-5"/>
          <w:w w:val="105"/>
        </w:rPr>
        <w:t> </w:t>
      </w:r>
      <w:r>
        <w:rPr>
          <w:w w:val="105"/>
        </w:rPr>
        <w:t>MARÇAL</w:t>
      </w:r>
      <w:r>
        <w:rPr>
          <w:spacing w:val="-11"/>
          <w:w w:val="105"/>
        </w:rPr>
        <w:t> </w:t>
      </w:r>
      <w:r>
        <w:rPr>
          <w:w w:val="105"/>
        </w:rPr>
        <w:t>JUSTEN</w:t>
      </w:r>
      <w:r>
        <w:rPr>
          <w:spacing w:val="-5"/>
          <w:w w:val="105"/>
        </w:rPr>
        <w:t> </w:t>
      </w:r>
      <w:r>
        <w:rPr>
          <w:w w:val="105"/>
        </w:rPr>
        <w:t>FILHO,</w:t>
      </w:r>
      <w:r>
        <w:rPr>
          <w:spacing w:val="-5"/>
          <w:w w:val="105"/>
        </w:rPr>
        <w:t> </w:t>
      </w:r>
      <w:r>
        <w:rPr>
          <w:w w:val="105"/>
        </w:rPr>
        <w:t>in</w:t>
      </w:r>
      <w:r>
        <w:rPr>
          <w:spacing w:val="-5"/>
          <w:w w:val="105"/>
        </w:rPr>
        <w:t> </w:t>
      </w:r>
      <w:r>
        <w:rPr>
          <w:w w:val="105"/>
        </w:rPr>
        <w:t>Comentários</w:t>
      </w:r>
      <w:r>
        <w:rPr>
          <w:spacing w:val="-6"/>
          <w:w w:val="105"/>
        </w:rPr>
        <w:t> </w:t>
      </w:r>
      <w:r>
        <w:rPr>
          <w:w w:val="105"/>
        </w:rPr>
        <w:t>à</w:t>
      </w:r>
      <w:r>
        <w:rPr>
          <w:spacing w:val="-5"/>
          <w:w w:val="105"/>
        </w:rPr>
        <w:t> </w:t>
      </w:r>
      <w:r>
        <w:rPr>
          <w:w w:val="105"/>
        </w:rPr>
        <w:t>Lei</w:t>
      </w:r>
      <w:r>
        <w:rPr>
          <w:spacing w:val="-5"/>
          <w:w w:val="105"/>
        </w:rPr>
        <w:t> </w:t>
      </w:r>
      <w:r>
        <w:rPr>
          <w:w w:val="105"/>
        </w:rPr>
        <w:t>de</w:t>
      </w:r>
      <w:r>
        <w:rPr>
          <w:spacing w:val="-5"/>
          <w:w w:val="105"/>
        </w:rPr>
        <w:t> </w:t>
      </w:r>
      <w:r>
        <w:rPr>
          <w:w w:val="105"/>
        </w:rPr>
        <w:t>Licitações</w:t>
      </w:r>
      <w:r>
        <w:rPr>
          <w:spacing w:val="-6"/>
          <w:w w:val="105"/>
        </w:rPr>
        <w:t> </w:t>
      </w:r>
      <w:r>
        <w:rPr>
          <w:w w:val="105"/>
        </w:rPr>
        <w:t>e</w:t>
      </w:r>
      <w:r>
        <w:rPr>
          <w:spacing w:val="-5"/>
          <w:w w:val="105"/>
        </w:rPr>
        <w:t> </w:t>
      </w:r>
      <w:r>
        <w:rPr>
          <w:w w:val="105"/>
        </w:rPr>
        <w:t>Contratos</w:t>
      </w:r>
      <w:r>
        <w:rPr>
          <w:spacing w:val="-11"/>
          <w:w w:val="105"/>
        </w:rPr>
        <w:t> </w:t>
      </w:r>
      <w:r>
        <w:rPr>
          <w:w w:val="105"/>
        </w:rPr>
        <w:t>Administrativos,</w:t>
      </w:r>
      <w:r>
        <w:rPr>
          <w:spacing w:val="-5"/>
          <w:w w:val="105"/>
        </w:rPr>
        <w:t> </w:t>
      </w:r>
      <w:r>
        <w:rPr>
          <w:w w:val="105"/>
        </w:rPr>
        <w:t>13</w:t>
      </w:r>
      <w:r>
        <w:rPr>
          <w:spacing w:val="-6"/>
          <w:w w:val="105"/>
        </w:rPr>
        <w:t> </w:t>
      </w:r>
      <w:r>
        <w:rPr>
          <w:w w:val="105"/>
        </w:rPr>
        <w:t>ed.2009,</w:t>
      </w:r>
      <w:r>
        <w:rPr>
          <w:spacing w:val="-5"/>
          <w:w w:val="105"/>
        </w:rPr>
        <w:t> </w:t>
      </w:r>
      <w:r>
        <w:rPr>
          <w:w w:val="105"/>
        </w:rPr>
        <w:t>pág.</w:t>
      </w:r>
      <w:r>
        <w:rPr>
          <w:spacing w:val="-5"/>
          <w:w w:val="105"/>
        </w:rPr>
        <w:t> </w:t>
      </w:r>
      <w:r>
        <w:rPr>
          <w:w w:val="105"/>
        </w:rPr>
        <w:t>47</w:t>
      </w:r>
      <w:r>
        <w:rPr>
          <w:spacing w:val="-5"/>
          <w:w w:val="105"/>
        </w:rPr>
        <w:t> </w:t>
      </w:r>
      <w:r>
        <w:rPr>
          <w:w w:val="105"/>
        </w:rPr>
        <w:t>e</w:t>
      </w:r>
      <w:r>
        <w:rPr>
          <w:spacing w:val="-5"/>
          <w:w w:val="105"/>
        </w:rPr>
        <w:t> </w:t>
      </w:r>
      <w:r>
        <w:rPr>
          <w:w w:val="105"/>
        </w:rPr>
        <w:t>477,</w:t>
      </w:r>
      <w:r>
        <w:rPr>
          <w:spacing w:val="-6"/>
          <w:w w:val="105"/>
        </w:rPr>
        <w:t> </w:t>
      </w:r>
      <w:r>
        <w:rPr>
          <w:w w:val="105"/>
        </w:rPr>
        <w:t>diz</w:t>
      </w:r>
      <w:r>
        <w:rPr>
          <w:spacing w:val="-5"/>
          <w:w w:val="105"/>
        </w:rPr>
        <w:t> </w:t>
      </w:r>
      <w:r>
        <w:rPr>
          <w:spacing w:val="-4"/>
          <w:w w:val="105"/>
        </w:rPr>
        <w:t>que:</w:t>
      </w:r>
    </w:p>
    <w:p>
      <w:pPr>
        <w:pStyle w:val="BodyText"/>
        <w:spacing w:line="292" w:lineRule="auto"/>
        <w:ind w:right="299"/>
        <w:jc w:val="both"/>
      </w:pPr>
      <w:r>
        <w:rPr>
          <w:w w:val="105"/>
        </w:rPr>
        <w:t>“Em regra, o consórcio não é favorecido ou incentivado pelo nosso Direito. Assim se passa porque, como instrumento de atuação empresarial, o consórcio pode conduzir a resultados indesejáveis. A formação</w:t>
      </w:r>
      <w:r>
        <w:rPr>
          <w:spacing w:val="-1"/>
          <w:w w:val="105"/>
        </w:rPr>
        <w:t> </w:t>
      </w:r>
      <w:r>
        <w:rPr>
          <w:w w:val="105"/>
        </w:rPr>
        <w:t>de</w:t>
      </w:r>
      <w:r>
        <w:rPr>
          <w:spacing w:val="-1"/>
          <w:w w:val="105"/>
        </w:rPr>
        <w:t> </w:t>
      </w:r>
      <w:r>
        <w:rPr>
          <w:w w:val="105"/>
        </w:rPr>
        <w:t>consórcios</w:t>
      </w:r>
      <w:r>
        <w:rPr>
          <w:spacing w:val="-1"/>
          <w:w w:val="105"/>
        </w:rPr>
        <w:t> </w:t>
      </w:r>
      <w:r>
        <w:rPr>
          <w:w w:val="105"/>
        </w:rPr>
        <w:t>acarreta</w:t>
      </w:r>
      <w:r>
        <w:rPr>
          <w:spacing w:val="-1"/>
          <w:w w:val="105"/>
        </w:rPr>
        <w:t> </w:t>
      </w:r>
      <w:r>
        <w:rPr>
          <w:w w:val="105"/>
        </w:rPr>
        <w:t>risco</w:t>
      </w:r>
      <w:r>
        <w:rPr>
          <w:spacing w:val="-1"/>
          <w:w w:val="105"/>
        </w:rPr>
        <w:t> </w:t>
      </w:r>
      <w:r>
        <w:rPr>
          <w:w w:val="105"/>
        </w:rPr>
        <w:t>da</w:t>
      </w:r>
      <w:r>
        <w:rPr>
          <w:spacing w:val="-1"/>
          <w:w w:val="105"/>
        </w:rPr>
        <w:t> </w:t>
      </w:r>
      <w:r>
        <w:rPr>
          <w:w w:val="105"/>
        </w:rPr>
        <w:t>dominação</w:t>
      </w:r>
      <w:r>
        <w:rPr>
          <w:spacing w:val="-1"/>
          <w:w w:val="105"/>
        </w:rPr>
        <w:t> </w:t>
      </w:r>
      <w:r>
        <w:rPr>
          <w:w w:val="105"/>
        </w:rPr>
        <w:t>do</w:t>
      </w:r>
      <w:r>
        <w:rPr>
          <w:spacing w:val="-1"/>
          <w:w w:val="105"/>
        </w:rPr>
        <w:t> </w:t>
      </w:r>
      <w:r>
        <w:rPr>
          <w:w w:val="105"/>
        </w:rPr>
        <w:t>mercado,</w:t>
      </w:r>
      <w:r>
        <w:rPr>
          <w:spacing w:val="-1"/>
          <w:w w:val="105"/>
        </w:rPr>
        <w:t> </w:t>
      </w:r>
      <w:r>
        <w:rPr>
          <w:w w:val="105"/>
        </w:rPr>
        <w:t>através</w:t>
      </w:r>
      <w:r>
        <w:rPr>
          <w:spacing w:val="-1"/>
          <w:w w:val="105"/>
        </w:rPr>
        <w:t> </w:t>
      </w:r>
      <w:r>
        <w:rPr>
          <w:w w:val="105"/>
        </w:rPr>
        <w:t>de</w:t>
      </w:r>
      <w:r>
        <w:rPr>
          <w:spacing w:val="-1"/>
          <w:w w:val="105"/>
        </w:rPr>
        <w:t> </w:t>
      </w:r>
      <w:r>
        <w:rPr>
          <w:w w:val="105"/>
        </w:rPr>
        <w:t>pactos</w:t>
      </w:r>
      <w:r>
        <w:rPr>
          <w:spacing w:val="-1"/>
          <w:w w:val="105"/>
        </w:rPr>
        <w:t> </w:t>
      </w:r>
      <w:r>
        <w:rPr>
          <w:w w:val="105"/>
        </w:rPr>
        <w:t>de</w:t>
      </w:r>
      <w:r>
        <w:rPr>
          <w:spacing w:val="-1"/>
          <w:w w:val="105"/>
        </w:rPr>
        <w:t> </w:t>
      </w:r>
      <w:r>
        <w:rPr>
          <w:w w:val="105"/>
        </w:rPr>
        <w:t>eliminação</w:t>
      </w:r>
      <w:r>
        <w:rPr>
          <w:spacing w:val="-1"/>
          <w:w w:val="105"/>
        </w:rPr>
        <w:t> </w:t>
      </w:r>
      <w:r>
        <w:rPr>
          <w:w w:val="105"/>
        </w:rPr>
        <w:t>de</w:t>
      </w:r>
      <w:r>
        <w:rPr>
          <w:spacing w:val="-1"/>
          <w:w w:val="105"/>
        </w:rPr>
        <w:t> </w:t>
      </w:r>
      <w:r>
        <w:rPr>
          <w:w w:val="105"/>
        </w:rPr>
        <w:t>competição</w:t>
      </w:r>
      <w:r>
        <w:rPr>
          <w:spacing w:val="-1"/>
          <w:w w:val="105"/>
        </w:rPr>
        <w:t> </w:t>
      </w:r>
      <w:r>
        <w:rPr>
          <w:w w:val="105"/>
        </w:rPr>
        <w:t>entre</w:t>
      </w:r>
      <w:r>
        <w:rPr>
          <w:spacing w:val="-1"/>
          <w:w w:val="105"/>
        </w:rPr>
        <w:t> </w:t>
      </w:r>
      <w:r>
        <w:rPr>
          <w:w w:val="105"/>
        </w:rPr>
        <w:t>os</w:t>
      </w:r>
      <w:r>
        <w:rPr>
          <w:spacing w:val="-1"/>
          <w:w w:val="105"/>
        </w:rPr>
        <w:t> </w:t>
      </w:r>
      <w:r>
        <w:rPr>
          <w:w w:val="105"/>
        </w:rPr>
        <w:t>empresários.</w:t>
      </w:r>
      <w:r>
        <w:rPr>
          <w:spacing w:val="-1"/>
          <w:w w:val="105"/>
        </w:rPr>
        <w:t> </w:t>
      </w:r>
      <w:r>
        <w:rPr>
          <w:w w:val="105"/>
        </w:rPr>
        <w:t>No</w:t>
      </w:r>
      <w:r>
        <w:rPr>
          <w:spacing w:val="-1"/>
          <w:w w:val="105"/>
        </w:rPr>
        <w:t> </w:t>
      </w:r>
      <w:r>
        <w:rPr>
          <w:w w:val="105"/>
        </w:rPr>
        <w:t>campo</w:t>
      </w:r>
      <w:r>
        <w:rPr>
          <w:spacing w:val="-1"/>
          <w:w w:val="105"/>
        </w:rPr>
        <w:t> </w:t>
      </w:r>
      <w:r>
        <w:rPr>
          <w:w w:val="105"/>
        </w:rPr>
        <w:t>de</w:t>
      </w:r>
      <w:r>
        <w:rPr>
          <w:spacing w:val="-1"/>
          <w:w w:val="105"/>
        </w:rPr>
        <w:t> </w:t>
      </w:r>
      <w:r>
        <w:rPr>
          <w:w w:val="105"/>
        </w:rPr>
        <w:t>licitações,</w:t>
      </w:r>
      <w:r>
        <w:rPr>
          <w:spacing w:val="-1"/>
          <w:w w:val="105"/>
        </w:rPr>
        <w:t> </w:t>
      </w:r>
      <w:r>
        <w:rPr>
          <w:w w:val="105"/>
        </w:rPr>
        <w:t>a</w:t>
      </w:r>
      <w:r>
        <w:rPr>
          <w:spacing w:val="-1"/>
          <w:w w:val="105"/>
        </w:rPr>
        <w:t> </w:t>
      </w:r>
      <w:r>
        <w:rPr>
          <w:w w:val="105"/>
        </w:rPr>
        <w:t>formação</w:t>
      </w:r>
      <w:r>
        <w:rPr>
          <w:spacing w:val="-1"/>
          <w:w w:val="105"/>
        </w:rPr>
        <w:t> </w:t>
      </w:r>
      <w:r>
        <w:rPr>
          <w:w w:val="105"/>
        </w:rPr>
        <w:t>de</w:t>
      </w:r>
      <w:r>
        <w:rPr>
          <w:spacing w:val="-1"/>
          <w:w w:val="105"/>
        </w:rPr>
        <w:t> </w:t>
      </w:r>
      <w:r>
        <w:rPr>
          <w:w w:val="105"/>
        </w:rPr>
        <w:t>consórcios</w:t>
      </w:r>
      <w:r>
        <w:rPr>
          <w:spacing w:val="-1"/>
          <w:w w:val="105"/>
        </w:rPr>
        <w:t> </w:t>
      </w:r>
      <w:r>
        <w:rPr>
          <w:w w:val="105"/>
        </w:rPr>
        <w:t>poderia</w:t>
      </w:r>
      <w:r>
        <w:rPr>
          <w:spacing w:val="-1"/>
          <w:w w:val="105"/>
        </w:rPr>
        <w:t> </w:t>
      </w:r>
      <w:r>
        <w:rPr>
          <w:w w:val="105"/>
        </w:rPr>
        <w:t>reduzir</w:t>
      </w:r>
      <w:r>
        <w:rPr>
          <w:spacing w:val="-1"/>
          <w:w w:val="105"/>
        </w:rPr>
        <w:t> </w:t>
      </w:r>
      <w:r>
        <w:rPr>
          <w:w w:val="105"/>
        </w:rPr>
        <w:t>o universo da disputa. O consórcio poderia retratar uma composição entre eventuais interessados: em vez de estabelecerem disputa entre si, formalizariam acordo para eliminar a competição.</w:t>
      </w:r>
    </w:p>
    <w:p>
      <w:pPr>
        <w:pStyle w:val="BodyText"/>
        <w:spacing w:line="292" w:lineRule="auto" w:before="1"/>
        <w:ind w:right="299"/>
        <w:jc w:val="both"/>
      </w:pPr>
      <w:r>
        <w:rPr>
          <w:w w:val="105"/>
        </w:rPr>
        <w:t>Mas</w:t>
      </w:r>
      <w:r>
        <w:rPr>
          <w:w w:val="105"/>
        </w:rPr>
        <w:t> o</w:t>
      </w:r>
      <w:r>
        <w:rPr>
          <w:w w:val="105"/>
        </w:rPr>
        <w:t> consórcio</w:t>
      </w:r>
      <w:r>
        <w:rPr>
          <w:w w:val="105"/>
        </w:rPr>
        <w:t> também</w:t>
      </w:r>
      <w:r>
        <w:rPr>
          <w:w w:val="105"/>
        </w:rPr>
        <w:t> pode</w:t>
      </w:r>
      <w:r>
        <w:rPr>
          <w:w w:val="105"/>
        </w:rPr>
        <w:t> prestar-se</w:t>
      </w:r>
      <w:r>
        <w:rPr>
          <w:w w:val="105"/>
        </w:rPr>
        <w:t> a</w:t>
      </w:r>
      <w:r>
        <w:rPr>
          <w:w w:val="105"/>
        </w:rPr>
        <w:t> resultados</w:t>
      </w:r>
      <w:r>
        <w:rPr>
          <w:w w:val="105"/>
        </w:rPr>
        <w:t> positivos</w:t>
      </w:r>
      <w:r>
        <w:rPr>
          <w:w w:val="105"/>
        </w:rPr>
        <w:t> e</w:t>
      </w:r>
      <w:r>
        <w:rPr>
          <w:w w:val="105"/>
        </w:rPr>
        <w:t> compatíveis</w:t>
      </w:r>
      <w:r>
        <w:rPr>
          <w:w w:val="105"/>
        </w:rPr>
        <w:t> com</w:t>
      </w:r>
      <w:r>
        <w:rPr>
          <w:w w:val="105"/>
        </w:rPr>
        <w:t> a</w:t>
      </w:r>
      <w:r>
        <w:rPr>
          <w:w w:val="105"/>
        </w:rPr>
        <w:t> ordem</w:t>
      </w:r>
      <w:r>
        <w:rPr>
          <w:w w:val="105"/>
        </w:rPr>
        <w:t> jurídica.</w:t>
      </w:r>
      <w:r>
        <w:rPr>
          <w:w w:val="105"/>
        </w:rPr>
        <w:t> Há</w:t>
      </w:r>
      <w:r>
        <w:rPr>
          <w:w w:val="105"/>
        </w:rPr>
        <w:t> hipóteses</w:t>
      </w:r>
      <w:r>
        <w:rPr>
          <w:w w:val="105"/>
        </w:rPr>
        <w:t> em</w:t>
      </w:r>
      <w:r>
        <w:rPr>
          <w:w w:val="105"/>
        </w:rPr>
        <w:t> que</w:t>
      </w:r>
      <w:r>
        <w:rPr>
          <w:w w:val="105"/>
        </w:rPr>
        <w:t> as</w:t>
      </w:r>
      <w:r>
        <w:rPr>
          <w:w w:val="105"/>
        </w:rPr>
        <w:t> circunstâncias</w:t>
      </w:r>
      <w:r>
        <w:rPr>
          <w:w w:val="105"/>
        </w:rPr>
        <w:t> de</w:t>
      </w:r>
      <w:r>
        <w:rPr>
          <w:w w:val="105"/>
        </w:rPr>
        <w:t> mercado</w:t>
      </w:r>
      <w:r>
        <w:rPr>
          <w:w w:val="105"/>
        </w:rPr>
        <w:t> e</w:t>
      </w:r>
      <w:r>
        <w:rPr>
          <w:w w:val="105"/>
        </w:rPr>
        <w:t> (ou)</w:t>
      </w:r>
      <w:r>
        <w:rPr>
          <w:w w:val="105"/>
        </w:rPr>
        <w:t> a</w:t>
      </w:r>
      <w:r>
        <w:rPr>
          <w:w w:val="105"/>
        </w:rPr>
        <w:t> complexidade</w:t>
      </w:r>
      <w:r>
        <w:rPr>
          <w:w w:val="105"/>
        </w:rPr>
        <w:t> do</w:t>
      </w:r>
      <w:r>
        <w:rPr>
          <w:w w:val="105"/>
        </w:rPr>
        <w:t> objeto</w:t>
      </w:r>
      <w:r>
        <w:rPr>
          <w:w w:val="105"/>
        </w:rPr>
        <w:t> tornam problemática a competição. Isso se passa quando grande quantidade de empresas, isoladamente, não dispuseram de condições para participar de licitações. Nesse caso, o instituto do consórcio é a via adequada para propiciar ampliação do universo de participantes.</w:t>
      </w:r>
    </w:p>
    <w:p>
      <w:pPr>
        <w:pStyle w:val="BodyText"/>
        <w:spacing w:line="292" w:lineRule="auto" w:before="1"/>
        <w:ind w:right="299"/>
        <w:jc w:val="both"/>
      </w:pPr>
      <w:r>
        <w:rPr>
          <w:w w:val="105"/>
        </w:rPr>
        <w:t>É</w:t>
      </w:r>
      <w:r>
        <w:rPr>
          <w:spacing w:val="-3"/>
          <w:w w:val="105"/>
        </w:rPr>
        <w:t> </w:t>
      </w:r>
      <w:r>
        <w:rPr>
          <w:w w:val="105"/>
        </w:rPr>
        <w:t>usual</w:t>
      </w:r>
      <w:r>
        <w:rPr>
          <w:spacing w:val="-3"/>
          <w:w w:val="105"/>
        </w:rPr>
        <w:t> </w:t>
      </w:r>
      <w:r>
        <w:rPr>
          <w:w w:val="105"/>
        </w:rPr>
        <w:t>que</w:t>
      </w:r>
      <w:r>
        <w:rPr>
          <w:spacing w:val="-3"/>
          <w:w w:val="105"/>
        </w:rPr>
        <w:t> </w:t>
      </w:r>
      <w:r>
        <w:rPr>
          <w:w w:val="105"/>
        </w:rPr>
        <w:t>a</w:t>
      </w:r>
      <w:r>
        <w:rPr>
          <w:spacing w:val="-12"/>
          <w:w w:val="105"/>
        </w:rPr>
        <w:t> </w:t>
      </w:r>
      <w:r>
        <w:rPr>
          <w:w w:val="105"/>
        </w:rPr>
        <w:t>Administração</w:t>
      </w:r>
      <w:r>
        <w:rPr>
          <w:spacing w:val="-2"/>
          <w:w w:val="105"/>
        </w:rPr>
        <w:t> </w:t>
      </w:r>
      <w:r>
        <w:rPr>
          <w:w w:val="105"/>
        </w:rPr>
        <w:t>Pública</w:t>
      </w:r>
      <w:r>
        <w:rPr>
          <w:spacing w:val="-3"/>
          <w:w w:val="105"/>
        </w:rPr>
        <w:t> </w:t>
      </w:r>
      <w:r>
        <w:rPr>
          <w:w w:val="105"/>
        </w:rPr>
        <w:t>apenas</w:t>
      </w:r>
      <w:r>
        <w:rPr>
          <w:spacing w:val="-3"/>
          <w:w w:val="105"/>
        </w:rPr>
        <w:t> </w:t>
      </w:r>
      <w:r>
        <w:rPr>
          <w:w w:val="105"/>
        </w:rPr>
        <w:t>autorize</w:t>
      </w:r>
      <w:r>
        <w:rPr>
          <w:spacing w:val="-3"/>
          <w:w w:val="105"/>
        </w:rPr>
        <w:t> </w:t>
      </w:r>
      <w:r>
        <w:rPr>
          <w:w w:val="105"/>
        </w:rPr>
        <w:t>a</w:t>
      </w:r>
      <w:r>
        <w:rPr>
          <w:spacing w:val="-3"/>
          <w:w w:val="105"/>
        </w:rPr>
        <w:t> </w:t>
      </w:r>
      <w:r>
        <w:rPr>
          <w:w w:val="105"/>
        </w:rPr>
        <w:t>participação</w:t>
      </w:r>
      <w:r>
        <w:rPr>
          <w:spacing w:val="-3"/>
          <w:w w:val="105"/>
        </w:rPr>
        <w:t> </w:t>
      </w:r>
      <w:r>
        <w:rPr>
          <w:w w:val="105"/>
        </w:rPr>
        <w:t>de</w:t>
      </w:r>
      <w:r>
        <w:rPr>
          <w:spacing w:val="-3"/>
          <w:w w:val="105"/>
        </w:rPr>
        <w:t> </w:t>
      </w:r>
      <w:r>
        <w:rPr>
          <w:w w:val="105"/>
        </w:rPr>
        <w:t>empresas</w:t>
      </w:r>
      <w:r>
        <w:rPr>
          <w:spacing w:val="-3"/>
          <w:w w:val="105"/>
        </w:rPr>
        <w:t> </w:t>
      </w:r>
      <w:r>
        <w:rPr>
          <w:w w:val="105"/>
        </w:rPr>
        <w:t>em</w:t>
      </w:r>
      <w:r>
        <w:rPr>
          <w:spacing w:val="-3"/>
          <w:w w:val="105"/>
        </w:rPr>
        <w:t> </w:t>
      </w:r>
      <w:r>
        <w:rPr>
          <w:w w:val="105"/>
        </w:rPr>
        <w:t>consórcio</w:t>
      </w:r>
      <w:r>
        <w:rPr>
          <w:spacing w:val="-3"/>
          <w:w w:val="105"/>
        </w:rPr>
        <w:t> </w:t>
      </w:r>
      <w:r>
        <w:rPr>
          <w:w w:val="105"/>
        </w:rPr>
        <w:t>quando</w:t>
      </w:r>
      <w:r>
        <w:rPr>
          <w:spacing w:val="-3"/>
          <w:w w:val="105"/>
        </w:rPr>
        <w:t> </w:t>
      </w:r>
      <w:r>
        <w:rPr>
          <w:w w:val="105"/>
        </w:rPr>
        <w:t>as</w:t>
      </w:r>
      <w:r>
        <w:rPr>
          <w:spacing w:val="-3"/>
          <w:w w:val="105"/>
        </w:rPr>
        <w:t> </w:t>
      </w:r>
      <w:r>
        <w:rPr>
          <w:w w:val="105"/>
        </w:rPr>
        <w:t>dimensões</w:t>
      </w:r>
      <w:r>
        <w:rPr>
          <w:spacing w:val="-3"/>
          <w:w w:val="105"/>
        </w:rPr>
        <w:t> </w:t>
      </w:r>
      <w:r>
        <w:rPr>
          <w:w w:val="105"/>
        </w:rPr>
        <w:t>e</w:t>
      </w:r>
      <w:r>
        <w:rPr>
          <w:spacing w:val="-3"/>
          <w:w w:val="105"/>
        </w:rPr>
        <w:t> </w:t>
      </w:r>
      <w:r>
        <w:rPr>
          <w:w w:val="105"/>
        </w:rPr>
        <w:t>complexidade</w:t>
      </w:r>
      <w:r>
        <w:rPr>
          <w:spacing w:val="-3"/>
          <w:w w:val="105"/>
        </w:rPr>
        <w:t> </w:t>
      </w:r>
      <w:r>
        <w:rPr>
          <w:w w:val="105"/>
        </w:rPr>
        <w:t>do</w:t>
      </w:r>
      <w:r>
        <w:rPr>
          <w:spacing w:val="-3"/>
          <w:w w:val="105"/>
        </w:rPr>
        <w:t> </w:t>
      </w:r>
      <w:r>
        <w:rPr>
          <w:w w:val="105"/>
        </w:rPr>
        <w:t>objeto</w:t>
      </w:r>
      <w:r>
        <w:rPr>
          <w:spacing w:val="-3"/>
          <w:w w:val="105"/>
        </w:rPr>
        <w:t> </w:t>
      </w:r>
      <w:r>
        <w:rPr>
          <w:w w:val="105"/>
        </w:rPr>
        <w:t>ou</w:t>
      </w:r>
      <w:r>
        <w:rPr>
          <w:spacing w:val="-3"/>
          <w:w w:val="105"/>
        </w:rPr>
        <w:t> </w:t>
      </w:r>
      <w:r>
        <w:rPr>
          <w:w w:val="105"/>
        </w:rPr>
        <w:t>das</w:t>
      </w:r>
      <w:r>
        <w:rPr>
          <w:spacing w:val="-3"/>
          <w:w w:val="105"/>
        </w:rPr>
        <w:t> </w:t>
      </w:r>
      <w:r>
        <w:rPr>
          <w:w w:val="105"/>
        </w:rPr>
        <w:t>circunstâncias</w:t>
      </w:r>
      <w:r>
        <w:rPr>
          <w:spacing w:val="-3"/>
          <w:w w:val="105"/>
        </w:rPr>
        <w:t> </w:t>
      </w:r>
      <w:r>
        <w:rPr>
          <w:w w:val="105"/>
        </w:rPr>
        <w:t>concretas</w:t>
      </w:r>
      <w:r>
        <w:rPr>
          <w:spacing w:val="-3"/>
          <w:w w:val="105"/>
        </w:rPr>
        <w:t> </w:t>
      </w:r>
      <w:r>
        <w:rPr>
          <w:w w:val="105"/>
        </w:rPr>
        <w:t>exijam</w:t>
      </w:r>
      <w:r>
        <w:rPr>
          <w:spacing w:val="-3"/>
          <w:w w:val="105"/>
        </w:rPr>
        <w:t> </w:t>
      </w:r>
      <w:r>
        <w:rPr>
          <w:w w:val="105"/>
        </w:rPr>
        <w:t>a</w:t>
      </w:r>
      <w:r>
        <w:rPr>
          <w:spacing w:val="-3"/>
          <w:w w:val="105"/>
        </w:rPr>
        <w:t> </w:t>
      </w:r>
      <w:r>
        <w:rPr>
          <w:w w:val="105"/>
        </w:rPr>
        <w:t>associação</w:t>
      </w:r>
      <w:r>
        <w:rPr>
          <w:spacing w:val="-3"/>
          <w:w w:val="105"/>
        </w:rPr>
        <w:t> </w:t>
      </w:r>
      <w:r>
        <w:rPr>
          <w:w w:val="105"/>
        </w:rPr>
        <w:t>entre</w:t>
      </w:r>
      <w:r>
        <w:rPr>
          <w:spacing w:val="-3"/>
          <w:w w:val="105"/>
        </w:rPr>
        <w:t> </w:t>
      </w:r>
      <w:r>
        <w:rPr>
          <w:w w:val="105"/>
        </w:rPr>
        <w:t>os particulares.São as hipóteses em que apenas poucas empresas estariam aptas a preencher as condições especiais exigidas para a licitação.”</w:t>
      </w:r>
    </w:p>
    <w:p>
      <w:pPr>
        <w:pStyle w:val="BodyText"/>
        <w:spacing w:before="1"/>
        <w:jc w:val="both"/>
      </w:pPr>
      <w:r>
        <w:rPr>
          <w:w w:val="105"/>
        </w:rPr>
        <w:t>Ainda,</w:t>
      </w:r>
      <w:r>
        <w:rPr>
          <w:spacing w:val="-6"/>
          <w:w w:val="105"/>
        </w:rPr>
        <w:t> </w:t>
      </w:r>
      <w:r>
        <w:rPr>
          <w:w w:val="105"/>
        </w:rPr>
        <w:t>sobre</w:t>
      </w:r>
      <w:r>
        <w:rPr>
          <w:spacing w:val="-5"/>
          <w:w w:val="105"/>
        </w:rPr>
        <w:t> </w:t>
      </w:r>
      <w:r>
        <w:rPr>
          <w:w w:val="105"/>
        </w:rPr>
        <w:t>a</w:t>
      </w:r>
      <w:r>
        <w:rPr>
          <w:spacing w:val="-5"/>
          <w:w w:val="105"/>
        </w:rPr>
        <w:t> </w:t>
      </w:r>
      <w:r>
        <w:rPr>
          <w:w w:val="105"/>
        </w:rPr>
        <w:t>questão</w:t>
      </w:r>
      <w:r>
        <w:rPr>
          <w:spacing w:val="-6"/>
          <w:w w:val="105"/>
        </w:rPr>
        <w:t> </w:t>
      </w:r>
      <w:r>
        <w:rPr>
          <w:w w:val="105"/>
        </w:rPr>
        <w:t>da</w:t>
      </w:r>
      <w:r>
        <w:rPr>
          <w:spacing w:val="-5"/>
          <w:w w:val="105"/>
        </w:rPr>
        <w:t> </w:t>
      </w:r>
      <w:r>
        <w:rPr>
          <w:w w:val="105"/>
        </w:rPr>
        <w:t>discricionaridade,</w:t>
      </w:r>
      <w:r>
        <w:rPr>
          <w:spacing w:val="-5"/>
          <w:w w:val="105"/>
        </w:rPr>
        <w:t> </w:t>
      </w:r>
      <w:r>
        <w:rPr>
          <w:w w:val="105"/>
        </w:rPr>
        <w:t>o</w:t>
      </w:r>
      <w:r>
        <w:rPr>
          <w:spacing w:val="-5"/>
          <w:w w:val="105"/>
        </w:rPr>
        <w:t> </w:t>
      </w:r>
      <w:r>
        <w:rPr>
          <w:w w:val="105"/>
        </w:rPr>
        <w:t>Professor</w:t>
      </w:r>
      <w:r>
        <w:rPr>
          <w:spacing w:val="-6"/>
          <w:w w:val="105"/>
        </w:rPr>
        <w:t> </w:t>
      </w:r>
      <w:r>
        <w:rPr>
          <w:w w:val="105"/>
        </w:rPr>
        <w:t>diz</w:t>
      </w:r>
      <w:r>
        <w:rPr>
          <w:spacing w:val="-5"/>
          <w:w w:val="105"/>
        </w:rPr>
        <w:t> </w:t>
      </w:r>
      <w:r>
        <w:rPr>
          <w:spacing w:val="-4"/>
          <w:w w:val="105"/>
        </w:rPr>
        <w:t>que:</w:t>
      </w:r>
    </w:p>
    <w:p>
      <w:pPr>
        <w:pStyle w:val="BodyText"/>
        <w:spacing w:line="292" w:lineRule="auto"/>
        <w:ind w:right="4854"/>
        <w:jc w:val="both"/>
      </w:pPr>
      <w:r>
        <w:rPr>
          <w:w w:val="105"/>
        </w:rPr>
        <w:t>"O</w:t>
      </w:r>
      <w:r>
        <w:rPr>
          <w:spacing w:val="-12"/>
          <w:w w:val="105"/>
        </w:rPr>
        <w:t> </w:t>
      </w:r>
      <w:r>
        <w:rPr>
          <w:w w:val="105"/>
        </w:rPr>
        <w:t>ato</w:t>
      </w:r>
      <w:r>
        <w:rPr>
          <w:spacing w:val="-9"/>
          <w:w w:val="105"/>
        </w:rPr>
        <w:t> </w:t>
      </w:r>
      <w:r>
        <w:rPr>
          <w:w w:val="105"/>
        </w:rPr>
        <w:t>convocatório</w:t>
      </w:r>
      <w:r>
        <w:rPr>
          <w:spacing w:val="-8"/>
          <w:w w:val="105"/>
        </w:rPr>
        <w:t> </w:t>
      </w:r>
      <w:r>
        <w:rPr>
          <w:w w:val="105"/>
        </w:rPr>
        <w:t>admitirá</w:t>
      </w:r>
      <w:r>
        <w:rPr>
          <w:spacing w:val="-8"/>
          <w:w w:val="105"/>
        </w:rPr>
        <w:t> </w:t>
      </w:r>
      <w:r>
        <w:rPr>
          <w:w w:val="105"/>
        </w:rPr>
        <w:t>ou</w:t>
      </w:r>
      <w:r>
        <w:rPr>
          <w:spacing w:val="-8"/>
          <w:w w:val="105"/>
        </w:rPr>
        <w:t> </w:t>
      </w:r>
      <w:r>
        <w:rPr>
          <w:w w:val="105"/>
        </w:rPr>
        <w:t>não</w:t>
      </w:r>
      <w:r>
        <w:rPr>
          <w:spacing w:val="-8"/>
          <w:w w:val="105"/>
        </w:rPr>
        <w:t> </w:t>
      </w:r>
      <w:r>
        <w:rPr>
          <w:w w:val="105"/>
        </w:rPr>
        <w:t>a</w:t>
      </w:r>
      <w:r>
        <w:rPr>
          <w:spacing w:val="-8"/>
          <w:w w:val="105"/>
        </w:rPr>
        <w:t> </w:t>
      </w:r>
      <w:r>
        <w:rPr>
          <w:w w:val="105"/>
        </w:rPr>
        <w:t>participação</w:t>
      </w:r>
      <w:r>
        <w:rPr>
          <w:spacing w:val="-8"/>
          <w:w w:val="105"/>
        </w:rPr>
        <w:t> </w:t>
      </w:r>
      <w:r>
        <w:rPr>
          <w:w w:val="105"/>
        </w:rPr>
        <w:t>de</w:t>
      </w:r>
      <w:r>
        <w:rPr>
          <w:spacing w:val="-8"/>
          <w:w w:val="105"/>
        </w:rPr>
        <w:t> </w:t>
      </w:r>
      <w:r>
        <w:rPr>
          <w:w w:val="105"/>
        </w:rPr>
        <w:t>empresas</w:t>
      </w:r>
      <w:r>
        <w:rPr>
          <w:spacing w:val="-8"/>
          <w:w w:val="105"/>
        </w:rPr>
        <w:t> </w:t>
      </w:r>
      <w:r>
        <w:rPr>
          <w:w w:val="105"/>
        </w:rPr>
        <w:t>em</w:t>
      </w:r>
      <w:r>
        <w:rPr>
          <w:spacing w:val="-8"/>
          <w:w w:val="105"/>
        </w:rPr>
        <w:t> </w:t>
      </w:r>
      <w:r>
        <w:rPr>
          <w:w w:val="105"/>
        </w:rPr>
        <w:t>consórcio.</w:t>
      </w:r>
      <w:r>
        <w:rPr>
          <w:spacing w:val="-11"/>
          <w:w w:val="105"/>
        </w:rPr>
        <w:t> </w:t>
      </w:r>
      <w:r>
        <w:rPr>
          <w:w w:val="105"/>
        </w:rPr>
        <w:t>Trata-se</w:t>
      </w:r>
      <w:r>
        <w:rPr>
          <w:spacing w:val="-8"/>
          <w:w w:val="105"/>
        </w:rPr>
        <w:t> </w:t>
      </w:r>
      <w:r>
        <w:rPr>
          <w:w w:val="105"/>
        </w:rPr>
        <w:t>de</w:t>
      </w:r>
      <w:r>
        <w:rPr>
          <w:spacing w:val="-8"/>
          <w:w w:val="105"/>
        </w:rPr>
        <w:t> </w:t>
      </w:r>
      <w:r>
        <w:rPr>
          <w:w w:val="105"/>
        </w:rPr>
        <w:t>escolha</w:t>
      </w:r>
      <w:r>
        <w:rPr>
          <w:spacing w:val="-8"/>
          <w:w w:val="105"/>
        </w:rPr>
        <w:t> </w:t>
      </w:r>
      <w:r>
        <w:rPr>
          <w:w w:val="105"/>
        </w:rPr>
        <w:t>discricionária</w:t>
      </w:r>
      <w:r>
        <w:rPr>
          <w:spacing w:val="-8"/>
          <w:w w:val="105"/>
        </w:rPr>
        <w:t> </w:t>
      </w:r>
      <w:r>
        <w:rPr>
          <w:w w:val="105"/>
        </w:rPr>
        <w:t>da</w:t>
      </w:r>
      <w:r>
        <w:rPr>
          <w:spacing w:val="-12"/>
          <w:w w:val="105"/>
        </w:rPr>
        <w:t> </w:t>
      </w:r>
      <w:r>
        <w:rPr>
          <w:w w:val="105"/>
        </w:rPr>
        <w:t>Administração</w:t>
      </w:r>
      <w:r>
        <w:rPr>
          <w:spacing w:val="-7"/>
          <w:w w:val="105"/>
        </w:rPr>
        <w:t> </w:t>
      </w:r>
      <w:r>
        <w:rPr>
          <w:w w:val="105"/>
        </w:rPr>
        <w:t>Pública." A</w:t>
      </w:r>
      <w:r>
        <w:rPr>
          <w:spacing w:val="-8"/>
          <w:w w:val="105"/>
        </w:rPr>
        <w:t> </w:t>
      </w:r>
      <w:r>
        <w:rPr>
          <w:w w:val="105"/>
        </w:rPr>
        <w:t>jurisprudência do TCU também avaliou a discricionaridade da</w:t>
      </w:r>
      <w:r>
        <w:rPr>
          <w:spacing w:val="-8"/>
          <w:w w:val="105"/>
        </w:rPr>
        <w:t> </w:t>
      </w:r>
      <w:r>
        <w:rPr>
          <w:w w:val="105"/>
        </w:rPr>
        <w:t>Administração quanto a admissibilidade da participação de consorcios:</w:t>
      </w:r>
    </w:p>
    <w:p>
      <w:pPr>
        <w:pStyle w:val="BodyText"/>
        <w:spacing w:line="292" w:lineRule="auto" w:before="1"/>
        <w:ind w:right="299"/>
        <w:jc w:val="both"/>
      </w:pPr>
      <w:r>
        <w:rPr>
          <w:w w:val="105"/>
        </w:rPr>
        <w:t>"Ademais,</w:t>
      </w:r>
      <w:r>
        <w:rPr>
          <w:spacing w:val="-2"/>
          <w:w w:val="105"/>
        </w:rPr>
        <w:t> </w:t>
      </w:r>
      <w:r>
        <w:rPr>
          <w:w w:val="105"/>
        </w:rPr>
        <w:t>a</w:t>
      </w:r>
      <w:r>
        <w:rPr>
          <w:spacing w:val="-2"/>
          <w:w w:val="105"/>
        </w:rPr>
        <w:t> </w:t>
      </w:r>
      <w:r>
        <w:rPr>
          <w:w w:val="105"/>
        </w:rPr>
        <w:t>participação</w:t>
      </w:r>
      <w:r>
        <w:rPr>
          <w:spacing w:val="-2"/>
          <w:w w:val="105"/>
        </w:rPr>
        <w:t> </w:t>
      </w:r>
      <w:r>
        <w:rPr>
          <w:w w:val="105"/>
        </w:rPr>
        <w:t>de</w:t>
      </w:r>
      <w:r>
        <w:rPr>
          <w:spacing w:val="-2"/>
          <w:w w:val="105"/>
        </w:rPr>
        <w:t> </w:t>
      </w:r>
      <w:r>
        <w:rPr>
          <w:w w:val="105"/>
        </w:rPr>
        <w:t>consórcios</w:t>
      </w:r>
      <w:r>
        <w:rPr>
          <w:spacing w:val="-2"/>
          <w:w w:val="105"/>
        </w:rPr>
        <w:t> </w:t>
      </w:r>
      <w:r>
        <w:rPr>
          <w:w w:val="105"/>
        </w:rPr>
        <w:t>em</w:t>
      </w:r>
      <w:r>
        <w:rPr>
          <w:spacing w:val="-2"/>
          <w:w w:val="105"/>
        </w:rPr>
        <w:t> </w:t>
      </w:r>
      <w:r>
        <w:rPr>
          <w:w w:val="105"/>
        </w:rPr>
        <w:t>torneio</w:t>
      </w:r>
      <w:r>
        <w:rPr>
          <w:spacing w:val="-2"/>
          <w:w w:val="105"/>
        </w:rPr>
        <w:t> </w:t>
      </w:r>
      <w:r>
        <w:rPr>
          <w:w w:val="105"/>
        </w:rPr>
        <w:t>licitatório</w:t>
      </w:r>
      <w:r>
        <w:rPr>
          <w:spacing w:val="-2"/>
          <w:w w:val="105"/>
        </w:rPr>
        <w:t> </w:t>
      </w:r>
      <w:r>
        <w:rPr>
          <w:w w:val="105"/>
        </w:rPr>
        <w:t>não</w:t>
      </w:r>
      <w:r>
        <w:rPr>
          <w:spacing w:val="-2"/>
          <w:w w:val="105"/>
        </w:rPr>
        <w:t> </w:t>
      </w:r>
      <w:r>
        <w:rPr>
          <w:w w:val="105"/>
        </w:rPr>
        <w:t>garante</w:t>
      </w:r>
      <w:r>
        <w:rPr>
          <w:spacing w:val="-2"/>
          <w:w w:val="105"/>
        </w:rPr>
        <w:t> </w:t>
      </w:r>
      <w:r>
        <w:rPr>
          <w:w w:val="105"/>
        </w:rPr>
        <w:t>aumento</w:t>
      </w:r>
      <w:r>
        <w:rPr>
          <w:spacing w:val="-2"/>
          <w:w w:val="105"/>
        </w:rPr>
        <w:t> </w:t>
      </w:r>
      <w:r>
        <w:rPr>
          <w:w w:val="105"/>
        </w:rPr>
        <w:t>de</w:t>
      </w:r>
      <w:r>
        <w:rPr>
          <w:spacing w:val="-2"/>
          <w:w w:val="105"/>
        </w:rPr>
        <w:t> </w:t>
      </w:r>
      <w:r>
        <w:rPr>
          <w:w w:val="105"/>
        </w:rPr>
        <w:t>competitividade,</w:t>
      </w:r>
      <w:r>
        <w:rPr>
          <w:spacing w:val="-2"/>
          <w:w w:val="105"/>
        </w:rPr>
        <w:t> </w:t>
      </w:r>
      <w:r>
        <w:rPr>
          <w:w w:val="105"/>
        </w:rPr>
        <w:t>consoante</w:t>
      </w:r>
      <w:r>
        <w:rPr>
          <w:spacing w:val="-2"/>
          <w:w w:val="105"/>
        </w:rPr>
        <w:t> </w:t>
      </w:r>
      <w:r>
        <w:rPr>
          <w:w w:val="105"/>
        </w:rPr>
        <w:t>arestos</w:t>
      </w:r>
      <w:r>
        <w:rPr>
          <w:spacing w:val="-2"/>
          <w:w w:val="105"/>
        </w:rPr>
        <w:t> </w:t>
      </w:r>
      <w:r>
        <w:rPr>
          <w:w w:val="105"/>
        </w:rPr>
        <w:t>do</w:t>
      </w:r>
      <w:r>
        <w:rPr>
          <w:spacing w:val="-2"/>
          <w:w w:val="105"/>
        </w:rPr>
        <w:t> </w:t>
      </w:r>
      <w:r>
        <w:rPr>
          <w:w w:val="105"/>
        </w:rPr>
        <w:t>RElatório</w:t>
      </w:r>
      <w:r>
        <w:rPr>
          <w:spacing w:val="-2"/>
          <w:w w:val="105"/>
        </w:rPr>
        <w:t> </w:t>
      </w:r>
      <w:r>
        <w:rPr>
          <w:w w:val="105"/>
        </w:rPr>
        <w:t>e</w:t>
      </w:r>
      <w:r>
        <w:rPr>
          <w:spacing w:val="-6"/>
          <w:w w:val="105"/>
        </w:rPr>
        <w:t> </w:t>
      </w:r>
      <w:r>
        <w:rPr>
          <w:w w:val="105"/>
        </w:rPr>
        <w:t>Voto</w:t>
      </w:r>
      <w:r>
        <w:rPr>
          <w:spacing w:val="-2"/>
          <w:w w:val="105"/>
        </w:rPr>
        <w:t> </w:t>
      </w:r>
      <w:r>
        <w:rPr>
          <w:w w:val="105"/>
        </w:rPr>
        <w:t>que</w:t>
      </w:r>
      <w:r>
        <w:rPr>
          <w:spacing w:val="-2"/>
          <w:w w:val="105"/>
        </w:rPr>
        <w:t> </w:t>
      </w:r>
      <w:r>
        <w:rPr>
          <w:w w:val="105"/>
        </w:rPr>
        <w:t>impulsionaram</w:t>
      </w:r>
      <w:r>
        <w:rPr>
          <w:spacing w:val="-2"/>
          <w:w w:val="105"/>
        </w:rPr>
        <w:t> </w:t>
      </w:r>
      <w:r>
        <w:rPr>
          <w:w w:val="105"/>
        </w:rPr>
        <w:t>o</w:t>
      </w:r>
      <w:r>
        <w:rPr>
          <w:spacing w:val="-11"/>
          <w:w w:val="105"/>
        </w:rPr>
        <w:t> </w:t>
      </w:r>
      <w:r>
        <w:rPr>
          <w:w w:val="105"/>
        </w:rPr>
        <w:t>Acórdão</w:t>
      </w:r>
      <w:r>
        <w:rPr>
          <w:spacing w:val="-2"/>
          <w:w w:val="105"/>
        </w:rPr>
        <w:t> </w:t>
      </w:r>
      <w:r>
        <w:rPr>
          <w:w w:val="105"/>
        </w:rPr>
        <w:t>nº2.813/2004</w:t>
      </w:r>
      <w:r>
        <w:rPr>
          <w:spacing w:val="-2"/>
          <w:w w:val="105"/>
        </w:rPr>
        <w:t> </w:t>
      </w:r>
      <w:r>
        <w:rPr>
          <w:w w:val="105"/>
        </w:rPr>
        <w:t>-</w:t>
      </w:r>
      <w:r>
        <w:rPr>
          <w:spacing w:val="-2"/>
          <w:w w:val="105"/>
        </w:rPr>
        <w:t> </w:t>
      </w:r>
      <w:r>
        <w:rPr>
          <w:w w:val="105"/>
        </w:rPr>
        <w:t>1ª</w:t>
      </w:r>
      <w:r>
        <w:rPr>
          <w:spacing w:val="-2"/>
          <w:w w:val="105"/>
        </w:rPr>
        <w:t> </w:t>
      </w:r>
      <w:r>
        <w:rPr>
          <w:w w:val="105"/>
        </w:rPr>
        <w:t>Câmara</w:t>
      </w:r>
      <w:r>
        <w:rPr>
          <w:spacing w:val="-2"/>
          <w:w w:val="105"/>
        </w:rPr>
        <w:t> </w:t>
      </w:r>
      <w:r>
        <w:rPr>
          <w:w w:val="105"/>
        </w:rPr>
        <w:t>(...) O art.33 da Lei de Licitações expressamente atribui à</w:t>
      </w:r>
      <w:r>
        <w:rPr>
          <w:spacing w:val="-9"/>
          <w:w w:val="105"/>
        </w:rPr>
        <w:t> </w:t>
      </w:r>
      <w:r>
        <w:rPr>
          <w:w w:val="105"/>
        </w:rPr>
        <w:t>Administração a prerrogativa de admitir a participação de consórcios. Isto porque, a nosso ver, a formação de consórcio tanto se prestar a fomentar a concorrência</w:t>
      </w:r>
      <w:r>
        <w:rPr>
          <w:spacing w:val="-2"/>
          <w:w w:val="105"/>
        </w:rPr>
        <w:t> </w:t>
      </w:r>
      <w:r>
        <w:rPr>
          <w:w w:val="105"/>
        </w:rPr>
        <w:t>(consórcio</w:t>
      </w:r>
      <w:r>
        <w:rPr>
          <w:spacing w:val="-2"/>
          <w:w w:val="105"/>
        </w:rPr>
        <w:t> </w:t>
      </w:r>
      <w:r>
        <w:rPr>
          <w:w w:val="105"/>
        </w:rPr>
        <w:t>de</w:t>
      </w:r>
      <w:r>
        <w:rPr>
          <w:spacing w:val="-2"/>
          <w:w w:val="105"/>
        </w:rPr>
        <w:t> </w:t>
      </w:r>
      <w:r>
        <w:rPr>
          <w:w w:val="105"/>
        </w:rPr>
        <w:t>empresas</w:t>
      </w:r>
      <w:r>
        <w:rPr>
          <w:spacing w:val="-2"/>
          <w:w w:val="105"/>
        </w:rPr>
        <w:t> </w:t>
      </w:r>
      <w:r>
        <w:rPr>
          <w:w w:val="105"/>
        </w:rPr>
        <w:t>menores</w:t>
      </w:r>
      <w:r>
        <w:rPr>
          <w:spacing w:val="-2"/>
          <w:w w:val="105"/>
        </w:rPr>
        <w:t> </w:t>
      </w:r>
      <w:r>
        <w:rPr>
          <w:w w:val="105"/>
        </w:rPr>
        <w:t>ou,</w:t>
      </w:r>
      <w:r>
        <w:rPr>
          <w:spacing w:val="-2"/>
          <w:w w:val="105"/>
        </w:rPr>
        <w:t> </w:t>
      </w:r>
      <w:r>
        <w:rPr>
          <w:w w:val="105"/>
        </w:rPr>
        <w:t>de</w:t>
      </w:r>
      <w:r>
        <w:rPr>
          <w:spacing w:val="-2"/>
          <w:w w:val="105"/>
        </w:rPr>
        <w:t> </w:t>
      </w:r>
      <w:r>
        <w:rPr>
          <w:w w:val="105"/>
        </w:rPr>
        <w:t>outra</w:t>
      </w:r>
      <w:r>
        <w:rPr>
          <w:spacing w:val="-2"/>
          <w:w w:val="105"/>
        </w:rPr>
        <w:t> </w:t>
      </w:r>
      <w:r>
        <w:rPr>
          <w:w w:val="105"/>
        </w:rPr>
        <w:t>forma,</w:t>
      </w:r>
      <w:r>
        <w:rPr>
          <w:spacing w:val="-2"/>
          <w:w w:val="105"/>
        </w:rPr>
        <w:t> </w:t>
      </w:r>
      <w:r>
        <w:rPr>
          <w:w w:val="105"/>
        </w:rPr>
        <w:t>não</w:t>
      </w:r>
      <w:r>
        <w:rPr>
          <w:spacing w:val="-2"/>
          <w:w w:val="105"/>
        </w:rPr>
        <w:t> </w:t>
      </w:r>
      <w:r>
        <w:rPr>
          <w:w w:val="105"/>
        </w:rPr>
        <w:t>participariam</w:t>
      </w:r>
      <w:r>
        <w:rPr>
          <w:spacing w:val="-2"/>
          <w:w w:val="105"/>
        </w:rPr>
        <w:t> </w:t>
      </w:r>
      <w:r>
        <w:rPr>
          <w:w w:val="105"/>
        </w:rPr>
        <w:t>do</w:t>
      </w:r>
      <w:r>
        <w:rPr>
          <w:spacing w:val="-2"/>
          <w:w w:val="105"/>
        </w:rPr>
        <w:t> </w:t>
      </w:r>
      <w:r>
        <w:rPr>
          <w:w w:val="105"/>
        </w:rPr>
        <w:t>certame),</w:t>
      </w:r>
      <w:r>
        <w:rPr>
          <w:spacing w:val="-2"/>
          <w:w w:val="105"/>
        </w:rPr>
        <w:t> </w:t>
      </w:r>
      <w:r>
        <w:rPr>
          <w:w w:val="105"/>
        </w:rPr>
        <w:t>quanto</w:t>
      </w:r>
      <w:r>
        <w:rPr>
          <w:spacing w:val="-2"/>
          <w:w w:val="105"/>
        </w:rPr>
        <w:t> </w:t>
      </w:r>
      <w:r>
        <w:rPr>
          <w:w w:val="105"/>
        </w:rPr>
        <w:t>a</w:t>
      </w:r>
      <w:r>
        <w:rPr>
          <w:spacing w:val="-2"/>
          <w:w w:val="105"/>
        </w:rPr>
        <w:t> </w:t>
      </w:r>
      <w:r>
        <w:rPr>
          <w:w w:val="105"/>
        </w:rPr>
        <w:t>cerceá-la</w:t>
      </w:r>
      <w:r>
        <w:rPr>
          <w:spacing w:val="-2"/>
          <w:w w:val="105"/>
        </w:rPr>
        <w:t> </w:t>
      </w:r>
      <w:r>
        <w:rPr>
          <w:w w:val="105"/>
        </w:rPr>
        <w:t>(associação</w:t>
      </w:r>
      <w:r>
        <w:rPr>
          <w:spacing w:val="-2"/>
          <w:w w:val="105"/>
        </w:rPr>
        <w:t> </w:t>
      </w:r>
      <w:r>
        <w:rPr>
          <w:w w:val="105"/>
        </w:rPr>
        <w:t>de</w:t>
      </w:r>
      <w:r>
        <w:rPr>
          <w:spacing w:val="-2"/>
          <w:w w:val="105"/>
        </w:rPr>
        <w:t> </w:t>
      </w:r>
      <w:r>
        <w:rPr>
          <w:w w:val="105"/>
        </w:rPr>
        <w:t>empresas</w:t>
      </w:r>
      <w:r>
        <w:rPr>
          <w:spacing w:val="-2"/>
          <w:w w:val="105"/>
        </w:rPr>
        <w:t> </w:t>
      </w:r>
      <w:r>
        <w:rPr>
          <w:w w:val="105"/>
        </w:rPr>
        <w:t>que,</w:t>
      </w:r>
      <w:r>
        <w:rPr>
          <w:spacing w:val="-2"/>
          <w:w w:val="105"/>
        </w:rPr>
        <w:t> </w:t>
      </w:r>
      <w:r>
        <w:rPr>
          <w:w w:val="105"/>
        </w:rPr>
        <w:t>caso</w:t>
      </w:r>
      <w:r>
        <w:rPr>
          <w:spacing w:val="-2"/>
          <w:w w:val="105"/>
        </w:rPr>
        <w:t> </w:t>
      </w:r>
      <w:r>
        <w:rPr>
          <w:w w:val="105"/>
        </w:rPr>
        <w:t>contrário,</w:t>
      </w:r>
      <w:r>
        <w:rPr>
          <w:spacing w:val="-2"/>
          <w:w w:val="105"/>
        </w:rPr>
        <w:t> </w:t>
      </w:r>
      <w:r>
        <w:rPr>
          <w:w w:val="105"/>
        </w:rPr>
        <w:t>concorreriam</w:t>
      </w:r>
      <w:r>
        <w:rPr>
          <w:spacing w:val="-2"/>
          <w:w w:val="105"/>
        </w:rPr>
        <w:t> </w:t>
      </w:r>
      <w:r>
        <w:rPr>
          <w:w w:val="105"/>
        </w:rPr>
        <w:t>entre</w:t>
      </w:r>
      <w:r>
        <w:rPr>
          <w:spacing w:val="-2"/>
          <w:w w:val="105"/>
        </w:rPr>
        <w:t> </w:t>
      </w:r>
      <w:r>
        <w:rPr>
          <w:w w:val="105"/>
        </w:rPr>
        <w:t>si).</w:t>
      </w:r>
      <w:r>
        <w:rPr>
          <w:spacing w:val="-2"/>
          <w:w w:val="105"/>
        </w:rPr>
        <w:t> </w:t>
      </w:r>
      <w:r>
        <w:rPr>
          <w:w w:val="105"/>
        </w:rPr>
        <w:t>Com</w:t>
      </w:r>
      <w:r>
        <w:rPr>
          <w:spacing w:val="-2"/>
          <w:w w:val="105"/>
        </w:rPr>
        <w:t> </w:t>
      </w:r>
      <w:r>
        <w:rPr>
          <w:w w:val="105"/>
        </w:rPr>
        <w:t>os</w:t>
      </w:r>
      <w:r>
        <w:rPr>
          <w:spacing w:val="-2"/>
          <w:w w:val="105"/>
        </w:rPr>
        <w:t> </w:t>
      </w:r>
      <w:r>
        <w:rPr>
          <w:w w:val="105"/>
        </w:rPr>
        <w:t>exemplos fornecidos pelo BACEN, vemos que é prática comum a não aceitação de consórcios."</w:t>
      </w:r>
    </w:p>
    <w:p>
      <w:pPr>
        <w:pStyle w:val="BodyText"/>
        <w:spacing w:before="1"/>
        <w:jc w:val="both"/>
      </w:pPr>
      <w:r>
        <w:rPr>
          <w:w w:val="105"/>
        </w:rPr>
        <w:t>(Acórdão</w:t>
      </w:r>
      <w:r>
        <w:rPr>
          <w:spacing w:val="-5"/>
          <w:w w:val="105"/>
        </w:rPr>
        <w:t> </w:t>
      </w:r>
      <w:r>
        <w:rPr>
          <w:w w:val="105"/>
        </w:rPr>
        <w:t>nº1.946/2006</w:t>
      </w:r>
      <w:r>
        <w:rPr>
          <w:spacing w:val="-5"/>
          <w:w w:val="105"/>
        </w:rPr>
        <w:t> </w:t>
      </w:r>
      <w:r>
        <w:rPr>
          <w:w w:val="105"/>
        </w:rPr>
        <w:t>-</w:t>
      </w:r>
      <w:r>
        <w:rPr>
          <w:spacing w:val="-5"/>
          <w:w w:val="105"/>
        </w:rPr>
        <w:t> </w:t>
      </w:r>
      <w:r>
        <w:rPr>
          <w:w w:val="105"/>
        </w:rPr>
        <w:t>Plénário</w:t>
      </w:r>
      <w:r>
        <w:rPr>
          <w:spacing w:val="-5"/>
          <w:w w:val="105"/>
        </w:rPr>
        <w:t> </w:t>
      </w:r>
      <w:r>
        <w:rPr>
          <w:w w:val="105"/>
        </w:rPr>
        <w:t>-</w:t>
      </w:r>
      <w:r>
        <w:rPr>
          <w:spacing w:val="-7"/>
          <w:w w:val="105"/>
        </w:rPr>
        <w:t> </w:t>
      </w:r>
      <w:r>
        <w:rPr>
          <w:w w:val="105"/>
        </w:rPr>
        <w:t>TCU</w:t>
      </w:r>
      <w:r>
        <w:rPr>
          <w:spacing w:val="-5"/>
          <w:w w:val="105"/>
        </w:rPr>
        <w:t> </w:t>
      </w:r>
      <w:r>
        <w:rPr>
          <w:w w:val="105"/>
        </w:rPr>
        <w:t>-</w:t>
      </w:r>
      <w:r>
        <w:rPr>
          <w:spacing w:val="-5"/>
          <w:w w:val="105"/>
        </w:rPr>
        <w:t> </w:t>
      </w:r>
      <w:r>
        <w:rPr>
          <w:w w:val="105"/>
        </w:rPr>
        <w:t>rel.</w:t>
      </w:r>
      <w:r>
        <w:rPr>
          <w:spacing w:val="-5"/>
          <w:w w:val="105"/>
        </w:rPr>
        <w:t> </w:t>
      </w:r>
      <w:r>
        <w:rPr>
          <w:w w:val="105"/>
        </w:rPr>
        <w:t>Min.</w:t>
      </w:r>
      <w:r>
        <w:rPr>
          <w:spacing w:val="-5"/>
          <w:w w:val="105"/>
        </w:rPr>
        <w:t> </w:t>
      </w:r>
      <w:r>
        <w:rPr>
          <w:w w:val="105"/>
        </w:rPr>
        <w:t>Marcos</w:t>
      </w:r>
      <w:r>
        <w:rPr>
          <w:spacing w:val="-5"/>
          <w:w w:val="105"/>
        </w:rPr>
        <w:t> </w:t>
      </w:r>
      <w:r>
        <w:rPr>
          <w:spacing w:val="-2"/>
          <w:w w:val="105"/>
        </w:rPr>
        <w:t>Bemquerer)</w:t>
      </w:r>
    </w:p>
    <w:p>
      <w:pPr>
        <w:pStyle w:val="BodyText"/>
        <w:spacing w:line="292" w:lineRule="auto" w:before="44"/>
        <w:ind w:right="299"/>
        <w:jc w:val="both"/>
      </w:pPr>
      <w:r>
        <w:rPr>
          <w:w w:val="105"/>
        </w:rPr>
        <w:t>"A</w:t>
      </w:r>
      <w:r>
        <w:rPr>
          <w:spacing w:val="-11"/>
          <w:w w:val="105"/>
        </w:rPr>
        <w:t> </w:t>
      </w:r>
      <w:r>
        <w:rPr>
          <w:w w:val="105"/>
        </w:rPr>
        <w:t>aceitação</w:t>
      </w:r>
      <w:r>
        <w:rPr>
          <w:spacing w:val="-2"/>
          <w:w w:val="105"/>
        </w:rPr>
        <w:t> </w:t>
      </w:r>
      <w:r>
        <w:rPr>
          <w:w w:val="105"/>
        </w:rPr>
        <w:t>de</w:t>
      </w:r>
      <w:r>
        <w:rPr>
          <w:spacing w:val="-2"/>
          <w:w w:val="105"/>
        </w:rPr>
        <w:t> </w:t>
      </w:r>
      <w:r>
        <w:rPr>
          <w:w w:val="105"/>
        </w:rPr>
        <w:t>consórcios</w:t>
      </w:r>
      <w:r>
        <w:rPr>
          <w:spacing w:val="-2"/>
          <w:w w:val="105"/>
        </w:rPr>
        <w:t> </w:t>
      </w:r>
      <w:r>
        <w:rPr>
          <w:w w:val="105"/>
        </w:rPr>
        <w:t>na</w:t>
      </w:r>
      <w:r>
        <w:rPr>
          <w:spacing w:val="-2"/>
          <w:w w:val="105"/>
        </w:rPr>
        <w:t> </w:t>
      </w:r>
      <w:r>
        <w:rPr>
          <w:w w:val="105"/>
        </w:rPr>
        <w:t>disputa</w:t>
      </w:r>
      <w:r>
        <w:rPr>
          <w:spacing w:val="-2"/>
          <w:w w:val="105"/>
        </w:rPr>
        <w:t> </w:t>
      </w:r>
      <w:r>
        <w:rPr>
          <w:w w:val="105"/>
        </w:rPr>
        <w:t>licitatória</w:t>
      </w:r>
      <w:r>
        <w:rPr>
          <w:spacing w:val="-2"/>
          <w:w w:val="105"/>
        </w:rPr>
        <w:t> </w:t>
      </w:r>
      <w:r>
        <w:rPr>
          <w:w w:val="105"/>
        </w:rPr>
        <w:t>situa-se</w:t>
      </w:r>
      <w:r>
        <w:rPr>
          <w:spacing w:val="-2"/>
          <w:w w:val="105"/>
        </w:rPr>
        <w:t> </w:t>
      </w:r>
      <w:r>
        <w:rPr>
          <w:w w:val="105"/>
        </w:rPr>
        <w:t>no</w:t>
      </w:r>
      <w:r>
        <w:rPr>
          <w:spacing w:val="-2"/>
          <w:w w:val="105"/>
        </w:rPr>
        <w:t> </w:t>
      </w:r>
      <w:r>
        <w:rPr>
          <w:w w:val="105"/>
        </w:rPr>
        <w:t>âmbito</w:t>
      </w:r>
      <w:r>
        <w:rPr>
          <w:spacing w:val="-2"/>
          <w:w w:val="105"/>
        </w:rPr>
        <w:t> </w:t>
      </w:r>
      <w:r>
        <w:rPr>
          <w:w w:val="105"/>
        </w:rPr>
        <w:t>o</w:t>
      </w:r>
      <w:r>
        <w:rPr>
          <w:spacing w:val="-2"/>
          <w:w w:val="105"/>
        </w:rPr>
        <w:t> </w:t>
      </w:r>
      <w:r>
        <w:rPr>
          <w:w w:val="105"/>
        </w:rPr>
        <w:t>poder</w:t>
      </w:r>
      <w:r>
        <w:rPr>
          <w:spacing w:val="-2"/>
          <w:w w:val="105"/>
        </w:rPr>
        <w:t> </w:t>
      </w:r>
      <w:r>
        <w:rPr>
          <w:w w:val="105"/>
        </w:rPr>
        <w:t>discricionário</w:t>
      </w:r>
      <w:r>
        <w:rPr>
          <w:spacing w:val="-2"/>
          <w:w w:val="105"/>
        </w:rPr>
        <w:t> </w:t>
      </w:r>
      <w:r>
        <w:rPr>
          <w:w w:val="105"/>
        </w:rPr>
        <w:t>da</w:t>
      </w:r>
      <w:r>
        <w:rPr>
          <w:spacing w:val="-2"/>
          <w:w w:val="105"/>
        </w:rPr>
        <w:t> </w:t>
      </w:r>
      <w:r>
        <w:rPr>
          <w:w w:val="105"/>
        </w:rPr>
        <w:t>administração</w:t>
      </w:r>
      <w:r>
        <w:rPr>
          <w:spacing w:val="-2"/>
          <w:w w:val="105"/>
        </w:rPr>
        <w:t> </w:t>
      </w:r>
      <w:r>
        <w:rPr>
          <w:w w:val="105"/>
        </w:rPr>
        <w:t>contratante,</w:t>
      </w:r>
      <w:r>
        <w:rPr>
          <w:spacing w:val="-2"/>
          <w:w w:val="105"/>
        </w:rPr>
        <w:t> </w:t>
      </w:r>
      <w:r>
        <w:rPr>
          <w:w w:val="105"/>
        </w:rPr>
        <w:t>conforme</w:t>
      </w:r>
      <w:r>
        <w:rPr>
          <w:spacing w:val="-2"/>
          <w:w w:val="105"/>
        </w:rPr>
        <w:t> </w:t>
      </w:r>
      <w:r>
        <w:rPr>
          <w:w w:val="105"/>
        </w:rPr>
        <w:t>art.33,</w:t>
      </w:r>
      <w:r>
        <w:rPr>
          <w:spacing w:val="-2"/>
          <w:w w:val="105"/>
        </w:rPr>
        <w:t> </w:t>
      </w:r>
      <w:r>
        <w:rPr>
          <w:w w:val="105"/>
        </w:rPr>
        <w:t>caput,</w:t>
      </w:r>
      <w:r>
        <w:rPr>
          <w:spacing w:val="-2"/>
          <w:w w:val="105"/>
        </w:rPr>
        <w:t> </w:t>
      </w:r>
      <w:r>
        <w:rPr>
          <w:w w:val="105"/>
        </w:rPr>
        <w:t>da</w:t>
      </w:r>
      <w:r>
        <w:rPr>
          <w:spacing w:val="-2"/>
          <w:w w:val="105"/>
        </w:rPr>
        <w:t> </w:t>
      </w:r>
      <w:r>
        <w:rPr>
          <w:w w:val="105"/>
        </w:rPr>
        <w:t>Lei</w:t>
      </w:r>
      <w:r>
        <w:rPr>
          <w:spacing w:val="-2"/>
          <w:w w:val="105"/>
        </w:rPr>
        <w:t> </w:t>
      </w:r>
      <w:r>
        <w:rPr>
          <w:w w:val="105"/>
        </w:rPr>
        <w:t>nº</w:t>
      </w:r>
      <w:r>
        <w:rPr>
          <w:spacing w:val="-2"/>
          <w:w w:val="105"/>
        </w:rPr>
        <w:t> </w:t>
      </w:r>
      <w:r>
        <w:rPr>
          <w:w w:val="105"/>
        </w:rPr>
        <w:t>8.666/1993,</w:t>
      </w:r>
      <w:r>
        <w:rPr>
          <w:spacing w:val="-2"/>
          <w:w w:val="105"/>
        </w:rPr>
        <w:t> </w:t>
      </w:r>
      <w:r>
        <w:rPr>
          <w:w w:val="105"/>
        </w:rPr>
        <w:t>requerendo-se,</w:t>
      </w:r>
      <w:r>
        <w:rPr>
          <w:spacing w:val="-2"/>
          <w:w w:val="105"/>
        </w:rPr>
        <w:t> </w:t>
      </w:r>
      <w:r>
        <w:rPr>
          <w:w w:val="105"/>
        </w:rPr>
        <w:t>porém,</w:t>
      </w:r>
      <w:r>
        <w:rPr>
          <w:spacing w:val="-2"/>
          <w:w w:val="105"/>
        </w:rPr>
        <w:t> </w:t>
      </w:r>
      <w:r>
        <w:rPr>
          <w:w w:val="105"/>
        </w:rPr>
        <w:t>que</w:t>
      </w:r>
      <w:r>
        <w:rPr>
          <w:spacing w:val="-2"/>
          <w:w w:val="105"/>
        </w:rPr>
        <w:t> </w:t>
      </w:r>
      <w:r>
        <w:rPr>
          <w:w w:val="105"/>
        </w:rPr>
        <w:t>sua</w:t>
      </w:r>
      <w:r>
        <w:rPr>
          <w:spacing w:val="-2"/>
          <w:w w:val="105"/>
        </w:rPr>
        <w:t> </w:t>
      </w:r>
      <w:r>
        <w:rPr>
          <w:w w:val="105"/>
        </w:rPr>
        <w:t>opção seja sempre justificada."</w:t>
      </w:r>
    </w:p>
    <w:p>
      <w:pPr>
        <w:pStyle w:val="BodyText"/>
        <w:spacing w:before="0"/>
        <w:jc w:val="both"/>
      </w:pPr>
      <w:r>
        <w:rPr>
          <w:w w:val="105"/>
        </w:rPr>
        <w:t>(Acórdão</w:t>
      </w:r>
      <w:r>
        <w:rPr>
          <w:spacing w:val="-6"/>
          <w:w w:val="105"/>
        </w:rPr>
        <w:t> </w:t>
      </w:r>
      <w:r>
        <w:rPr>
          <w:w w:val="105"/>
        </w:rPr>
        <w:t>nº</w:t>
      </w:r>
      <w:r>
        <w:rPr>
          <w:spacing w:val="-6"/>
          <w:w w:val="105"/>
        </w:rPr>
        <w:t> </w:t>
      </w:r>
      <w:r>
        <w:rPr>
          <w:w w:val="105"/>
        </w:rPr>
        <w:t>566/2006</w:t>
      </w:r>
      <w:r>
        <w:rPr>
          <w:spacing w:val="-5"/>
          <w:w w:val="105"/>
        </w:rPr>
        <w:t> </w:t>
      </w:r>
      <w:r>
        <w:rPr>
          <w:w w:val="105"/>
        </w:rPr>
        <w:t>-</w:t>
      </w:r>
      <w:r>
        <w:rPr>
          <w:spacing w:val="-6"/>
          <w:w w:val="105"/>
        </w:rPr>
        <w:t> </w:t>
      </w:r>
      <w:r>
        <w:rPr>
          <w:w w:val="105"/>
        </w:rPr>
        <w:t>Plenário</w:t>
      </w:r>
      <w:r>
        <w:rPr>
          <w:spacing w:val="-5"/>
          <w:w w:val="105"/>
        </w:rPr>
        <w:t> </w:t>
      </w:r>
      <w:r>
        <w:rPr>
          <w:w w:val="105"/>
        </w:rPr>
        <w:t>-</w:t>
      </w:r>
      <w:r>
        <w:rPr>
          <w:spacing w:val="-9"/>
          <w:w w:val="105"/>
        </w:rPr>
        <w:t> </w:t>
      </w:r>
      <w:r>
        <w:rPr>
          <w:w w:val="105"/>
        </w:rPr>
        <w:t>TCU</w:t>
      </w:r>
      <w:r>
        <w:rPr>
          <w:spacing w:val="-5"/>
          <w:w w:val="105"/>
        </w:rPr>
        <w:t> </w:t>
      </w:r>
      <w:r>
        <w:rPr>
          <w:w w:val="105"/>
        </w:rPr>
        <w:t>-</w:t>
      </w:r>
      <w:r>
        <w:rPr>
          <w:spacing w:val="-6"/>
          <w:w w:val="105"/>
        </w:rPr>
        <w:t> </w:t>
      </w:r>
      <w:r>
        <w:rPr>
          <w:w w:val="105"/>
        </w:rPr>
        <w:t>rel.</w:t>
      </w:r>
      <w:r>
        <w:rPr>
          <w:spacing w:val="-5"/>
          <w:w w:val="105"/>
        </w:rPr>
        <w:t> </w:t>
      </w:r>
      <w:r>
        <w:rPr>
          <w:w w:val="105"/>
        </w:rPr>
        <w:t>Min.</w:t>
      </w:r>
      <w:r>
        <w:rPr>
          <w:spacing w:val="-6"/>
          <w:w w:val="105"/>
        </w:rPr>
        <w:t> </w:t>
      </w:r>
      <w:r>
        <w:rPr>
          <w:w w:val="105"/>
        </w:rPr>
        <w:t>Marcus</w:t>
      </w:r>
      <w:r>
        <w:rPr>
          <w:spacing w:val="-8"/>
          <w:w w:val="105"/>
        </w:rPr>
        <w:t> </w:t>
      </w:r>
      <w:r>
        <w:rPr>
          <w:w w:val="105"/>
        </w:rPr>
        <w:t>Vinícius</w:t>
      </w:r>
      <w:r>
        <w:rPr>
          <w:spacing w:val="-8"/>
          <w:w w:val="105"/>
        </w:rPr>
        <w:t> </w:t>
      </w:r>
      <w:r>
        <w:rPr>
          <w:spacing w:val="-2"/>
          <w:w w:val="105"/>
        </w:rPr>
        <w:t>Vilaça).</w:t>
      </w:r>
    </w:p>
    <w:p>
      <w:pPr>
        <w:pStyle w:val="BodyText"/>
        <w:spacing w:line="292" w:lineRule="auto" w:before="44"/>
        <w:ind w:right="299"/>
        <w:jc w:val="both"/>
      </w:pPr>
      <w:r>
        <w:rPr>
          <w:w w:val="105"/>
        </w:rPr>
        <w:t>Dado</w:t>
      </w:r>
      <w:r>
        <w:rPr>
          <w:spacing w:val="-1"/>
          <w:w w:val="105"/>
        </w:rPr>
        <w:t> </w:t>
      </w:r>
      <w:r>
        <w:rPr>
          <w:w w:val="105"/>
        </w:rPr>
        <w:t>o</w:t>
      </w:r>
      <w:r>
        <w:rPr>
          <w:spacing w:val="-1"/>
          <w:w w:val="105"/>
        </w:rPr>
        <w:t> </w:t>
      </w:r>
      <w:r>
        <w:rPr>
          <w:w w:val="105"/>
        </w:rPr>
        <w:t>exposto</w:t>
      </w:r>
      <w:r>
        <w:rPr>
          <w:spacing w:val="-1"/>
          <w:w w:val="105"/>
        </w:rPr>
        <w:t> </w:t>
      </w:r>
      <w:r>
        <w:rPr>
          <w:w w:val="105"/>
        </w:rPr>
        <w:t>e</w:t>
      </w:r>
      <w:r>
        <w:rPr>
          <w:spacing w:val="-1"/>
          <w:w w:val="105"/>
        </w:rPr>
        <w:t> </w:t>
      </w:r>
      <w:r>
        <w:rPr>
          <w:w w:val="105"/>
        </w:rPr>
        <w:t>considerando</w:t>
      </w:r>
      <w:r>
        <w:rPr>
          <w:spacing w:val="-1"/>
          <w:w w:val="105"/>
        </w:rPr>
        <w:t> </w:t>
      </w:r>
      <w:r>
        <w:rPr>
          <w:w w:val="105"/>
        </w:rPr>
        <w:t>que</w:t>
      </w:r>
      <w:r>
        <w:rPr>
          <w:spacing w:val="-1"/>
          <w:w w:val="105"/>
        </w:rPr>
        <w:t> </w:t>
      </w:r>
      <w:r>
        <w:rPr>
          <w:w w:val="105"/>
        </w:rPr>
        <w:t>da</w:t>
      </w:r>
      <w:r>
        <w:rPr>
          <w:spacing w:val="-1"/>
          <w:w w:val="105"/>
        </w:rPr>
        <w:t> </w:t>
      </w:r>
      <w:r>
        <w:rPr>
          <w:w w:val="105"/>
        </w:rPr>
        <w:t>análise</w:t>
      </w:r>
      <w:r>
        <w:rPr>
          <w:spacing w:val="-1"/>
          <w:w w:val="105"/>
        </w:rPr>
        <w:t> </w:t>
      </w:r>
      <w:r>
        <w:rPr>
          <w:w w:val="105"/>
        </w:rPr>
        <w:t>dos</w:t>
      </w:r>
      <w:r>
        <w:rPr>
          <w:spacing w:val="-1"/>
          <w:w w:val="105"/>
        </w:rPr>
        <w:t> </w:t>
      </w:r>
      <w:r>
        <w:rPr>
          <w:w w:val="105"/>
        </w:rPr>
        <w:t>instrumentos</w:t>
      </w:r>
      <w:r>
        <w:rPr>
          <w:spacing w:val="-1"/>
          <w:w w:val="105"/>
        </w:rPr>
        <w:t> </w:t>
      </w:r>
      <w:r>
        <w:rPr>
          <w:w w:val="105"/>
        </w:rPr>
        <w:t>da</w:t>
      </w:r>
      <w:r>
        <w:rPr>
          <w:spacing w:val="-1"/>
          <w:w w:val="105"/>
        </w:rPr>
        <w:t> </w:t>
      </w:r>
      <w:r>
        <w:rPr>
          <w:w w:val="105"/>
        </w:rPr>
        <w:t>fase</w:t>
      </w:r>
      <w:r>
        <w:rPr>
          <w:spacing w:val="-1"/>
          <w:w w:val="105"/>
        </w:rPr>
        <w:t> </w:t>
      </w:r>
      <w:r>
        <w:rPr>
          <w:w w:val="105"/>
        </w:rPr>
        <w:t>preparatória</w:t>
      </w:r>
      <w:r>
        <w:rPr>
          <w:spacing w:val="-1"/>
          <w:w w:val="105"/>
        </w:rPr>
        <w:t> </w:t>
      </w:r>
      <w:r>
        <w:rPr>
          <w:w w:val="105"/>
        </w:rPr>
        <w:t>e</w:t>
      </w:r>
      <w:r>
        <w:rPr>
          <w:spacing w:val="-1"/>
          <w:w w:val="105"/>
        </w:rPr>
        <w:t> </w:t>
      </w:r>
      <w:r>
        <w:rPr>
          <w:w w:val="105"/>
        </w:rPr>
        <w:t>da</w:t>
      </w:r>
      <w:r>
        <w:rPr>
          <w:spacing w:val="-1"/>
          <w:w w:val="105"/>
        </w:rPr>
        <w:t> </w:t>
      </w:r>
      <w:r>
        <w:rPr>
          <w:w w:val="105"/>
        </w:rPr>
        <w:t>pesquisa</w:t>
      </w:r>
      <w:r>
        <w:rPr>
          <w:spacing w:val="-1"/>
          <w:w w:val="105"/>
        </w:rPr>
        <w:t> </w:t>
      </w:r>
      <w:r>
        <w:rPr>
          <w:w w:val="105"/>
        </w:rPr>
        <w:t>de</w:t>
      </w:r>
      <w:r>
        <w:rPr>
          <w:spacing w:val="-1"/>
          <w:w w:val="105"/>
        </w:rPr>
        <w:t> </w:t>
      </w:r>
      <w:r>
        <w:rPr>
          <w:w w:val="105"/>
        </w:rPr>
        <w:t>mercado</w:t>
      </w:r>
      <w:r>
        <w:rPr>
          <w:spacing w:val="-1"/>
          <w:w w:val="105"/>
        </w:rPr>
        <w:t> </w:t>
      </w:r>
      <w:r>
        <w:rPr>
          <w:w w:val="105"/>
        </w:rPr>
        <w:t>depreendeu-se</w:t>
      </w:r>
      <w:r>
        <w:rPr>
          <w:spacing w:val="-1"/>
          <w:w w:val="105"/>
        </w:rPr>
        <w:t> </w:t>
      </w:r>
      <w:r>
        <w:rPr>
          <w:w w:val="105"/>
        </w:rPr>
        <w:t>a</w:t>
      </w:r>
      <w:r>
        <w:rPr>
          <w:spacing w:val="-1"/>
          <w:w w:val="105"/>
        </w:rPr>
        <w:t> </w:t>
      </w:r>
      <w:r>
        <w:rPr>
          <w:w w:val="105"/>
        </w:rPr>
        <w:t>existência</w:t>
      </w:r>
      <w:r>
        <w:rPr>
          <w:spacing w:val="-1"/>
          <w:w w:val="105"/>
        </w:rPr>
        <w:t> </w:t>
      </w:r>
      <w:r>
        <w:rPr>
          <w:w w:val="105"/>
        </w:rPr>
        <w:t>de</w:t>
      </w:r>
      <w:r>
        <w:rPr>
          <w:spacing w:val="-1"/>
          <w:w w:val="105"/>
        </w:rPr>
        <w:t> </w:t>
      </w:r>
      <w:r>
        <w:rPr>
          <w:w w:val="105"/>
        </w:rPr>
        <w:t>mercado</w:t>
      </w:r>
      <w:r>
        <w:rPr>
          <w:spacing w:val="-1"/>
          <w:w w:val="105"/>
        </w:rPr>
        <w:t> </w:t>
      </w:r>
      <w:r>
        <w:rPr>
          <w:w w:val="105"/>
        </w:rPr>
        <w:t>fornecedor,</w:t>
      </w:r>
      <w:r>
        <w:rPr>
          <w:spacing w:val="-1"/>
          <w:w w:val="105"/>
        </w:rPr>
        <w:t> </w:t>
      </w:r>
      <w:r>
        <w:rPr>
          <w:w w:val="105"/>
        </w:rPr>
        <w:t>recomenda-se</w:t>
      </w:r>
      <w:r>
        <w:rPr>
          <w:spacing w:val="-1"/>
          <w:w w:val="105"/>
        </w:rPr>
        <w:t> </w:t>
      </w:r>
      <w:r>
        <w:rPr>
          <w:w w:val="105"/>
        </w:rPr>
        <w:t>a</w:t>
      </w:r>
      <w:r>
        <w:rPr>
          <w:spacing w:val="-1"/>
          <w:w w:val="105"/>
        </w:rPr>
        <w:t> </w:t>
      </w:r>
      <w:r>
        <w:rPr>
          <w:w w:val="105"/>
        </w:rPr>
        <w:t>vedação</w:t>
      </w:r>
      <w:r>
        <w:rPr>
          <w:spacing w:val="-1"/>
          <w:w w:val="105"/>
        </w:rPr>
        <w:t> </w:t>
      </w:r>
      <w:r>
        <w:rPr>
          <w:w w:val="105"/>
        </w:rPr>
        <w:t>da</w:t>
      </w:r>
      <w:r>
        <w:rPr>
          <w:spacing w:val="-1"/>
          <w:w w:val="105"/>
        </w:rPr>
        <w:t> </w:t>
      </w:r>
      <w:r>
        <w:rPr>
          <w:w w:val="105"/>
        </w:rPr>
        <w:t>participação de consórcios no futuro certame, visto que a ausência do mesmo não trará prejuízos à competitividade.</w:t>
      </w:r>
    </w:p>
    <w:p>
      <w:pPr>
        <w:pStyle w:val="BodyText"/>
        <w:spacing w:before="44"/>
        <w:ind w:left="0"/>
      </w:pPr>
    </w:p>
    <w:p>
      <w:pPr>
        <w:pStyle w:val="Heading1"/>
        <w:numPr>
          <w:ilvl w:val="1"/>
          <w:numId w:val="27"/>
        </w:numPr>
        <w:tabs>
          <w:tab w:pos="624" w:val="left" w:leader="none"/>
        </w:tabs>
        <w:spacing w:line="240" w:lineRule="auto" w:before="0" w:after="0"/>
        <w:ind w:left="624" w:right="0" w:hanging="308"/>
        <w:jc w:val="left"/>
      </w:pPr>
      <w:r>
        <w:rPr>
          <w:w w:val="105"/>
        </w:rPr>
        <w:t>DURAÇÃO</w:t>
      </w:r>
      <w:r>
        <w:rPr>
          <w:spacing w:val="-7"/>
          <w:w w:val="105"/>
        </w:rPr>
        <w:t> </w:t>
      </w:r>
      <w:r>
        <w:rPr>
          <w:w w:val="105"/>
        </w:rPr>
        <w:t>DO</w:t>
      </w:r>
      <w:r>
        <w:rPr>
          <w:spacing w:val="-7"/>
          <w:w w:val="105"/>
        </w:rPr>
        <w:t> </w:t>
      </w:r>
      <w:r>
        <w:rPr>
          <w:spacing w:val="-2"/>
          <w:w w:val="105"/>
        </w:rPr>
        <w:t>CONTRATO:</w:t>
      </w:r>
    </w:p>
    <w:p>
      <w:pPr>
        <w:pStyle w:val="ListParagraph"/>
        <w:numPr>
          <w:ilvl w:val="2"/>
          <w:numId w:val="27"/>
        </w:numPr>
        <w:tabs>
          <w:tab w:pos="765" w:val="left" w:leader="none"/>
        </w:tabs>
        <w:spacing w:line="292" w:lineRule="auto" w:before="43" w:after="0"/>
        <w:ind w:left="316" w:right="299" w:firstLine="0"/>
        <w:jc w:val="left"/>
        <w:rPr>
          <w:sz w:val="17"/>
        </w:rPr>
      </w:pPr>
      <w:r>
        <w:rPr>
          <w:w w:val="105"/>
          <w:sz w:val="17"/>
        </w:rPr>
        <w:t>O prazo de vigência do contrato será de 12 meses, contados a partir da data da publicação no Portal Nacional de Contratações Públicas (PNCP), podendo ser prorrogado conforme</w:t>
      </w:r>
      <w:r>
        <w:rPr>
          <w:spacing w:val="-6"/>
          <w:w w:val="105"/>
          <w:sz w:val="17"/>
        </w:rPr>
        <w:t> </w:t>
      </w:r>
      <w:r>
        <w:rPr>
          <w:w w:val="105"/>
          <w:sz w:val="17"/>
        </w:rPr>
        <w:t>Art. 107, da Lei 14.133/2021, observadas as seguintes diretrizes:</w:t>
      </w:r>
    </w:p>
    <w:p>
      <w:pPr>
        <w:pStyle w:val="ListParagraph"/>
        <w:numPr>
          <w:ilvl w:val="3"/>
          <w:numId w:val="27"/>
        </w:numPr>
        <w:tabs>
          <w:tab w:pos="880" w:val="left" w:leader="none"/>
        </w:tabs>
        <w:spacing w:line="240" w:lineRule="auto" w:before="1" w:after="0"/>
        <w:ind w:left="880" w:right="0" w:hanging="564"/>
        <w:jc w:val="left"/>
        <w:rPr>
          <w:sz w:val="17"/>
        </w:rPr>
      </w:pPr>
      <w:r>
        <w:rPr>
          <w:w w:val="105"/>
          <w:sz w:val="17"/>
        </w:rPr>
        <w:t>A</w:t>
      </w:r>
      <w:r>
        <w:rPr>
          <w:spacing w:val="-12"/>
          <w:w w:val="105"/>
          <w:sz w:val="17"/>
        </w:rPr>
        <w:t> </w:t>
      </w:r>
      <w:r>
        <w:rPr>
          <w:w w:val="105"/>
          <w:sz w:val="17"/>
        </w:rPr>
        <w:t>autoridade</w:t>
      </w:r>
      <w:r>
        <w:rPr>
          <w:spacing w:val="-9"/>
          <w:w w:val="105"/>
          <w:sz w:val="17"/>
        </w:rPr>
        <w:t> </w:t>
      </w:r>
      <w:r>
        <w:rPr>
          <w:w w:val="105"/>
          <w:sz w:val="17"/>
        </w:rPr>
        <w:t>competente</w:t>
      </w:r>
      <w:r>
        <w:rPr>
          <w:spacing w:val="-6"/>
          <w:w w:val="105"/>
          <w:sz w:val="17"/>
        </w:rPr>
        <w:t> </w:t>
      </w:r>
      <w:r>
        <w:rPr>
          <w:w w:val="105"/>
          <w:sz w:val="17"/>
        </w:rPr>
        <w:t>do</w:t>
      </w:r>
      <w:r>
        <w:rPr>
          <w:spacing w:val="-6"/>
          <w:w w:val="105"/>
          <w:sz w:val="17"/>
        </w:rPr>
        <w:t> </w:t>
      </w:r>
      <w:r>
        <w:rPr>
          <w:w w:val="105"/>
          <w:sz w:val="17"/>
        </w:rPr>
        <w:t>contratante</w:t>
      </w:r>
      <w:r>
        <w:rPr>
          <w:spacing w:val="-6"/>
          <w:w w:val="105"/>
          <w:sz w:val="17"/>
        </w:rPr>
        <w:t> </w:t>
      </w:r>
      <w:r>
        <w:rPr>
          <w:w w:val="105"/>
          <w:sz w:val="17"/>
        </w:rPr>
        <w:t>deverá</w:t>
      </w:r>
      <w:r>
        <w:rPr>
          <w:spacing w:val="-6"/>
          <w:w w:val="105"/>
          <w:sz w:val="17"/>
        </w:rPr>
        <w:t> </w:t>
      </w:r>
      <w:r>
        <w:rPr>
          <w:w w:val="105"/>
          <w:sz w:val="17"/>
        </w:rPr>
        <w:t>atestar</w:t>
      </w:r>
      <w:r>
        <w:rPr>
          <w:spacing w:val="-6"/>
          <w:w w:val="105"/>
          <w:sz w:val="17"/>
        </w:rPr>
        <w:t> </w:t>
      </w:r>
      <w:r>
        <w:rPr>
          <w:w w:val="105"/>
          <w:sz w:val="17"/>
        </w:rPr>
        <w:t>a</w:t>
      </w:r>
      <w:r>
        <w:rPr>
          <w:spacing w:val="-6"/>
          <w:w w:val="105"/>
          <w:sz w:val="17"/>
        </w:rPr>
        <w:t> </w:t>
      </w:r>
      <w:r>
        <w:rPr>
          <w:w w:val="105"/>
          <w:sz w:val="17"/>
        </w:rPr>
        <w:t>maior</w:t>
      </w:r>
      <w:r>
        <w:rPr>
          <w:spacing w:val="-6"/>
          <w:w w:val="105"/>
          <w:sz w:val="17"/>
        </w:rPr>
        <w:t> </w:t>
      </w:r>
      <w:r>
        <w:rPr>
          <w:w w:val="105"/>
          <w:sz w:val="17"/>
        </w:rPr>
        <w:t>vantagem</w:t>
      </w:r>
      <w:r>
        <w:rPr>
          <w:spacing w:val="-6"/>
          <w:w w:val="105"/>
          <w:sz w:val="17"/>
        </w:rPr>
        <w:t> </w:t>
      </w:r>
      <w:r>
        <w:rPr>
          <w:w w:val="105"/>
          <w:sz w:val="17"/>
        </w:rPr>
        <w:t>econômica</w:t>
      </w:r>
      <w:r>
        <w:rPr>
          <w:spacing w:val="-6"/>
          <w:w w:val="105"/>
          <w:sz w:val="17"/>
        </w:rPr>
        <w:t> </w:t>
      </w:r>
      <w:r>
        <w:rPr>
          <w:w w:val="105"/>
          <w:sz w:val="17"/>
        </w:rPr>
        <w:t>vislumbrada</w:t>
      </w:r>
      <w:r>
        <w:rPr>
          <w:spacing w:val="-6"/>
          <w:w w:val="105"/>
          <w:sz w:val="17"/>
        </w:rPr>
        <w:t> </w:t>
      </w:r>
      <w:r>
        <w:rPr>
          <w:w w:val="105"/>
          <w:sz w:val="17"/>
        </w:rPr>
        <w:t>em</w:t>
      </w:r>
      <w:r>
        <w:rPr>
          <w:spacing w:val="-6"/>
          <w:w w:val="105"/>
          <w:sz w:val="17"/>
        </w:rPr>
        <w:t> </w:t>
      </w:r>
      <w:r>
        <w:rPr>
          <w:w w:val="105"/>
          <w:sz w:val="17"/>
        </w:rPr>
        <w:t>razão</w:t>
      </w:r>
      <w:r>
        <w:rPr>
          <w:spacing w:val="-6"/>
          <w:w w:val="105"/>
          <w:sz w:val="17"/>
        </w:rPr>
        <w:t> </w:t>
      </w:r>
      <w:r>
        <w:rPr>
          <w:w w:val="105"/>
          <w:sz w:val="17"/>
        </w:rPr>
        <w:t>da</w:t>
      </w:r>
      <w:r>
        <w:rPr>
          <w:spacing w:val="-6"/>
          <w:w w:val="105"/>
          <w:sz w:val="17"/>
        </w:rPr>
        <w:t> </w:t>
      </w:r>
      <w:r>
        <w:rPr>
          <w:w w:val="105"/>
          <w:sz w:val="17"/>
        </w:rPr>
        <w:t>contratação</w:t>
      </w:r>
      <w:r>
        <w:rPr>
          <w:spacing w:val="-6"/>
          <w:w w:val="105"/>
          <w:sz w:val="17"/>
        </w:rPr>
        <w:t> </w:t>
      </w:r>
      <w:r>
        <w:rPr>
          <w:spacing w:val="-2"/>
          <w:w w:val="105"/>
          <w:sz w:val="17"/>
        </w:rPr>
        <w:t>plurianual;</w:t>
      </w:r>
    </w:p>
    <w:p>
      <w:pPr>
        <w:pStyle w:val="ListParagraph"/>
        <w:numPr>
          <w:ilvl w:val="3"/>
          <w:numId w:val="27"/>
        </w:numPr>
        <w:tabs>
          <w:tab w:pos="880" w:val="left" w:leader="none"/>
        </w:tabs>
        <w:spacing w:line="240" w:lineRule="auto" w:before="43" w:after="0"/>
        <w:ind w:left="880" w:right="0" w:hanging="564"/>
        <w:jc w:val="left"/>
        <w:rPr>
          <w:sz w:val="17"/>
        </w:rPr>
      </w:pPr>
      <w:r>
        <w:rPr>
          <w:w w:val="105"/>
          <w:sz w:val="17"/>
        </w:rPr>
        <w:t>A</w:t>
      </w:r>
      <w:r>
        <w:rPr>
          <w:spacing w:val="-21"/>
          <w:w w:val="105"/>
          <w:sz w:val="17"/>
        </w:rPr>
        <w:t> </w:t>
      </w:r>
      <w:r>
        <w:rPr>
          <w:w w:val="105"/>
          <w:sz w:val="17"/>
        </w:rPr>
        <w:t>Administração</w:t>
      </w:r>
      <w:r>
        <w:rPr>
          <w:spacing w:val="-8"/>
          <w:w w:val="105"/>
          <w:sz w:val="17"/>
        </w:rPr>
        <w:t> </w:t>
      </w:r>
      <w:r>
        <w:rPr>
          <w:w w:val="105"/>
          <w:sz w:val="17"/>
        </w:rPr>
        <w:t>deverá</w:t>
      </w:r>
      <w:r>
        <w:rPr>
          <w:spacing w:val="-5"/>
          <w:w w:val="105"/>
          <w:sz w:val="17"/>
        </w:rPr>
        <w:t> </w:t>
      </w:r>
      <w:r>
        <w:rPr>
          <w:w w:val="105"/>
          <w:sz w:val="17"/>
        </w:rPr>
        <w:t>atestar,</w:t>
      </w:r>
      <w:r>
        <w:rPr>
          <w:spacing w:val="-6"/>
          <w:w w:val="105"/>
          <w:sz w:val="17"/>
        </w:rPr>
        <w:t> </w:t>
      </w:r>
      <w:r>
        <w:rPr>
          <w:w w:val="105"/>
          <w:sz w:val="17"/>
        </w:rPr>
        <w:t>no</w:t>
      </w:r>
      <w:r>
        <w:rPr>
          <w:spacing w:val="-5"/>
          <w:w w:val="105"/>
          <w:sz w:val="17"/>
        </w:rPr>
        <w:t> </w:t>
      </w:r>
      <w:r>
        <w:rPr>
          <w:w w:val="105"/>
          <w:sz w:val="17"/>
        </w:rPr>
        <w:t>início</w:t>
      </w:r>
      <w:r>
        <w:rPr>
          <w:spacing w:val="-6"/>
          <w:w w:val="105"/>
          <w:sz w:val="17"/>
        </w:rPr>
        <w:t> </w:t>
      </w:r>
      <w:r>
        <w:rPr>
          <w:w w:val="105"/>
          <w:sz w:val="17"/>
        </w:rPr>
        <w:t>da</w:t>
      </w:r>
      <w:r>
        <w:rPr>
          <w:spacing w:val="-5"/>
          <w:w w:val="105"/>
          <w:sz w:val="17"/>
        </w:rPr>
        <w:t> </w:t>
      </w:r>
      <w:r>
        <w:rPr>
          <w:w w:val="105"/>
          <w:sz w:val="17"/>
        </w:rPr>
        <w:t>contratação</w:t>
      </w:r>
      <w:r>
        <w:rPr>
          <w:spacing w:val="-6"/>
          <w:w w:val="105"/>
          <w:sz w:val="17"/>
        </w:rPr>
        <w:t> </w:t>
      </w:r>
      <w:r>
        <w:rPr>
          <w:w w:val="105"/>
          <w:sz w:val="17"/>
        </w:rPr>
        <w:t>e</w:t>
      </w:r>
      <w:r>
        <w:rPr>
          <w:spacing w:val="-5"/>
          <w:w w:val="105"/>
          <w:sz w:val="17"/>
        </w:rPr>
        <w:t> </w:t>
      </w:r>
      <w:r>
        <w:rPr>
          <w:w w:val="105"/>
          <w:sz w:val="17"/>
        </w:rPr>
        <w:t>de</w:t>
      </w:r>
      <w:r>
        <w:rPr>
          <w:spacing w:val="-6"/>
          <w:w w:val="105"/>
          <w:sz w:val="17"/>
        </w:rPr>
        <w:t> </w:t>
      </w:r>
      <w:r>
        <w:rPr>
          <w:w w:val="105"/>
          <w:sz w:val="17"/>
        </w:rPr>
        <w:t>cada</w:t>
      </w:r>
      <w:r>
        <w:rPr>
          <w:spacing w:val="-5"/>
          <w:w w:val="105"/>
          <w:sz w:val="17"/>
        </w:rPr>
        <w:t> </w:t>
      </w:r>
      <w:r>
        <w:rPr>
          <w:w w:val="105"/>
          <w:sz w:val="17"/>
        </w:rPr>
        <w:t>exercício,</w:t>
      </w:r>
      <w:r>
        <w:rPr>
          <w:spacing w:val="-6"/>
          <w:w w:val="105"/>
          <w:sz w:val="17"/>
        </w:rPr>
        <w:t> </w:t>
      </w:r>
      <w:r>
        <w:rPr>
          <w:w w:val="105"/>
          <w:sz w:val="17"/>
        </w:rPr>
        <w:t>a</w:t>
      </w:r>
      <w:r>
        <w:rPr>
          <w:spacing w:val="-6"/>
          <w:w w:val="105"/>
          <w:sz w:val="17"/>
        </w:rPr>
        <w:t> </w:t>
      </w:r>
      <w:r>
        <w:rPr>
          <w:w w:val="105"/>
          <w:sz w:val="17"/>
        </w:rPr>
        <w:t>existência</w:t>
      </w:r>
      <w:r>
        <w:rPr>
          <w:spacing w:val="-5"/>
          <w:w w:val="105"/>
          <w:sz w:val="17"/>
        </w:rPr>
        <w:t> </w:t>
      </w:r>
      <w:r>
        <w:rPr>
          <w:w w:val="105"/>
          <w:sz w:val="17"/>
        </w:rPr>
        <w:t>de</w:t>
      </w:r>
      <w:r>
        <w:rPr>
          <w:spacing w:val="-6"/>
          <w:w w:val="105"/>
          <w:sz w:val="17"/>
        </w:rPr>
        <w:t> </w:t>
      </w:r>
      <w:r>
        <w:rPr>
          <w:w w:val="105"/>
          <w:sz w:val="17"/>
        </w:rPr>
        <w:t>créditos</w:t>
      </w:r>
      <w:r>
        <w:rPr>
          <w:spacing w:val="-5"/>
          <w:w w:val="105"/>
          <w:sz w:val="17"/>
        </w:rPr>
        <w:t> </w:t>
      </w:r>
      <w:r>
        <w:rPr>
          <w:w w:val="105"/>
          <w:sz w:val="17"/>
        </w:rPr>
        <w:t>orçamentários</w:t>
      </w:r>
      <w:r>
        <w:rPr>
          <w:spacing w:val="-6"/>
          <w:w w:val="105"/>
          <w:sz w:val="17"/>
        </w:rPr>
        <w:t> </w:t>
      </w:r>
      <w:r>
        <w:rPr>
          <w:w w:val="105"/>
          <w:sz w:val="17"/>
        </w:rPr>
        <w:t>vinculados</w:t>
      </w:r>
      <w:r>
        <w:rPr>
          <w:spacing w:val="-5"/>
          <w:w w:val="105"/>
          <w:sz w:val="17"/>
        </w:rPr>
        <w:t> </w:t>
      </w:r>
      <w:r>
        <w:rPr>
          <w:w w:val="105"/>
          <w:sz w:val="17"/>
        </w:rPr>
        <w:t>à</w:t>
      </w:r>
      <w:r>
        <w:rPr>
          <w:spacing w:val="-6"/>
          <w:w w:val="105"/>
          <w:sz w:val="17"/>
        </w:rPr>
        <w:t> </w:t>
      </w:r>
      <w:r>
        <w:rPr>
          <w:w w:val="105"/>
          <w:sz w:val="17"/>
        </w:rPr>
        <w:t>contratação</w:t>
      </w:r>
      <w:r>
        <w:rPr>
          <w:spacing w:val="-5"/>
          <w:w w:val="105"/>
          <w:sz w:val="17"/>
        </w:rPr>
        <w:t> </w:t>
      </w:r>
      <w:r>
        <w:rPr>
          <w:w w:val="105"/>
          <w:sz w:val="17"/>
        </w:rPr>
        <w:t>e</w:t>
      </w:r>
      <w:r>
        <w:rPr>
          <w:spacing w:val="-6"/>
          <w:w w:val="105"/>
          <w:sz w:val="17"/>
        </w:rPr>
        <w:t> </w:t>
      </w:r>
      <w:r>
        <w:rPr>
          <w:w w:val="105"/>
          <w:sz w:val="17"/>
        </w:rPr>
        <w:t>a</w:t>
      </w:r>
      <w:r>
        <w:rPr>
          <w:spacing w:val="-5"/>
          <w:w w:val="105"/>
          <w:sz w:val="17"/>
        </w:rPr>
        <w:t> </w:t>
      </w:r>
      <w:r>
        <w:rPr>
          <w:w w:val="105"/>
          <w:sz w:val="17"/>
        </w:rPr>
        <w:t>vantagem</w:t>
      </w:r>
      <w:r>
        <w:rPr>
          <w:spacing w:val="-6"/>
          <w:w w:val="105"/>
          <w:sz w:val="17"/>
        </w:rPr>
        <w:t> </w:t>
      </w:r>
      <w:r>
        <w:rPr>
          <w:w w:val="105"/>
          <w:sz w:val="17"/>
        </w:rPr>
        <w:t>em</w:t>
      </w:r>
      <w:r>
        <w:rPr>
          <w:spacing w:val="-5"/>
          <w:w w:val="105"/>
          <w:sz w:val="17"/>
        </w:rPr>
        <w:t> </w:t>
      </w:r>
      <w:r>
        <w:rPr>
          <w:w w:val="105"/>
          <w:sz w:val="17"/>
        </w:rPr>
        <w:t>sua</w:t>
      </w:r>
      <w:r>
        <w:rPr>
          <w:spacing w:val="-6"/>
          <w:w w:val="105"/>
          <w:sz w:val="17"/>
        </w:rPr>
        <w:t> </w:t>
      </w:r>
      <w:r>
        <w:rPr>
          <w:spacing w:val="-2"/>
          <w:w w:val="105"/>
          <w:sz w:val="17"/>
        </w:rPr>
        <w:t>manutenção;</w:t>
      </w:r>
    </w:p>
    <w:p>
      <w:pPr>
        <w:pStyle w:val="ListParagraph"/>
        <w:numPr>
          <w:ilvl w:val="3"/>
          <w:numId w:val="27"/>
        </w:numPr>
        <w:tabs>
          <w:tab w:pos="896" w:val="left" w:leader="none"/>
        </w:tabs>
        <w:spacing w:line="292" w:lineRule="auto" w:before="44" w:after="0"/>
        <w:ind w:left="316" w:right="299" w:firstLine="0"/>
        <w:jc w:val="left"/>
        <w:rPr>
          <w:sz w:val="17"/>
        </w:rPr>
      </w:pPr>
      <w:r>
        <w:rPr>
          <w:w w:val="105"/>
          <w:sz w:val="17"/>
        </w:rPr>
        <w:t>A</w:t>
      </w:r>
      <w:r>
        <w:rPr>
          <w:spacing w:val="-9"/>
          <w:w w:val="105"/>
          <w:sz w:val="17"/>
        </w:rPr>
        <w:t> </w:t>
      </w:r>
      <w:r>
        <w:rPr>
          <w:w w:val="105"/>
          <w:sz w:val="17"/>
        </w:rPr>
        <w:t>Administração</w:t>
      </w:r>
      <w:r>
        <w:rPr>
          <w:spacing w:val="9"/>
          <w:w w:val="105"/>
          <w:sz w:val="17"/>
        </w:rPr>
        <w:t> </w:t>
      </w:r>
      <w:r>
        <w:rPr>
          <w:w w:val="105"/>
          <w:sz w:val="17"/>
        </w:rPr>
        <w:t>terá</w:t>
      </w:r>
      <w:r>
        <w:rPr>
          <w:spacing w:val="9"/>
          <w:w w:val="105"/>
          <w:sz w:val="17"/>
        </w:rPr>
        <w:t> </w:t>
      </w:r>
      <w:r>
        <w:rPr>
          <w:w w:val="105"/>
          <w:sz w:val="17"/>
        </w:rPr>
        <w:t>a</w:t>
      </w:r>
      <w:r>
        <w:rPr>
          <w:spacing w:val="9"/>
          <w:w w:val="105"/>
          <w:sz w:val="17"/>
        </w:rPr>
        <w:t> </w:t>
      </w:r>
      <w:r>
        <w:rPr>
          <w:w w:val="105"/>
          <w:sz w:val="17"/>
        </w:rPr>
        <w:t>opção</w:t>
      </w:r>
      <w:r>
        <w:rPr>
          <w:spacing w:val="9"/>
          <w:w w:val="105"/>
          <w:sz w:val="17"/>
        </w:rPr>
        <w:t> </w:t>
      </w:r>
      <w:r>
        <w:rPr>
          <w:w w:val="105"/>
          <w:sz w:val="17"/>
        </w:rPr>
        <w:t>de</w:t>
      </w:r>
      <w:r>
        <w:rPr>
          <w:spacing w:val="9"/>
          <w:w w:val="105"/>
          <w:sz w:val="17"/>
        </w:rPr>
        <w:t> </w:t>
      </w:r>
      <w:r>
        <w:rPr>
          <w:w w:val="105"/>
          <w:sz w:val="17"/>
        </w:rPr>
        <w:t>extinguir</w:t>
      </w:r>
      <w:r>
        <w:rPr>
          <w:spacing w:val="9"/>
          <w:w w:val="105"/>
          <w:sz w:val="17"/>
        </w:rPr>
        <w:t> </w:t>
      </w:r>
      <w:r>
        <w:rPr>
          <w:w w:val="105"/>
          <w:sz w:val="17"/>
        </w:rPr>
        <w:t>o</w:t>
      </w:r>
      <w:r>
        <w:rPr>
          <w:spacing w:val="9"/>
          <w:w w:val="105"/>
          <w:sz w:val="17"/>
        </w:rPr>
        <w:t> </w:t>
      </w:r>
      <w:r>
        <w:rPr>
          <w:w w:val="105"/>
          <w:sz w:val="17"/>
        </w:rPr>
        <w:t>contrato,</w:t>
      </w:r>
      <w:r>
        <w:rPr>
          <w:spacing w:val="9"/>
          <w:w w:val="105"/>
          <w:sz w:val="17"/>
        </w:rPr>
        <w:t> </w:t>
      </w:r>
      <w:r>
        <w:rPr>
          <w:w w:val="105"/>
          <w:sz w:val="17"/>
        </w:rPr>
        <w:t>sem</w:t>
      </w:r>
      <w:r>
        <w:rPr>
          <w:spacing w:val="9"/>
          <w:w w:val="105"/>
          <w:sz w:val="17"/>
        </w:rPr>
        <w:t> </w:t>
      </w:r>
      <w:r>
        <w:rPr>
          <w:w w:val="105"/>
          <w:sz w:val="17"/>
        </w:rPr>
        <w:t>ônus,</w:t>
      </w:r>
      <w:r>
        <w:rPr>
          <w:spacing w:val="9"/>
          <w:w w:val="105"/>
          <w:sz w:val="17"/>
        </w:rPr>
        <w:t> </w:t>
      </w:r>
      <w:r>
        <w:rPr>
          <w:w w:val="105"/>
          <w:sz w:val="17"/>
        </w:rPr>
        <w:t>quando</w:t>
      </w:r>
      <w:r>
        <w:rPr>
          <w:spacing w:val="9"/>
          <w:w w:val="105"/>
          <w:sz w:val="17"/>
        </w:rPr>
        <w:t> </w:t>
      </w:r>
      <w:r>
        <w:rPr>
          <w:w w:val="105"/>
          <w:sz w:val="17"/>
        </w:rPr>
        <w:t>não</w:t>
      </w:r>
      <w:r>
        <w:rPr>
          <w:spacing w:val="9"/>
          <w:w w:val="105"/>
          <w:sz w:val="17"/>
        </w:rPr>
        <w:t> </w:t>
      </w:r>
      <w:r>
        <w:rPr>
          <w:w w:val="105"/>
          <w:sz w:val="17"/>
        </w:rPr>
        <w:t>dispuser</w:t>
      </w:r>
      <w:r>
        <w:rPr>
          <w:spacing w:val="9"/>
          <w:w w:val="105"/>
          <w:sz w:val="17"/>
        </w:rPr>
        <w:t> </w:t>
      </w:r>
      <w:r>
        <w:rPr>
          <w:w w:val="105"/>
          <w:sz w:val="17"/>
        </w:rPr>
        <w:t>de</w:t>
      </w:r>
      <w:r>
        <w:rPr>
          <w:spacing w:val="9"/>
          <w:w w:val="105"/>
          <w:sz w:val="17"/>
        </w:rPr>
        <w:t> </w:t>
      </w:r>
      <w:r>
        <w:rPr>
          <w:w w:val="105"/>
          <w:sz w:val="17"/>
        </w:rPr>
        <w:t>créditos</w:t>
      </w:r>
      <w:r>
        <w:rPr>
          <w:spacing w:val="9"/>
          <w:w w:val="105"/>
          <w:sz w:val="17"/>
        </w:rPr>
        <w:t> </w:t>
      </w:r>
      <w:r>
        <w:rPr>
          <w:w w:val="105"/>
          <w:sz w:val="17"/>
        </w:rPr>
        <w:t>orçamentários</w:t>
      </w:r>
      <w:r>
        <w:rPr>
          <w:spacing w:val="9"/>
          <w:w w:val="105"/>
          <w:sz w:val="17"/>
        </w:rPr>
        <w:t> </w:t>
      </w:r>
      <w:r>
        <w:rPr>
          <w:w w:val="105"/>
          <w:sz w:val="17"/>
        </w:rPr>
        <w:t>para</w:t>
      </w:r>
      <w:r>
        <w:rPr>
          <w:spacing w:val="9"/>
          <w:w w:val="105"/>
          <w:sz w:val="17"/>
        </w:rPr>
        <w:t> </w:t>
      </w:r>
      <w:r>
        <w:rPr>
          <w:w w:val="105"/>
          <w:sz w:val="17"/>
        </w:rPr>
        <w:t>sua</w:t>
      </w:r>
      <w:r>
        <w:rPr>
          <w:spacing w:val="9"/>
          <w:w w:val="105"/>
          <w:sz w:val="17"/>
        </w:rPr>
        <w:t> </w:t>
      </w:r>
      <w:r>
        <w:rPr>
          <w:w w:val="105"/>
          <w:sz w:val="17"/>
        </w:rPr>
        <w:t>continuidade</w:t>
      </w:r>
      <w:r>
        <w:rPr>
          <w:spacing w:val="9"/>
          <w:w w:val="105"/>
          <w:sz w:val="17"/>
        </w:rPr>
        <w:t> </w:t>
      </w:r>
      <w:r>
        <w:rPr>
          <w:w w:val="105"/>
          <w:sz w:val="17"/>
        </w:rPr>
        <w:t>ou</w:t>
      </w:r>
      <w:r>
        <w:rPr>
          <w:spacing w:val="9"/>
          <w:w w:val="105"/>
          <w:sz w:val="17"/>
        </w:rPr>
        <w:t> </w:t>
      </w:r>
      <w:r>
        <w:rPr>
          <w:w w:val="105"/>
          <w:sz w:val="17"/>
        </w:rPr>
        <w:t>quando</w:t>
      </w:r>
      <w:r>
        <w:rPr>
          <w:spacing w:val="9"/>
          <w:w w:val="105"/>
          <w:sz w:val="17"/>
        </w:rPr>
        <w:t> </w:t>
      </w:r>
      <w:r>
        <w:rPr>
          <w:w w:val="105"/>
          <w:sz w:val="17"/>
        </w:rPr>
        <w:t>entender</w:t>
      </w:r>
      <w:r>
        <w:rPr>
          <w:spacing w:val="9"/>
          <w:w w:val="105"/>
          <w:sz w:val="17"/>
        </w:rPr>
        <w:t> </w:t>
      </w:r>
      <w:r>
        <w:rPr>
          <w:w w:val="105"/>
          <w:sz w:val="17"/>
        </w:rPr>
        <w:t>que</w:t>
      </w:r>
      <w:r>
        <w:rPr>
          <w:spacing w:val="9"/>
          <w:w w:val="105"/>
          <w:sz w:val="17"/>
        </w:rPr>
        <w:t> </w:t>
      </w:r>
      <w:r>
        <w:rPr>
          <w:w w:val="105"/>
          <w:sz w:val="17"/>
        </w:rPr>
        <w:t>o</w:t>
      </w:r>
      <w:r>
        <w:rPr>
          <w:spacing w:val="9"/>
          <w:w w:val="105"/>
          <w:sz w:val="17"/>
        </w:rPr>
        <w:t> </w:t>
      </w:r>
      <w:r>
        <w:rPr>
          <w:w w:val="105"/>
          <w:sz w:val="17"/>
        </w:rPr>
        <w:t>contrato</w:t>
      </w:r>
      <w:r>
        <w:rPr>
          <w:spacing w:val="9"/>
          <w:w w:val="105"/>
          <w:sz w:val="17"/>
        </w:rPr>
        <w:t> </w:t>
      </w:r>
      <w:r>
        <w:rPr>
          <w:w w:val="105"/>
          <w:sz w:val="17"/>
        </w:rPr>
        <w:t>não</w:t>
      </w:r>
      <w:r>
        <w:rPr>
          <w:spacing w:val="9"/>
          <w:w w:val="105"/>
          <w:sz w:val="17"/>
        </w:rPr>
        <w:t> </w:t>
      </w:r>
      <w:r>
        <w:rPr>
          <w:w w:val="105"/>
          <w:sz w:val="17"/>
        </w:rPr>
        <w:t>mais</w:t>
      </w:r>
      <w:r>
        <w:rPr>
          <w:spacing w:val="9"/>
          <w:w w:val="105"/>
          <w:sz w:val="17"/>
        </w:rPr>
        <w:t> </w:t>
      </w:r>
      <w:r>
        <w:rPr>
          <w:w w:val="105"/>
          <w:sz w:val="17"/>
        </w:rPr>
        <w:t>lhe</w:t>
      </w:r>
      <w:r>
        <w:rPr>
          <w:spacing w:val="9"/>
          <w:w w:val="105"/>
          <w:sz w:val="17"/>
        </w:rPr>
        <w:t> </w:t>
      </w:r>
      <w:r>
        <w:rPr>
          <w:w w:val="105"/>
          <w:sz w:val="17"/>
        </w:rPr>
        <w:t>oferece </w:t>
      </w:r>
      <w:r>
        <w:rPr>
          <w:spacing w:val="-2"/>
          <w:w w:val="105"/>
          <w:sz w:val="17"/>
        </w:rPr>
        <w:t>vantagem.</w:t>
      </w:r>
    </w:p>
    <w:p>
      <w:pPr>
        <w:pStyle w:val="BodyText"/>
        <w:ind w:left="0"/>
      </w:pPr>
    </w:p>
    <w:p>
      <w:pPr>
        <w:pStyle w:val="Heading1"/>
        <w:numPr>
          <w:ilvl w:val="1"/>
          <w:numId w:val="27"/>
        </w:numPr>
        <w:tabs>
          <w:tab w:pos="624" w:val="left" w:leader="none"/>
        </w:tabs>
        <w:spacing w:line="240" w:lineRule="auto" w:before="1" w:after="0"/>
        <w:ind w:left="624" w:right="0" w:hanging="308"/>
        <w:jc w:val="left"/>
      </w:pPr>
      <w:r>
        <w:rPr>
          <w:w w:val="105"/>
        </w:rPr>
        <w:t>REAJUSTE</w:t>
      </w:r>
      <w:r>
        <w:rPr>
          <w:spacing w:val="-7"/>
          <w:w w:val="105"/>
        </w:rPr>
        <w:t> </w:t>
      </w:r>
      <w:r>
        <w:rPr>
          <w:w w:val="105"/>
        </w:rPr>
        <w:t>DE</w:t>
      </w:r>
      <w:r>
        <w:rPr>
          <w:spacing w:val="-7"/>
          <w:w w:val="105"/>
        </w:rPr>
        <w:t> </w:t>
      </w:r>
      <w:r>
        <w:rPr>
          <w:spacing w:val="-2"/>
          <w:w w:val="105"/>
        </w:rPr>
        <w:t>PREÇOS:</w:t>
      </w:r>
    </w:p>
    <w:p>
      <w:pPr>
        <w:pStyle w:val="BodyText"/>
      </w:pPr>
      <w:r>
        <w:rPr>
          <w:w w:val="105"/>
        </w:rPr>
        <w:t>O</w:t>
      </w:r>
      <w:r>
        <w:rPr>
          <w:spacing w:val="-8"/>
          <w:w w:val="105"/>
        </w:rPr>
        <w:t> </w:t>
      </w:r>
      <w:r>
        <w:rPr>
          <w:w w:val="105"/>
        </w:rPr>
        <w:t>reajustamento</w:t>
      </w:r>
      <w:r>
        <w:rPr>
          <w:spacing w:val="-5"/>
          <w:w w:val="105"/>
        </w:rPr>
        <w:t> </w:t>
      </w:r>
      <w:r>
        <w:rPr>
          <w:w w:val="105"/>
        </w:rPr>
        <w:t>de</w:t>
      </w:r>
      <w:r>
        <w:rPr>
          <w:spacing w:val="-6"/>
          <w:w w:val="105"/>
        </w:rPr>
        <w:t> </w:t>
      </w:r>
      <w:r>
        <w:rPr>
          <w:w w:val="105"/>
        </w:rPr>
        <w:t>preços</w:t>
      </w:r>
      <w:r>
        <w:rPr>
          <w:spacing w:val="-5"/>
          <w:w w:val="105"/>
        </w:rPr>
        <w:t> </w:t>
      </w:r>
      <w:r>
        <w:rPr>
          <w:w w:val="105"/>
        </w:rPr>
        <w:t>ocorrerá</w:t>
      </w:r>
      <w:r>
        <w:rPr>
          <w:spacing w:val="-5"/>
          <w:w w:val="105"/>
        </w:rPr>
        <w:t> </w:t>
      </w:r>
      <w:r>
        <w:rPr>
          <w:w w:val="105"/>
        </w:rPr>
        <w:t>conforme</w:t>
      </w:r>
      <w:r>
        <w:rPr>
          <w:spacing w:val="-5"/>
          <w:w w:val="105"/>
        </w:rPr>
        <w:t> </w:t>
      </w:r>
      <w:r>
        <w:rPr>
          <w:w w:val="105"/>
        </w:rPr>
        <w:t>o</w:t>
      </w:r>
      <w:r>
        <w:rPr>
          <w:spacing w:val="-5"/>
          <w:w w:val="105"/>
        </w:rPr>
        <w:t> </w:t>
      </w:r>
      <w:r>
        <w:rPr>
          <w:w w:val="105"/>
        </w:rPr>
        <w:t>índice</w:t>
      </w:r>
      <w:r>
        <w:rPr>
          <w:spacing w:val="-5"/>
          <w:w w:val="105"/>
        </w:rPr>
        <w:t> </w:t>
      </w:r>
      <w:r>
        <w:rPr>
          <w:w w:val="105"/>
        </w:rPr>
        <w:t>IPCA,</w:t>
      </w:r>
      <w:r>
        <w:rPr>
          <w:spacing w:val="-5"/>
          <w:w w:val="105"/>
        </w:rPr>
        <w:t> </w:t>
      </w:r>
      <w:r>
        <w:rPr>
          <w:w w:val="105"/>
        </w:rPr>
        <w:t>após</w:t>
      </w:r>
      <w:r>
        <w:rPr>
          <w:spacing w:val="-5"/>
          <w:w w:val="105"/>
        </w:rPr>
        <w:t> </w:t>
      </w:r>
      <w:r>
        <w:rPr>
          <w:w w:val="105"/>
        </w:rPr>
        <w:t>período</w:t>
      </w:r>
      <w:r>
        <w:rPr>
          <w:spacing w:val="-5"/>
          <w:w w:val="105"/>
        </w:rPr>
        <w:t> </w:t>
      </w:r>
      <w:r>
        <w:rPr>
          <w:w w:val="105"/>
        </w:rPr>
        <w:t>de</w:t>
      </w:r>
      <w:r>
        <w:rPr>
          <w:spacing w:val="-5"/>
          <w:w w:val="105"/>
        </w:rPr>
        <w:t> </w:t>
      </w:r>
      <w:r>
        <w:rPr>
          <w:w w:val="105"/>
        </w:rPr>
        <w:t>12</w:t>
      </w:r>
      <w:r>
        <w:rPr>
          <w:spacing w:val="-5"/>
          <w:w w:val="105"/>
        </w:rPr>
        <w:t> </w:t>
      </w:r>
      <w:r>
        <w:rPr>
          <w:w w:val="105"/>
        </w:rPr>
        <w:t>meses,</w:t>
      </w:r>
      <w:r>
        <w:rPr>
          <w:spacing w:val="-5"/>
          <w:w w:val="105"/>
        </w:rPr>
        <w:t> </w:t>
      </w:r>
      <w:r>
        <w:rPr>
          <w:w w:val="105"/>
        </w:rPr>
        <w:t>em</w:t>
      </w:r>
      <w:r>
        <w:rPr>
          <w:spacing w:val="-5"/>
          <w:w w:val="105"/>
        </w:rPr>
        <w:t> </w:t>
      </w:r>
      <w:r>
        <w:rPr>
          <w:w w:val="105"/>
        </w:rPr>
        <w:t>caso</w:t>
      </w:r>
      <w:r>
        <w:rPr>
          <w:spacing w:val="-5"/>
          <w:w w:val="105"/>
        </w:rPr>
        <w:t> </w:t>
      </w:r>
      <w:r>
        <w:rPr>
          <w:w w:val="105"/>
        </w:rPr>
        <w:t>de</w:t>
      </w:r>
      <w:r>
        <w:rPr>
          <w:spacing w:val="-5"/>
          <w:w w:val="105"/>
        </w:rPr>
        <w:t> </w:t>
      </w:r>
      <w:r>
        <w:rPr>
          <w:w w:val="105"/>
        </w:rPr>
        <w:t>haver</w:t>
      </w:r>
      <w:r>
        <w:rPr>
          <w:spacing w:val="-5"/>
          <w:w w:val="105"/>
        </w:rPr>
        <w:t> </w:t>
      </w:r>
      <w:r>
        <w:rPr>
          <w:w w:val="105"/>
        </w:rPr>
        <w:t>prorrogação</w:t>
      </w:r>
      <w:r>
        <w:rPr>
          <w:spacing w:val="-5"/>
          <w:w w:val="105"/>
        </w:rPr>
        <w:t> </w:t>
      </w:r>
      <w:r>
        <w:rPr>
          <w:w w:val="105"/>
        </w:rPr>
        <w:t>contratual,</w:t>
      </w:r>
      <w:r>
        <w:rPr>
          <w:spacing w:val="-5"/>
          <w:w w:val="105"/>
        </w:rPr>
        <w:t> </w:t>
      </w:r>
      <w:r>
        <w:rPr>
          <w:w w:val="105"/>
        </w:rPr>
        <w:t>conforme</w:t>
      </w:r>
      <w:r>
        <w:rPr>
          <w:spacing w:val="-11"/>
          <w:w w:val="105"/>
        </w:rPr>
        <w:t> </w:t>
      </w:r>
      <w:r>
        <w:rPr>
          <w:w w:val="105"/>
        </w:rPr>
        <w:t>Art.</w:t>
      </w:r>
      <w:r>
        <w:rPr>
          <w:spacing w:val="-5"/>
          <w:w w:val="105"/>
        </w:rPr>
        <w:t> </w:t>
      </w:r>
      <w:r>
        <w:rPr>
          <w:w w:val="105"/>
        </w:rPr>
        <w:t>107,</w:t>
      </w:r>
      <w:r>
        <w:rPr>
          <w:spacing w:val="-5"/>
          <w:w w:val="105"/>
        </w:rPr>
        <w:t> </w:t>
      </w:r>
      <w:r>
        <w:rPr>
          <w:w w:val="105"/>
        </w:rPr>
        <w:t>da</w:t>
      </w:r>
      <w:r>
        <w:rPr>
          <w:spacing w:val="-5"/>
          <w:w w:val="105"/>
        </w:rPr>
        <w:t> </w:t>
      </w:r>
      <w:r>
        <w:rPr>
          <w:w w:val="105"/>
        </w:rPr>
        <w:t>Lei</w:t>
      </w:r>
      <w:r>
        <w:rPr>
          <w:spacing w:val="-5"/>
          <w:w w:val="105"/>
        </w:rPr>
        <w:t> </w:t>
      </w:r>
      <w:r>
        <w:rPr>
          <w:spacing w:val="-2"/>
          <w:w w:val="105"/>
        </w:rPr>
        <w:t>14.133/2021.</w:t>
      </w:r>
    </w:p>
    <w:p>
      <w:pPr>
        <w:pStyle w:val="BodyText"/>
        <w:spacing w:before="87"/>
        <w:ind w:left="0"/>
      </w:pPr>
    </w:p>
    <w:p>
      <w:pPr>
        <w:pStyle w:val="Heading1"/>
        <w:numPr>
          <w:ilvl w:val="1"/>
          <w:numId w:val="27"/>
        </w:numPr>
        <w:tabs>
          <w:tab w:pos="624" w:val="left" w:leader="none"/>
        </w:tabs>
        <w:spacing w:line="240" w:lineRule="auto" w:before="0" w:after="0"/>
        <w:ind w:left="624" w:right="0" w:hanging="308"/>
        <w:jc w:val="left"/>
      </w:pPr>
      <w:r>
        <w:rPr>
          <w:spacing w:val="-2"/>
          <w:w w:val="105"/>
        </w:rPr>
        <w:t>GARANTIA:</w:t>
      </w:r>
    </w:p>
    <w:p>
      <w:pPr>
        <w:pStyle w:val="ListParagraph"/>
        <w:numPr>
          <w:ilvl w:val="2"/>
          <w:numId w:val="27"/>
        </w:numPr>
        <w:tabs>
          <w:tab w:pos="747" w:val="left" w:leader="none"/>
        </w:tabs>
        <w:spacing w:line="240" w:lineRule="auto" w:before="43" w:after="0"/>
        <w:ind w:left="747" w:right="0" w:hanging="431"/>
        <w:jc w:val="left"/>
        <w:rPr>
          <w:sz w:val="17"/>
        </w:rPr>
      </w:pPr>
      <w:r>
        <w:rPr>
          <w:w w:val="105"/>
          <w:sz w:val="17"/>
        </w:rPr>
        <w:t>A</w:t>
      </w:r>
      <w:r>
        <w:rPr>
          <w:spacing w:val="-12"/>
          <w:w w:val="105"/>
          <w:sz w:val="17"/>
        </w:rPr>
        <w:t> </w:t>
      </w:r>
      <w:r>
        <w:rPr>
          <w:w w:val="105"/>
          <w:sz w:val="17"/>
        </w:rPr>
        <w:t>cobertura</w:t>
      </w:r>
      <w:r>
        <w:rPr>
          <w:spacing w:val="-9"/>
          <w:w w:val="105"/>
          <w:sz w:val="17"/>
        </w:rPr>
        <w:t> </w:t>
      </w:r>
      <w:r>
        <w:rPr>
          <w:w w:val="105"/>
          <w:sz w:val="17"/>
        </w:rPr>
        <w:t>de</w:t>
      </w:r>
      <w:r>
        <w:rPr>
          <w:spacing w:val="-5"/>
          <w:w w:val="105"/>
          <w:sz w:val="17"/>
        </w:rPr>
        <w:t> </w:t>
      </w:r>
      <w:r>
        <w:rPr>
          <w:w w:val="105"/>
          <w:sz w:val="17"/>
        </w:rPr>
        <w:t>garantia</w:t>
      </w:r>
      <w:r>
        <w:rPr>
          <w:spacing w:val="-6"/>
          <w:w w:val="105"/>
          <w:sz w:val="17"/>
        </w:rPr>
        <w:t> </w:t>
      </w:r>
      <w:r>
        <w:rPr>
          <w:w w:val="105"/>
          <w:sz w:val="17"/>
        </w:rPr>
        <w:t>contratual</w:t>
      </w:r>
      <w:r>
        <w:rPr>
          <w:spacing w:val="-5"/>
          <w:w w:val="105"/>
          <w:sz w:val="17"/>
        </w:rPr>
        <w:t> </w:t>
      </w:r>
      <w:r>
        <w:rPr>
          <w:w w:val="105"/>
          <w:sz w:val="17"/>
        </w:rPr>
        <w:t>será</w:t>
      </w:r>
      <w:r>
        <w:rPr>
          <w:spacing w:val="-6"/>
          <w:w w:val="105"/>
          <w:sz w:val="17"/>
        </w:rPr>
        <w:t> </w:t>
      </w:r>
      <w:r>
        <w:rPr>
          <w:w w:val="105"/>
          <w:sz w:val="17"/>
        </w:rPr>
        <w:t>avaliada</w:t>
      </w:r>
      <w:r>
        <w:rPr>
          <w:spacing w:val="-5"/>
          <w:w w:val="105"/>
          <w:sz w:val="17"/>
        </w:rPr>
        <w:t> </w:t>
      </w:r>
      <w:r>
        <w:rPr>
          <w:w w:val="105"/>
          <w:sz w:val="17"/>
        </w:rPr>
        <w:t>de</w:t>
      </w:r>
      <w:r>
        <w:rPr>
          <w:spacing w:val="-6"/>
          <w:w w:val="105"/>
          <w:sz w:val="17"/>
        </w:rPr>
        <w:t> </w:t>
      </w:r>
      <w:r>
        <w:rPr>
          <w:w w:val="105"/>
          <w:sz w:val="17"/>
        </w:rPr>
        <w:t>acordo</w:t>
      </w:r>
      <w:r>
        <w:rPr>
          <w:spacing w:val="-5"/>
          <w:w w:val="105"/>
          <w:sz w:val="17"/>
        </w:rPr>
        <w:t> </w:t>
      </w:r>
      <w:r>
        <w:rPr>
          <w:w w:val="105"/>
          <w:sz w:val="17"/>
        </w:rPr>
        <w:t>com</w:t>
      </w:r>
      <w:r>
        <w:rPr>
          <w:spacing w:val="-6"/>
          <w:w w:val="105"/>
          <w:sz w:val="17"/>
        </w:rPr>
        <w:t> </w:t>
      </w:r>
      <w:r>
        <w:rPr>
          <w:w w:val="105"/>
          <w:sz w:val="17"/>
        </w:rPr>
        <w:t>a</w:t>
      </w:r>
      <w:r>
        <w:rPr>
          <w:spacing w:val="-5"/>
          <w:w w:val="105"/>
          <w:sz w:val="17"/>
        </w:rPr>
        <w:t> </w:t>
      </w:r>
      <w:r>
        <w:rPr>
          <w:w w:val="105"/>
          <w:sz w:val="17"/>
        </w:rPr>
        <w:t>OS-003-GDG-2024,</w:t>
      </w:r>
      <w:r>
        <w:rPr>
          <w:spacing w:val="-6"/>
          <w:w w:val="105"/>
          <w:sz w:val="17"/>
        </w:rPr>
        <w:t> </w:t>
      </w:r>
      <w:r>
        <w:rPr>
          <w:w w:val="105"/>
          <w:sz w:val="17"/>
        </w:rPr>
        <w:t>conforme</w:t>
      </w:r>
      <w:r>
        <w:rPr>
          <w:spacing w:val="-5"/>
          <w:w w:val="105"/>
          <w:sz w:val="17"/>
        </w:rPr>
        <w:t> </w:t>
      </w:r>
      <w:r>
        <w:rPr>
          <w:w w:val="105"/>
          <w:sz w:val="17"/>
        </w:rPr>
        <w:t>documento</w:t>
      </w:r>
      <w:r>
        <w:rPr>
          <w:spacing w:val="-6"/>
          <w:w w:val="105"/>
          <w:sz w:val="17"/>
        </w:rPr>
        <w:t> </w:t>
      </w:r>
      <w:r>
        <w:rPr>
          <w:w w:val="105"/>
          <w:sz w:val="17"/>
        </w:rPr>
        <w:t>SEI</w:t>
      </w:r>
      <w:r>
        <w:rPr>
          <w:spacing w:val="-5"/>
          <w:w w:val="105"/>
          <w:sz w:val="17"/>
        </w:rPr>
        <w:t> </w:t>
      </w:r>
      <w:r>
        <w:rPr>
          <w:w w:val="105"/>
          <w:sz w:val="17"/>
        </w:rPr>
        <w:t>70136509,</w:t>
      </w:r>
      <w:r>
        <w:rPr>
          <w:spacing w:val="-6"/>
          <w:w w:val="105"/>
          <w:sz w:val="17"/>
        </w:rPr>
        <w:t> </w:t>
      </w:r>
      <w:r>
        <w:rPr>
          <w:w w:val="105"/>
          <w:sz w:val="17"/>
        </w:rPr>
        <w:t>obedecendo</w:t>
      </w:r>
      <w:r>
        <w:rPr>
          <w:spacing w:val="-5"/>
          <w:w w:val="105"/>
          <w:sz w:val="17"/>
        </w:rPr>
        <w:t> </w:t>
      </w:r>
      <w:r>
        <w:rPr>
          <w:w w:val="105"/>
          <w:sz w:val="17"/>
        </w:rPr>
        <w:t>as</w:t>
      </w:r>
      <w:r>
        <w:rPr>
          <w:spacing w:val="-6"/>
          <w:w w:val="105"/>
          <w:sz w:val="17"/>
        </w:rPr>
        <w:t> </w:t>
      </w:r>
      <w:r>
        <w:rPr>
          <w:w w:val="105"/>
          <w:sz w:val="17"/>
        </w:rPr>
        <w:t>cláusulas</w:t>
      </w:r>
      <w:r>
        <w:rPr>
          <w:spacing w:val="-5"/>
          <w:w w:val="105"/>
          <w:sz w:val="17"/>
        </w:rPr>
        <w:t> </w:t>
      </w:r>
      <w:r>
        <w:rPr>
          <w:w w:val="105"/>
          <w:sz w:val="17"/>
        </w:rPr>
        <w:t>previstas</w:t>
      </w:r>
      <w:r>
        <w:rPr>
          <w:spacing w:val="-6"/>
          <w:w w:val="105"/>
          <w:sz w:val="17"/>
        </w:rPr>
        <w:t> </w:t>
      </w:r>
      <w:r>
        <w:rPr>
          <w:w w:val="105"/>
          <w:sz w:val="17"/>
        </w:rPr>
        <w:t>no</w:t>
      </w:r>
      <w:r>
        <w:rPr>
          <w:spacing w:val="-5"/>
          <w:w w:val="105"/>
          <w:sz w:val="17"/>
        </w:rPr>
        <w:t> </w:t>
      </w:r>
      <w:r>
        <w:rPr>
          <w:w w:val="105"/>
          <w:sz w:val="17"/>
        </w:rPr>
        <w:t>art.</w:t>
      </w:r>
      <w:r>
        <w:rPr>
          <w:spacing w:val="-6"/>
          <w:w w:val="105"/>
          <w:sz w:val="17"/>
        </w:rPr>
        <w:t> </w:t>
      </w:r>
      <w:r>
        <w:rPr>
          <w:w w:val="105"/>
          <w:sz w:val="17"/>
        </w:rPr>
        <w:t>96</w:t>
      </w:r>
      <w:r>
        <w:rPr>
          <w:spacing w:val="-5"/>
          <w:w w:val="105"/>
          <w:sz w:val="17"/>
        </w:rPr>
        <w:t> </w:t>
      </w:r>
      <w:r>
        <w:rPr>
          <w:w w:val="105"/>
          <w:sz w:val="17"/>
        </w:rPr>
        <w:t>da</w:t>
      </w:r>
      <w:r>
        <w:rPr>
          <w:spacing w:val="-6"/>
          <w:w w:val="105"/>
          <w:sz w:val="17"/>
        </w:rPr>
        <w:t> </w:t>
      </w:r>
      <w:r>
        <w:rPr>
          <w:w w:val="105"/>
          <w:sz w:val="17"/>
        </w:rPr>
        <w:t>Lei</w:t>
      </w:r>
      <w:r>
        <w:rPr>
          <w:spacing w:val="-6"/>
          <w:w w:val="105"/>
          <w:sz w:val="17"/>
        </w:rPr>
        <w:t> </w:t>
      </w:r>
      <w:r>
        <w:rPr>
          <w:spacing w:val="-2"/>
          <w:w w:val="105"/>
          <w:sz w:val="17"/>
        </w:rPr>
        <w:t>14.133/21.</w:t>
      </w:r>
    </w:p>
    <w:p>
      <w:pPr>
        <w:pStyle w:val="BodyText"/>
        <w:spacing w:before="87"/>
        <w:ind w:left="0"/>
      </w:pPr>
    </w:p>
    <w:p>
      <w:pPr>
        <w:pStyle w:val="Heading1"/>
        <w:numPr>
          <w:ilvl w:val="1"/>
          <w:numId w:val="27"/>
        </w:numPr>
        <w:tabs>
          <w:tab w:pos="624" w:val="left" w:leader="none"/>
        </w:tabs>
        <w:spacing w:line="240" w:lineRule="auto" w:before="0" w:after="0"/>
        <w:ind w:left="624" w:right="0" w:hanging="308"/>
        <w:jc w:val="left"/>
      </w:pPr>
      <w:r>
        <w:rPr>
          <w:w w:val="105"/>
        </w:rPr>
        <w:t>POSSIBILIDADE</w:t>
      </w:r>
      <w:r>
        <w:rPr>
          <w:spacing w:val="-9"/>
          <w:w w:val="105"/>
        </w:rPr>
        <w:t> </w:t>
      </w:r>
      <w:r>
        <w:rPr>
          <w:w w:val="105"/>
        </w:rPr>
        <w:t>DE</w:t>
      </w:r>
      <w:r>
        <w:rPr>
          <w:spacing w:val="-9"/>
          <w:w w:val="105"/>
        </w:rPr>
        <w:t> </w:t>
      </w:r>
      <w:r>
        <w:rPr>
          <w:spacing w:val="-2"/>
          <w:w w:val="105"/>
        </w:rPr>
        <w:t>SUBCONTRATAÇÃO:</w:t>
      </w:r>
    </w:p>
    <w:p>
      <w:pPr>
        <w:pStyle w:val="BodyText"/>
      </w:pPr>
      <w:r>
        <w:rPr>
          <w:w w:val="105"/>
        </w:rPr>
        <w:t>Não</w:t>
      </w:r>
      <w:r>
        <w:rPr>
          <w:spacing w:val="-6"/>
          <w:w w:val="105"/>
        </w:rPr>
        <w:t> </w:t>
      </w:r>
      <w:r>
        <w:rPr>
          <w:w w:val="105"/>
        </w:rPr>
        <w:t>será</w:t>
      </w:r>
      <w:r>
        <w:rPr>
          <w:spacing w:val="-5"/>
          <w:w w:val="105"/>
        </w:rPr>
        <w:t> </w:t>
      </w:r>
      <w:r>
        <w:rPr>
          <w:w w:val="105"/>
        </w:rPr>
        <w:t>admitida</w:t>
      </w:r>
      <w:r>
        <w:rPr>
          <w:spacing w:val="-5"/>
          <w:w w:val="105"/>
        </w:rPr>
        <w:t> </w:t>
      </w:r>
      <w:r>
        <w:rPr>
          <w:w w:val="105"/>
        </w:rPr>
        <w:t>a</w:t>
      </w:r>
      <w:r>
        <w:rPr>
          <w:spacing w:val="-5"/>
          <w:w w:val="105"/>
        </w:rPr>
        <w:t> </w:t>
      </w:r>
      <w:r>
        <w:rPr>
          <w:w w:val="105"/>
        </w:rPr>
        <w:t>subcontratação</w:t>
      </w:r>
      <w:r>
        <w:rPr>
          <w:spacing w:val="-5"/>
          <w:w w:val="105"/>
        </w:rPr>
        <w:t> </w:t>
      </w:r>
      <w:r>
        <w:rPr>
          <w:w w:val="105"/>
        </w:rPr>
        <w:t>do</w:t>
      </w:r>
      <w:r>
        <w:rPr>
          <w:spacing w:val="-6"/>
          <w:w w:val="105"/>
        </w:rPr>
        <w:t> </w:t>
      </w:r>
      <w:r>
        <w:rPr>
          <w:w w:val="105"/>
        </w:rPr>
        <w:t>objeto</w:t>
      </w:r>
      <w:r>
        <w:rPr>
          <w:spacing w:val="-5"/>
          <w:w w:val="105"/>
        </w:rPr>
        <w:t> </w:t>
      </w:r>
      <w:r>
        <w:rPr>
          <w:spacing w:val="-2"/>
          <w:w w:val="105"/>
        </w:rPr>
        <w:t>licitatório.</w:t>
      </w:r>
    </w:p>
    <w:p>
      <w:pPr>
        <w:pStyle w:val="BodyText"/>
        <w:spacing w:before="87"/>
        <w:ind w:left="0"/>
      </w:pPr>
    </w:p>
    <w:p>
      <w:pPr>
        <w:pStyle w:val="Heading1"/>
        <w:numPr>
          <w:ilvl w:val="1"/>
          <w:numId w:val="27"/>
        </w:numPr>
        <w:tabs>
          <w:tab w:pos="624" w:val="left" w:leader="none"/>
        </w:tabs>
        <w:spacing w:line="240" w:lineRule="auto" w:before="0" w:after="0"/>
        <w:ind w:left="624" w:right="0" w:hanging="308"/>
        <w:jc w:val="left"/>
      </w:pPr>
      <w:r>
        <w:rPr/>
        <w:t>INCIDÊNCIA</w:t>
      </w:r>
      <w:r>
        <w:rPr>
          <w:spacing w:val="13"/>
        </w:rPr>
        <w:t> </w:t>
      </w:r>
      <w:r>
        <w:rPr/>
        <w:t>DO</w:t>
      </w:r>
      <w:r>
        <w:rPr>
          <w:spacing w:val="30"/>
        </w:rPr>
        <w:t> </w:t>
      </w:r>
      <w:r>
        <w:rPr/>
        <w:t>PROGRAMA</w:t>
      </w:r>
      <w:r>
        <w:rPr>
          <w:spacing w:val="13"/>
        </w:rPr>
        <w:t> </w:t>
      </w:r>
      <w:r>
        <w:rPr/>
        <w:t>DE</w:t>
      </w:r>
      <w:r>
        <w:rPr>
          <w:spacing w:val="30"/>
        </w:rPr>
        <w:t> </w:t>
      </w:r>
      <w:r>
        <w:rPr>
          <w:spacing w:val="-2"/>
        </w:rPr>
        <w:t>INTEGRIDADE:</w:t>
      </w:r>
    </w:p>
    <w:p>
      <w:pPr>
        <w:pStyle w:val="BodyText"/>
      </w:pPr>
      <w:r>
        <w:rPr>
          <w:w w:val="105"/>
        </w:rPr>
        <w:t>Não</w:t>
      </w:r>
      <w:r>
        <w:rPr>
          <w:spacing w:val="-4"/>
          <w:w w:val="105"/>
        </w:rPr>
        <w:t> </w:t>
      </w:r>
      <w:r>
        <w:rPr>
          <w:w w:val="105"/>
        </w:rPr>
        <w:t>se</w:t>
      </w:r>
      <w:r>
        <w:rPr>
          <w:spacing w:val="-3"/>
          <w:w w:val="105"/>
        </w:rPr>
        <w:t> </w:t>
      </w:r>
      <w:r>
        <w:rPr>
          <w:spacing w:val="-2"/>
          <w:w w:val="105"/>
        </w:rPr>
        <w:t>aplica.</w:t>
      </w:r>
    </w:p>
    <w:p>
      <w:pPr>
        <w:pStyle w:val="BodyText"/>
        <w:spacing w:before="87"/>
        <w:ind w:left="0"/>
      </w:pPr>
    </w:p>
    <w:p>
      <w:pPr>
        <w:pStyle w:val="Heading1"/>
        <w:numPr>
          <w:ilvl w:val="1"/>
          <w:numId w:val="27"/>
        </w:numPr>
        <w:tabs>
          <w:tab w:pos="624" w:val="left" w:leader="none"/>
        </w:tabs>
        <w:spacing w:line="240" w:lineRule="auto" w:before="0" w:after="0"/>
        <w:ind w:left="624" w:right="0" w:hanging="308"/>
        <w:jc w:val="left"/>
      </w:pPr>
      <w:r>
        <w:rPr/>
        <w:t>POSSÍVEIS</w:t>
      </w:r>
      <w:r>
        <w:rPr>
          <w:spacing w:val="31"/>
        </w:rPr>
        <w:t> </w:t>
      </w:r>
      <w:r>
        <w:rPr/>
        <w:t>IMPACTOS</w:t>
      </w:r>
      <w:r>
        <w:rPr>
          <w:spacing w:val="15"/>
        </w:rPr>
        <w:t> </w:t>
      </w:r>
      <w:r>
        <w:rPr>
          <w:spacing w:val="-2"/>
        </w:rPr>
        <w:t>AMBIENTAIS:</w:t>
      </w:r>
    </w:p>
    <w:p>
      <w:pPr>
        <w:pStyle w:val="BodyText"/>
      </w:pPr>
      <w:r>
        <w:rPr>
          <w:w w:val="105"/>
        </w:rPr>
        <w:t>Os</w:t>
      </w:r>
      <w:r>
        <w:rPr>
          <w:spacing w:val="-6"/>
          <w:w w:val="105"/>
        </w:rPr>
        <w:t> </w:t>
      </w:r>
      <w:r>
        <w:rPr>
          <w:w w:val="105"/>
        </w:rPr>
        <w:t>resíduos</w:t>
      </w:r>
      <w:r>
        <w:rPr>
          <w:spacing w:val="-6"/>
          <w:w w:val="105"/>
        </w:rPr>
        <w:t> </w:t>
      </w:r>
      <w:r>
        <w:rPr>
          <w:w w:val="105"/>
        </w:rPr>
        <w:t>gerados</w:t>
      </w:r>
      <w:r>
        <w:rPr>
          <w:spacing w:val="-6"/>
          <w:w w:val="105"/>
        </w:rPr>
        <w:t> </w:t>
      </w:r>
      <w:r>
        <w:rPr>
          <w:w w:val="105"/>
        </w:rPr>
        <w:t>serão</w:t>
      </w:r>
      <w:r>
        <w:rPr>
          <w:spacing w:val="-6"/>
          <w:w w:val="105"/>
        </w:rPr>
        <w:t> </w:t>
      </w:r>
      <w:r>
        <w:rPr>
          <w:w w:val="105"/>
        </w:rPr>
        <w:t>acondicionados</w:t>
      </w:r>
      <w:r>
        <w:rPr>
          <w:spacing w:val="-5"/>
          <w:w w:val="105"/>
        </w:rPr>
        <w:t> </w:t>
      </w:r>
      <w:r>
        <w:rPr>
          <w:w w:val="105"/>
        </w:rPr>
        <w:t>em</w:t>
      </w:r>
      <w:r>
        <w:rPr>
          <w:spacing w:val="-6"/>
          <w:w w:val="105"/>
        </w:rPr>
        <w:t> </w:t>
      </w:r>
      <w:r>
        <w:rPr>
          <w:w w:val="105"/>
        </w:rPr>
        <w:t>locais</w:t>
      </w:r>
      <w:r>
        <w:rPr>
          <w:spacing w:val="-6"/>
          <w:w w:val="105"/>
        </w:rPr>
        <w:t> </w:t>
      </w:r>
      <w:r>
        <w:rPr>
          <w:w w:val="105"/>
        </w:rPr>
        <w:t>adequados</w:t>
      </w:r>
      <w:r>
        <w:rPr>
          <w:spacing w:val="-6"/>
          <w:w w:val="105"/>
        </w:rPr>
        <w:t> </w:t>
      </w:r>
      <w:r>
        <w:rPr>
          <w:w w:val="105"/>
        </w:rPr>
        <w:t>e</w:t>
      </w:r>
      <w:r>
        <w:rPr>
          <w:spacing w:val="-5"/>
          <w:w w:val="105"/>
        </w:rPr>
        <w:t> </w:t>
      </w:r>
      <w:r>
        <w:rPr>
          <w:w w:val="105"/>
        </w:rPr>
        <w:t>posteriormente</w:t>
      </w:r>
      <w:r>
        <w:rPr>
          <w:spacing w:val="-6"/>
          <w:w w:val="105"/>
        </w:rPr>
        <w:t> </w:t>
      </w:r>
      <w:r>
        <w:rPr>
          <w:w w:val="105"/>
        </w:rPr>
        <w:t>recolhidos</w:t>
      </w:r>
      <w:r>
        <w:rPr>
          <w:spacing w:val="-6"/>
          <w:w w:val="105"/>
        </w:rPr>
        <w:t> </w:t>
      </w:r>
      <w:r>
        <w:rPr>
          <w:w w:val="105"/>
        </w:rPr>
        <w:t>pela</w:t>
      </w:r>
      <w:r>
        <w:rPr>
          <w:spacing w:val="-6"/>
          <w:w w:val="105"/>
        </w:rPr>
        <w:t> </w:t>
      </w:r>
      <w:r>
        <w:rPr>
          <w:w w:val="105"/>
        </w:rPr>
        <w:t>empresa</w:t>
      </w:r>
      <w:r>
        <w:rPr>
          <w:spacing w:val="-5"/>
          <w:w w:val="105"/>
        </w:rPr>
        <w:t> </w:t>
      </w:r>
      <w:r>
        <w:rPr>
          <w:w w:val="105"/>
        </w:rPr>
        <w:t>contratada</w:t>
      </w:r>
      <w:r>
        <w:rPr>
          <w:spacing w:val="-6"/>
          <w:w w:val="105"/>
        </w:rPr>
        <w:t> </w:t>
      </w:r>
      <w:r>
        <w:rPr>
          <w:w w:val="105"/>
        </w:rPr>
        <w:t>pela</w:t>
      </w:r>
      <w:r>
        <w:rPr>
          <w:spacing w:val="-6"/>
          <w:w w:val="105"/>
        </w:rPr>
        <w:t> </w:t>
      </w:r>
      <w:r>
        <w:rPr>
          <w:w w:val="105"/>
        </w:rPr>
        <w:t>UERJ/HUPE</w:t>
      </w:r>
      <w:r>
        <w:rPr>
          <w:spacing w:val="-6"/>
          <w:w w:val="105"/>
        </w:rPr>
        <w:t> </w:t>
      </w:r>
      <w:r>
        <w:rPr>
          <w:w w:val="105"/>
        </w:rPr>
        <w:t>para</w:t>
      </w:r>
      <w:r>
        <w:rPr>
          <w:spacing w:val="-6"/>
          <w:w w:val="105"/>
        </w:rPr>
        <w:t> </w:t>
      </w:r>
      <w:r>
        <w:rPr>
          <w:w w:val="105"/>
        </w:rPr>
        <w:t>realizar</w:t>
      </w:r>
      <w:r>
        <w:rPr>
          <w:spacing w:val="-5"/>
          <w:w w:val="105"/>
        </w:rPr>
        <w:t> </w:t>
      </w:r>
      <w:r>
        <w:rPr>
          <w:w w:val="105"/>
        </w:rPr>
        <w:t>o</w:t>
      </w:r>
      <w:r>
        <w:rPr>
          <w:spacing w:val="-6"/>
          <w:w w:val="105"/>
        </w:rPr>
        <w:t> </w:t>
      </w:r>
      <w:r>
        <w:rPr>
          <w:w w:val="105"/>
        </w:rPr>
        <w:t>descarte</w:t>
      </w:r>
      <w:r>
        <w:rPr>
          <w:spacing w:val="-6"/>
          <w:w w:val="105"/>
        </w:rPr>
        <w:t> </w:t>
      </w:r>
      <w:r>
        <w:rPr>
          <w:w w:val="105"/>
        </w:rPr>
        <w:t>correto,</w:t>
      </w:r>
      <w:r>
        <w:rPr>
          <w:spacing w:val="-6"/>
          <w:w w:val="105"/>
        </w:rPr>
        <w:t> </w:t>
      </w:r>
      <w:r>
        <w:rPr>
          <w:w w:val="105"/>
        </w:rPr>
        <w:t>sob</w:t>
      </w:r>
      <w:r>
        <w:rPr>
          <w:spacing w:val="-5"/>
          <w:w w:val="105"/>
        </w:rPr>
        <w:t> </w:t>
      </w:r>
      <w:r>
        <w:rPr>
          <w:w w:val="105"/>
        </w:rPr>
        <w:t>a</w:t>
      </w:r>
      <w:r>
        <w:rPr>
          <w:spacing w:val="-6"/>
          <w:w w:val="105"/>
        </w:rPr>
        <w:t> </w:t>
      </w:r>
      <w:r>
        <w:rPr>
          <w:w w:val="105"/>
        </w:rPr>
        <w:t>gestão</w:t>
      </w:r>
      <w:r>
        <w:rPr>
          <w:spacing w:val="-6"/>
          <w:w w:val="105"/>
        </w:rPr>
        <w:t> </w:t>
      </w:r>
      <w:r>
        <w:rPr>
          <w:w w:val="105"/>
        </w:rPr>
        <w:t>da</w:t>
      </w:r>
      <w:r>
        <w:rPr>
          <w:spacing w:val="-6"/>
          <w:w w:val="105"/>
        </w:rPr>
        <w:t> </w:t>
      </w:r>
      <w:r>
        <w:rPr>
          <w:w w:val="105"/>
        </w:rPr>
        <w:t>Hotelaria</w:t>
      </w:r>
      <w:r>
        <w:rPr>
          <w:spacing w:val="-5"/>
          <w:w w:val="105"/>
        </w:rPr>
        <w:t> </w:t>
      </w:r>
      <w:r>
        <w:rPr>
          <w:spacing w:val="-2"/>
          <w:w w:val="105"/>
        </w:rPr>
        <w:t>Hospitalar.</w:t>
      </w:r>
    </w:p>
    <w:p>
      <w:pPr>
        <w:pStyle w:val="BodyText"/>
        <w:spacing w:before="87"/>
        <w:ind w:left="0"/>
      </w:pPr>
    </w:p>
    <w:p>
      <w:pPr>
        <w:pStyle w:val="Heading1"/>
        <w:numPr>
          <w:ilvl w:val="1"/>
          <w:numId w:val="27"/>
        </w:numPr>
        <w:tabs>
          <w:tab w:pos="713" w:val="left" w:leader="none"/>
        </w:tabs>
        <w:spacing w:line="240" w:lineRule="auto" w:before="0" w:after="0"/>
        <w:ind w:left="713" w:right="0" w:hanging="397"/>
        <w:jc w:val="left"/>
      </w:pPr>
      <w:r>
        <w:rPr>
          <w:w w:val="105"/>
        </w:rPr>
        <w:t>OBRIGAÇÕES</w:t>
      </w:r>
      <w:r>
        <w:rPr>
          <w:spacing w:val="-9"/>
          <w:w w:val="105"/>
        </w:rPr>
        <w:t> </w:t>
      </w:r>
      <w:r>
        <w:rPr>
          <w:w w:val="105"/>
        </w:rPr>
        <w:t>DAS</w:t>
      </w:r>
      <w:r>
        <w:rPr>
          <w:spacing w:val="-9"/>
          <w:w w:val="105"/>
        </w:rPr>
        <w:t> </w:t>
      </w:r>
      <w:r>
        <w:rPr>
          <w:spacing w:val="-2"/>
          <w:w w:val="105"/>
        </w:rPr>
        <w:t>PARTES:</w:t>
      </w:r>
    </w:p>
    <w:p>
      <w:pPr>
        <w:pStyle w:val="ListParagraph"/>
        <w:numPr>
          <w:ilvl w:val="2"/>
          <w:numId w:val="27"/>
        </w:numPr>
        <w:tabs>
          <w:tab w:pos="845" w:val="left" w:leader="none"/>
        </w:tabs>
        <w:spacing w:line="240" w:lineRule="auto" w:before="43" w:after="0"/>
        <w:ind w:left="845" w:right="0" w:hanging="529"/>
        <w:jc w:val="left"/>
        <w:rPr>
          <w:b/>
          <w:sz w:val="17"/>
        </w:rPr>
      </w:pPr>
      <w:r>
        <w:rPr>
          <w:b/>
          <w:w w:val="105"/>
          <w:sz w:val="17"/>
        </w:rPr>
        <w:t>OBRIGAÇÕES</w:t>
      </w:r>
      <w:r>
        <w:rPr>
          <w:b/>
          <w:spacing w:val="-9"/>
          <w:w w:val="105"/>
          <w:sz w:val="17"/>
        </w:rPr>
        <w:t> </w:t>
      </w:r>
      <w:r>
        <w:rPr>
          <w:b/>
          <w:w w:val="105"/>
          <w:sz w:val="17"/>
        </w:rPr>
        <w:t>DO</w:t>
      </w:r>
      <w:r>
        <w:rPr>
          <w:b/>
          <w:spacing w:val="-8"/>
          <w:w w:val="105"/>
          <w:sz w:val="17"/>
        </w:rPr>
        <w:t> </w:t>
      </w:r>
      <w:r>
        <w:rPr>
          <w:b/>
          <w:spacing w:val="-2"/>
          <w:w w:val="105"/>
          <w:sz w:val="17"/>
        </w:rPr>
        <w:t>CONTRATANTE:</w:t>
      </w:r>
    </w:p>
    <w:p>
      <w:pPr>
        <w:pStyle w:val="ListParagraph"/>
        <w:numPr>
          <w:ilvl w:val="3"/>
          <w:numId w:val="27"/>
        </w:numPr>
        <w:tabs>
          <w:tab w:pos="978" w:val="left" w:leader="none"/>
        </w:tabs>
        <w:spacing w:line="240" w:lineRule="auto" w:before="44" w:after="0"/>
        <w:ind w:left="978" w:right="0" w:hanging="662"/>
        <w:jc w:val="left"/>
        <w:rPr>
          <w:sz w:val="17"/>
        </w:rPr>
      </w:pPr>
      <w:r>
        <w:rPr>
          <w:w w:val="105"/>
          <w:sz w:val="17"/>
        </w:rPr>
        <w:t>Fornecer</w:t>
      </w:r>
      <w:r>
        <w:rPr>
          <w:spacing w:val="-12"/>
          <w:w w:val="105"/>
          <w:sz w:val="17"/>
        </w:rPr>
        <w:t> </w:t>
      </w:r>
      <w:r>
        <w:rPr>
          <w:w w:val="105"/>
          <w:sz w:val="17"/>
        </w:rPr>
        <w:t>à</w:t>
      </w:r>
      <w:r>
        <w:rPr>
          <w:spacing w:val="-9"/>
          <w:w w:val="105"/>
          <w:sz w:val="17"/>
        </w:rPr>
        <w:t> </w:t>
      </w:r>
      <w:r>
        <w:rPr>
          <w:w w:val="105"/>
          <w:sz w:val="17"/>
        </w:rPr>
        <w:t>CONTRATADA</w:t>
      </w:r>
      <w:r>
        <w:rPr>
          <w:spacing w:val="-12"/>
          <w:w w:val="105"/>
          <w:sz w:val="17"/>
        </w:rPr>
        <w:t> </w:t>
      </w:r>
      <w:r>
        <w:rPr>
          <w:w w:val="105"/>
          <w:sz w:val="17"/>
        </w:rPr>
        <w:t>documentos</w:t>
      </w:r>
      <w:r>
        <w:rPr>
          <w:spacing w:val="-7"/>
          <w:w w:val="105"/>
          <w:sz w:val="17"/>
        </w:rPr>
        <w:t> </w:t>
      </w:r>
      <w:r>
        <w:rPr>
          <w:w w:val="105"/>
          <w:sz w:val="17"/>
        </w:rPr>
        <w:t>e</w:t>
      </w:r>
      <w:r>
        <w:rPr>
          <w:spacing w:val="-8"/>
          <w:w w:val="105"/>
          <w:sz w:val="17"/>
        </w:rPr>
        <w:t> </w:t>
      </w:r>
      <w:r>
        <w:rPr>
          <w:w w:val="105"/>
          <w:sz w:val="17"/>
        </w:rPr>
        <w:t>informações</w:t>
      </w:r>
      <w:r>
        <w:rPr>
          <w:spacing w:val="-8"/>
          <w:w w:val="105"/>
          <w:sz w:val="17"/>
        </w:rPr>
        <w:t> </w:t>
      </w:r>
      <w:r>
        <w:rPr>
          <w:w w:val="105"/>
          <w:sz w:val="17"/>
        </w:rPr>
        <w:t>que</w:t>
      </w:r>
      <w:r>
        <w:rPr>
          <w:spacing w:val="-8"/>
          <w:w w:val="105"/>
          <w:sz w:val="17"/>
        </w:rPr>
        <w:t> </w:t>
      </w:r>
      <w:r>
        <w:rPr>
          <w:w w:val="105"/>
          <w:sz w:val="17"/>
        </w:rPr>
        <w:t>se</w:t>
      </w:r>
      <w:r>
        <w:rPr>
          <w:spacing w:val="-8"/>
          <w:w w:val="105"/>
          <w:sz w:val="17"/>
        </w:rPr>
        <w:t> </w:t>
      </w:r>
      <w:r>
        <w:rPr>
          <w:w w:val="105"/>
          <w:sz w:val="17"/>
        </w:rPr>
        <w:t>manifestarem</w:t>
      </w:r>
      <w:r>
        <w:rPr>
          <w:spacing w:val="-8"/>
          <w:w w:val="105"/>
          <w:sz w:val="17"/>
        </w:rPr>
        <w:t> </w:t>
      </w:r>
      <w:r>
        <w:rPr>
          <w:w w:val="105"/>
          <w:sz w:val="17"/>
        </w:rPr>
        <w:t>cabíveis</w:t>
      </w:r>
      <w:r>
        <w:rPr>
          <w:spacing w:val="-8"/>
          <w:w w:val="105"/>
          <w:sz w:val="17"/>
        </w:rPr>
        <w:t> </w:t>
      </w:r>
      <w:r>
        <w:rPr>
          <w:w w:val="105"/>
          <w:sz w:val="17"/>
        </w:rPr>
        <w:t>que</w:t>
      </w:r>
      <w:r>
        <w:rPr>
          <w:spacing w:val="-8"/>
          <w:w w:val="105"/>
          <w:sz w:val="17"/>
        </w:rPr>
        <w:t> </w:t>
      </w:r>
      <w:r>
        <w:rPr>
          <w:w w:val="105"/>
          <w:sz w:val="17"/>
        </w:rPr>
        <w:t>sejam</w:t>
      </w:r>
      <w:r>
        <w:rPr>
          <w:spacing w:val="-7"/>
          <w:w w:val="105"/>
          <w:sz w:val="17"/>
        </w:rPr>
        <w:t> </w:t>
      </w:r>
      <w:r>
        <w:rPr>
          <w:w w:val="105"/>
          <w:sz w:val="17"/>
        </w:rPr>
        <w:t>vinculados</w:t>
      </w:r>
      <w:r>
        <w:rPr>
          <w:spacing w:val="-8"/>
          <w:w w:val="105"/>
          <w:sz w:val="17"/>
        </w:rPr>
        <w:t> </w:t>
      </w:r>
      <w:r>
        <w:rPr>
          <w:w w:val="105"/>
          <w:sz w:val="17"/>
        </w:rPr>
        <w:t>ao</w:t>
      </w:r>
      <w:r>
        <w:rPr>
          <w:spacing w:val="-8"/>
          <w:w w:val="105"/>
          <w:sz w:val="17"/>
        </w:rPr>
        <w:t> </w:t>
      </w:r>
      <w:r>
        <w:rPr>
          <w:w w:val="105"/>
          <w:sz w:val="17"/>
        </w:rPr>
        <w:t>contrato</w:t>
      </w:r>
      <w:r>
        <w:rPr>
          <w:spacing w:val="-8"/>
          <w:w w:val="105"/>
          <w:sz w:val="17"/>
        </w:rPr>
        <w:t> </w:t>
      </w:r>
      <w:r>
        <w:rPr>
          <w:w w:val="105"/>
          <w:sz w:val="17"/>
        </w:rPr>
        <w:t>a</w:t>
      </w:r>
      <w:r>
        <w:rPr>
          <w:spacing w:val="-8"/>
          <w:w w:val="105"/>
          <w:sz w:val="17"/>
        </w:rPr>
        <w:t> </w:t>
      </w:r>
      <w:r>
        <w:rPr>
          <w:w w:val="105"/>
          <w:sz w:val="17"/>
        </w:rPr>
        <w:t>ser</w:t>
      </w:r>
      <w:r>
        <w:rPr>
          <w:spacing w:val="-8"/>
          <w:w w:val="105"/>
          <w:sz w:val="17"/>
        </w:rPr>
        <w:t> </w:t>
      </w:r>
      <w:r>
        <w:rPr>
          <w:spacing w:val="-2"/>
          <w:w w:val="105"/>
          <w:sz w:val="17"/>
        </w:rPr>
        <w:t>formalizado;</w:t>
      </w:r>
    </w:p>
    <w:p>
      <w:pPr>
        <w:pStyle w:val="ListParagraph"/>
        <w:numPr>
          <w:ilvl w:val="3"/>
          <w:numId w:val="27"/>
        </w:numPr>
        <w:tabs>
          <w:tab w:pos="978" w:val="left" w:leader="none"/>
        </w:tabs>
        <w:spacing w:line="240" w:lineRule="auto" w:before="43" w:after="0"/>
        <w:ind w:left="978" w:right="0" w:hanging="662"/>
        <w:jc w:val="left"/>
        <w:rPr>
          <w:sz w:val="17"/>
        </w:rPr>
      </w:pPr>
      <w:r>
        <w:rPr>
          <w:w w:val="105"/>
          <w:sz w:val="17"/>
        </w:rPr>
        <w:t>Conferir</w:t>
      </w:r>
      <w:r>
        <w:rPr>
          <w:spacing w:val="-5"/>
          <w:w w:val="105"/>
          <w:sz w:val="17"/>
        </w:rPr>
        <w:t> </w:t>
      </w:r>
      <w:r>
        <w:rPr>
          <w:w w:val="105"/>
          <w:sz w:val="17"/>
        </w:rPr>
        <w:t>o</w:t>
      </w:r>
      <w:r>
        <w:rPr>
          <w:spacing w:val="-5"/>
          <w:w w:val="105"/>
          <w:sz w:val="17"/>
        </w:rPr>
        <w:t> </w:t>
      </w:r>
      <w:r>
        <w:rPr>
          <w:w w:val="105"/>
          <w:sz w:val="17"/>
        </w:rPr>
        <w:t>fornecimento</w:t>
      </w:r>
      <w:r>
        <w:rPr>
          <w:spacing w:val="-5"/>
          <w:w w:val="105"/>
          <w:sz w:val="17"/>
        </w:rPr>
        <w:t> </w:t>
      </w:r>
      <w:r>
        <w:rPr>
          <w:w w:val="105"/>
          <w:sz w:val="17"/>
        </w:rPr>
        <w:t>do</w:t>
      </w:r>
      <w:r>
        <w:rPr>
          <w:spacing w:val="-5"/>
          <w:w w:val="105"/>
          <w:sz w:val="17"/>
        </w:rPr>
        <w:t> </w:t>
      </w:r>
      <w:r>
        <w:rPr>
          <w:w w:val="105"/>
          <w:sz w:val="17"/>
        </w:rPr>
        <w:t>material</w:t>
      </w:r>
      <w:r>
        <w:rPr>
          <w:spacing w:val="-4"/>
          <w:w w:val="105"/>
          <w:sz w:val="17"/>
        </w:rPr>
        <w:t> </w:t>
      </w:r>
      <w:r>
        <w:rPr>
          <w:w w:val="105"/>
          <w:sz w:val="17"/>
        </w:rPr>
        <w:t>de</w:t>
      </w:r>
      <w:r>
        <w:rPr>
          <w:spacing w:val="-5"/>
          <w:w w:val="105"/>
          <w:sz w:val="17"/>
        </w:rPr>
        <w:t> </w:t>
      </w:r>
      <w:r>
        <w:rPr>
          <w:w w:val="105"/>
          <w:sz w:val="17"/>
        </w:rPr>
        <w:t>acordo</w:t>
      </w:r>
      <w:r>
        <w:rPr>
          <w:spacing w:val="-5"/>
          <w:w w:val="105"/>
          <w:sz w:val="17"/>
        </w:rPr>
        <w:t> </w:t>
      </w:r>
      <w:r>
        <w:rPr>
          <w:w w:val="105"/>
          <w:sz w:val="17"/>
        </w:rPr>
        <w:t>com</w:t>
      </w:r>
      <w:r>
        <w:rPr>
          <w:spacing w:val="-5"/>
          <w:w w:val="105"/>
          <w:sz w:val="17"/>
        </w:rPr>
        <w:t> </w:t>
      </w:r>
      <w:r>
        <w:rPr>
          <w:w w:val="105"/>
          <w:sz w:val="17"/>
        </w:rPr>
        <w:t>o</w:t>
      </w:r>
      <w:r>
        <w:rPr>
          <w:spacing w:val="-5"/>
          <w:w w:val="105"/>
          <w:sz w:val="17"/>
        </w:rPr>
        <w:t> </w:t>
      </w:r>
      <w:r>
        <w:rPr>
          <w:spacing w:val="-2"/>
          <w:w w:val="105"/>
          <w:sz w:val="17"/>
        </w:rPr>
        <w:t>contrato;</w:t>
      </w:r>
    </w:p>
    <w:p>
      <w:pPr>
        <w:pStyle w:val="ListParagraph"/>
        <w:numPr>
          <w:ilvl w:val="3"/>
          <w:numId w:val="27"/>
        </w:numPr>
        <w:tabs>
          <w:tab w:pos="978" w:val="left" w:leader="none"/>
        </w:tabs>
        <w:spacing w:line="240" w:lineRule="auto" w:before="43" w:after="0"/>
        <w:ind w:left="978" w:right="0" w:hanging="662"/>
        <w:jc w:val="left"/>
        <w:rPr>
          <w:sz w:val="17"/>
        </w:rPr>
      </w:pPr>
      <w:r>
        <w:rPr>
          <w:w w:val="105"/>
          <w:sz w:val="17"/>
        </w:rPr>
        <w:t>Efetuar</w:t>
      </w:r>
      <w:r>
        <w:rPr>
          <w:spacing w:val="-9"/>
          <w:w w:val="105"/>
          <w:sz w:val="17"/>
        </w:rPr>
        <w:t> </w:t>
      </w:r>
      <w:r>
        <w:rPr>
          <w:w w:val="105"/>
          <w:sz w:val="17"/>
        </w:rPr>
        <w:t>os</w:t>
      </w:r>
      <w:r>
        <w:rPr>
          <w:spacing w:val="-8"/>
          <w:w w:val="105"/>
          <w:sz w:val="17"/>
        </w:rPr>
        <w:t> </w:t>
      </w:r>
      <w:r>
        <w:rPr>
          <w:w w:val="105"/>
          <w:sz w:val="17"/>
        </w:rPr>
        <w:t>pagamentos</w:t>
      </w:r>
      <w:r>
        <w:rPr>
          <w:spacing w:val="-9"/>
          <w:w w:val="105"/>
          <w:sz w:val="17"/>
        </w:rPr>
        <w:t> </w:t>
      </w:r>
      <w:r>
        <w:rPr>
          <w:w w:val="105"/>
          <w:sz w:val="17"/>
        </w:rPr>
        <w:t>devidos</w:t>
      </w:r>
      <w:r>
        <w:rPr>
          <w:spacing w:val="-8"/>
          <w:w w:val="105"/>
          <w:sz w:val="17"/>
        </w:rPr>
        <w:t> </w:t>
      </w:r>
      <w:r>
        <w:rPr>
          <w:w w:val="105"/>
          <w:sz w:val="17"/>
        </w:rPr>
        <w:t>à</w:t>
      </w:r>
      <w:r>
        <w:rPr>
          <w:spacing w:val="-9"/>
          <w:w w:val="105"/>
          <w:sz w:val="17"/>
        </w:rPr>
        <w:t> </w:t>
      </w:r>
      <w:r>
        <w:rPr>
          <w:w w:val="105"/>
          <w:sz w:val="17"/>
        </w:rPr>
        <w:t>CONTRATADA,</w:t>
      </w:r>
      <w:r>
        <w:rPr>
          <w:spacing w:val="-8"/>
          <w:w w:val="105"/>
          <w:sz w:val="17"/>
        </w:rPr>
        <w:t> </w:t>
      </w:r>
      <w:r>
        <w:rPr>
          <w:w w:val="105"/>
          <w:sz w:val="17"/>
        </w:rPr>
        <w:t>nas</w:t>
      </w:r>
      <w:r>
        <w:rPr>
          <w:spacing w:val="-9"/>
          <w:w w:val="105"/>
          <w:sz w:val="17"/>
        </w:rPr>
        <w:t> </w:t>
      </w:r>
      <w:r>
        <w:rPr>
          <w:w w:val="105"/>
          <w:sz w:val="17"/>
        </w:rPr>
        <w:t>condições</w:t>
      </w:r>
      <w:r>
        <w:rPr>
          <w:spacing w:val="-8"/>
          <w:w w:val="105"/>
          <w:sz w:val="17"/>
        </w:rPr>
        <w:t> </w:t>
      </w:r>
      <w:r>
        <w:rPr>
          <w:w w:val="105"/>
          <w:sz w:val="17"/>
        </w:rPr>
        <w:t>estabelecidas</w:t>
      </w:r>
      <w:r>
        <w:rPr>
          <w:spacing w:val="-9"/>
          <w:w w:val="105"/>
          <w:sz w:val="17"/>
        </w:rPr>
        <w:t> </w:t>
      </w:r>
      <w:r>
        <w:rPr>
          <w:w w:val="105"/>
          <w:sz w:val="17"/>
        </w:rPr>
        <w:t>no</w:t>
      </w:r>
      <w:r>
        <w:rPr>
          <w:spacing w:val="-8"/>
          <w:w w:val="105"/>
          <w:sz w:val="17"/>
        </w:rPr>
        <w:t> </w:t>
      </w:r>
      <w:r>
        <w:rPr>
          <w:w w:val="105"/>
          <w:sz w:val="17"/>
        </w:rPr>
        <w:t>contrato</w:t>
      </w:r>
      <w:r>
        <w:rPr>
          <w:spacing w:val="-9"/>
          <w:w w:val="105"/>
          <w:sz w:val="17"/>
        </w:rPr>
        <w:t> </w:t>
      </w:r>
      <w:r>
        <w:rPr>
          <w:w w:val="105"/>
          <w:sz w:val="17"/>
        </w:rPr>
        <w:t>a</w:t>
      </w:r>
      <w:r>
        <w:rPr>
          <w:spacing w:val="-8"/>
          <w:w w:val="105"/>
          <w:sz w:val="17"/>
        </w:rPr>
        <w:t> </w:t>
      </w:r>
      <w:r>
        <w:rPr>
          <w:w w:val="105"/>
          <w:sz w:val="17"/>
        </w:rPr>
        <w:t>ser</w:t>
      </w:r>
      <w:r>
        <w:rPr>
          <w:spacing w:val="-9"/>
          <w:w w:val="105"/>
          <w:sz w:val="17"/>
        </w:rPr>
        <w:t> </w:t>
      </w:r>
      <w:r>
        <w:rPr>
          <w:spacing w:val="-2"/>
          <w:w w:val="105"/>
          <w:sz w:val="17"/>
        </w:rPr>
        <w:t>formalizado;</w:t>
      </w:r>
    </w:p>
    <w:p>
      <w:pPr>
        <w:pStyle w:val="ListParagraph"/>
        <w:numPr>
          <w:ilvl w:val="3"/>
          <w:numId w:val="27"/>
        </w:numPr>
        <w:tabs>
          <w:tab w:pos="978" w:val="left" w:leader="none"/>
        </w:tabs>
        <w:spacing w:line="240" w:lineRule="auto" w:before="44" w:after="0"/>
        <w:ind w:left="978" w:right="0" w:hanging="662"/>
        <w:jc w:val="left"/>
        <w:rPr>
          <w:sz w:val="17"/>
        </w:rPr>
      </w:pPr>
      <w:r>
        <w:rPr>
          <w:w w:val="105"/>
          <w:sz w:val="17"/>
        </w:rPr>
        <w:t>Exercer</w:t>
      </w:r>
      <w:r>
        <w:rPr>
          <w:spacing w:val="-6"/>
          <w:w w:val="105"/>
          <w:sz w:val="17"/>
        </w:rPr>
        <w:t> </w:t>
      </w:r>
      <w:r>
        <w:rPr>
          <w:w w:val="105"/>
          <w:sz w:val="17"/>
        </w:rPr>
        <w:t>a</w:t>
      </w:r>
      <w:r>
        <w:rPr>
          <w:spacing w:val="-5"/>
          <w:w w:val="105"/>
          <w:sz w:val="17"/>
        </w:rPr>
        <w:t> </w:t>
      </w:r>
      <w:r>
        <w:rPr>
          <w:w w:val="105"/>
          <w:sz w:val="17"/>
        </w:rPr>
        <w:t>fiscalização</w:t>
      </w:r>
      <w:r>
        <w:rPr>
          <w:spacing w:val="-5"/>
          <w:w w:val="105"/>
          <w:sz w:val="17"/>
        </w:rPr>
        <w:t> </w:t>
      </w:r>
      <w:r>
        <w:rPr>
          <w:w w:val="105"/>
          <w:sz w:val="17"/>
        </w:rPr>
        <w:t>do</w:t>
      </w:r>
      <w:r>
        <w:rPr>
          <w:spacing w:val="-5"/>
          <w:w w:val="105"/>
          <w:sz w:val="17"/>
        </w:rPr>
        <w:t> </w:t>
      </w:r>
      <w:r>
        <w:rPr>
          <w:spacing w:val="-2"/>
          <w:w w:val="105"/>
          <w:sz w:val="17"/>
        </w:rPr>
        <w:t>contrato.</w:t>
      </w:r>
    </w:p>
    <w:p>
      <w:pPr>
        <w:pStyle w:val="BodyText"/>
        <w:spacing w:before="86"/>
        <w:ind w:left="0"/>
      </w:pPr>
    </w:p>
    <w:p>
      <w:pPr>
        <w:pStyle w:val="Heading1"/>
        <w:numPr>
          <w:ilvl w:val="2"/>
          <w:numId w:val="27"/>
        </w:numPr>
        <w:tabs>
          <w:tab w:pos="845" w:val="left" w:leader="none"/>
        </w:tabs>
        <w:spacing w:line="240" w:lineRule="auto" w:before="0" w:after="0"/>
        <w:ind w:left="845" w:right="0" w:hanging="529"/>
        <w:jc w:val="left"/>
      </w:pPr>
      <w:r>
        <w:rPr>
          <w:w w:val="105"/>
        </w:rPr>
        <w:t>OBRIGAÇÕES</w:t>
      </w:r>
      <w:r>
        <w:rPr>
          <w:spacing w:val="-9"/>
          <w:w w:val="105"/>
        </w:rPr>
        <w:t> </w:t>
      </w:r>
      <w:r>
        <w:rPr>
          <w:w w:val="105"/>
        </w:rPr>
        <w:t>DO</w:t>
      </w:r>
      <w:r>
        <w:rPr>
          <w:spacing w:val="-8"/>
          <w:w w:val="105"/>
        </w:rPr>
        <w:t> </w:t>
      </w:r>
      <w:r>
        <w:rPr>
          <w:spacing w:val="-2"/>
          <w:w w:val="105"/>
        </w:rPr>
        <w:t>FORNECEDOR/CONTRATADO:</w:t>
      </w:r>
    </w:p>
    <w:p>
      <w:pPr>
        <w:pStyle w:val="ListParagraph"/>
        <w:numPr>
          <w:ilvl w:val="3"/>
          <w:numId w:val="27"/>
        </w:numPr>
        <w:tabs>
          <w:tab w:pos="978" w:val="left" w:leader="none"/>
        </w:tabs>
        <w:spacing w:line="240" w:lineRule="auto" w:before="44" w:after="0"/>
        <w:ind w:left="978" w:right="0" w:hanging="662"/>
        <w:jc w:val="left"/>
        <w:rPr>
          <w:sz w:val="17"/>
        </w:rPr>
      </w:pPr>
      <w:r>
        <w:rPr>
          <w:w w:val="105"/>
          <w:sz w:val="17"/>
        </w:rPr>
        <w:t>Entregar</w:t>
      </w:r>
      <w:r>
        <w:rPr>
          <w:spacing w:val="-6"/>
          <w:w w:val="105"/>
          <w:sz w:val="17"/>
        </w:rPr>
        <w:t> </w:t>
      </w:r>
      <w:r>
        <w:rPr>
          <w:w w:val="105"/>
          <w:sz w:val="17"/>
        </w:rPr>
        <w:t>os</w:t>
      </w:r>
      <w:r>
        <w:rPr>
          <w:spacing w:val="-5"/>
          <w:w w:val="105"/>
          <w:sz w:val="17"/>
        </w:rPr>
        <w:t> </w:t>
      </w:r>
      <w:r>
        <w:rPr>
          <w:w w:val="105"/>
          <w:sz w:val="17"/>
        </w:rPr>
        <w:t>bens,</w:t>
      </w:r>
      <w:r>
        <w:rPr>
          <w:spacing w:val="-5"/>
          <w:w w:val="105"/>
          <w:sz w:val="17"/>
        </w:rPr>
        <w:t> </w:t>
      </w:r>
      <w:r>
        <w:rPr>
          <w:w w:val="105"/>
          <w:sz w:val="17"/>
        </w:rPr>
        <w:t>na</w:t>
      </w:r>
      <w:r>
        <w:rPr>
          <w:spacing w:val="-5"/>
          <w:w w:val="105"/>
          <w:sz w:val="17"/>
        </w:rPr>
        <w:t> </w:t>
      </w:r>
      <w:r>
        <w:rPr>
          <w:w w:val="105"/>
          <w:sz w:val="17"/>
        </w:rPr>
        <w:t>quantidade,</w:t>
      </w:r>
      <w:r>
        <w:rPr>
          <w:spacing w:val="-5"/>
          <w:w w:val="105"/>
          <w:sz w:val="17"/>
        </w:rPr>
        <w:t> </w:t>
      </w:r>
      <w:r>
        <w:rPr>
          <w:w w:val="105"/>
          <w:sz w:val="17"/>
        </w:rPr>
        <w:t>qualidade,</w:t>
      </w:r>
      <w:r>
        <w:rPr>
          <w:spacing w:val="-5"/>
          <w:w w:val="105"/>
          <w:sz w:val="17"/>
        </w:rPr>
        <w:t> </w:t>
      </w:r>
      <w:r>
        <w:rPr>
          <w:w w:val="105"/>
          <w:sz w:val="17"/>
        </w:rPr>
        <w:t>local</w:t>
      </w:r>
      <w:r>
        <w:rPr>
          <w:spacing w:val="-5"/>
          <w:w w:val="105"/>
          <w:sz w:val="17"/>
        </w:rPr>
        <w:t> </w:t>
      </w:r>
      <w:r>
        <w:rPr>
          <w:w w:val="105"/>
          <w:sz w:val="17"/>
        </w:rPr>
        <w:t>e</w:t>
      </w:r>
      <w:r>
        <w:rPr>
          <w:spacing w:val="-5"/>
          <w:w w:val="105"/>
          <w:sz w:val="17"/>
        </w:rPr>
        <w:t> </w:t>
      </w:r>
      <w:r>
        <w:rPr>
          <w:w w:val="105"/>
          <w:sz w:val="17"/>
        </w:rPr>
        <w:t>prazos</w:t>
      </w:r>
      <w:r>
        <w:rPr>
          <w:spacing w:val="-5"/>
          <w:w w:val="105"/>
          <w:sz w:val="17"/>
        </w:rPr>
        <w:t> </w:t>
      </w:r>
      <w:r>
        <w:rPr>
          <w:w w:val="105"/>
          <w:sz w:val="17"/>
        </w:rPr>
        <w:t>especificados</w:t>
      </w:r>
      <w:r>
        <w:rPr>
          <w:spacing w:val="-5"/>
          <w:w w:val="105"/>
          <w:sz w:val="17"/>
        </w:rPr>
        <w:t> </w:t>
      </w:r>
      <w:r>
        <w:rPr>
          <w:w w:val="105"/>
          <w:sz w:val="17"/>
        </w:rPr>
        <w:t>no</w:t>
      </w:r>
      <w:r>
        <w:rPr>
          <w:spacing w:val="-5"/>
          <w:w w:val="105"/>
          <w:sz w:val="17"/>
        </w:rPr>
        <w:t> </w:t>
      </w:r>
      <w:r>
        <w:rPr>
          <w:w w:val="105"/>
          <w:sz w:val="17"/>
        </w:rPr>
        <w:t>contrato</w:t>
      </w:r>
      <w:r>
        <w:rPr>
          <w:spacing w:val="-5"/>
          <w:w w:val="105"/>
          <w:sz w:val="17"/>
        </w:rPr>
        <w:t> </w:t>
      </w:r>
      <w:r>
        <w:rPr>
          <w:w w:val="105"/>
          <w:sz w:val="17"/>
        </w:rPr>
        <w:t>a</w:t>
      </w:r>
      <w:r>
        <w:rPr>
          <w:spacing w:val="-5"/>
          <w:w w:val="105"/>
          <w:sz w:val="17"/>
        </w:rPr>
        <w:t> </w:t>
      </w:r>
      <w:r>
        <w:rPr>
          <w:w w:val="105"/>
          <w:sz w:val="17"/>
        </w:rPr>
        <w:t>ser</w:t>
      </w:r>
      <w:r>
        <w:rPr>
          <w:spacing w:val="-5"/>
          <w:w w:val="105"/>
          <w:sz w:val="17"/>
        </w:rPr>
        <w:t> </w:t>
      </w:r>
      <w:r>
        <w:rPr>
          <w:spacing w:val="-2"/>
          <w:w w:val="105"/>
          <w:sz w:val="17"/>
        </w:rPr>
        <w:t>formalizado;</w:t>
      </w:r>
    </w:p>
    <w:p>
      <w:pPr>
        <w:pStyle w:val="ListParagraph"/>
        <w:numPr>
          <w:ilvl w:val="3"/>
          <w:numId w:val="27"/>
        </w:numPr>
        <w:tabs>
          <w:tab w:pos="980" w:val="left" w:leader="none"/>
        </w:tabs>
        <w:spacing w:line="292" w:lineRule="auto" w:before="43" w:after="0"/>
        <w:ind w:left="316" w:right="299" w:firstLine="0"/>
        <w:jc w:val="left"/>
        <w:rPr>
          <w:sz w:val="17"/>
        </w:rPr>
      </w:pPr>
      <w:r>
        <w:rPr>
          <w:w w:val="105"/>
          <w:sz w:val="17"/>
        </w:rPr>
        <w:t>Entregar</w:t>
      </w:r>
      <w:r>
        <w:rPr>
          <w:spacing w:val="-6"/>
          <w:w w:val="105"/>
          <w:sz w:val="17"/>
        </w:rPr>
        <w:t> </w:t>
      </w:r>
      <w:r>
        <w:rPr>
          <w:w w:val="105"/>
          <w:sz w:val="17"/>
        </w:rPr>
        <w:t>o</w:t>
      </w:r>
      <w:r>
        <w:rPr>
          <w:spacing w:val="-6"/>
          <w:w w:val="105"/>
          <w:sz w:val="17"/>
        </w:rPr>
        <w:t> </w:t>
      </w:r>
      <w:r>
        <w:rPr>
          <w:w w:val="105"/>
          <w:sz w:val="17"/>
        </w:rPr>
        <w:t>objeto</w:t>
      </w:r>
      <w:r>
        <w:rPr>
          <w:spacing w:val="-6"/>
          <w:w w:val="105"/>
          <w:sz w:val="17"/>
        </w:rPr>
        <w:t> </w:t>
      </w:r>
      <w:r>
        <w:rPr>
          <w:w w:val="105"/>
          <w:sz w:val="17"/>
        </w:rPr>
        <w:t>do</w:t>
      </w:r>
      <w:r>
        <w:rPr>
          <w:spacing w:val="-6"/>
          <w:w w:val="105"/>
          <w:sz w:val="17"/>
        </w:rPr>
        <w:t> </w:t>
      </w:r>
      <w:r>
        <w:rPr>
          <w:w w:val="105"/>
          <w:sz w:val="17"/>
        </w:rPr>
        <w:t>contrato</w:t>
      </w:r>
      <w:r>
        <w:rPr>
          <w:spacing w:val="-6"/>
          <w:w w:val="105"/>
          <w:sz w:val="17"/>
        </w:rPr>
        <w:t> </w:t>
      </w:r>
      <w:r>
        <w:rPr>
          <w:w w:val="105"/>
          <w:sz w:val="17"/>
        </w:rPr>
        <w:t>sem</w:t>
      </w:r>
      <w:r>
        <w:rPr>
          <w:spacing w:val="-6"/>
          <w:w w:val="105"/>
          <w:sz w:val="17"/>
        </w:rPr>
        <w:t> </w:t>
      </w:r>
      <w:r>
        <w:rPr>
          <w:w w:val="105"/>
          <w:sz w:val="17"/>
        </w:rPr>
        <w:t>qualquer</w:t>
      </w:r>
      <w:r>
        <w:rPr>
          <w:spacing w:val="-6"/>
          <w:w w:val="105"/>
          <w:sz w:val="17"/>
        </w:rPr>
        <w:t> </w:t>
      </w:r>
      <w:r>
        <w:rPr>
          <w:w w:val="105"/>
          <w:sz w:val="17"/>
        </w:rPr>
        <w:t>ônus</w:t>
      </w:r>
      <w:r>
        <w:rPr>
          <w:spacing w:val="-6"/>
          <w:w w:val="105"/>
          <w:sz w:val="17"/>
        </w:rPr>
        <w:t> </w:t>
      </w:r>
      <w:r>
        <w:rPr>
          <w:w w:val="105"/>
          <w:sz w:val="17"/>
        </w:rPr>
        <w:t>para</w:t>
      </w:r>
      <w:r>
        <w:rPr>
          <w:spacing w:val="-6"/>
          <w:w w:val="105"/>
          <w:sz w:val="17"/>
        </w:rPr>
        <w:t> </w:t>
      </w:r>
      <w:r>
        <w:rPr>
          <w:w w:val="105"/>
          <w:sz w:val="17"/>
        </w:rPr>
        <w:t>o</w:t>
      </w:r>
      <w:r>
        <w:rPr>
          <w:spacing w:val="-6"/>
          <w:w w:val="105"/>
          <w:sz w:val="17"/>
        </w:rPr>
        <w:t> </w:t>
      </w:r>
      <w:r>
        <w:rPr>
          <w:w w:val="105"/>
          <w:sz w:val="17"/>
        </w:rPr>
        <w:t>CONTRATANTE,</w:t>
      </w:r>
      <w:r>
        <w:rPr>
          <w:spacing w:val="-6"/>
          <w:w w:val="105"/>
          <w:sz w:val="17"/>
        </w:rPr>
        <w:t> </w:t>
      </w:r>
      <w:r>
        <w:rPr>
          <w:w w:val="105"/>
          <w:sz w:val="17"/>
        </w:rPr>
        <w:t>estando</w:t>
      </w:r>
      <w:r>
        <w:rPr>
          <w:spacing w:val="-6"/>
          <w:w w:val="105"/>
          <w:sz w:val="17"/>
        </w:rPr>
        <w:t> </w:t>
      </w:r>
      <w:r>
        <w:rPr>
          <w:w w:val="105"/>
          <w:sz w:val="17"/>
        </w:rPr>
        <w:t>incluído</w:t>
      </w:r>
      <w:r>
        <w:rPr>
          <w:spacing w:val="-6"/>
          <w:w w:val="105"/>
          <w:sz w:val="17"/>
        </w:rPr>
        <w:t> </w:t>
      </w:r>
      <w:r>
        <w:rPr>
          <w:w w:val="105"/>
          <w:sz w:val="17"/>
        </w:rPr>
        <w:t>no</w:t>
      </w:r>
      <w:r>
        <w:rPr>
          <w:spacing w:val="-6"/>
          <w:w w:val="105"/>
          <w:sz w:val="17"/>
        </w:rPr>
        <w:t> </w:t>
      </w:r>
      <w:r>
        <w:rPr>
          <w:w w:val="105"/>
          <w:sz w:val="17"/>
        </w:rPr>
        <w:t>valor</w:t>
      </w:r>
      <w:r>
        <w:rPr>
          <w:spacing w:val="-6"/>
          <w:w w:val="105"/>
          <w:sz w:val="17"/>
        </w:rPr>
        <w:t> </w:t>
      </w:r>
      <w:r>
        <w:rPr>
          <w:w w:val="105"/>
          <w:sz w:val="17"/>
        </w:rPr>
        <w:t>do</w:t>
      </w:r>
      <w:r>
        <w:rPr>
          <w:spacing w:val="-6"/>
          <w:w w:val="105"/>
          <w:sz w:val="17"/>
        </w:rPr>
        <w:t> </w:t>
      </w:r>
      <w:r>
        <w:rPr>
          <w:w w:val="105"/>
          <w:sz w:val="17"/>
        </w:rPr>
        <w:t>pagamento</w:t>
      </w:r>
      <w:r>
        <w:rPr>
          <w:spacing w:val="-6"/>
          <w:w w:val="105"/>
          <w:sz w:val="17"/>
        </w:rPr>
        <w:t> </w:t>
      </w:r>
      <w:r>
        <w:rPr>
          <w:w w:val="105"/>
          <w:sz w:val="17"/>
        </w:rPr>
        <w:t>todas</w:t>
      </w:r>
      <w:r>
        <w:rPr>
          <w:spacing w:val="-6"/>
          <w:w w:val="105"/>
          <w:sz w:val="17"/>
        </w:rPr>
        <w:t> </w:t>
      </w:r>
      <w:r>
        <w:rPr>
          <w:w w:val="105"/>
          <w:sz w:val="17"/>
        </w:rPr>
        <w:t>e</w:t>
      </w:r>
      <w:r>
        <w:rPr>
          <w:spacing w:val="-6"/>
          <w:w w:val="105"/>
          <w:sz w:val="17"/>
        </w:rPr>
        <w:t> </w:t>
      </w:r>
      <w:r>
        <w:rPr>
          <w:w w:val="105"/>
          <w:sz w:val="17"/>
        </w:rPr>
        <w:t>quaisquer</w:t>
      </w:r>
      <w:r>
        <w:rPr>
          <w:spacing w:val="-6"/>
          <w:w w:val="105"/>
          <w:sz w:val="17"/>
        </w:rPr>
        <w:t> </w:t>
      </w:r>
      <w:r>
        <w:rPr>
          <w:w w:val="105"/>
          <w:sz w:val="17"/>
        </w:rPr>
        <w:t>despesas,</w:t>
      </w:r>
      <w:r>
        <w:rPr>
          <w:spacing w:val="-6"/>
          <w:w w:val="105"/>
          <w:sz w:val="17"/>
        </w:rPr>
        <w:t> </w:t>
      </w:r>
      <w:r>
        <w:rPr>
          <w:w w:val="105"/>
          <w:sz w:val="17"/>
        </w:rPr>
        <w:t>tais</w:t>
      </w:r>
      <w:r>
        <w:rPr>
          <w:spacing w:val="-6"/>
          <w:w w:val="105"/>
          <w:sz w:val="17"/>
        </w:rPr>
        <w:t> </w:t>
      </w:r>
      <w:r>
        <w:rPr>
          <w:w w:val="105"/>
          <w:sz w:val="17"/>
        </w:rPr>
        <w:t>como</w:t>
      </w:r>
      <w:r>
        <w:rPr>
          <w:spacing w:val="-6"/>
          <w:w w:val="105"/>
          <w:sz w:val="17"/>
        </w:rPr>
        <w:t> </w:t>
      </w:r>
      <w:r>
        <w:rPr>
          <w:w w:val="105"/>
          <w:sz w:val="17"/>
        </w:rPr>
        <w:t>tributos,</w:t>
      </w:r>
      <w:r>
        <w:rPr>
          <w:spacing w:val="-6"/>
          <w:w w:val="105"/>
          <w:sz w:val="17"/>
        </w:rPr>
        <w:t> </w:t>
      </w:r>
      <w:r>
        <w:rPr>
          <w:w w:val="105"/>
          <w:sz w:val="17"/>
        </w:rPr>
        <w:t>frete,</w:t>
      </w:r>
      <w:r>
        <w:rPr>
          <w:spacing w:val="-6"/>
          <w:w w:val="105"/>
          <w:sz w:val="17"/>
        </w:rPr>
        <w:t> </w:t>
      </w:r>
      <w:r>
        <w:rPr>
          <w:w w:val="105"/>
          <w:sz w:val="17"/>
        </w:rPr>
        <w:t>seguro</w:t>
      </w:r>
      <w:r>
        <w:rPr>
          <w:spacing w:val="-6"/>
          <w:w w:val="105"/>
          <w:sz w:val="17"/>
        </w:rPr>
        <w:t> </w:t>
      </w:r>
      <w:r>
        <w:rPr>
          <w:w w:val="105"/>
          <w:sz w:val="17"/>
        </w:rPr>
        <w:t>e</w:t>
      </w:r>
      <w:r>
        <w:rPr>
          <w:spacing w:val="-6"/>
          <w:w w:val="105"/>
          <w:sz w:val="17"/>
        </w:rPr>
        <w:t> </w:t>
      </w:r>
      <w:r>
        <w:rPr>
          <w:w w:val="105"/>
          <w:sz w:val="17"/>
        </w:rPr>
        <w:t>descarregamento das mercadorias;</w:t>
      </w:r>
    </w:p>
    <w:p>
      <w:pPr>
        <w:pStyle w:val="ListParagraph"/>
        <w:numPr>
          <w:ilvl w:val="3"/>
          <w:numId w:val="27"/>
        </w:numPr>
        <w:tabs>
          <w:tab w:pos="978" w:val="left" w:leader="none"/>
        </w:tabs>
        <w:spacing w:line="240" w:lineRule="auto" w:before="1" w:after="0"/>
        <w:ind w:left="978" w:right="0" w:hanging="662"/>
        <w:jc w:val="left"/>
        <w:rPr>
          <w:sz w:val="17"/>
        </w:rPr>
      </w:pPr>
      <w:r>
        <w:rPr>
          <w:w w:val="105"/>
          <w:sz w:val="17"/>
        </w:rPr>
        <w:t>Manter</w:t>
      </w:r>
      <w:r>
        <w:rPr>
          <w:spacing w:val="-5"/>
          <w:w w:val="105"/>
          <w:sz w:val="17"/>
        </w:rPr>
        <w:t> </w:t>
      </w:r>
      <w:r>
        <w:rPr>
          <w:w w:val="105"/>
          <w:sz w:val="17"/>
        </w:rPr>
        <w:t>em</w:t>
      </w:r>
      <w:r>
        <w:rPr>
          <w:spacing w:val="-5"/>
          <w:w w:val="105"/>
          <w:sz w:val="17"/>
        </w:rPr>
        <w:t> </w:t>
      </w:r>
      <w:r>
        <w:rPr>
          <w:w w:val="105"/>
          <w:sz w:val="17"/>
        </w:rPr>
        <w:t>estoque</w:t>
      </w:r>
      <w:r>
        <w:rPr>
          <w:spacing w:val="-5"/>
          <w:w w:val="105"/>
          <w:sz w:val="17"/>
        </w:rPr>
        <w:t> </w:t>
      </w:r>
      <w:r>
        <w:rPr>
          <w:w w:val="105"/>
          <w:sz w:val="17"/>
        </w:rPr>
        <w:t>um</w:t>
      </w:r>
      <w:r>
        <w:rPr>
          <w:spacing w:val="-4"/>
          <w:w w:val="105"/>
          <w:sz w:val="17"/>
        </w:rPr>
        <w:t> </w:t>
      </w:r>
      <w:r>
        <w:rPr>
          <w:w w:val="105"/>
          <w:sz w:val="17"/>
        </w:rPr>
        <w:t>mínimo</w:t>
      </w:r>
      <w:r>
        <w:rPr>
          <w:spacing w:val="-5"/>
          <w:w w:val="105"/>
          <w:sz w:val="17"/>
        </w:rPr>
        <w:t> </w:t>
      </w:r>
      <w:r>
        <w:rPr>
          <w:w w:val="105"/>
          <w:sz w:val="17"/>
        </w:rPr>
        <w:t>de</w:t>
      </w:r>
      <w:r>
        <w:rPr>
          <w:spacing w:val="-5"/>
          <w:w w:val="105"/>
          <w:sz w:val="17"/>
        </w:rPr>
        <w:t> </w:t>
      </w:r>
      <w:r>
        <w:rPr>
          <w:w w:val="105"/>
          <w:sz w:val="17"/>
        </w:rPr>
        <w:t>bens</w:t>
      </w:r>
      <w:r>
        <w:rPr>
          <w:spacing w:val="-5"/>
          <w:w w:val="105"/>
          <w:sz w:val="17"/>
        </w:rPr>
        <w:t> </w:t>
      </w:r>
      <w:r>
        <w:rPr>
          <w:w w:val="105"/>
          <w:sz w:val="17"/>
        </w:rPr>
        <w:t>necessários</w:t>
      </w:r>
      <w:r>
        <w:rPr>
          <w:spacing w:val="-4"/>
          <w:w w:val="105"/>
          <w:sz w:val="17"/>
        </w:rPr>
        <w:t> </w:t>
      </w:r>
      <w:r>
        <w:rPr>
          <w:w w:val="105"/>
          <w:sz w:val="17"/>
        </w:rPr>
        <w:t>à</w:t>
      </w:r>
      <w:r>
        <w:rPr>
          <w:spacing w:val="-5"/>
          <w:w w:val="105"/>
          <w:sz w:val="17"/>
        </w:rPr>
        <w:t> </w:t>
      </w:r>
      <w:r>
        <w:rPr>
          <w:w w:val="105"/>
          <w:sz w:val="17"/>
        </w:rPr>
        <w:t>execução</w:t>
      </w:r>
      <w:r>
        <w:rPr>
          <w:spacing w:val="-5"/>
          <w:w w:val="105"/>
          <w:sz w:val="17"/>
        </w:rPr>
        <w:t> </w:t>
      </w:r>
      <w:r>
        <w:rPr>
          <w:w w:val="105"/>
          <w:sz w:val="17"/>
        </w:rPr>
        <w:t>do</w:t>
      </w:r>
      <w:r>
        <w:rPr>
          <w:spacing w:val="-4"/>
          <w:w w:val="105"/>
          <w:sz w:val="17"/>
        </w:rPr>
        <w:t> </w:t>
      </w:r>
      <w:r>
        <w:rPr>
          <w:w w:val="105"/>
          <w:sz w:val="17"/>
        </w:rPr>
        <w:t>objeto</w:t>
      </w:r>
      <w:r>
        <w:rPr>
          <w:spacing w:val="-5"/>
          <w:w w:val="105"/>
          <w:sz w:val="17"/>
        </w:rPr>
        <w:t> </w:t>
      </w:r>
      <w:r>
        <w:rPr>
          <w:w w:val="105"/>
          <w:sz w:val="17"/>
        </w:rPr>
        <w:t>do</w:t>
      </w:r>
      <w:r>
        <w:rPr>
          <w:spacing w:val="-5"/>
          <w:w w:val="105"/>
          <w:sz w:val="17"/>
        </w:rPr>
        <w:t> </w:t>
      </w:r>
      <w:r>
        <w:rPr>
          <w:spacing w:val="-2"/>
          <w:w w:val="105"/>
          <w:sz w:val="17"/>
        </w:rPr>
        <w:t>contrato;</w:t>
      </w:r>
    </w:p>
    <w:p>
      <w:pPr>
        <w:pStyle w:val="ListParagraph"/>
        <w:numPr>
          <w:ilvl w:val="3"/>
          <w:numId w:val="27"/>
        </w:numPr>
        <w:tabs>
          <w:tab w:pos="978" w:val="left" w:leader="none"/>
        </w:tabs>
        <w:spacing w:line="292" w:lineRule="auto" w:before="43" w:after="0"/>
        <w:ind w:left="316" w:right="987" w:firstLine="0"/>
        <w:jc w:val="left"/>
        <w:rPr>
          <w:sz w:val="17"/>
        </w:rPr>
      </w:pPr>
      <w:r>
        <w:rPr>
          <w:w w:val="105"/>
          <w:sz w:val="17"/>
        </w:rPr>
        <w:t>Comunicar</w:t>
      </w:r>
      <w:r>
        <w:rPr>
          <w:spacing w:val="-7"/>
          <w:w w:val="105"/>
          <w:sz w:val="17"/>
        </w:rPr>
        <w:t> </w:t>
      </w:r>
      <w:r>
        <w:rPr>
          <w:w w:val="105"/>
          <w:sz w:val="17"/>
        </w:rPr>
        <w:t>ao</w:t>
      </w:r>
      <w:r>
        <w:rPr>
          <w:spacing w:val="-7"/>
          <w:w w:val="105"/>
          <w:sz w:val="17"/>
        </w:rPr>
        <w:t> </w:t>
      </w:r>
      <w:r>
        <w:rPr>
          <w:w w:val="105"/>
          <w:sz w:val="17"/>
        </w:rPr>
        <w:t>Fiscal</w:t>
      </w:r>
      <w:r>
        <w:rPr>
          <w:spacing w:val="-7"/>
          <w:w w:val="105"/>
          <w:sz w:val="17"/>
        </w:rPr>
        <w:t> </w:t>
      </w:r>
      <w:r>
        <w:rPr>
          <w:w w:val="105"/>
          <w:sz w:val="17"/>
        </w:rPr>
        <w:t>do</w:t>
      </w:r>
      <w:r>
        <w:rPr>
          <w:spacing w:val="-7"/>
          <w:w w:val="105"/>
          <w:sz w:val="17"/>
        </w:rPr>
        <w:t> </w:t>
      </w:r>
      <w:r>
        <w:rPr>
          <w:w w:val="105"/>
          <w:sz w:val="17"/>
        </w:rPr>
        <w:t>contrato,</w:t>
      </w:r>
      <w:r>
        <w:rPr>
          <w:spacing w:val="-7"/>
          <w:w w:val="105"/>
          <w:sz w:val="17"/>
        </w:rPr>
        <w:t> </w:t>
      </w:r>
      <w:r>
        <w:rPr>
          <w:w w:val="105"/>
          <w:sz w:val="17"/>
        </w:rPr>
        <w:t>por</w:t>
      </w:r>
      <w:r>
        <w:rPr>
          <w:spacing w:val="-7"/>
          <w:w w:val="105"/>
          <w:sz w:val="17"/>
        </w:rPr>
        <w:t> </w:t>
      </w:r>
      <w:r>
        <w:rPr>
          <w:w w:val="105"/>
          <w:sz w:val="17"/>
        </w:rPr>
        <w:t>escrito</w:t>
      </w:r>
      <w:r>
        <w:rPr>
          <w:spacing w:val="-7"/>
          <w:w w:val="105"/>
          <w:sz w:val="17"/>
        </w:rPr>
        <w:t> </w:t>
      </w:r>
      <w:r>
        <w:rPr>
          <w:w w:val="105"/>
          <w:sz w:val="17"/>
        </w:rPr>
        <w:t>e</w:t>
      </w:r>
      <w:r>
        <w:rPr>
          <w:spacing w:val="-7"/>
          <w:w w:val="105"/>
          <w:sz w:val="17"/>
        </w:rPr>
        <w:t> </w:t>
      </w:r>
      <w:r>
        <w:rPr>
          <w:w w:val="105"/>
          <w:sz w:val="17"/>
        </w:rPr>
        <w:t>tão</w:t>
      </w:r>
      <w:r>
        <w:rPr>
          <w:spacing w:val="-7"/>
          <w:w w:val="105"/>
          <w:sz w:val="17"/>
        </w:rPr>
        <w:t> </w:t>
      </w:r>
      <w:r>
        <w:rPr>
          <w:w w:val="105"/>
          <w:sz w:val="17"/>
        </w:rPr>
        <w:t>logo</w:t>
      </w:r>
      <w:r>
        <w:rPr>
          <w:spacing w:val="-7"/>
          <w:w w:val="105"/>
          <w:sz w:val="17"/>
        </w:rPr>
        <w:t> </w:t>
      </w:r>
      <w:r>
        <w:rPr>
          <w:w w:val="105"/>
          <w:sz w:val="17"/>
        </w:rPr>
        <w:t>constatado</w:t>
      </w:r>
      <w:r>
        <w:rPr>
          <w:spacing w:val="-7"/>
          <w:w w:val="105"/>
          <w:sz w:val="17"/>
        </w:rPr>
        <w:t> </w:t>
      </w:r>
      <w:r>
        <w:rPr>
          <w:w w:val="105"/>
          <w:sz w:val="17"/>
        </w:rPr>
        <w:t>problema</w:t>
      </w:r>
      <w:r>
        <w:rPr>
          <w:spacing w:val="-7"/>
          <w:w w:val="105"/>
          <w:sz w:val="17"/>
        </w:rPr>
        <w:t> </w:t>
      </w:r>
      <w:r>
        <w:rPr>
          <w:w w:val="105"/>
          <w:sz w:val="17"/>
        </w:rPr>
        <w:t>ou</w:t>
      </w:r>
      <w:r>
        <w:rPr>
          <w:spacing w:val="-7"/>
          <w:w w:val="105"/>
          <w:sz w:val="17"/>
        </w:rPr>
        <w:t> </w:t>
      </w:r>
      <w:r>
        <w:rPr>
          <w:w w:val="105"/>
          <w:sz w:val="17"/>
        </w:rPr>
        <w:t>a</w:t>
      </w:r>
      <w:r>
        <w:rPr>
          <w:spacing w:val="-7"/>
          <w:w w:val="105"/>
          <w:sz w:val="17"/>
        </w:rPr>
        <w:t> </w:t>
      </w:r>
      <w:r>
        <w:rPr>
          <w:w w:val="105"/>
          <w:sz w:val="17"/>
        </w:rPr>
        <w:t>impossibilidade</w:t>
      </w:r>
      <w:r>
        <w:rPr>
          <w:spacing w:val="-7"/>
          <w:w w:val="105"/>
          <w:sz w:val="17"/>
        </w:rPr>
        <w:t> </w:t>
      </w:r>
      <w:r>
        <w:rPr>
          <w:w w:val="105"/>
          <w:sz w:val="17"/>
        </w:rPr>
        <w:t>de</w:t>
      </w:r>
      <w:r>
        <w:rPr>
          <w:spacing w:val="-7"/>
          <w:w w:val="105"/>
          <w:sz w:val="17"/>
        </w:rPr>
        <w:t> </w:t>
      </w:r>
      <w:r>
        <w:rPr>
          <w:w w:val="105"/>
          <w:sz w:val="17"/>
        </w:rPr>
        <w:t>execução</w:t>
      </w:r>
      <w:r>
        <w:rPr>
          <w:spacing w:val="-7"/>
          <w:w w:val="105"/>
          <w:sz w:val="17"/>
        </w:rPr>
        <w:t> </w:t>
      </w:r>
      <w:r>
        <w:rPr>
          <w:w w:val="105"/>
          <w:sz w:val="17"/>
        </w:rPr>
        <w:t>de</w:t>
      </w:r>
      <w:r>
        <w:rPr>
          <w:spacing w:val="-7"/>
          <w:w w:val="105"/>
          <w:sz w:val="17"/>
        </w:rPr>
        <w:t> </w:t>
      </w:r>
      <w:r>
        <w:rPr>
          <w:w w:val="105"/>
          <w:sz w:val="17"/>
        </w:rPr>
        <w:t>qualquer</w:t>
      </w:r>
      <w:r>
        <w:rPr>
          <w:spacing w:val="-7"/>
          <w:w w:val="105"/>
          <w:sz w:val="17"/>
        </w:rPr>
        <w:t> </w:t>
      </w:r>
      <w:r>
        <w:rPr>
          <w:w w:val="105"/>
          <w:sz w:val="17"/>
        </w:rPr>
        <w:t>obrigação</w:t>
      </w:r>
      <w:r>
        <w:rPr>
          <w:spacing w:val="-7"/>
          <w:w w:val="105"/>
          <w:sz w:val="17"/>
        </w:rPr>
        <w:t> </w:t>
      </w:r>
      <w:r>
        <w:rPr>
          <w:w w:val="105"/>
          <w:sz w:val="17"/>
        </w:rPr>
        <w:t>contratual,</w:t>
      </w:r>
      <w:r>
        <w:rPr>
          <w:spacing w:val="-7"/>
          <w:w w:val="105"/>
          <w:sz w:val="17"/>
        </w:rPr>
        <w:t> </w:t>
      </w:r>
      <w:r>
        <w:rPr>
          <w:w w:val="105"/>
          <w:sz w:val="17"/>
        </w:rPr>
        <w:t>para</w:t>
      </w:r>
      <w:r>
        <w:rPr>
          <w:spacing w:val="-7"/>
          <w:w w:val="105"/>
          <w:sz w:val="17"/>
        </w:rPr>
        <w:t> </w:t>
      </w:r>
      <w:r>
        <w:rPr>
          <w:w w:val="105"/>
          <w:sz w:val="17"/>
        </w:rPr>
        <w:t>a</w:t>
      </w:r>
      <w:r>
        <w:rPr>
          <w:spacing w:val="-7"/>
          <w:w w:val="105"/>
          <w:sz w:val="17"/>
        </w:rPr>
        <w:t> </w:t>
      </w:r>
      <w:r>
        <w:rPr>
          <w:w w:val="105"/>
          <w:sz w:val="17"/>
        </w:rPr>
        <w:t>adoção</w:t>
      </w:r>
      <w:r>
        <w:rPr>
          <w:spacing w:val="-7"/>
          <w:w w:val="105"/>
          <w:sz w:val="17"/>
        </w:rPr>
        <w:t> </w:t>
      </w:r>
      <w:r>
        <w:rPr>
          <w:w w:val="105"/>
          <w:sz w:val="17"/>
        </w:rPr>
        <w:t>das</w:t>
      </w:r>
      <w:r>
        <w:rPr>
          <w:spacing w:val="-7"/>
          <w:w w:val="105"/>
          <w:sz w:val="17"/>
        </w:rPr>
        <w:t> </w:t>
      </w:r>
      <w:r>
        <w:rPr>
          <w:w w:val="105"/>
          <w:sz w:val="17"/>
        </w:rPr>
        <w:t>providências</w:t>
      </w:r>
      <w:r>
        <w:rPr>
          <w:spacing w:val="-7"/>
          <w:w w:val="105"/>
          <w:sz w:val="17"/>
        </w:rPr>
        <w:t> </w:t>
      </w:r>
      <w:r>
        <w:rPr>
          <w:w w:val="105"/>
          <w:sz w:val="17"/>
        </w:rPr>
        <w:t>cabíveis; 3.10.2.4.1.</w:t>
      </w:r>
      <w:r>
        <w:rPr>
          <w:spacing w:val="-12"/>
          <w:w w:val="105"/>
          <w:sz w:val="17"/>
        </w:rPr>
        <w:t> </w:t>
      </w:r>
      <w:r>
        <w:rPr>
          <w:w w:val="105"/>
          <w:sz w:val="17"/>
        </w:rPr>
        <w:t>A</w:t>
      </w:r>
      <w:r>
        <w:rPr>
          <w:spacing w:val="-11"/>
          <w:w w:val="105"/>
          <w:sz w:val="17"/>
        </w:rPr>
        <w:t> </w:t>
      </w:r>
      <w:r>
        <w:rPr>
          <w:w w:val="105"/>
          <w:sz w:val="17"/>
        </w:rPr>
        <w:t>CONTRATADA</w:t>
      </w:r>
      <w:r>
        <w:rPr>
          <w:spacing w:val="-11"/>
          <w:w w:val="105"/>
          <w:sz w:val="17"/>
        </w:rPr>
        <w:t> </w:t>
      </w:r>
      <w:r>
        <w:rPr>
          <w:w w:val="105"/>
          <w:sz w:val="17"/>
        </w:rPr>
        <w:t>deverá</w:t>
      </w:r>
      <w:r>
        <w:rPr>
          <w:spacing w:val="-2"/>
          <w:w w:val="105"/>
          <w:sz w:val="17"/>
        </w:rPr>
        <w:t> </w:t>
      </w:r>
      <w:r>
        <w:rPr>
          <w:w w:val="105"/>
          <w:sz w:val="17"/>
        </w:rPr>
        <w:t>prestar</w:t>
      </w:r>
      <w:r>
        <w:rPr>
          <w:spacing w:val="-2"/>
          <w:w w:val="105"/>
          <w:sz w:val="17"/>
        </w:rPr>
        <w:t> </w:t>
      </w:r>
      <w:r>
        <w:rPr>
          <w:w w:val="105"/>
          <w:sz w:val="17"/>
        </w:rPr>
        <w:t>todas</w:t>
      </w:r>
      <w:r>
        <w:rPr>
          <w:spacing w:val="-2"/>
          <w:w w:val="105"/>
          <w:sz w:val="17"/>
        </w:rPr>
        <w:t> </w:t>
      </w:r>
      <w:r>
        <w:rPr>
          <w:w w:val="105"/>
          <w:sz w:val="17"/>
        </w:rPr>
        <w:t>as</w:t>
      </w:r>
      <w:r>
        <w:rPr>
          <w:spacing w:val="-2"/>
          <w:w w:val="105"/>
          <w:sz w:val="17"/>
        </w:rPr>
        <w:t> </w:t>
      </w:r>
      <w:r>
        <w:rPr>
          <w:w w:val="105"/>
          <w:sz w:val="17"/>
        </w:rPr>
        <w:t>informações</w:t>
      </w:r>
      <w:r>
        <w:rPr>
          <w:spacing w:val="-2"/>
          <w:w w:val="105"/>
          <w:sz w:val="17"/>
        </w:rPr>
        <w:t> </w:t>
      </w:r>
      <w:r>
        <w:rPr>
          <w:w w:val="105"/>
          <w:sz w:val="17"/>
        </w:rPr>
        <w:t>que</w:t>
      </w:r>
      <w:r>
        <w:rPr>
          <w:spacing w:val="-2"/>
          <w:w w:val="105"/>
          <w:sz w:val="17"/>
        </w:rPr>
        <w:t> </w:t>
      </w:r>
      <w:r>
        <w:rPr>
          <w:w w:val="105"/>
          <w:sz w:val="17"/>
        </w:rPr>
        <w:t>forem</w:t>
      </w:r>
      <w:r>
        <w:rPr>
          <w:spacing w:val="-2"/>
          <w:w w:val="105"/>
          <w:sz w:val="17"/>
        </w:rPr>
        <w:t> </w:t>
      </w:r>
      <w:r>
        <w:rPr>
          <w:w w:val="105"/>
          <w:sz w:val="17"/>
        </w:rPr>
        <w:t>solicitadas</w:t>
      </w:r>
      <w:r>
        <w:rPr>
          <w:spacing w:val="-2"/>
          <w:w w:val="105"/>
          <w:sz w:val="17"/>
        </w:rPr>
        <w:t> </w:t>
      </w:r>
      <w:r>
        <w:rPr>
          <w:w w:val="105"/>
          <w:sz w:val="17"/>
        </w:rPr>
        <w:t>pela</w:t>
      </w:r>
      <w:r>
        <w:rPr>
          <w:spacing w:val="-2"/>
          <w:w w:val="105"/>
          <w:sz w:val="17"/>
        </w:rPr>
        <w:t> </w:t>
      </w:r>
      <w:r>
        <w:rPr>
          <w:w w:val="105"/>
          <w:sz w:val="17"/>
        </w:rPr>
        <w:t>CONTRATANTE</w:t>
      </w:r>
      <w:r>
        <w:rPr>
          <w:spacing w:val="-2"/>
          <w:w w:val="105"/>
          <w:sz w:val="17"/>
        </w:rPr>
        <w:t> </w:t>
      </w:r>
      <w:r>
        <w:rPr>
          <w:w w:val="105"/>
          <w:sz w:val="17"/>
        </w:rPr>
        <w:t>com</w:t>
      </w:r>
      <w:r>
        <w:rPr>
          <w:spacing w:val="-2"/>
          <w:w w:val="105"/>
          <w:sz w:val="17"/>
        </w:rPr>
        <w:t> </w:t>
      </w:r>
      <w:r>
        <w:rPr>
          <w:w w:val="105"/>
          <w:sz w:val="17"/>
        </w:rPr>
        <w:t>objetivo</w:t>
      </w:r>
      <w:r>
        <w:rPr>
          <w:spacing w:val="-2"/>
          <w:w w:val="105"/>
          <w:sz w:val="17"/>
        </w:rPr>
        <w:t> </w:t>
      </w:r>
      <w:r>
        <w:rPr>
          <w:w w:val="105"/>
          <w:sz w:val="17"/>
        </w:rPr>
        <w:t>de</w:t>
      </w:r>
      <w:r>
        <w:rPr>
          <w:spacing w:val="-2"/>
          <w:w w:val="105"/>
          <w:sz w:val="17"/>
        </w:rPr>
        <w:t> </w:t>
      </w:r>
      <w:r>
        <w:rPr>
          <w:w w:val="105"/>
          <w:sz w:val="17"/>
        </w:rPr>
        <w:t>fiscalizar</w:t>
      </w:r>
      <w:r>
        <w:rPr>
          <w:spacing w:val="-2"/>
          <w:w w:val="105"/>
          <w:sz w:val="17"/>
        </w:rPr>
        <w:t> </w:t>
      </w:r>
      <w:r>
        <w:rPr>
          <w:w w:val="105"/>
          <w:sz w:val="17"/>
        </w:rPr>
        <w:t>o</w:t>
      </w:r>
      <w:r>
        <w:rPr>
          <w:spacing w:val="-2"/>
          <w:w w:val="105"/>
          <w:sz w:val="17"/>
        </w:rPr>
        <w:t> </w:t>
      </w:r>
      <w:r>
        <w:rPr>
          <w:w w:val="105"/>
          <w:sz w:val="17"/>
        </w:rPr>
        <w:t>contrato;</w:t>
      </w:r>
    </w:p>
    <w:p>
      <w:pPr>
        <w:pStyle w:val="ListParagraph"/>
        <w:numPr>
          <w:ilvl w:val="3"/>
          <w:numId w:val="27"/>
        </w:numPr>
        <w:tabs>
          <w:tab w:pos="987" w:val="left" w:leader="none"/>
        </w:tabs>
        <w:spacing w:line="292" w:lineRule="auto" w:before="1" w:after="0"/>
        <w:ind w:left="316" w:right="299" w:firstLine="0"/>
        <w:jc w:val="left"/>
        <w:rPr>
          <w:sz w:val="17"/>
        </w:rPr>
      </w:pPr>
      <w:r>
        <w:rPr>
          <w:w w:val="105"/>
          <w:sz w:val="17"/>
        </w:rPr>
        <w:t>Entregar os materiais com v</w:t>
      </w:r>
      <w:r>
        <w:rPr>
          <w:b/>
          <w:w w:val="105"/>
          <w:sz w:val="17"/>
        </w:rPr>
        <w:t>alidade mínima de 85% do seu período total de validade</w:t>
      </w:r>
      <w:r>
        <w:rPr>
          <w:w w:val="105"/>
          <w:sz w:val="17"/>
        </w:rPr>
        <w:t>, conforme Resolução SES nº 1342/2016, doc 115498233. Caso o produto apresente validade inferior ao estabelecido,</w:t>
      </w:r>
      <w:r>
        <w:rPr>
          <w:spacing w:val="-1"/>
          <w:w w:val="105"/>
          <w:sz w:val="17"/>
        </w:rPr>
        <w:t> </w:t>
      </w:r>
      <w:r>
        <w:rPr>
          <w:w w:val="105"/>
          <w:sz w:val="17"/>
        </w:rPr>
        <w:t>a</w:t>
      </w:r>
      <w:r>
        <w:rPr>
          <w:spacing w:val="-1"/>
          <w:w w:val="105"/>
          <w:sz w:val="17"/>
        </w:rPr>
        <w:t> </w:t>
      </w:r>
      <w:r>
        <w:rPr>
          <w:w w:val="105"/>
          <w:sz w:val="17"/>
        </w:rPr>
        <w:t>área</w:t>
      </w:r>
      <w:r>
        <w:rPr>
          <w:spacing w:val="-1"/>
          <w:w w:val="105"/>
          <w:sz w:val="17"/>
        </w:rPr>
        <w:t> </w:t>
      </w:r>
      <w:r>
        <w:rPr>
          <w:w w:val="105"/>
          <w:sz w:val="17"/>
        </w:rPr>
        <w:t>técnica</w:t>
      </w:r>
      <w:r>
        <w:rPr>
          <w:spacing w:val="-1"/>
          <w:w w:val="105"/>
          <w:sz w:val="17"/>
        </w:rPr>
        <w:t> </w:t>
      </w:r>
      <w:r>
        <w:rPr>
          <w:w w:val="105"/>
          <w:sz w:val="17"/>
        </w:rPr>
        <w:t>responsável</w:t>
      </w:r>
      <w:r>
        <w:rPr>
          <w:spacing w:val="-1"/>
          <w:w w:val="105"/>
          <w:sz w:val="17"/>
        </w:rPr>
        <w:t> </w:t>
      </w:r>
      <w:r>
        <w:rPr>
          <w:w w:val="105"/>
          <w:sz w:val="17"/>
        </w:rPr>
        <w:t>deste</w:t>
      </w:r>
      <w:r>
        <w:rPr>
          <w:spacing w:val="-1"/>
          <w:w w:val="105"/>
          <w:sz w:val="17"/>
        </w:rPr>
        <w:t> </w:t>
      </w:r>
      <w:r>
        <w:rPr>
          <w:w w:val="105"/>
          <w:sz w:val="17"/>
        </w:rPr>
        <w:t>órgão</w:t>
      </w:r>
      <w:r>
        <w:rPr>
          <w:spacing w:val="-1"/>
          <w:w w:val="105"/>
          <w:sz w:val="17"/>
        </w:rPr>
        <w:t> </w:t>
      </w:r>
      <w:r>
        <w:rPr>
          <w:w w:val="105"/>
          <w:sz w:val="17"/>
        </w:rPr>
        <w:t>avaliará</w:t>
      </w:r>
      <w:r>
        <w:rPr>
          <w:spacing w:val="-1"/>
          <w:w w:val="105"/>
          <w:sz w:val="17"/>
        </w:rPr>
        <w:t> </w:t>
      </w:r>
      <w:r>
        <w:rPr>
          <w:w w:val="105"/>
          <w:sz w:val="17"/>
        </w:rPr>
        <w:t>a</w:t>
      </w:r>
      <w:r>
        <w:rPr>
          <w:spacing w:val="-1"/>
          <w:w w:val="105"/>
          <w:sz w:val="17"/>
        </w:rPr>
        <w:t> </w:t>
      </w:r>
      <w:r>
        <w:rPr>
          <w:w w:val="105"/>
          <w:sz w:val="17"/>
        </w:rPr>
        <w:t>pertinência</w:t>
      </w:r>
      <w:r>
        <w:rPr>
          <w:spacing w:val="-1"/>
          <w:w w:val="105"/>
          <w:sz w:val="17"/>
        </w:rPr>
        <w:t> </w:t>
      </w:r>
      <w:r>
        <w:rPr>
          <w:w w:val="105"/>
          <w:sz w:val="17"/>
        </w:rPr>
        <w:t>e</w:t>
      </w:r>
      <w:r>
        <w:rPr>
          <w:spacing w:val="-1"/>
          <w:w w:val="105"/>
          <w:sz w:val="17"/>
        </w:rPr>
        <w:t> </w:t>
      </w:r>
      <w:r>
        <w:rPr>
          <w:w w:val="105"/>
          <w:sz w:val="17"/>
        </w:rPr>
        <w:t>a</w:t>
      </w:r>
      <w:r>
        <w:rPr>
          <w:spacing w:val="-1"/>
          <w:w w:val="105"/>
          <w:sz w:val="17"/>
        </w:rPr>
        <w:t> </w:t>
      </w:r>
      <w:r>
        <w:rPr>
          <w:w w:val="105"/>
          <w:sz w:val="17"/>
        </w:rPr>
        <w:t>necessidade</w:t>
      </w:r>
      <w:r>
        <w:rPr>
          <w:spacing w:val="-1"/>
          <w:w w:val="105"/>
          <w:sz w:val="17"/>
        </w:rPr>
        <w:t> </w:t>
      </w:r>
      <w:r>
        <w:rPr>
          <w:w w:val="105"/>
          <w:sz w:val="17"/>
        </w:rPr>
        <w:t>de</w:t>
      </w:r>
      <w:r>
        <w:rPr>
          <w:spacing w:val="-1"/>
          <w:w w:val="105"/>
          <w:sz w:val="17"/>
        </w:rPr>
        <w:t> </w:t>
      </w:r>
      <w:r>
        <w:rPr>
          <w:w w:val="105"/>
          <w:sz w:val="17"/>
        </w:rPr>
        <w:t>aceitá-lo.</w:t>
      </w:r>
      <w:r>
        <w:rPr>
          <w:spacing w:val="-1"/>
          <w:w w:val="105"/>
          <w:sz w:val="17"/>
        </w:rPr>
        <w:t> </w:t>
      </w:r>
      <w:r>
        <w:rPr>
          <w:w w:val="105"/>
          <w:sz w:val="17"/>
        </w:rPr>
        <w:t>Havendo</w:t>
      </w:r>
      <w:r>
        <w:rPr>
          <w:spacing w:val="-1"/>
          <w:w w:val="105"/>
          <w:sz w:val="17"/>
        </w:rPr>
        <w:t> </w:t>
      </w:r>
      <w:r>
        <w:rPr>
          <w:w w:val="105"/>
          <w:sz w:val="17"/>
        </w:rPr>
        <w:t>aceite,</w:t>
      </w:r>
      <w:r>
        <w:rPr>
          <w:spacing w:val="-1"/>
          <w:w w:val="105"/>
          <w:sz w:val="17"/>
        </w:rPr>
        <w:t> </w:t>
      </w:r>
      <w:r>
        <w:rPr>
          <w:w w:val="105"/>
          <w:sz w:val="17"/>
        </w:rPr>
        <w:t>a</w:t>
      </w:r>
      <w:r>
        <w:rPr>
          <w:spacing w:val="-1"/>
          <w:w w:val="105"/>
          <w:sz w:val="17"/>
        </w:rPr>
        <w:t> </w:t>
      </w:r>
      <w:r>
        <w:rPr>
          <w:w w:val="105"/>
          <w:sz w:val="17"/>
        </w:rPr>
        <w:t>empresa</w:t>
      </w:r>
      <w:r>
        <w:rPr>
          <w:spacing w:val="-1"/>
          <w:w w:val="105"/>
          <w:sz w:val="17"/>
        </w:rPr>
        <w:t> </w:t>
      </w:r>
      <w:r>
        <w:rPr>
          <w:w w:val="105"/>
          <w:sz w:val="17"/>
        </w:rPr>
        <w:t>deverá</w:t>
      </w:r>
      <w:r>
        <w:rPr>
          <w:spacing w:val="-1"/>
          <w:w w:val="105"/>
          <w:sz w:val="17"/>
        </w:rPr>
        <w:t> </w:t>
      </w:r>
      <w:r>
        <w:rPr>
          <w:w w:val="105"/>
          <w:sz w:val="17"/>
        </w:rPr>
        <w:t>apresentar</w:t>
      </w:r>
      <w:r>
        <w:rPr>
          <w:spacing w:val="-1"/>
          <w:w w:val="105"/>
          <w:sz w:val="17"/>
        </w:rPr>
        <w:t> </w:t>
      </w:r>
      <w:r>
        <w:rPr>
          <w:w w:val="105"/>
          <w:sz w:val="17"/>
        </w:rPr>
        <w:t>carta</w:t>
      </w:r>
      <w:r>
        <w:rPr>
          <w:spacing w:val="-1"/>
          <w:w w:val="105"/>
          <w:sz w:val="17"/>
        </w:rPr>
        <w:t> </w:t>
      </w:r>
      <w:r>
        <w:rPr>
          <w:w w:val="105"/>
          <w:sz w:val="17"/>
        </w:rPr>
        <w:t>de</w:t>
      </w:r>
      <w:r>
        <w:rPr>
          <w:spacing w:val="-1"/>
          <w:w w:val="105"/>
          <w:sz w:val="17"/>
        </w:rPr>
        <w:t> </w:t>
      </w:r>
      <w:r>
        <w:rPr>
          <w:w w:val="105"/>
          <w:sz w:val="17"/>
        </w:rPr>
        <w:t>compromisso,</w:t>
      </w:r>
      <w:r>
        <w:rPr>
          <w:spacing w:val="-1"/>
          <w:w w:val="105"/>
          <w:sz w:val="17"/>
        </w:rPr>
        <w:t> </w:t>
      </w:r>
      <w:r>
        <w:rPr>
          <w:w w:val="105"/>
          <w:sz w:val="17"/>
        </w:rPr>
        <w:t>comprometendo-se</w:t>
      </w:r>
      <w:r>
        <w:rPr>
          <w:spacing w:val="-1"/>
          <w:w w:val="105"/>
          <w:sz w:val="17"/>
        </w:rPr>
        <w:t> </w:t>
      </w:r>
      <w:r>
        <w:rPr>
          <w:w w:val="105"/>
          <w:sz w:val="17"/>
        </w:rPr>
        <w:t>a</w:t>
      </w:r>
      <w:r>
        <w:rPr>
          <w:spacing w:val="-1"/>
          <w:w w:val="105"/>
          <w:sz w:val="17"/>
        </w:rPr>
        <w:t> </w:t>
      </w:r>
      <w:r>
        <w:rPr>
          <w:w w:val="105"/>
          <w:sz w:val="17"/>
        </w:rPr>
        <w:t>realizar</w:t>
      </w:r>
      <w:r>
        <w:rPr>
          <w:spacing w:val="-1"/>
          <w:w w:val="105"/>
          <w:sz w:val="17"/>
        </w:rPr>
        <w:t> </w:t>
      </w:r>
      <w:r>
        <w:rPr>
          <w:w w:val="105"/>
          <w:sz w:val="17"/>
        </w:rPr>
        <w:t>a</w:t>
      </w:r>
    </w:p>
    <w:p>
      <w:pPr>
        <w:pStyle w:val="ListParagraph"/>
        <w:spacing w:after="0" w:line="292" w:lineRule="auto"/>
        <w:jc w:val="left"/>
        <w:rPr>
          <w:sz w:val="17"/>
        </w:rPr>
        <w:sectPr>
          <w:type w:val="continuous"/>
          <w:pgSz w:w="15840" w:h="24480"/>
          <w:pgMar w:top="540" w:bottom="280" w:left="360" w:right="360"/>
        </w:sectPr>
      </w:pPr>
    </w:p>
    <w:p>
      <w:pPr>
        <w:pStyle w:val="BodyText"/>
        <w:spacing w:before="77"/>
        <w:jc w:val="both"/>
      </w:pPr>
      <w:r>
        <w:rPr>
          <w:w w:val="105"/>
        </w:rPr>
        <w:t>substituição,</w:t>
      </w:r>
      <w:r>
        <w:rPr>
          <w:spacing w:val="-8"/>
          <w:w w:val="105"/>
        </w:rPr>
        <w:t> </w:t>
      </w:r>
      <w:r>
        <w:rPr>
          <w:w w:val="105"/>
        </w:rPr>
        <w:t>sem</w:t>
      </w:r>
      <w:r>
        <w:rPr>
          <w:spacing w:val="-5"/>
          <w:w w:val="105"/>
        </w:rPr>
        <w:t> </w:t>
      </w:r>
      <w:r>
        <w:rPr>
          <w:w w:val="105"/>
        </w:rPr>
        <w:t>ônus</w:t>
      </w:r>
      <w:r>
        <w:rPr>
          <w:spacing w:val="-5"/>
          <w:w w:val="105"/>
        </w:rPr>
        <w:t> </w:t>
      </w:r>
      <w:r>
        <w:rPr>
          <w:w w:val="105"/>
        </w:rPr>
        <w:t>para</w:t>
      </w:r>
      <w:r>
        <w:rPr>
          <w:spacing w:val="-5"/>
          <w:w w:val="105"/>
        </w:rPr>
        <w:t> </w:t>
      </w:r>
      <w:r>
        <w:rPr>
          <w:w w:val="105"/>
        </w:rPr>
        <w:t>a</w:t>
      </w:r>
      <w:r>
        <w:rPr>
          <w:spacing w:val="-11"/>
          <w:w w:val="105"/>
        </w:rPr>
        <w:t> </w:t>
      </w:r>
      <w:r>
        <w:rPr>
          <w:w w:val="105"/>
        </w:rPr>
        <w:t>Administração</w:t>
      </w:r>
      <w:r>
        <w:rPr>
          <w:spacing w:val="-5"/>
          <w:w w:val="105"/>
        </w:rPr>
        <w:t> </w:t>
      </w:r>
      <w:r>
        <w:rPr>
          <w:w w:val="105"/>
        </w:rPr>
        <w:t>Pública,</w:t>
      </w:r>
      <w:r>
        <w:rPr>
          <w:spacing w:val="-5"/>
          <w:w w:val="105"/>
        </w:rPr>
        <w:t> </w:t>
      </w:r>
      <w:r>
        <w:rPr>
          <w:w w:val="105"/>
        </w:rPr>
        <w:t>de</w:t>
      </w:r>
      <w:r>
        <w:rPr>
          <w:spacing w:val="-5"/>
          <w:w w:val="105"/>
        </w:rPr>
        <w:t> </w:t>
      </w:r>
      <w:r>
        <w:rPr>
          <w:w w:val="105"/>
        </w:rPr>
        <w:t>todos</w:t>
      </w:r>
      <w:r>
        <w:rPr>
          <w:spacing w:val="-5"/>
          <w:w w:val="105"/>
        </w:rPr>
        <w:t> </w:t>
      </w:r>
      <w:r>
        <w:rPr>
          <w:w w:val="105"/>
        </w:rPr>
        <w:t>os</w:t>
      </w:r>
      <w:r>
        <w:rPr>
          <w:spacing w:val="-5"/>
          <w:w w:val="105"/>
        </w:rPr>
        <w:t> </w:t>
      </w:r>
      <w:r>
        <w:rPr>
          <w:w w:val="105"/>
        </w:rPr>
        <w:t>produtos</w:t>
      </w:r>
      <w:r>
        <w:rPr>
          <w:spacing w:val="-5"/>
          <w:w w:val="105"/>
        </w:rPr>
        <w:t> </w:t>
      </w:r>
      <w:r>
        <w:rPr>
          <w:w w:val="105"/>
        </w:rPr>
        <w:t>cuja</w:t>
      </w:r>
      <w:r>
        <w:rPr>
          <w:spacing w:val="-5"/>
          <w:w w:val="105"/>
        </w:rPr>
        <w:t> </w:t>
      </w:r>
      <w:r>
        <w:rPr>
          <w:w w:val="105"/>
        </w:rPr>
        <w:t>validade</w:t>
      </w:r>
      <w:r>
        <w:rPr>
          <w:spacing w:val="-5"/>
          <w:w w:val="105"/>
        </w:rPr>
        <w:t> </w:t>
      </w:r>
      <w:r>
        <w:rPr>
          <w:w w:val="105"/>
        </w:rPr>
        <w:t>venha</w:t>
      </w:r>
      <w:r>
        <w:rPr>
          <w:spacing w:val="-5"/>
          <w:w w:val="105"/>
        </w:rPr>
        <w:t> </w:t>
      </w:r>
      <w:r>
        <w:rPr>
          <w:w w:val="105"/>
        </w:rPr>
        <w:t>a</w:t>
      </w:r>
      <w:r>
        <w:rPr>
          <w:spacing w:val="-5"/>
          <w:w w:val="105"/>
        </w:rPr>
        <w:t> </w:t>
      </w:r>
      <w:r>
        <w:rPr>
          <w:w w:val="105"/>
        </w:rPr>
        <w:t>expirar</w:t>
      </w:r>
      <w:r>
        <w:rPr>
          <w:spacing w:val="-5"/>
          <w:w w:val="105"/>
        </w:rPr>
        <w:t> </w:t>
      </w:r>
      <w:r>
        <w:rPr>
          <w:w w:val="105"/>
        </w:rPr>
        <w:t>antes</w:t>
      </w:r>
      <w:r>
        <w:rPr>
          <w:spacing w:val="-5"/>
          <w:w w:val="105"/>
        </w:rPr>
        <w:t> </w:t>
      </w:r>
      <w:r>
        <w:rPr>
          <w:w w:val="105"/>
        </w:rPr>
        <w:t>de</w:t>
      </w:r>
      <w:r>
        <w:rPr>
          <w:spacing w:val="-5"/>
          <w:w w:val="105"/>
        </w:rPr>
        <w:t> </w:t>
      </w:r>
      <w:r>
        <w:rPr>
          <w:w w:val="105"/>
        </w:rPr>
        <w:t>sua</w:t>
      </w:r>
      <w:r>
        <w:rPr>
          <w:spacing w:val="-5"/>
          <w:w w:val="105"/>
        </w:rPr>
        <w:t> </w:t>
      </w:r>
      <w:r>
        <w:rPr>
          <w:spacing w:val="-2"/>
          <w:w w:val="105"/>
        </w:rPr>
        <w:t>utilização.</w:t>
      </w:r>
    </w:p>
    <w:p>
      <w:pPr>
        <w:pStyle w:val="ListParagraph"/>
        <w:numPr>
          <w:ilvl w:val="4"/>
          <w:numId w:val="27"/>
        </w:numPr>
        <w:tabs>
          <w:tab w:pos="1131" w:val="left" w:leader="none"/>
        </w:tabs>
        <w:spacing w:line="292" w:lineRule="auto" w:before="43" w:after="0"/>
        <w:ind w:left="316" w:right="299" w:firstLine="0"/>
        <w:jc w:val="both"/>
        <w:rPr>
          <w:sz w:val="17"/>
        </w:rPr>
      </w:pPr>
      <w:r>
        <w:rPr>
          <w:w w:val="105"/>
          <w:sz w:val="17"/>
        </w:rPr>
        <w:t>A CONTRATADA poderá</w:t>
      </w:r>
      <w:r>
        <w:rPr>
          <w:w w:val="105"/>
          <w:sz w:val="17"/>
        </w:rPr>
        <w:t> solicitar</w:t>
      </w:r>
      <w:r>
        <w:rPr>
          <w:w w:val="105"/>
          <w:sz w:val="17"/>
        </w:rPr>
        <w:t> a</w:t>
      </w:r>
      <w:r>
        <w:rPr>
          <w:w w:val="105"/>
          <w:sz w:val="17"/>
        </w:rPr>
        <w:t> troca</w:t>
      </w:r>
      <w:r>
        <w:rPr>
          <w:w w:val="105"/>
          <w:sz w:val="17"/>
        </w:rPr>
        <w:t> da</w:t>
      </w:r>
      <w:r>
        <w:rPr>
          <w:w w:val="105"/>
          <w:sz w:val="17"/>
        </w:rPr>
        <w:t> marca</w:t>
      </w:r>
      <w:r>
        <w:rPr>
          <w:w w:val="105"/>
          <w:sz w:val="17"/>
        </w:rPr>
        <w:t> dos</w:t>
      </w:r>
      <w:r>
        <w:rPr>
          <w:w w:val="105"/>
          <w:sz w:val="17"/>
        </w:rPr>
        <w:t> medicamentos</w:t>
      </w:r>
      <w:r>
        <w:rPr>
          <w:w w:val="105"/>
          <w:sz w:val="17"/>
        </w:rPr>
        <w:t> ofertados,</w:t>
      </w:r>
      <w:r>
        <w:rPr>
          <w:w w:val="105"/>
          <w:sz w:val="17"/>
        </w:rPr>
        <w:t> desde</w:t>
      </w:r>
      <w:r>
        <w:rPr>
          <w:w w:val="105"/>
          <w:sz w:val="17"/>
        </w:rPr>
        <w:t> que</w:t>
      </w:r>
      <w:r>
        <w:rPr>
          <w:w w:val="105"/>
          <w:sz w:val="17"/>
        </w:rPr>
        <w:t> previamente</w:t>
      </w:r>
      <w:r>
        <w:rPr>
          <w:w w:val="105"/>
          <w:sz w:val="17"/>
        </w:rPr>
        <w:t> autorizada</w:t>
      </w:r>
      <w:r>
        <w:rPr>
          <w:w w:val="105"/>
          <w:sz w:val="17"/>
        </w:rPr>
        <w:t> pela</w:t>
      </w:r>
      <w:r>
        <w:rPr>
          <w:w w:val="105"/>
          <w:sz w:val="17"/>
        </w:rPr>
        <w:t> CONTRATANTE,</w:t>
      </w:r>
      <w:r>
        <w:rPr>
          <w:w w:val="105"/>
          <w:sz w:val="17"/>
        </w:rPr>
        <w:t> </w:t>
      </w:r>
      <w:r>
        <w:rPr>
          <w:b/>
          <w:w w:val="105"/>
          <w:sz w:val="17"/>
        </w:rPr>
        <w:t>limitada</w:t>
      </w:r>
      <w:r>
        <w:rPr>
          <w:b/>
          <w:w w:val="105"/>
          <w:sz w:val="17"/>
        </w:rPr>
        <w:t> a</w:t>
      </w:r>
      <w:r>
        <w:rPr>
          <w:b/>
          <w:w w:val="105"/>
          <w:sz w:val="17"/>
        </w:rPr>
        <w:t> até</w:t>
      </w:r>
      <w:r>
        <w:rPr>
          <w:b/>
          <w:w w:val="105"/>
          <w:sz w:val="17"/>
        </w:rPr>
        <w:t> 30%</w:t>
      </w:r>
      <w:r>
        <w:rPr>
          <w:b/>
          <w:w w:val="105"/>
          <w:sz w:val="17"/>
        </w:rPr>
        <w:t> (trinta</w:t>
      </w:r>
      <w:r>
        <w:rPr>
          <w:b/>
          <w:w w:val="105"/>
          <w:sz w:val="17"/>
        </w:rPr>
        <w:t> por</w:t>
      </w:r>
      <w:r>
        <w:rPr>
          <w:b/>
          <w:w w:val="105"/>
          <w:sz w:val="17"/>
        </w:rPr>
        <w:t> cento)</w:t>
      </w:r>
      <w:r>
        <w:rPr>
          <w:b/>
          <w:w w:val="105"/>
          <w:sz w:val="17"/>
        </w:rPr>
        <w:t> do quantitativo</w:t>
      </w:r>
      <w:r>
        <w:rPr>
          <w:b/>
          <w:w w:val="105"/>
          <w:sz w:val="17"/>
        </w:rPr>
        <w:t> contratado</w:t>
      </w:r>
      <w:r>
        <w:rPr>
          <w:w w:val="105"/>
          <w:sz w:val="17"/>
        </w:rPr>
        <w:t>. A substituição</w:t>
      </w:r>
      <w:r>
        <w:rPr>
          <w:w w:val="105"/>
          <w:sz w:val="17"/>
        </w:rPr>
        <w:t> somente</w:t>
      </w:r>
      <w:r>
        <w:rPr>
          <w:w w:val="105"/>
          <w:sz w:val="17"/>
        </w:rPr>
        <w:t> será</w:t>
      </w:r>
      <w:r>
        <w:rPr>
          <w:w w:val="105"/>
          <w:sz w:val="17"/>
        </w:rPr>
        <w:t> admitida</w:t>
      </w:r>
      <w:r>
        <w:rPr>
          <w:w w:val="105"/>
          <w:sz w:val="17"/>
        </w:rPr>
        <w:t> se</w:t>
      </w:r>
      <w:r>
        <w:rPr>
          <w:w w:val="105"/>
          <w:sz w:val="17"/>
        </w:rPr>
        <w:t> mantidas</w:t>
      </w:r>
      <w:r>
        <w:rPr>
          <w:w w:val="105"/>
          <w:sz w:val="17"/>
        </w:rPr>
        <w:t> as</w:t>
      </w:r>
      <w:r>
        <w:rPr>
          <w:w w:val="105"/>
          <w:sz w:val="17"/>
        </w:rPr>
        <w:t> mesmas</w:t>
      </w:r>
      <w:r>
        <w:rPr>
          <w:w w:val="105"/>
          <w:sz w:val="17"/>
        </w:rPr>
        <w:t> especificações</w:t>
      </w:r>
      <w:r>
        <w:rPr>
          <w:w w:val="105"/>
          <w:sz w:val="17"/>
        </w:rPr>
        <w:t> técnicas,</w:t>
      </w:r>
      <w:r>
        <w:rPr>
          <w:w w:val="105"/>
          <w:sz w:val="17"/>
        </w:rPr>
        <w:t> princípio</w:t>
      </w:r>
      <w:r>
        <w:rPr>
          <w:w w:val="105"/>
          <w:sz w:val="17"/>
        </w:rPr>
        <w:t> ativo,</w:t>
      </w:r>
      <w:r>
        <w:rPr>
          <w:w w:val="105"/>
          <w:sz w:val="17"/>
        </w:rPr>
        <w:t> concentração,</w:t>
      </w:r>
      <w:r>
        <w:rPr>
          <w:w w:val="105"/>
          <w:sz w:val="17"/>
        </w:rPr>
        <w:t> forma</w:t>
      </w:r>
      <w:r>
        <w:rPr>
          <w:w w:val="105"/>
          <w:sz w:val="17"/>
        </w:rPr>
        <w:t> farmacêutica</w:t>
      </w:r>
      <w:r>
        <w:rPr>
          <w:w w:val="105"/>
          <w:sz w:val="17"/>
        </w:rPr>
        <w:t> e</w:t>
      </w:r>
      <w:r>
        <w:rPr>
          <w:w w:val="105"/>
          <w:sz w:val="17"/>
        </w:rPr>
        <w:t> apresentação,</w:t>
      </w:r>
      <w:r>
        <w:rPr>
          <w:w w:val="105"/>
          <w:sz w:val="17"/>
        </w:rPr>
        <w:t> sem</w:t>
      </w:r>
      <w:r>
        <w:rPr>
          <w:w w:val="105"/>
          <w:sz w:val="17"/>
        </w:rPr>
        <w:t> qualquer</w:t>
      </w:r>
      <w:r>
        <w:rPr>
          <w:w w:val="105"/>
          <w:sz w:val="17"/>
        </w:rPr>
        <w:t> </w:t>
      </w:r>
      <w:r>
        <w:rPr>
          <w:w w:val="105"/>
          <w:sz w:val="17"/>
        </w:rPr>
        <w:t>ônus adicional para a Administração.</w:t>
      </w:r>
    </w:p>
    <w:p>
      <w:pPr>
        <w:pStyle w:val="ListParagraph"/>
        <w:numPr>
          <w:ilvl w:val="5"/>
          <w:numId w:val="27"/>
        </w:numPr>
        <w:tabs>
          <w:tab w:pos="1245" w:val="left" w:leader="none"/>
        </w:tabs>
        <w:spacing w:line="292" w:lineRule="auto" w:before="1" w:after="0"/>
        <w:ind w:left="316" w:right="299" w:firstLine="0"/>
        <w:jc w:val="both"/>
        <w:rPr>
          <w:sz w:val="17"/>
        </w:rPr>
      </w:pPr>
      <w:r>
        <w:rPr>
          <w:w w:val="105"/>
          <w:sz w:val="17"/>
        </w:rPr>
        <w:t>Em</w:t>
      </w:r>
      <w:r>
        <w:rPr>
          <w:spacing w:val="-7"/>
          <w:w w:val="105"/>
          <w:sz w:val="17"/>
        </w:rPr>
        <w:t> </w:t>
      </w:r>
      <w:r>
        <w:rPr>
          <w:w w:val="105"/>
          <w:sz w:val="17"/>
        </w:rPr>
        <w:t>casos</w:t>
      </w:r>
      <w:r>
        <w:rPr>
          <w:spacing w:val="-7"/>
          <w:w w:val="105"/>
          <w:sz w:val="17"/>
        </w:rPr>
        <w:t> </w:t>
      </w:r>
      <w:r>
        <w:rPr>
          <w:b/>
          <w:w w:val="105"/>
          <w:sz w:val="17"/>
        </w:rPr>
        <w:t>supervenientes</w:t>
      </w:r>
      <w:r>
        <w:rPr>
          <w:b/>
          <w:spacing w:val="-7"/>
          <w:w w:val="105"/>
          <w:sz w:val="17"/>
        </w:rPr>
        <w:t> </w:t>
      </w:r>
      <w:r>
        <w:rPr>
          <w:b/>
          <w:w w:val="105"/>
          <w:sz w:val="17"/>
        </w:rPr>
        <w:t>ao</w:t>
      </w:r>
      <w:r>
        <w:rPr>
          <w:b/>
          <w:spacing w:val="-7"/>
          <w:w w:val="105"/>
          <w:sz w:val="17"/>
        </w:rPr>
        <w:t> </w:t>
      </w:r>
      <w:r>
        <w:rPr>
          <w:b/>
          <w:w w:val="105"/>
          <w:sz w:val="17"/>
        </w:rPr>
        <w:t>objeto</w:t>
      </w:r>
      <w:r>
        <w:rPr>
          <w:b/>
          <w:spacing w:val="-7"/>
          <w:w w:val="105"/>
          <w:sz w:val="17"/>
        </w:rPr>
        <w:t> </w:t>
      </w:r>
      <w:r>
        <w:rPr>
          <w:b/>
          <w:w w:val="105"/>
          <w:sz w:val="17"/>
        </w:rPr>
        <w:t>contratado</w:t>
      </w:r>
      <w:r>
        <w:rPr>
          <w:w w:val="105"/>
          <w:sz w:val="17"/>
        </w:rPr>
        <w:t>,</w:t>
      </w:r>
      <w:r>
        <w:rPr>
          <w:spacing w:val="-7"/>
          <w:w w:val="105"/>
          <w:sz w:val="17"/>
        </w:rPr>
        <w:t> </w:t>
      </w:r>
      <w:r>
        <w:rPr>
          <w:w w:val="105"/>
          <w:sz w:val="17"/>
        </w:rPr>
        <w:t>devidamente</w:t>
      </w:r>
      <w:r>
        <w:rPr>
          <w:spacing w:val="-7"/>
          <w:w w:val="105"/>
          <w:sz w:val="17"/>
        </w:rPr>
        <w:t> </w:t>
      </w:r>
      <w:r>
        <w:rPr>
          <w:w w:val="105"/>
          <w:sz w:val="17"/>
        </w:rPr>
        <w:t>justificados</w:t>
      </w:r>
      <w:r>
        <w:rPr>
          <w:spacing w:val="-7"/>
          <w:w w:val="105"/>
          <w:sz w:val="17"/>
        </w:rPr>
        <w:t> </w:t>
      </w:r>
      <w:r>
        <w:rPr>
          <w:w w:val="105"/>
          <w:sz w:val="17"/>
        </w:rPr>
        <w:t>pela</w:t>
      </w:r>
      <w:r>
        <w:rPr>
          <w:spacing w:val="-7"/>
          <w:w w:val="105"/>
          <w:sz w:val="17"/>
        </w:rPr>
        <w:t> </w:t>
      </w:r>
      <w:r>
        <w:rPr>
          <w:w w:val="105"/>
          <w:sz w:val="17"/>
        </w:rPr>
        <w:t>CONTRATADA,</w:t>
      </w:r>
      <w:r>
        <w:rPr>
          <w:spacing w:val="-7"/>
          <w:w w:val="105"/>
          <w:sz w:val="17"/>
        </w:rPr>
        <w:t> </w:t>
      </w:r>
      <w:r>
        <w:rPr>
          <w:w w:val="105"/>
          <w:sz w:val="17"/>
        </w:rPr>
        <w:t>poderá</w:t>
      </w:r>
      <w:r>
        <w:rPr>
          <w:spacing w:val="-7"/>
          <w:w w:val="105"/>
          <w:sz w:val="17"/>
        </w:rPr>
        <w:t> </w:t>
      </w:r>
      <w:r>
        <w:rPr>
          <w:w w:val="105"/>
          <w:sz w:val="17"/>
        </w:rPr>
        <w:t>ser</w:t>
      </w:r>
      <w:r>
        <w:rPr>
          <w:spacing w:val="-7"/>
          <w:w w:val="105"/>
          <w:sz w:val="17"/>
        </w:rPr>
        <w:t> </w:t>
      </w:r>
      <w:r>
        <w:rPr>
          <w:w w:val="105"/>
          <w:sz w:val="17"/>
        </w:rPr>
        <w:t>admitida</w:t>
      </w:r>
      <w:r>
        <w:rPr>
          <w:spacing w:val="-7"/>
          <w:w w:val="105"/>
          <w:sz w:val="17"/>
        </w:rPr>
        <w:t> </w:t>
      </w:r>
      <w:r>
        <w:rPr>
          <w:w w:val="105"/>
          <w:sz w:val="17"/>
        </w:rPr>
        <w:t>solicitação</w:t>
      </w:r>
      <w:r>
        <w:rPr>
          <w:spacing w:val="-7"/>
          <w:w w:val="105"/>
          <w:sz w:val="17"/>
        </w:rPr>
        <w:t> </w:t>
      </w:r>
      <w:r>
        <w:rPr>
          <w:w w:val="105"/>
          <w:sz w:val="17"/>
        </w:rPr>
        <w:t>de</w:t>
      </w:r>
      <w:r>
        <w:rPr>
          <w:spacing w:val="-7"/>
          <w:w w:val="105"/>
          <w:sz w:val="17"/>
        </w:rPr>
        <w:t> </w:t>
      </w:r>
      <w:r>
        <w:rPr>
          <w:w w:val="105"/>
          <w:sz w:val="17"/>
        </w:rPr>
        <w:t>substituição</w:t>
      </w:r>
      <w:r>
        <w:rPr>
          <w:spacing w:val="-7"/>
          <w:w w:val="105"/>
          <w:sz w:val="17"/>
        </w:rPr>
        <w:t> </w:t>
      </w:r>
      <w:r>
        <w:rPr>
          <w:w w:val="105"/>
          <w:sz w:val="17"/>
        </w:rPr>
        <w:t>superior</w:t>
      </w:r>
      <w:r>
        <w:rPr>
          <w:spacing w:val="-7"/>
          <w:w w:val="105"/>
          <w:sz w:val="17"/>
        </w:rPr>
        <w:t> </w:t>
      </w:r>
      <w:r>
        <w:rPr>
          <w:w w:val="105"/>
          <w:sz w:val="17"/>
        </w:rPr>
        <w:t>ao</w:t>
      </w:r>
      <w:r>
        <w:rPr>
          <w:spacing w:val="-7"/>
          <w:w w:val="105"/>
          <w:sz w:val="17"/>
        </w:rPr>
        <w:t> </w:t>
      </w:r>
      <w:r>
        <w:rPr>
          <w:w w:val="105"/>
          <w:sz w:val="17"/>
        </w:rPr>
        <w:t>limite</w:t>
      </w:r>
      <w:r>
        <w:rPr>
          <w:spacing w:val="-7"/>
          <w:w w:val="105"/>
          <w:sz w:val="17"/>
        </w:rPr>
        <w:t> </w:t>
      </w:r>
      <w:r>
        <w:rPr>
          <w:w w:val="105"/>
          <w:sz w:val="17"/>
        </w:rPr>
        <w:t>de</w:t>
      </w:r>
      <w:r>
        <w:rPr>
          <w:spacing w:val="-7"/>
          <w:w w:val="105"/>
          <w:sz w:val="17"/>
        </w:rPr>
        <w:t> </w:t>
      </w:r>
      <w:r>
        <w:rPr>
          <w:w w:val="105"/>
          <w:sz w:val="17"/>
        </w:rPr>
        <w:t>30%</w:t>
      </w:r>
      <w:r>
        <w:rPr>
          <w:spacing w:val="-7"/>
          <w:w w:val="105"/>
          <w:sz w:val="17"/>
        </w:rPr>
        <w:t> </w:t>
      </w:r>
      <w:r>
        <w:rPr>
          <w:w w:val="105"/>
          <w:sz w:val="17"/>
        </w:rPr>
        <w:t>(trinta</w:t>
      </w:r>
      <w:r>
        <w:rPr>
          <w:spacing w:val="-7"/>
          <w:w w:val="105"/>
          <w:sz w:val="17"/>
        </w:rPr>
        <w:t> </w:t>
      </w:r>
      <w:r>
        <w:rPr>
          <w:w w:val="105"/>
          <w:sz w:val="17"/>
        </w:rPr>
        <w:t>por</w:t>
      </w:r>
      <w:r>
        <w:rPr>
          <w:spacing w:val="-7"/>
          <w:w w:val="105"/>
          <w:sz w:val="17"/>
        </w:rPr>
        <w:t> </w:t>
      </w:r>
      <w:r>
        <w:rPr>
          <w:w w:val="105"/>
          <w:sz w:val="17"/>
        </w:rPr>
        <w:t>cento),</w:t>
      </w:r>
      <w:r>
        <w:rPr>
          <w:spacing w:val="-7"/>
          <w:w w:val="105"/>
          <w:sz w:val="17"/>
        </w:rPr>
        <w:t> </w:t>
      </w:r>
      <w:r>
        <w:rPr>
          <w:w w:val="105"/>
          <w:sz w:val="17"/>
        </w:rPr>
        <w:t>a qual será submetida à </w:t>
      </w:r>
      <w:r>
        <w:rPr>
          <w:b/>
          <w:w w:val="105"/>
          <w:sz w:val="17"/>
        </w:rPr>
        <w:t>avaliação interna deste órgão</w:t>
      </w:r>
      <w:r>
        <w:rPr>
          <w:w w:val="105"/>
          <w:sz w:val="17"/>
        </w:rPr>
        <w:t>, que deliberará quanto à pertinência e viabilidade do pedido.</w:t>
      </w:r>
    </w:p>
    <w:p>
      <w:pPr>
        <w:pStyle w:val="ListParagraph"/>
        <w:numPr>
          <w:ilvl w:val="3"/>
          <w:numId w:val="27"/>
        </w:numPr>
        <w:tabs>
          <w:tab w:pos="982" w:val="left" w:leader="none"/>
        </w:tabs>
        <w:spacing w:line="292" w:lineRule="auto" w:before="1" w:after="0"/>
        <w:ind w:left="316" w:right="299" w:firstLine="0"/>
        <w:jc w:val="left"/>
        <w:rPr>
          <w:sz w:val="17"/>
        </w:rPr>
      </w:pPr>
      <w:r>
        <w:rPr>
          <w:w w:val="105"/>
          <w:sz w:val="17"/>
        </w:rPr>
        <w:t>Reparar,</w:t>
      </w:r>
      <w:r>
        <w:rPr>
          <w:spacing w:val="-3"/>
          <w:w w:val="105"/>
          <w:sz w:val="17"/>
        </w:rPr>
        <w:t> </w:t>
      </w:r>
      <w:r>
        <w:rPr>
          <w:w w:val="105"/>
          <w:sz w:val="17"/>
        </w:rPr>
        <w:t>corrigir,</w:t>
      </w:r>
      <w:r>
        <w:rPr>
          <w:spacing w:val="-3"/>
          <w:w w:val="105"/>
          <w:sz w:val="17"/>
        </w:rPr>
        <w:t> </w:t>
      </w:r>
      <w:r>
        <w:rPr>
          <w:w w:val="105"/>
          <w:sz w:val="17"/>
        </w:rPr>
        <w:t>remover,</w:t>
      </w:r>
      <w:r>
        <w:rPr>
          <w:spacing w:val="-3"/>
          <w:w w:val="105"/>
          <w:sz w:val="17"/>
        </w:rPr>
        <w:t> </w:t>
      </w:r>
      <w:r>
        <w:rPr>
          <w:w w:val="105"/>
          <w:sz w:val="17"/>
        </w:rPr>
        <w:t>reconstruir</w:t>
      </w:r>
      <w:r>
        <w:rPr>
          <w:spacing w:val="-3"/>
          <w:w w:val="105"/>
          <w:sz w:val="17"/>
        </w:rPr>
        <w:t> </w:t>
      </w:r>
      <w:r>
        <w:rPr>
          <w:w w:val="105"/>
          <w:sz w:val="17"/>
        </w:rPr>
        <w:t>ou</w:t>
      </w:r>
      <w:r>
        <w:rPr>
          <w:spacing w:val="-3"/>
          <w:w w:val="105"/>
          <w:sz w:val="17"/>
        </w:rPr>
        <w:t> </w:t>
      </w:r>
      <w:r>
        <w:rPr>
          <w:w w:val="105"/>
          <w:sz w:val="17"/>
        </w:rPr>
        <w:t>substituir,</w:t>
      </w:r>
      <w:r>
        <w:rPr>
          <w:spacing w:val="-3"/>
          <w:w w:val="105"/>
          <w:sz w:val="17"/>
        </w:rPr>
        <w:t> </w:t>
      </w:r>
      <w:r>
        <w:rPr>
          <w:w w:val="105"/>
          <w:sz w:val="17"/>
        </w:rPr>
        <w:t>no</w:t>
      </w:r>
      <w:r>
        <w:rPr>
          <w:spacing w:val="-3"/>
          <w:w w:val="105"/>
          <w:sz w:val="17"/>
        </w:rPr>
        <w:t> </w:t>
      </w:r>
      <w:r>
        <w:rPr>
          <w:w w:val="105"/>
          <w:sz w:val="17"/>
        </w:rPr>
        <w:t>todo</w:t>
      </w:r>
      <w:r>
        <w:rPr>
          <w:spacing w:val="-3"/>
          <w:w w:val="105"/>
          <w:sz w:val="17"/>
        </w:rPr>
        <w:t> </w:t>
      </w:r>
      <w:r>
        <w:rPr>
          <w:w w:val="105"/>
          <w:sz w:val="17"/>
        </w:rPr>
        <w:t>ou</w:t>
      </w:r>
      <w:r>
        <w:rPr>
          <w:spacing w:val="-3"/>
          <w:w w:val="105"/>
          <w:sz w:val="17"/>
        </w:rPr>
        <w:t> </w:t>
      </w:r>
      <w:r>
        <w:rPr>
          <w:w w:val="105"/>
          <w:sz w:val="17"/>
        </w:rPr>
        <w:t>em</w:t>
      </w:r>
      <w:r>
        <w:rPr>
          <w:spacing w:val="-3"/>
          <w:w w:val="105"/>
          <w:sz w:val="17"/>
        </w:rPr>
        <w:t> </w:t>
      </w:r>
      <w:r>
        <w:rPr>
          <w:w w:val="105"/>
          <w:sz w:val="17"/>
        </w:rPr>
        <w:t>parte</w:t>
      </w:r>
      <w:r>
        <w:rPr>
          <w:spacing w:val="-3"/>
          <w:w w:val="105"/>
          <w:sz w:val="17"/>
        </w:rPr>
        <w:t> </w:t>
      </w:r>
      <w:r>
        <w:rPr>
          <w:w w:val="105"/>
          <w:sz w:val="17"/>
        </w:rPr>
        <w:t>e</w:t>
      </w:r>
      <w:r>
        <w:rPr>
          <w:spacing w:val="-3"/>
          <w:w w:val="105"/>
          <w:sz w:val="17"/>
        </w:rPr>
        <w:t> </w:t>
      </w:r>
      <w:r>
        <w:rPr>
          <w:w w:val="105"/>
          <w:sz w:val="17"/>
        </w:rPr>
        <w:t>às</w:t>
      </w:r>
      <w:r>
        <w:rPr>
          <w:spacing w:val="-3"/>
          <w:w w:val="105"/>
          <w:sz w:val="17"/>
        </w:rPr>
        <w:t> </w:t>
      </w:r>
      <w:r>
        <w:rPr>
          <w:w w:val="105"/>
          <w:sz w:val="17"/>
        </w:rPr>
        <w:t>suas</w:t>
      </w:r>
      <w:r>
        <w:rPr>
          <w:spacing w:val="-3"/>
          <w:w w:val="105"/>
          <w:sz w:val="17"/>
        </w:rPr>
        <w:t> </w:t>
      </w:r>
      <w:r>
        <w:rPr>
          <w:w w:val="105"/>
          <w:sz w:val="17"/>
        </w:rPr>
        <w:t>expensas,</w:t>
      </w:r>
      <w:r>
        <w:rPr>
          <w:spacing w:val="-3"/>
          <w:w w:val="105"/>
          <w:sz w:val="17"/>
        </w:rPr>
        <w:t> </w:t>
      </w:r>
      <w:r>
        <w:rPr>
          <w:w w:val="105"/>
          <w:sz w:val="17"/>
        </w:rPr>
        <w:t>bens</w:t>
      </w:r>
      <w:r>
        <w:rPr>
          <w:spacing w:val="-3"/>
          <w:w w:val="105"/>
          <w:sz w:val="17"/>
        </w:rPr>
        <w:t> </w:t>
      </w:r>
      <w:r>
        <w:rPr>
          <w:w w:val="105"/>
          <w:sz w:val="17"/>
        </w:rPr>
        <w:t>objeto</w:t>
      </w:r>
      <w:r>
        <w:rPr>
          <w:spacing w:val="-3"/>
          <w:w w:val="105"/>
          <w:sz w:val="17"/>
        </w:rPr>
        <w:t> </w:t>
      </w:r>
      <w:r>
        <w:rPr>
          <w:w w:val="105"/>
          <w:sz w:val="17"/>
        </w:rPr>
        <w:t>do</w:t>
      </w:r>
      <w:r>
        <w:rPr>
          <w:spacing w:val="-3"/>
          <w:w w:val="105"/>
          <w:sz w:val="17"/>
        </w:rPr>
        <w:t> </w:t>
      </w:r>
      <w:r>
        <w:rPr>
          <w:w w:val="105"/>
          <w:sz w:val="17"/>
        </w:rPr>
        <w:t>contrato</w:t>
      </w:r>
      <w:r>
        <w:rPr>
          <w:spacing w:val="-3"/>
          <w:w w:val="105"/>
          <w:sz w:val="17"/>
        </w:rPr>
        <w:t> </w:t>
      </w:r>
      <w:r>
        <w:rPr>
          <w:w w:val="105"/>
          <w:sz w:val="17"/>
        </w:rPr>
        <w:t>em</w:t>
      </w:r>
      <w:r>
        <w:rPr>
          <w:spacing w:val="-3"/>
          <w:w w:val="105"/>
          <w:sz w:val="17"/>
        </w:rPr>
        <w:t> </w:t>
      </w:r>
      <w:r>
        <w:rPr>
          <w:w w:val="105"/>
          <w:sz w:val="17"/>
        </w:rPr>
        <w:t>que</w:t>
      </w:r>
      <w:r>
        <w:rPr>
          <w:spacing w:val="-3"/>
          <w:w w:val="105"/>
          <w:sz w:val="17"/>
        </w:rPr>
        <w:t> </w:t>
      </w:r>
      <w:r>
        <w:rPr>
          <w:w w:val="105"/>
          <w:sz w:val="17"/>
        </w:rPr>
        <w:t>se</w:t>
      </w:r>
      <w:r>
        <w:rPr>
          <w:spacing w:val="-3"/>
          <w:w w:val="105"/>
          <w:sz w:val="17"/>
        </w:rPr>
        <w:t> </w:t>
      </w:r>
      <w:r>
        <w:rPr>
          <w:w w:val="105"/>
          <w:sz w:val="17"/>
        </w:rPr>
        <w:t>verificarem</w:t>
      </w:r>
      <w:r>
        <w:rPr>
          <w:spacing w:val="-3"/>
          <w:w w:val="105"/>
          <w:sz w:val="17"/>
        </w:rPr>
        <w:t> </w:t>
      </w:r>
      <w:r>
        <w:rPr>
          <w:w w:val="105"/>
          <w:sz w:val="17"/>
        </w:rPr>
        <w:t>vícios,</w:t>
      </w:r>
      <w:r>
        <w:rPr>
          <w:spacing w:val="-3"/>
          <w:w w:val="105"/>
          <w:sz w:val="17"/>
        </w:rPr>
        <w:t> </w:t>
      </w:r>
      <w:r>
        <w:rPr>
          <w:w w:val="105"/>
          <w:sz w:val="17"/>
        </w:rPr>
        <w:t>defeitos</w:t>
      </w:r>
      <w:r>
        <w:rPr>
          <w:spacing w:val="-3"/>
          <w:w w:val="105"/>
          <w:sz w:val="17"/>
        </w:rPr>
        <w:t> </w:t>
      </w:r>
      <w:r>
        <w:rPr>
          <w:w w:val="105"/>
          <w:sz w:val="17"/>
        </w:rPr>
        <w:t>ou</w:t>
      </w:r>
      <w:r>
        <w:rPr>
          <w:spacing w:val="-3"/>
          <w:w w:val="105"/>
          <w:sz w:val="17"/>
        </w:rPr>
        <w:t> </w:t>
      </w:r>
      <w:r>
        <w:rPr>
          <w:w w:val="105"/>
          <w:sz w:val="17"/>
        </w:rPr>
        <w:t>incorreções</w:t>
      </w:r>
      <w:r>
        <w:rPr>
          <w:spacing w:val="-3"/>
          <w:w w:val="105"/>
          <w:sz w:val="17"/>
        </w:rPr>
        <w:t> </w:t>
      </w:r>
      <w:r>
        <w:rPr>
          <w:w w:val="105"/>
          <w:sz w:val="17"/>
        </w:rPr>
        <w:t>resultantes</w:t>
      </w:r>
      <w:r>
        <w:rPr>
          <w:spacing w:val="-3"/>
          <w:w w:val="105"/>
          <w:sz w:val="17"/>
        </w:rPr>
        <w:t> </w:t>
      </w:r>
      <w:r>
        <w:rPr>
          <w:w w:val="105"/>
          <w:sz w:val="17"/>
        </w:rPr>
        <w:t>de</w:t>
      </w:r>
      <w:r>
        <w:rPr>
          <w:spacing w:val="-3"/>
          <w:w w:val="105"/>
          <w:sz w:val="17"/>
        </w:rPr>
        <w:t> </w:t>
      </w:r>
      <w:r>
        <w:rPr>
          <w:w w:val="105"/>
          <w:sz w:val="17"/>
        </w:rPr>
        <w:t>execução irregular ou do fornecimento de materiais inadequados ou desconformes com as especificações;</w:t>
      </w:r>
    </w:p>
    <w:p>
      <w:pPr>
        <w:pStyle w:val="ListParagraph"/>
        <w:numPr>
          <w:ilvl w:val="3"/>
          <w:numId w:val="27"/>
        </w:numPr>
        <w:tabs>
          <w:tab w:pos="984" w:val="left" w:leader="none"/>
        </w:tabs>
        <w:spacing w:line="292" w:lineRule="auto" w:before="1" w:after="0"/>
        <w:ind w:left="316" w:right="299" w:firstLine="0"/>
        <w:jc w:val="left"/>
        <w:rPr>
          <w:sz w:val="17"/>
        </w:rPr>
      </w:pPr>
      <w:r>
        <w:rPr>
          <w:w w:val="105"/>
          <w:sz w:val="17"/>
        </w:rPr>
        <w:t>Indenizar</w:t>
      </w:r>
      <w:r>
        <w:rPr>
          <w:spacing w:val="-2"/>
          <w:w w:val="105"/>
          <w:sz w:val="17"/>
        </w:rPr>
        <w:t> </w:t>
      </w:r>
      <w:r>
        <w:rPr>
          <w:w w:val="105"/>
          <w:sz w:val="17"/>
        </w:rPr>
        <w:t>todo</w:t>
      </w:r>
      <w:r>
        <w:rPr>
          <w:spacing w:val="-2"/>
          <w:w w:val="105"/>
          <w:sz w:val="17"/>
        </w:rPr>
        <w:t> </w:t>
      </w:r>
      <w:r>
        <w:rPr>
          <w:w w:val="105"/>
          <w:sz w:val="17"/>
        </w:rPr>
        <w:t>e</w:t>
      </w:r>
      <w:r>
        <w:rPr>
          <w:spacing w:val="-2"/>
          <w:w w:val="105"/>
          <w:sz w:val="17"/>
        </w:rPr>
        <w:t> </w:t>
      </w:r>
      <w:r>
        <w:rPr>
          <w:w w:val="105"/>
          <w:sz w:val="17"/>
        </w:rPr>
        <w:t>qualquer</w:t>
      </w:r>
      <w:r>
        <w:rPr>
          <w:spacing w:val="-2"/>
          <w:w w:val="105"/>
          <w:sz w:val="17"/>
        </w:rPr>
        <w:t> </w:t>
      </w:r>
      <w:r>
        <w:rPr>
          <w:w w:val="105"/>
          <w:sz w:val="17"/>
        </w:rPr>
        <w:t>dano</w:t>
      </w:r>
      <w:r>
        <w:rPr>
          <w:spacing w:val="-2"/>
          <w:w w:val="105"/>
          <w:sz w:val="17"/>
        </w:rPr>
        <w:t> </w:t>
      </w:r>
      <w:r>
        <w:rPr>
          <w:w w:val="105"/>
          <w:sz w:val="17"/>
        </w:rPr>
        <w:t>e</w:t>
      </w:r>
      <w:r>
        <w:rPr>
          <w:spacing w:val="-2"/>
          <w:w w:val="105"/>
          <w:sz w:val="17"/>
        </w:rPr>
        <w:t> </w:t>
      </w:r>
      <w:r>
        <w:rPr>
          <w:w w:val="105"/>
          <w:sz w:val="17"/>
        </w:rPr>
        <w:t>prejuízo</w:t>
      </w:r>
      <w:r>
        <w:rPr>
          <w:spacing w:val="-2"/>
          <w:w w:val="105"/>
          <w:sz w:val="17"/>
        </w:rPr>
        <w:t> </w:t>
      </w:r>
      <w:r>
        <w:rPr>
          <w:w w:val="105"/>
          <w:sz w:val="17"/>
        </w:rPr>
        <w:t>pessoal</w:t>
      </w:r>
      <w:r>
        <w:rPr>
          <w:spacing w:val="-2"/>
          <w:w w:val="105"/>
          <w:sz w:val="17"/>
        </w:rPr>
        <w:t> </w:t>
      </w:r>
      <w:r>
        <w:rPr>
          <w:w w:val="105"/>
          <w:sz w:val="17"/>
        </w:rPr>
        <w:t>ou</w:t>
      </w:r>
      <w:r>
        <w:rPr>
          <w:spacing w:val="-2"/>
          <w:w w:val="105"/>
          <w:sz w:val="17"/>
        </w:rPr>
        <w:t> </w:t>
      </w:r>
      <w:r>
        <w:rPr>
          <w:w w:val="105"/>
          <w:sz w:val="17"/>
        </w:rPr>
        <w:t>material</w:t>
      </w:r>
      <w:r>
        <w:rPr>
          <w:spacing w:val="-2"/>
          <w:w w:val="105"/>
          <w:sz w:val="17"/>
        </w:rPr>
        <w:t> </w:t>
      </w:r>
      <w:r>
        <w:rPr>
          <w:w w:val="105"/>
          <w:sz w:val="17"/>
        </w:rPr>
        <w:t>que</w:t>
      </w:r>
      <w:r>
        <w:rPr>
          <w:spacing w:val="-2"/>
          <w:w w:val="105"/>
          <w:sz w:val="17"/>
        </w:rPr>
        <w:t> </w:t>
      </w:r>
      <w:r>
        <w:rPr>
          <w:w w:val="105"/>
          <w:sz w:val="17"/>
        </w:rPr>
        <w:t>possa</w:t>
      </w:r>
      <w:r>
        <w:rPr>
          <w:spacing w:val="-2"/>
          <w:w w:val="105"/>
          <w:sz w:val="17"/>
        </w:rPr>
        <w:t> </w:t>
      </w:r>
      <w:r>
        <w:rPr>
          <w:w w:val="105"/>
          <w:sz w:val="17"/>
        </w:rPr>
        <w:t>advir,</w:t>
      </w:r>
      <w:r>
        <w:rPr>
          <w:spacing w:val="-2"/>
          <w:w w:val="105"/>
          <w:sz w:val="17"/>
        </w:rPr>
        <w:t> </w:t>
      </w:r>
      <w:r>
        <w:rPr>
          <w:w w:val="105"/>
          <w:sz w:val="17"/>
        </w:rPr>
        <w:t>direta</w:t>
      </w:r>
      <w:r>
        <w:rPr>
          <w:spacing w:val="-2"/>
          <w:w w:val="105"/>
          <w:sz w:val="17"/>
        </w:rPr>
        <w:t> </w:t>
      </w:r>
      <w:r>
        <w:rPr>
          <w:w w:val="105"/>
          <w:sz w:val="17"/>
        </w:rPr>
        <w:t>ou</w:t>
      </w:r>
      <w:r>
        <w:rPr>
          <w:spacing w:val="-2"/>
          <w:w w:val="105"/>
          <w:sz w:val="17"/>
        </w:rPr>
        <w:t> </w:t>
      </w:r>
      <w:r>
        <w:rPr>
          <w:w w:val="105"/>
          <w:sz w:val="17"/>
        </w:rPr>
        <w:t>indiretamente,</w:t>
      </w:r>
      <w:r>
        <w:rPr>
          <w:spacing w:val="-2"/>
          <w:w w:val="105"/>
          <w:sz w:val="17"/>
        </w:rPr>
        <w:t> </w:t>
      </w:r>
      <w:r>
        <w:rPr>
          <w:w w:val="105"/>
          <w:sz w:val="17"/>
        </w:rPr>
        <w:t>do</w:t>
      </w:r>
      <w:r>
        <w:rPr>
          <w:spacing w:val="-2"/>
          <w:w w:val="105"/>
          <w:sz w:val="17"/>
        </w:rPr>
        <w:t> </w:t>
      </w:r>
      <w:r>
        <w:rPr>
          <w:w w:val="105"/>
          <w:sz w:val="17"/>
        </w:rPr>
        <w:t>exercício</w:t>
      </w:r>
      <w:r>
        <w:rPr>
          <w:spacing w:val="-2"/>
          <w:w w:val="105"/>
          <w:sz w:val="17"/>
        </w:rPr>
        <w:t> </w:t>
      </w:r>
      <w:r>
        <w:rPr>
          <w:w w:val="105"/>
          <w:sz w:val="17"/>
        </w:rPr>
        <w:t>de</w:t>
      </w:r>
      <w:r>
        <w:rPr>
          <w:spacing w:val="-2"/>
          <w:w w:val="105"/>
          <w:sz w:val="17"/>
        </w:rPr>
        <w:t> </w:t>
      </w:r>
      <w:r>
        <w:rPr>
          <w:w w:val="105"/>
          <w:sz w:val="17"/>
        </w:rPr>
        <w:t>suas</w:t>
      </w:r>
      <w:r>
        <w:rPr>
          <w:spacing w:val="-2"/>
          <w:w w:val="105"/>
          <w:sz w:val="17"/>
        </w:rPr>
        <w:t> </w:t>
      </w:r>
      <w:r>
        <w:rPr>
          <w:w w:val="105"/>
          <w:sz w:val="17"/>
        </w:rPr>
        <w:t>atividades</w:t>
      </w:r>
      <w:r>
        <w:rPr>
          <w:spacing w:val="-2"/>
          <w:w w:val="105"/>
          <w:sz w:val="17"/>
        </w:rPr>
        <w:t> </w:t>
      </w:r>
      <w:r>
        <w:rPr>
          <w:w w:val="105"/>
          <w:sz w:val="17"/>
        </w:rPr>
        <w:t>ou</w:t>
      </w:r>
      <w:r>
        <w:rPr>
          <w:spacing w:val="-2"/>
          <w:w w:val="105"/>
          <w:sz w:val="17"/>
        </w:rPr>
        <w:t> </w:t>
      </w:r>
      <w:r>
        <w:rPr>
          <w:w w:val="105"/>
          <w:sz w:val="17"/>
        </w:rPr>
        <w:t>serem</w:t>
      </w:r>
      <w:r>
        <w:rPr>
          <w:spacing w:val="-2"/>
          <w:w w:val="105"/>
          <w:sz w:val="17"/>
        </w:rPr>
        <w:t> </w:t>
      </w:r>
      <w:r>
        <w:rPr>
          <w:w w:val="105"/>
          <w:sz w:val="17"/>
        </w:rPr>
        <w:t>causados</w:t>
      </w:r>
      <w:r>
        <w:rPr>
          <w:spacing w:val="-2"/>
          <w:w w:val="105"/>
          <w:sz w:val="17"/>
        </w:rPr>
        <w:t> </w:t>
      </w:r>
      <w:r>
        <w:rPr>
          <w:w w:val="105"/>
          <w:sz w:val="17"/>
        </w:rPr>
        <w:t>por</w:t>
      </w:r>
      <w:r>
        <w:rPr>
          <w:spacing w:val="-2"/>
          <w:w w:val="105"/>
          <w:sz w:val="17"/>
        </w:rPr>
        <w:t> </w:t>
      </w:r>
      <w:r>
        <w:rPr>
          <w:w w:val="105"/>
          <w:sz w:val="17"/>
        </w:rPr>
        <w:t>seus</w:t>
      </w:r>
      <w:r>
        <w:rPr>
          <w:spacing w:val="-2"/>
          <w:w w:val="105"/>
          <w:sz w:val="17"/>
        </w:rPr>
        <w:t> </w:t>
      </w:r>
      <w:r>
        <w:rPr>
          <w:w w:val="105"/>
          <w:sz w:val="17"/>
        </w:rPr>
        <w:t>prepostos</w:t>
      </w:r>
      <w:r>
        <w:rPr>
          <w:spacing w:val="-2"/>
          <w:w w:val="105"/>
          <w:sz w:val="17"/>
        </w:rPr>
        <w:t> </w:t>
      </w:r>
      <w:r>
        <w:rPr>
          <w:w w:val="105"/>
          <w:sz w:val="17"/>
        </w:rPr>
        <w:t>à</w:t>
      </w:r>
      <w:r>
        <w:rPr>
          <w:spacing w:val="-2"/>
          <w:w w:val="105"/>
          <w:sz w:val="17"/>
        </w:rPr>
        <w:t> </w:t>
      </w:r>
      <w:r>
        <w:rPr>
          <w:w w:val="105"/>
          <w:sz w:val="17"/>
        </w:rPr>
        <w:t>CONTRATANTE ou terceiros;</w:t>
      </w:r>
    </w:p>
    <w:p>
      <w:pPr>
        <w:pStyle w:val="ListParagraph"/>
        <w:numPr>
          <w:ilvl w:val="3"/>
          <w:numId w:val="27"/>
        </w:numPr>
        <w:tabs>
          <w:tab w:pos="978" w:val="left" w:leader="none"/>
        </w:tabs>
        <w:spacing w:line="240" w:lineRule="auto" w:before="0" w:after="0"/>
        <w:ind w:left="978" w:right="0" w:hanging="662"/>
        <w:jc w:val="left"/>
        <w:rPr>
          <w:sz w:val="17"/>
        </w:rPr>
      </w:pPr>
      <w:r>
        <w:rPr>
          <w:w w:val="105"/>
          <w:sz w:val="17"/>
        </w:rPr>
        <w:t>Indicar</w:t>
      </w:r>
      <w:r>
        <w:rPr>
          <w:spacing w:val="-6"/>
          <w:w w:val="105"/>
          <w:sz w:val="17"/>
        </w:rPr>
        <w:t> </w:t>
      </w:r>
      <w:r>
        <w:rPr>
          <w:w w:val="105"/>
          <w:sz w:val="17"/>
        </w:rPr>
        <w:t>preposto</w:t>
      </w:r>
      <w:r>
        <w:rPr>
          <w:spacing w:val="-6"/>
          <w:w w:val="105"/>
          <w:sz w:val="17"/>
        </w:rPr>
        <w:t> </w:t>
      </w:r>
      <w:r>
        <w:rPr>
          <w:w w:val="105"/>
          <w:sz w:val="17"/>
        </w:rPr>
        <w:t>para</w:t>
      </w:r>
      <w:r>
        <w:rPr>
          <w:spacing w:val="-5"/>
          <w:w w:val="105"/>
          <w:sz w:val="17"/>
        </w:rPr>
        <w:t> </w:t>
      </w:r>
      <w:r>
        <w:rPr>
          <w:w w:val="105"/>
          <w:sz w:val="17"/>
        </w:rPr>
        <w:t>representá-la</w:t>
      </w:r>
      <w:r>
        <w:rPr>
          <w:spacing w:val="-6"/>
          <w:w w:val="105"/>
          <w:sz w:val="17"/>
        </w:rPr>
        <w:t> </w:t>
      </w:r>
      <w:r>
        <w:rPr>
          <w:w w:val="105"/>
          <w:sz w:val="17"/>
        </w:rPr>
        <w:t>durante</w:t>
      </w:r>
      <w:r>
        <w:rPr>
          <w:spacing w:val="-6"/>
          <w:w w:val="105"/>
          <w:sz w:val="17"/>
        </w:rPr>
        <w:t> </w:t>
      </w:r>
      <w:r>
        <w:rPr>
          <w:w w:val="105"/>
          <w:sz w:val="17"/>
        </w:rPr>
        <w:t>a</w:t>
      </w:r>
      <w:r>
        <w:rPr>
          <w:spacing w:val="-5"/>
          <w:w w:val="105"/>
          <w:sz w:val="17"/>
        </w:rPr>
        <w:t> </w:t>
      </w:r>
      <w:r>
        <w:rPr>
          <w:w w:val="105"/>
          <w:sz w:val="17"/>
        </w:rPr>
        <w:t>execução</w:t>
      </w:r>
      <w:r>
        <w:rPr>
          <w:spacing w:val="-6"/>
          <w:w w:val="105"/>
          <w:sz w:val="17"/>
        </w:rPr>
        <w:t> </w:t>
      </w:r>
      <w:r>
        <w:rPr>
          <w:w w:val="105"/>
          <w:sz w:val="17"/>
        </w:rPr>
        <w:t>do</w:t>
      </w:r>
      <w:r>
        <w:rPr>
          <w:spacing w:val="-6"/>
          <w:w w:val="105"/>
          <w:sz w:val="17"/>
        </w:rPr>
        <w:t> </w:t>
      </w:r>
      <w:r>
        <w:rPr>
          <w:spacing w:val="-2"/>
          <w:w w:val="105"/>
          <w:sz w:val="17"/>
        </w:rPr>
        <w:t>contrato.</w:t>
      </w:r>
    </w:p>
    <w:p>
      <w:pPr>
        <w:pStyle w:val="BodyText"/>
        <w:spacing w:before="87"/>
        <w:ind w:left="0"/>
      </w:pPr>
    </w:p>
    <w:p>
      <w:pPr>
        <w:pStyle w:val="Heading1"/>
        <w:numPr>
          <w:ilvl w:val="0"/>
          <w:numId w:val="27"/>
        </w:numPr>
        <w:tabs>
          <w:tab w:pos="492" w:val="left" w:leader="none"/>
        </w:tabs>
        <w:spacing w:line="240" w:lineRule="auto" w:before="0" w:after="0"/>
        <w:ind w:left="492" w:right="0" w:hanging="176"/>
        <w:jc w:val="left"/>
      </w:pPr>
      <w:r>
        <w:rPr/>
        <w:t>REQUISITOS</w:t>
      </w:r>
      <w:r>
        <w:rPr>
          <w:spacing w:val="28"/>
        </w:rPr>
        <w:t> </w:t>
      </w:r>
      <w:r>
        <w:rPr/>
        <w:t>MÍNIMOS</w:t>
      </w:r>
      <w:r>
        <w:rPr>
          <w:spacing w:val="28"/>
        </w:rPr>
        <w:t> </w:t>
      </w:r>
      <w:r>
        <w:rPr/>
        <w:t>PARA</w:t>
      </w:r>
      <w:r>
        <w:rPr>
          <w:spacing w:val="12"/>
        </w:rPr>
        <w:t> </w:t>
      </w:r>
      <w:r>
        <w:rPr>
          <w:spacing w:val="-2"/>
        </w:rPr>
        <w:t>EXECUÇÃO:</w:t>
      </w:r>
    </w:p>
    <w:p>
      <w:pPr>
        <w:pStyle w:val="Heading2"/>
        <w:numPr>
          <w:ilvl w:val="1"/>
          <w:numId w:val="27"/>
        </w:numPr>
        <w:tabs>
          <w:tab w:pos="624" w:val="left" w:leader="none"/>
        </w:tabs>
        <w:spacing w:line="240" w:lineRule="auto" w:before="43" w:after="0"/>
        <w:ind w:left="624" w:right="0" w:hanging="308"/>
        <w:jc w:val="left"/>
      </w:pPr>
      <w:r>
        <w:rPr>
          <w:w w:val="105"/>
        </w:rPr>
        <w:t>Habilitação</w:t>
      </w:r>
      <w:r>
        <w:rPr>
          <w:spacing w:val="-10"/>
          <w:w w:val="105"/>
        </w:rPr>
        <w:t> </w:t>
      </w:r>
      <w:r>
        <w:rPr>
          <w:spacing w:val="-2"/>
          <w:w w:val="105"/>
        </w:rPr>
        <w:t>Jurídica</w:t>
      </w:r>
    </w:p>
    <w:p>
      <w:pPr>
        <w:pStyle w:val="ListParagraph"/>
        <w:numPr>
          <w:ilvl w:val="2"/>
          <w:numId w:val="27"/>
        </w:numPr>
        <w:tabs>
          <w:tab w:pos="757" w:val="left" w:leader="none"/>
        </w:tabs>
        <w:spacing w:line="240" w:lineRule="auto" w:before="44" w:after="0"/>
        <w:ind w:left="757" w:right="0" w:hanging="441"/>
        <w:jc w:val="left"/>
        <w:rPr>
          <w:sz w:val="17"/>
        </w:rPr>
      </w:pPr>
      <w:r>
        <w:rPr>
          <w:w w:val="105"/>
          <w:sz w:val="17"/>
        </w:rPr>
        <w:t>Para</w:t>
      </w:r>
      <w:r>
        <w:rPr>
          <w:spacing w:val="-6"/>
          <w:w w:val="105"/>
          <w:sz w:val="17"/>
        </w:rPr>
        <w:t> </w:t>
      </w:r>
      <w:r>
        <w:rPr>
          <w:w w:val="105"/>
          <w:sz w:val="17"/>
        </w:rPr>
        <w:t>fins</w:t>
      </w:r>
      <w:r>
        <w:rPr>
          <w:spacing w:val="-6"/>
          <w:w w:val="105"/>
          <w:sz w:val="17"/>
        </w:rPr>
        <w:t> </w:t>
      </w:r>
      <w:r>
        <w:rPr>
          <w:w w:val="105"/>
          <w:sz w:val="17"/>
        </w:rPr>
        <w:t>de</w:t>
      </w:r>
      <w:r>
        <w:rPr>
          <w:spacing w:val="-5"/>
          <w:w w:val="105"/>
          <w:sz w:val="17"/>
        </w:rPr>
        <w:t> </w:t>
      </w:r>
      <w:r>
        <w:rPr>
          <w:w w:val="105"/>
          <w:sz w:val="17"/>
        </w:rPr>
        <w:t>comprovação</w:t>
      </w:r>
      <w:r>
        <w:rPr>
          <w:spacing w:val="-6"/>
          <w:w w:val="105"/>
          <w:sz w:val="17"/>
        </w:rPr>
        <w:t> </w:t>
      </w:r>
      <w:r>
        <w:rPr>
          <w:w w:val="105"/>
          <w:sz w:val="17"/>
        </w:rPr>
        <w:t>da</w:t>
      </w:r>
      <w:r>
        <w:rPr>
          <w:spacing w:val="-5"/>
          <w:w w:val="105"/>
          <w:sz w:val="17"/>
        </w:rPr>
        <w:t> </w:t>
      </w:r>
      <w:r>
        <w:rPr>
          <w:w w:val="105"/>
          <w:sz w:val="17"/>
        </w:rPr>
        <w:t>habilitação</w:t>
      </w:r>
      <w:r>
        <w:rPr>
          <w:spacing w:val="-6"/>
          <w:w w:val="105"/>
          <w:sz w:val="17"/>
        </w:rPr>
        <w:t> </w:t>
      </w:r>
      <w:r>
        <w:rPr>
          <w:w w:val="105"/>
          <w:sz w:val="17"/>
        </w:rPr>
        <w:t>jurídica,</w:t>
      </w:r>
      <w:r>
        <w:rPr>
          <w:spacing w:val="-5"/>
          <w:w w:val="105"/>
          <w:sz w:val="17"/>
        </w:rPr>
        <w:t> </w:t>
      </w:r>
      <w:r>
        <w:rPr>
          <w:w w:val="105"/>
          <w:sz w:val="17"/>
        </w:rPr>
        <w:t>deverão</w:t>
      </w:r>
      <w:r>
        <w:rPr>
          <w:spacing w:val="-6"/>
          <w:w w:val="105"/>
          <w:sz w:val="17"/>
        </w:rPr>
        <w:t> </w:t>
      </w:r>
      <w:r>
        <w:rPr>
          <w:w w:val="105"/>
          <w:sz w:val="17"/>
        </w:rPr>
        <w:t>ser</w:t>
      </w:r>
      <w:r>
        <w:rPr>
          <w:spacing w:val="-5"/>
          <w:w w:val="105"/>
          <w:sz w:val="17"/>
        </w:rPr>
        <w:t> </w:t>
      </w:r>
      <w:r>
        <w:rPr>
          <w:w w:val="105"/>
          <w:sz w:val="17"/>
        </w:rPr>
        <w:t>apresentados,</w:t>
      </w:r>
      <w:r>
        <w:rPr>
          <w:spacing w:val="-6"/>
          <w:w w:val="105"/>
          <w:sz w:val="17"/>
        </w:rPr>
        <w:t> </w:t>
      </w:r>
      <w:r>
        <w:rPr>
          <w:w w:val="105"/>
          <w:sz w:val="17"/>
        </w:rPr>
        <w:t>conforme</w:t>
      </w:r>
      <w:r>
        <w:rPr>
          <w:spacing w:val="-5"/>
          <w:w w:val="105"/>
          <w:sz w:val="17"/>
        </w:rPr>
        <w:t> </w:t>
      </w:r>
      <w:r>
        <w:rPr>
          <w:w w:val="105"/>
          <w:sz w:val="17"/>
        </w:rPr>
        <w:t>o</w:t>
      </w:r>
      <w:r>
        <w:rPr>
          <w:spacing w:val="-6"/>
          <w:w w:val="105"/>
          <w:sz w:val="17"/>
        </w:rPr>
        <w:t> </w:t>
      </w:r>
      <w:r>
        <w:rPr>
          <w:w w:val="105"/>
          <w:sz w:val="17"/>
        </w:rPr>
        <w:t>caso,</w:t>
      </w:r>
      <w:r>
        <w:rPr>
          <w:spacing w:val="-6"/>
          <w:w w:val="105"/>
          <w:sz w:val="17"/>
        </w:rPr>
        <w:t> </w:t>
      </w:r>
      <w:r>
        <w:rPr>
          <w:w w:val="105"/>
          <w:sz w:val="17"/>
        </w:rPr>
        <w:t>os</w:t>
      </w:r>
      <w:r>
        <w:rPr>
          <w:spacing w:val="-5"/>
          <w:w w:val="105"/>
          <w:sz w:val="17"/>
        </w:rPr>
        <w:t> </w:t>
      </w:r>
      <w:r>
        <w:rPr>
          <w:w w:val="105"/>
          <w:sz w:val="17"/>
        </w:rPr>
        <w:t>seguintes</w:t>
      </w:r>
      <w:r>
        <w:rPr>
          <w:spacing w:val="-6"/>
          <w:w w:val="105"/>
          <w:sz w:val="17"/>
        </w:rPr>
        <w:t> </w:t>
      </w:r>
      <w:r>
        <w:rPr>
          <w:spacing w:val="-2"/>
          <w:w w:val="105"/>
          <w:sz w:val="17"/>
        </w:rPr>
        <w:t>documentos:</w:t>
      </w:r>
    </w:p>
    <w:p>
      <w:pPr>
        <w:pStyle w:val="ListParagraph"/>
        <w:numPr>
          <w:ilvl w:val="0"/>
          <w:numId w:val="28"/>
        </w:numPr>
        <w:tabs>
          <w:tab w:pos="496" w:val="left" w:leader="none"/>
        </w:tabs>
        <w:spacing w:line="240" w:lineRule="auto" w:before="43" w:after="0"/>
        <w:ind w:left="496" w:right="0" w:hanging="180"/>
        <w:jc w:val="left"/>
        <w:rPr>
          <w:sz w:val="17"/>
        </w:rPr>
      </w:pPr>
      <w:r>
        <w:rPr>
          <w:w w:val="105"/>
          <w:sz w:val="17"/>
        </w:rPr>
        <w:t>Cédula</w:t>
      </w:r>
      <w:r>
        <w:rPr>
          <w:spacing w:val="-5"/>
          <w:w w:val="105"/>
          <w:sz w:val="17"/>
        </w:rPr>
        <w:t> </w:t>
      </w:r>
      <w:r>
        <w:rPr>
          <w:w w:val="105"/>
          <w:sz w:val="17"/>
        </w:rPr>
        <w:t>de</w:t>
      </w:r>
      <w:r>
        <w:rPr>
          <w:spacing w:val="-4"/>
          <w:w w:val="105"/>
          <w:sz w:val="17"/>
        </w:rPr>
        <w:t> </w:t>
      </w:r>
      <w:r>
        <w:rPr>
          <w:w w:val="105"/>
          <w:sz w:val="17"/>
        </w:rPr>
        <w:t>identidade</w:t>
      </w:r>
      <w:r>
        <w:rPr>
          <w:spacing w:val="-4"/>
          <w:w w:val="105"/>
          <w:sz w:val="17"/>
        </w:rPr>
        <w:t> </w:t>
      </w:r>
      <w:r>
        <w:rPr>
          <w:w w:val="105"/>
          <w:sz w:val="17"/>
        </w:rPr>
        <w:t>e</w:t>
      </w:r>
      <w:r>
        <w:rPr>
          <w:spacing w:val="-4"/>
          <w:w w:val="105"/>
          <w:sz w:val="17"/>
        </w:rPr>
        <w:t> </w:t>
      </w:r>
      <w:r>
        <w:rPr>
          <w:w w:val="105"/>
          <w:sz w:val="17"/>
        </w:rPr>
        <w:t>CPF</w:t>
      </w:r>
      <w:r>
        <w:rPr>
          <w:spacing w:val="-5"/>
          <w:w w:val="105"/>
          <w:sz w:val="17"/>
        </w:rPr>
        <w:t> </w:t>
      </w:r>
      <w:r>
        <w:rPr>
          <w:w w:val="105"/>
          <w:sz w:val="17"/>
        </w:rPr>
        <w:t>dos</w:t>
      </w:r>
      <w:r>
        <w:rPr>
          <w:spacing w:val="-4"/>
          <w:w w:val="105"/>
          <w:sz w:val="17"/>
        </w:rPr>
        <w:t> </w:t>
      </w:r>
      <w:r>
        <w:rPr>
          <w:w w:val="105"/>
          <w:sz w:val="17"/>
        </w:rPr>
        <w:t>sócios</w:t>
      </w:r>
      <w:r>
        <w:rPr>
          <w:spacing w:val="-4"/>
          <w:w w:val="105"/>
          <w:sz w:val="17"/>
        </w:rPr>
        <w:t> </w:t>
      </w:r>
      <w:r>
        <w:rPr>
          <w:w w:val="105"/>
          <w:sz w:val="17"/>
        </w:rPr>
        <w:t>ou</w:t>
      </w:r>
      <w:r>
        <w:rPr>
          <w:spacing w:val="-4"/>
          <w:w w:val="105"/>
          <w:sz w:val="17"/>
        </w:rPr>
        <w:t> </w:t>
      </w:r>
      <w:r>
        <w:rPr>
          <w:w w:val="105"/>
          <w:sz w:val="17"/>
        </w:rPr>
        <w:t>dos</w:t>
      </w:r>
      <w:r>
        <w:rPr>
          <w:spacing w:val="-5"/>
          <w:w w:val="105"/>
          <w:sz w:val="17"/>
        </w:rPr>
        <w:t> </w:t>
      </w:r>
      <w:r>
        <w:rPr>
          <w:spacing w:val="-2"/>
          <w:w w:val="105"/>
          <w:sz w:val="17"/>
        </w:rPr>
        <w:t>diretores;</w:t>
      </w:r>
    </w:p>
    <w:p>
      <w:pPr>
        <w:pStyle w:val="ListParagraph"/>
        <w:numPr>
          <w:ilvl w:val="0"/>
          <w:numId w:val="28"/>
        </w:numPr>
        <w:tabs>
          <w:tab w:pos="506" w:val="left" w:leader="none"/>
        </w:tabs>
        <w:spacing w:line="240" w:lineRule="auto" w:before="43" w:after="0"/>
        <w:ind w:left="506" w:right="0" w:hanging="190"/>
        <w:jc w:val="left"/>
        <w:rPr>
          <w:sz w:val="17"/>
        </w:rPr>
      </w:pPr>
      <w:r>
        <w:rPr>
          <w:w w:val="105"/>
          <w:sz w:val="17"/>
        </w:rPr>
        <w:t>Registro</w:t>
      </w:r>
      <w:r>
        <w:rPr>
          <w:spacing w:val="-6"/>
          <w:w w:val="105"/>
          <w:sz w:val="17"/>
        </w:rPr>
        <w:t> </w:t>
      </w:r>
      <w:r>
        <w:rPr>
          <w:w w:val="105"/>
          <w:sz w:val="17"/>
        </w:rPr>
        <w:t>Comercial,</w:t>
      </w:r>
      <w:r>
        <w:rPr>
          <w:spacing w:val="-6"/>
          <w:w w:val="105"/>
          <w:sz w:val="17"/>
        </w:rPr>
        <w:t> </w:t>
      </w:r>
      <w:r>
        <w:rPr>
          <w:w w:val="105"/>
          <w:sz w:val="17"/>
        </w:rPr>
        <w:t>no</w:t>
      </w:r>
      <w:r>
        <w:rPr>
          <w:spacing w:val="-5"/>
          <w:w w:val="105"/>
          <w:sz w:val="17"/>
        </w:rPr>
        <w:t> </w:t>
      </w:r>
      <w:r>
        <w:rPr>
          <w:w w:val="105"/>
          <w:sz w:val="17"/>
        </w:rPr>
        <w:t>caso</w:t>
      </w:r>
      <w:r>
        <w:rPr>
          <w:spacing w:val="-6"/>
          <w:w w:val="105"/>
          <w:sz w:val="17"/>
        </w:rPr>
        <w:t> </w:t>
      </w:r>
      <w:r>
        <w:rPr>
          <w:w w:val="105"/>
          <w:sz w:val="17"/>
        </w:rPr>
        <w:t>de</w:t>
      </w:r>
      <w:r>
        <w:rPr>
          <w:spacing w:val="-6"/>
          <w:w w:val="105"/>
          <w:sz w:val="17"/>
        </w:rPr>
        <w:t> </w:t>
      </w:r>
      <w:r>
        <w:rPr>
          <w:w w:val="105"/>
          <w:sz w:val="17"/>
        </w:rPr>
        <w:t>empresário</w:t>
      </w:r>
      <w:r>
        <w:rPr>
          <w:spacing w:val="-5"/>
          <w:w w:val="105"/>
          <w:sz w:val="17"/>
        </w:rPr>
        <w:t> </w:t>
      </w:r>
      <w:r>
        <w:rPr>
          <w:w w:val="105"/>
          <w:sz w:val="17"/>
        </w:rPr>
        <w:t>pessoa</w:t>
      </w:r>
      <w:r>
        <w:rPr>
          <w:spacing w:val="-6"/>
          <w:w w:val="105"/>
          <w:sz w:val="17"/>
        </w:rPr>
        <w:t> </w:t>
      </w:r>
      <w:r>
        <w:rPr>
          <w:spacing w:val="-2"/>
          <w:w w:val="105"/>
          <w:sz w:val="17"/>
        </w:rPr>
        <w:t>física;</w:t>
      </w:r>
    </w:p>
    <w:p>
      <w:pPr>
        <w:pStyle w:val="ListParagraph"/>
        <w:numPr>
          <w:ilvl w:val="0"/>
          <w:numId w:val="28"/>
        </w:numPr>
        <w:tabs>
          <w:tab w:pos="491" w:val="left" w:leader="none"/>
        </w:tabs>
        <w:spacing w:line="292" w:lineRule="auto" w:before="44" w:after="0"/>
        <w:ind w:left="316" w:right="299" w:firstLine="0"/>
        <w:jc w:val="left"/>
        <w:rPr>
          <w:sz w:val="17"/>
        </w:rPr>
      </w:pPr>
      <w:r>
        <w:rPr>
          <w:w w:val="105"/>
          <w:sz w:val="17"/>
        </w:rPr>
        <w:t>Ato</w:t>
      </w:r>
      <w:r>
        <w:rPr>
          <w:spacing w:val="-2"/>
          <w:w w:val="105"/>
          <w:sz w:val="17"/>
        </w:rPr>
        <w:t> </w:t>
      </w:r>
      <w:r>
        <w:rPr>
          <w:w w:val="105"/>
          <w:sz w:val="17"/>
        </w:rPr>
        <w:t>constitutivo,</w:t>
      </w:r>
      <w:r>
        <w:rPr>
          <w:spacing w:val="-2"/>
          <w:w w:val="105"/>
          <w:sz w:val="17"/>
        </w:rPr>
        <w:t> </w:t>
      </w:r>
      <w:r>
        <w:rPr>
          <w:w w:val="105"/>
          <w:sz w:val="17"/>
        </w:rPr>
        <w:t>estatuto</w:t>
      </w:r>
      <w:r>
        <w:rPr>
          <w:spacing w:val="-2"/>
          <w:w w:val="105"/>
          <w:sz w:val="17"/>
        </w:rPr>
        <w:t> </w:t>
      </w:r>
      <w:r>
        <w:rPr>
          <w:w w:val="105"/>
          <w:sz w:val="17"/>
        </w:rPr>
        <w:t>ou</w:t>
      </w:r>
      <w:r>
        <w:rPr>
          <w:spacing w:val="-2"/>
          <w:w w:val="105"/>
          <w:sz w:val="17"/>
        </w:rPr>
        <w:t> </w:t>
      </w:r>
      <w:r>
        <w:rPr>
          <w:w w:val="105"/>
          <w:sz w:val="17"/>
        </w:rPr>
        <w:t>contrato</w:t>
      </w:r>
      <w:r>
        <w:rPr>
          <w:spacing w:val="-2"/>
          <w:w w:val="105"/>
          <w:sz w:val="17"/>
        </w:rPr>
        <w:t> </w:t>
      </w:r>
      <w:r>
        <w:rPr>
          <w:w w:val="105"/>
          <w:sz w:val="17"/>
        </w:rPr>
        <w:t>social</w:t>
      </w:r>
      <w:r>
        <w:rPr>
          <w:spacing w:val="-2"/>
          <w:w w:val="105"/>
          <w:sz w:val="17"/>
        </w:rPr>
        <w:t> </w:t>
      </w:r>
      <w:r>
        <w:rPr>
          <w:w w:val="105"/>
          <w:sz w:val="17"/>
        </w:rPr>
        <w:t>em</w:t>
      </w:r>
      <w:r>
        <w:rPr>
          <w:spacing w:val="-2"/>
          <w:w w:val="105"/>
          <w:sz w:val="17"/>
        </w:rPr>
        <w:t> </w:t>
      </w:r>
      <w:r>
        <w:rPr>
          <w:w w:val="105"/>
          <w:sz w:val="17"/>
        </w:rPr>
        <w:t>vigor,</w:t>
      </w:r>
      <w:r>
        <w:rPr>
          <w:spacing w:val="-2"/>
          <w:w w:val="105"/>
          <w:sz w:val="17"/>
        </w:rPr>
        <w:t> </w:t>
      </w:r>
      <w:r>
        <w:rPr>
          <w:w w:val="105"/>
          <w:sz w:val="17"/>
        </w:rPr>
        <w:t>devidamente</w:t>
      </w:r>
      <w:r>
        <w:rPr>
          <w:spacing w:val="-2"/>
          <w:w w:val="105"/>
          <w:sz w:val="17"/>
        </w:rPr>
        <w:t> </w:t>
      </w:r>
      <w:r>
        <w:rPr>
          <w:w w:val="105"/>
          <w:sz w:val="17"/>
        </w:rPr>
        <w:t>registrado,</w:t>
      </w:r>
      <w:r>
        <w:rPr>
          <w:spacing w:val="-2"/>
          <w:w w:val="105"/>
          <w:sz w:val="17"/>
        </w:rPr>
        <w:t> </w:t>
      </w:r>
      <w:r>
        <w:rPr>
          <w:w w:val="105"/>
          <w:sz w:val="17"/>
        </w:rPr>
        <w:t>em</w:t>
      </w:r>
      <w:r>
        <w:rPr>
          <w:spacing w:val="-2"/>
          <w:w w:val="105"/>
          <w:sz w:val="17"/>
        </w:rPr>
        <w:t> </w:t>
      </w:r>
      <w:r>
        <w:rPr>
          <w:w w:val="105"/>
          <w:sz w:val="17"/>
        </w:rPr>
        <w:t>se</w:t>
      </w:r>
      <w:r>
        <w:rPr>
          <w:spacing w:val="-2"/>
          <w:w w:val="105"/>
          <w:sz w:val="17"/>
        </w:rPr>
        <w:t> </w:t>
      </w:r>
      <w:r>
        <w:rPr>
          <w:w w:val="105"/>
          <w:sz w:val="17"/>
        </w:rPr>
        <w:t>tratando</w:t>
      </w:r>
      <w:r>
        <w:rPr>
          <w:spacing w:val="-2"/>
          <w:w w:val="105"/>
          <w:sz w:val="17"/>
        </w:rPr>
        <w:t> </w:t>
      </w:r>
      <w:r>
        <w:rPr>
          <w:w w:val="105"/>
          <w:sz w:val="17"/>
        </w:rPr>
        <w:t>de</w:t>
      </w:r>
      <w:r>
        <w:rPr>
          <w:spacing w:val="-2"/>
          <w:w w:val="105"/>
          <w:sz w:val="17"/>
        </w:rPr>
        <w:t> </w:t>
      </w:r>
      <w:r>
        <w:rPr>
          <w:w w:val="105"/>
          <w:sz w:val="17"/>
        </w:rPr>
        <w:t>sociedades</w:t>
      </w:r>
      <w:r>
        <w:rPr>
          <w:spacing w:val="-2"/>
          <w:w w:val="105"/>
          <w:sz w:val="17"/>
        </w:rPr>
        <w:t> </w:t>
      </w:r>
      <w:r>
        <w:rPr>
          <w:w w:val="105"/>
          <w:sz w:val="17"/>
        </w:rPr>
        <w:t>empresárias,</w:t>
      </w:r>
      <w:r>
        <w:rPr>
          <w:spacing w:val="-2"/>
          <w:w w:val="105"/>
          <w:sz w:val="17"/>
        </w:rPr>
        <w:t> </w:t>
      </w:r>
      <w:r>
        <w:rPr>
          <w:w w:val="105"/>
          <w:sz w:val="17"/>
        </w:rPr>
        <w:t>e,</w:t>
      </w:r>
      <w:r>
        <w:rPr>
          <w:spacing w:val="-2"/>
          <w:w w:val="105"/>
          <w:sz w:val="17"/>
        </w:rPr>
        <w:t> </w:t>
      </w:r>
      <w:r>
        <w:rPr>
          <w:w w:val="105"/>
          <w:sz w:val="17"/>
        </w:rPr>
        <w:t>no</w:t>
      </w:r>
      <w:r>
        <w:rPr>
          <w:spacing w:val="-2"/>
          <w:w w:val="105"/>
          <w:sz w:val="17"/>
        </w:rPr>
        <w:t> </w:t>
      </w:r>
      <w:r>
        <w:rPr>
          <w:w w:val="105"/>
          <w:sz w:val="17"/>
        </w:rPr>
        <w:t>caso</w:t>
      </w:r>
      <w:r>
        <w:rPr>
          <w:spacing w:val="-2"/>
          <w:w w:val="105"/>
          <w:sz w:val="17"/>
        </w:rPr>
        <w:t> </w:t>
      </w:r>
      <w:r>
        <w:rPr>
          <w:w w:val="105"/>
          <w:sz w:val="17"/>
        </w:rPr>
        <w:t>de</w:t>
      </w:r>
      <w:r>
        <w:rPr>
          <w:spacing w:val="-2"/>
          <w:w w:val="105"/>
          <w:sz w:val="17"/>
        </w:rPr>
        <w:t> </w:t>
      </w:r>
      <w:r>
        <w:rPr>
          <w:w w:val="105"/>
          <w:sz w:val="17"/>
        </w:rPr>
        <w:t>sociedades</w:t>
      </w:r>
      <w:r>
        <w:rPr>
          <w:spacing w:val="-2"/>
          <w:w w:val="105"/>
          <w:sz w:val="17"/>
        </w:rPr>
        <w:t> </w:t>
      </w:r>
      <w:r>
        <w:rPr>
          <w:w w:val="105"/>
          <w:sz w:val="17"/>
        </w:rPr>
        <w:t>por</w:t>
      </w:r>
      <w:r>
        <w:rPr>
          <w:spacing w:val="-2"/>
          <w:w w:val="105"/>
          <w:sz w:val="17"/>
        </w:rPr>
        <w:t> </w:t>
      </w:r>
      <w:r>
        <w:rPr>
          <w:w w:val="105"/>
          <w:sz w:val="17"/>
        </w:rPr>
        <w:t>ações,</w:t>
      </w:r>
      <w:r>
        <w:rPr>
          <w:spacing w:val="-2"/>
          <w:w w:val="105"/>
          <w:sz w:val="17"/>
        </w:rPr>
        <w:t> </w:t>
      </w:r>
      <w:r>
        <w:rPr>
          <w:w w:val="105"/>
          <w:sz w:val="17"/>
        </w:rPr>
        <w:t>acompanhado</w:t>
      </w:r>
      <w:r>
        <w:rPr>
          <w:spacing w:val="-2"/>
          <w:w w:val="105"/>
          <w:sz w:val="17"/>
        </w:rPr>
        <w:t> </w:t>
      </w:r>
      <w:r>
        <w:rPr>
          <w:w w:val="105"/>
          <w:sz w:val="17"/>
        </w:rPr>
        <w:t>de</w:t>
      </w:r>
      <w:r>
        <w:rPr>
          <w:spacing w:val="-2"/>
          <w:w w:val="105"/>
          <w:sz w:val="17"/>
        </w:rPr>
        <w:t> </w:t>
      </w:r>
      <w:r>
        <w:rPr>
          <w:w w:val="105"/>
          <w:sz w:val="17"/>
        </w:rPr>
        <w:t>documentos</w:t>
      </w:r>
      <w:r>
        <w:rPr>
          <w:spacing w:val="-2"/>
          <w:w w:val="105"/>
          <w:sz w:val="17"/>
        </w:rPr>
        <w:t> </w:t>
      </w:r>
      <w:r>
        <w:rPr>
          <w:w w:val="105"/>
          <w:sz w:val="17"/>
        </w:rPr>
        <w:t>de</w:t>
      </w:r>
      <w:r>
        <w:rPr>
          <w:spacing w:val="-2"/>
          <w:w w:val="105"/>
          <w:sz w:val="17"/>
        </w:rPr>
        <w:t> </w:t>
      </w:r>
      <w:r>
        <w:rPr>
          <w:w w:val="105"/>
          <w:sz w:val="17"/>
        </w:rPr>
        <w:t>eleição</w:t>
      </w:r>
      <w:r>
        <w:rPr>
          <w:spacing w:val="-2"/>
          <w:w w:val="105"/>
          <w:sz w:val="17"/>
        </w:rPr>
        <w:t> </w:t>
      </w:r>
      <w:r>
        <w:rPr>
          <w:w w:val="105"/>
          <w:sz w:val="17"/>
        </w:rPr>
        <w:t>de seus administradores.</w:t>
      </w:r>
    </w:p>
    <w:p>
      <w:pPr>
        <w:pStyle w:val="ListParagraph"/>
        <w:numPr>
          <w:ilvl w:val="0"/>
          <w:numId w:val="28"/>
        </w:numPr>
        <w:tabs>
          <w:tab w:pos="506" w:val="left" w:leader="none"/>
        </w:tabs>
        <w:spacing w:line="240" w:lineRule="auto" w:before="0" w:after="0"/>
        <w:ind w:left="506" w:right="0" w:hanging="190"/>
        <w:jc w:val="left"/>
        <w:rPr>
          <w:sz w:val="17"/>
        </w:rPr>
      </w:pPr>
      <w:r>
        <w:rPr>
          <w:w w:val="105"/>
          <w:sz w:val="17"/>
        </w:rPr>
        <w:t>Inscrição</w:t>
      </w:r>
      <w:r>
        <w:rPr>
          <w:spacing w:val="-6"/>
          <w:w w:val="105"/>
          <w:sz w:val="17"/>
        </w:rPr>
        <w:t> </w:t>
      </w:r>
      <w:r>
        <w:rPr>
          <w:w w:val="105"/>
          <w:sz w:val="17"/>
        </w:rPr>
        <w:t>do</w:t>
      </w:r>
      <w:r>
        <w:rPr>
          <w:spacing w:val="-5"/>
          <w:w w:val="105"/>
          <w:sz w:val="17"/>
        </w:rPr>
        <w:t> </w:t>
      </w:r>
      <w:r>
        <w:rPr>
          <w:w w:val="105"/>
          <w:sz w:val="17"/>
        </w:rPr>
        <w:t>ato</w:t>
      </w:r>
      <w:r>
        <w:rPr>
          <w:spacing w:val="-5"/>
          <w:w w:val="105"/>
          <w:sz w:val="17"/>
        </w:rPr>
        <w:t> </w:t>
      </w:r>
      <w:r>
        <w:rPr>
          <w:w w:val="105"/>
          <w:sz w:val="17"/>
        </w:rPr>
        <w:t>constitutivo,</w:t>
      </w:r>
      <w:r>
        <w:rPr>
          <w:spacing w:val="-6"/>
          <w:w w:val="105"/>
          <w:sz w:val="17"/>
        </w:rPr>
        <w:t> </w:t>
      </w:r>
      <w:r>
        <w:rPr>
          <w:w w:val="105"/>
          <w:sz w:val="17"/>
        </w:rPr>
        <w:t>no</w:t>
      </w:r>
      <w:r>
        <w:rPr>
          <w:spacing w:val="-5"/>
          <w:w w:val="105"/>
          <w:sz w:val="17"/>
        </w:rPr>
        <w:t> </w:t>
      </w:r>
      <w:r>
        <w:rPr>
          <w:w w:val="105"/>
          <w:sz w:val="17"/>
        </w:rPr>
        <w:t>caso</w:t>
      </w:r>
      <w:r>
        <w:rPr>
          <w:spacing w:val="-5"/>
          <w:w w:val="105"/>
          <w:sz w:val="17"/>
        </w:rPr>
        <w:t> </w:t>
      </w:r>
      <w:r>
        <w:rPr>
          <w:w w:val="105"/>
          <w:sz w:val="17"/>
        </w:rPr>
        <w:t>de</w:t>
      </w:r>
      <w:r>
        <w:rPr>
          <w:spacing w:val="-5"/>
          <w:w w:val="105"/>
          <w:sz w:val="17"/>
        </w:rPr>
        <w:t> </w:t>
      </w:r>
      <w:r>
        <w:rPr>
          <w:w w:val="105"/>
          <w:sz w:val="17"/>
        </w:rPr>
        <w:t>sociedades</w:t>
      </w:r>
      <w:r>
        <w:rPr>
          <w:spacing w:val="-6"/>
          <w:w w:val="105"/>
          <w:sz w:val="17"/>
        </w:rPr>
        <w:t> </w:t>
      </w:r>
      <w:r>
        <w:rPr>
          <w:w w:val="105"/>
          <w:sz w:val="17"/>
        </w:rPr>
        <w:t>simples,</w:t>
      </w:r>
      <w:r>
        <w:rPr>
          <w:spacing w:val="-5"/>
          <w:w w:val="105"/>
          <w:sz w:val="17"/>
        </w:rPr>
        <w:t> </w:t>
      </w:r>
      <w:r>
        <w:rPr>
          <w:w w:val="105"/>
          <w:sz w:val="17"/>
        </w:rPr>
        <w:t>acompanhada</w:t>
      </w:r>
      <w:r>
        <w:rPr>
          <w:spacing w:val="-5"/>
          <w:w w:val="105"/>
          <w:sz w:val="17"/>
        </w:rPr>
        <w:t> </w:t>
      </w:r>
      <w:r>
        <w:rPr>
          <w:w w:val="105"/>
          <w:sz w:val="17"/>
        </w:rPr>
        <w:t>de</w:t>
      </w:r>
      <w:r>
        <w:rPr>
          <w:spacing w:val="-5"/>
          <w:w w:val="105"/>
          <w:sz w:val="17"/>
        </w:rPr>
        <w:t> </w:t>
      </w:r>
      <w:r>
        <w:rPr>
          <w:w w:val="105"/>
          <w:sz w:val="17"/>
        </w:rPr>
        <w:t>prova</w:t>
      </w:r>
      <w:r>
        <w:rPr>
          <w:spacing w:val="-6"/>
          <w:w w:val="105"/>
          <w:sz w:val="17"/>
        </w:rPr>
        <w:t> </w:t>
      </w:r>
      <w:r>
        <w:rPr>
          <w:w w:val="105"/>
          <w:sz w:val="17"/>
        </w:rPr>
        <w:t>de</w:t>
      </w:r>
      <w:r>
        <w:rPr>
          <w:spacing w:val="-5"/>
          <w:w w:val="105"/>
          <w:sz w:val="17"/>
        </w:rPr>
        <w:t> </w:t>
      </w:r>
      <w:r>
        <w:rPr>
          <w:w w:val="105"/>
          <w:sz w:val="17"/>
        </w:rPr>
        <w:t>diretoria</w:t>
      </w:r>
      <w:r>
        <w:rPr>
          <w:spacing w:val="-5"/>
          <w:w w:val="105"/>
          <w:sz w:val="17"/>
        </w:rPr>
        <w:t> </w:t>
      </w:r>
      <w:r>
        <w:rPr>
          <w:w w:val="105"/>
          <w:sz w:val="17"/>
        </w:rPr>
        <w:t>em</w:t>
      </w:r>
      <w:r>
        <w:rPr>
          <w:spacing w:val="-5"/>
          <w:w w:val="105"/>
          <w:sz w:val="17"/>
        </w:rPr>
        <w:t> </w:t>
      </w:r>
      <w:r>
        <w:rPr>
          <w:spacing w:val="-2"/>
          <w:w w:val="105"/>
          <w:sz w:val="17"/>
        </w:rPr>
        <w:t>exercício;</w:t>
      </w:r>
    </w:p>
    <w:p>
      <w:pPr>
        <w:pStyle w:val="ListParagraph"/>
        <w:numPr>
          <w:ilvl w:val="0"/>
          <w:numId w:val="28"/>
        </w:numPr>
        <w:tabs>
          <w:tab w:pos="503" w:val="left" w:leader="none"/>
        </w:tabs>
        <w:spacing w:line="292" w:lineRule="auto" w:before="44" w:after="0"/>
        <w:ind w:left="316" w:right="299" w:firstLine="0"/>
        <w:jc w:val="left"/>
        <w:rPr>
          <w:sz w:val="17"/>
        </w:rPr>
      </w:pPr>
      <w:r>
        <w:rPr>
          <w:w w:val="105"/>
          <w:sz w:val="17"/>
        </w:rPr>
        <w:t>Decreto de autorização, em se tratando de empresa ou sociedade estrangeira em funcionamento no país, e ato de registro ou autorização para funcionamento expedido pelo órgão competente, quando a atividade assim o exigir.</w:t>
      </w:r>
    </w:p>
    <w:p>
      <w:pPr>
        <w:pStyle w:val="ListParagraph"/>
        <w:numPr>
          <w:ilvl w:val="0"/>
          <w:numId w:val="28"/>
        </w:numPr>
        <w:tabs>
          <w:tab w:pos="494" w:val="left" w:leader="none"/>
        </w:tabs>
        <w:spacing w:line="292" w:lineRule="auto" w:before="0" w:after="0"/>
        <w:ind w:left="316" w:right="299" w:firstLine="0"/>
        <w:jc w:val="left"/>
        <w:rPr>
          <w:sz w:val="17"/>
        </w:rPr>
      </w:pPr>
      <w:r>
        <w:rPr>
          <w:w w:val="105"/>
          <w:sz w:val="17"/>
        </w:rPr>
        <w:t>A</w:t>
      </w:r>
      <w:r>
        <w:rPr>
          <w:spacing w:val="12"/>
          <w:w w:val="105"/>
          <w:sz w:val="17"/>
        </w:rPr>
        <w:t> </w:t>
      </w:r>
      <w:r>
        <w:rPr>
          <w:w w:val="105"/>
          <w:sz w:val="17"/>
        </w:rPr>
        <w:t>sociedade</w:t>
      </w:r>
      <w:r>
        <w:rPr>
          <w:spacing w:val="21"/>
          <w:w w:val="105"/>
          <w:sz w:val="17"/>
        </w:rPr>
        <w:t> </w:t>
      </w:r>
      <w:r>
        <w:rPr>
          <w:w w:val="105"/>
          <w:sz w:val="17"/>
        </w:rPr>
        <w:t>simples</w:t>
      </w:r>
      <w:r>
        <w:rPr>
          <w:spacing w:val="21"/>
          <w:w w:val="105"/>
          <w:sz w:val="17"/>
        </w:rPr>
        <w:t> </w:t>
      </w:r>
      <w:r>
        <w:rPr>
          <w:w w:val="105"/>
          <w:sz w:val="17"/>
        </w:rPr>
        <w:t>que</w:t>
      </w:r>
      <w:r>
        <w:rPr>
          <w:spacing w:val="21"/>
          <w:w w:val="105"/>
          <w:sz w:val="17"/>
        </w:rPr>
        <w:t> </w:t>
      </w:r>
      <w:r>
        <w:rPr>
          <w:w w:val="105"/>
          <w:sz w:val="17"/>
        </w:rPr>
        <w:t>não</w:t>
      </w:r>
      <w:r>
        <w:rPr>
          <w:spacing w:val="21"/>
          <w:w w:val="105"/>
          <w:sz w:val="17"/>
        </w:rPr>
        <w:t> </w:t>
      </w:r>
      <w:r>
        <w:rPr>
          <w:w w:val="105"/>
          <w:sz w:val="17"/>
        </w:rPr>
        <w:t>adotar</w:t>
      </w:r>
      <w:r>
        <w:rPr>
          <w:spacing w:val="21"/>
          <w:w w:val="105"/>
          <w:sz w:val="17"/>
        </w:rPr>
        <w:t> </w:t>
      </w:r>
      <w:r>
        <w:rPr>
          <w:w w:val="105"/>
          <w:sz w:val="17"/>
        </w:rPr>
        <w:t>um</w:t>
      </w:r>
      <w:r>
        <w:rPr>
          <w:spacing w:val="21"/>
          <w:w w:val="105"/>
          <w:sz w:val="17"/>
        </w:rPr>
        <w:t> </w:t>
      </w:r>
      <w:r>
        <w:rPr>
          <w:w w:val="105"/>
          <w:sz w:val="17"/>
        </w:rPr>
        <w:t>dos</w:t>
      </w:r>
      <w:r>
        <w:rPr>
          <w:spacing w:val="21"/>
          <w:w w:val="105"/>
          <w:sz w:val="17"/>
        </w:rPr>
        <w:t> </w:t>
      </w:r>
      <w:r>
        <w:rPr>
          <w:w w:val="105"/>
          <w:sz w:val="17"/>
        </w:rPr>
        <w:t>tipos</w:t>
      </w:r>
      <w:r>
        <w:rPr>
          <w:spacing w:val="21"/>
          <w:w w:val="105"/>
          <w:sz w:val="17"/>
        </w:rPr>
        <w:t> </w:t>
      </w:r>
      <w:r>
        <w:rPr>
          <w:w w:val="105"/>
          <w:sz w:val="17"/>
        </w:rPr>
        <w:t>regulados</w:t>
      </w:r>
      <w:r>
        <w:rPr>
          <w:spacing w:val="21"/>
          <w:w w:val="105"/>
          <w:sz w:val="17"/>
        </w:rPr>
        <w:t> </w:t>
      </w:r>
      <w:r>
        <w:rPr>
          <w:w w:val="105"/>
          <w:sz w:val="17"/>
        </w:rPr>
        <w:t>nos</w:t>
      </w:r>
      <w:r>
        <w:rPr>
          <w:spacing w:val="21"/>
          <w:w w:val="105"/>
          <w:sz w:val="17"/>
        </w:rPr>
        <w:t> </w:t>
      </w:r>
      <w:r>
        <w:rPr>
          <w:w w:val="105"/>
          <w:sz w:val="17"/>
        </w:rPr>
        <w:t>artigos</w:t>
      </w:r>
      <w:r>
        <w:rPr>
          <w:spacing w:val="21"/>
          <w:w w:val="105"/>
          <w:sz w:val="17"/>
        </w:rPr>
        <w:t> </w:t>
      </w:r>
      <w:r>
        <w:rPr>
          <w:w w:val="105"/>
          <w:sz w:val="17"/>
        </w:rPr>
        <w:t>1.039</w:t>
      </w:r>
      <w:r>
        <w:rPr>
          <w:spacing w:val="21"/>
          <w:w w:val="105"/>
          <w:sz w:val="17"/>
        </w:rPr>
        <w:t> </w:t>
      </w:r>
      <w:r>
        <w:rPr>
          <w:w w:val="105"/>
          <w:sz w:val="17"/>
        </w:rPr>
        <w:t>a</w:t>
      </w:r>
      <w:r>
        <w:rPr>
          <w:spacing w:val="21"/>
          <w:w w:val="105"/>
          <w:sz w:val="17"/>
        </w:rPr>
        <w:t> </w:t>
      </w:r>
      <w:r>
        <w:rPr>
          <w:w w:val="105"/>
          <w:sz w:val="17"/>
        </w:rPr>
        <w:t>1.092,</w:t>
      </w:r>
      <w:r>
        <w:rPr>
          <w:spacing w:val="21"/>
          <w:w w:val="105"/>
          <w:sz w:val="17"/>
        </w:rPr>
        <w:t> </w:t>
      </w:r>
      <w:r>
        <w:rPr>
          <w:w w:val="105"/>
          <w:sz w:val="17"/>
        </w:rPr>
        <w:t>deverá</w:t>
      </w:r>
      <w:r>
        <w:rPr>
          <w:spacing w:val="21"/>
          <w:w w:val="105"/>
          <w:sz w:val="17"/>
        </w:rPr>
        <w:t> </w:t>
      </w:r>
      <w:r>
        <w:rPr>
          <w:w w:val="105"/>
          <w:sz w:val="17"/>
        </w:rPr>
        <w:t>mencionar,</w:t>
      </w:r>
      <w:r>
        <w:rPr>
          <w:spacing w:val="21"/>
          <w:w w:val="105"/>
          <w:sz w:val="17"/>
        </w:rPr>
        <w:t> </w:t>
      </w:r>
      <w:r>
        <w:rPr>
          <w:w w:val="105"/>
          <w:sz w:val="17"/>
        </w:rPr>
        <w:t>no</w:t>
      </w:r>
      <w:r>
        <w:rPr>
          <w:spacing w:val="21"/>
          <w:w w:val="105"/>
          <w:sz w:val="17"/>
        </w:rPr>
        <w:t> </w:t>
      </w:r>
      <w:r>
        <w:rPr>
          <w:w w:val="105"/>
          <w:sz w:val="17"/>
        </w:rPr>
        <w:t>contrato</w:t>
      </w:r>
      <w:r>
        <w:rPr>
          <w:spacing w:val="21"/>
          <w:w w:val="105"/>
          <w:sz w:val="17"/>
        </w:rPr>
        <w:t> </w:t>
      </w:r>
      <w:r>
        <w:rPr>
          <w:w w:val="105"/>
          <w:sz w:val="17"/>
        </w:rPr>
        <w:t>social,</w:t>
      </w:r>
      <w:r>
        <w:rPr>
          <w:spacing w:val="21"/>
          <w:w w:val="105"/>
          <w:sz w:val="17"/>
        </w:rPr>
        <w:t> </w:t>
      </w:r>
      <w:r>
        <w:rPr>
          <w:w w:val="105"/>
          <w:sz w:val="17"/>
        </w:rPr>
        <w:t>por</w:t>
      </w:r>
      <w:r>
        <w:rPr>
          <w:spacing w:val="21"/>
          <w:w w:val="105"/>
          <w:sz w:val="17"/>
        </w:rPr>
        <w:t> </w:t>
      </w:r>
      <w:r>
        <w:rPr>
          <w:w w:val="105"/>
          <w:sz w:val="17"/>
        </w:rPr>
        <w:t>força</w:t>
      </w:r>
      <w:r>
        <w:rPr>
          <w:spacing w:val="21"/>
          <w:w w:val="105"/>
          <w:sz w:val="17"/>
        </w:rPr>
        <w:t> </w:t>
      </w:r>
      <w:r>
        <w:rPr>
          <w:w w:val="105"/>
          <w:sz w:val="17"/>
        </w:rPr>
        <w:t>do</w:t>
      </w:r>
      <w:r>
        <w:rPr>
          <w:spacing w:val="21"/>
          <w:w w:val="105"/>
          <w:sz w:val="17"/>
        </w:rPr>
        <w:t> </w:t>
      </w:r>
      <w:r>
        <w:rPr>
          <w:w w:val="105"/>
          <w:sz w:val="17"/>
        </w:rPr>
        <w:t>art.</w:t>
      </w:r>
      <w:r>
        <w:rPr>
          <w:spacing w:val="21"/>
          <w:w w:val="105"/>
          <w:sz w:val="17"/>
        </w:rPr>
        <w:t> </w:t>
      </w:r>
      <w:r>
        <w:rPr>
          <w:w w:val="105"/>
          <w:sz w:val="17"/>
        </w:rPr>
        <w:t>997,</w:t>
      </w:r>
      <w:r>
        <w:rPr>
          <w:spacing w:val="21"/>
          <w:w w:val="105"/>
          <w:sz w:val="17"/>
        </w:rPr>
        <w:t> </w:t>
      </w:r>
      <w:r>
        <w:rPr>
          <w:w w:val="105"/>
          <w:sz w:val="17"/>
        </w:rPr>
        <w:t>inciso</w:t>
      </w:r>
      <w:r>
        <w:rPr>
          <w:spacing w:val="17"/>
          <w:w w:val="105"/>
          <w:sz w:val="17"/>
        </w:rPr>
        <w:t> </w:t>
      </w:r>
      <w:r>
        <w:rPr>
          <w:w w:val="105"/>
          <w:sz w:val="17"/>
        </w:rPr>
        <w:t>VI,</w:t>
      </w:r>
      <w:r>
        <w:rPr>
          <w:spacing w:val="21"/>
          <w:w w:val="105"/>
          <w:sz w:val="17"/>
        </w:rPr>
        <w:t> </w:t>
      </w:r>
      <w:r>
        <w:rPr>
          <w:w w:val="105"/>
          <w:sz w:val="17"/>
        </w:rPr>
        <w:t>as</w:t>
      </w:r>
      <w:r>
        <w:rPr>
          <w:spacing w:val="21"/>
          <w:w w:val="105"/>
          <w:sz w:val="17"/>
        </w:rPr>
        <w:t> </w:t>
      </w:r>
      <w:r>
        <w:rPr>
          <w:w w:val="105"/>
          <w:sz w:val="17"/>
        </w:rPr>
        <w:t>pessoas</w:t>
      </w:r>
      <w:r>
        <w:rPr>
          <w:spacing w:val="21"/>
          <w:w w:val="105"/>
          <w:sz w:val="17"/>
        </w:rPr>
        <w:t> </w:t>
      </w:r>
      <w:r>
        <w:rPr>
          <w:w w:val="105"/>
          <w:sz w:val="17"/>
        </w:rPr>
        <w:t>naturais</w:t>
      </w:r>
      <w:r>
        <w:rPr>
          <w:spacing w:val="21"/>
          <w:w w:val="105"/>
          <w:sz w:val="17"/>
        </w:rPr>
        <w:t> </w:t>
      </w:r>
      <w:r>
        <w:rPr>
          <w:w w:val="105"/>
          <w:sz w:val="17"/>
        </w:rPr>
        <w:t>incumbidas</w:t>
      </w:r>
      <w:r>
        <w:rPr>
          <w:spacing w:val="21"/>
          <w:w w:val="105"/>
          <w:sz w:val="17"/>
        </w:rPr>
        <w:t> </w:t>
      </w:r>
      <w:r>
        <w:rPr>
          <w:w w:val="105"/>
          <w:sz w:val="17"/>
        </w:rPr>
        <w:t>da </w:t>
      </w:r>
      <w:r>
        <w:rPr>
          <w:spacing w:val="-2"/>
          <w:w w:val="105"/>
          <w:sz w:val="17"/>
        </w:rPr>
        <w:t>administração;</w:t>
      </w:r>
    </w:p>
    <w:p>
      <w:pPr>
        <w:pStyle w:val="ListParagraph"/>
        <w:numPr>
          <w:ilvl w:val="0"/>
          <w:numId w:val="28"/>
        </w:numPr>
        <w:tabs>
          <w:tab w:pos="508" w:val="left" w:leader="none"/>
        </w:tabs>
        <w:spacing w:line="292" w:lineRule="auto" w:before="1" w:after="0"/>
        <w:ind w:left="316" w:right="299" w:firstLine="0"/>
        <w:jc w:val="left"/>
        <w:rPr>
          <w:sz w:val="17"/>
        </w:rPr>
      </w:pPr>
      <w:r>
        <w:rPr>
          <w:w w:val="105"/>
          <w:sz w:val="17"/>
        </w:rPr>
        <w:t>Ata da respectiva fundação, e o correspondente registro na Junta Comercial, bem como o estatuto com a ata da assembleia de aprovação, na forma do artigo 18 da Lei nº 5.764/71, em se tratando de</w:t>
      </w:r>
      <w:r>
        <w:rPr>
          <w:spacing w:val="40"/>
          <w:w w:val="105"/>
          <w:sz w:val="17"/>
        </w:rPr>
        <w:t> </w:t>
      </w:r>
      <w:r>
        <w:rPr>
          <w:w w:val="105"/>
          <w:sz w:val="17"/>
        </w:rPr>
        <w:t>sociedade cooperativa.</w:t>
      </w:r>
    </w:p>
    <w:p>
      <w:pPr>
        <w:pStyle w:val="BodyText"/>
        <w:spacing w:before="44"/>
        <w:ind w:left="0"/>
      </w:pPr>
    </w:p>
    <w:p>
      <w:pPr>
        <w:pStyle w:val="Heading2"/>
        <w:numPr>
          <w:ilvl w:val="1"/>
          <w:numId w:val="27"/>
        </w:numPr>
        <w:tabs>
          <w:tab w:pos="624" w:val="left" w:leader="none"/>
        </w:tabs>
        <w:spacing w:line="240" w:lineRule="auto" w:before="0" w:after="0"/>
        <w:ind w:left="624" w:right="0" w:hanging="308"/>
        <w:jc w:val="left"/>
      </w:pPr>
      <w:r>
        <w:rPr/>
        <w:t>Habilitação</w:t>
      </w:r>
      <w:r>
        <w:rPr>
          <w:spacing w:val="31"/>
        </w:rPr>
        <w:t> </w:t>
      </w:r>
      <w:r>
        <w:rPr>
          <w:spacing w:val="-2"/>
        </w:rPr>
        <w:t>Técnica:</w:t>
      </w:r>
    </w:p>
    <w:p>
      <w:pPr>
        <w:pStyle w:val="ListParagraph"/>
        <w:numPr>
          <w:ilvl w:val="2"/>
          <w:numId w:val="27"/>
        </w:numPr>
        <w:tabs>
          <w:tab w:pos="758" w:val="left" w:leader="none"/>
        </w:tabs>
        <w:spacing w:line="292" w:lineRule="auto" w:before="44" w:after="0"/>
        <w:ind w:left="316" w:right="299" w:firstLine="0"/>
        <w:jc w:val="left"/>
        <w:rPr>
          <w:sz w:val="17"/>
        </w:rPr>
      </w:pPr>
      <w:r>
        <w:rPr>
          <w:w w:val="105"/>
          <w:sz w:val="17"/>
        </w:rPr>
        <w:t>O</w:t>
      </w:r>
      <w:r>
        <w:rPr>
          <w:spacing w:val="-5"/>
          <w:w w:val="105"/>
          <w:sz w:val="17"/>
        </w:rPr>
        <w:t> </w:t>
      </w:r>
      <w:r>
        <w:rPr>
          <w:w w:val="105"/>
          <w:sz w:val="17"/>
        </w:rPr>
        <w:t>licitante</w:t>
      </w:r>
      <w:r>
        <w:rPr>
          <w:spacing w:val="-5"/>
          <w:w w:val="105"/>
          <w:sz w:val="17"/>
        </w:rPr>
        <w:t> </w:t>
      </w:r>
      <w:r>
        <w:rPr>
          <w:w w:val="105"/>
          <w:sz w:val="17"/>
        </w:rPr>
        <w:t>deverá</w:t>
      </w:r>
      <w:r>
        <w:rPr>
          <w:spacing w:val="-5"/>
          <w:w w:val="105"/>
          <w:sz w:val="17"/>
        </w:rPr>
        <w:t> </w:t>
      </w:r>
      <w:r>
        <w:rPr>
          <w:w w:val="105"/>
          <w:sz w:val="17"/>
        </w:rPr>
        <w:t>comprovar</w:t>
      </w:r>
      <w:r>
        <w:rPr>
          <w:spacing w:val="-5"/>
          <w:w w:val="105"/>
          <w:sz w:val="17"/>
        </w:rPr>
        <w:t> </w:t>
      </w:r>
      <w:r>
        <w:rPr>
          <w:w w:val="105"/>
          <w:sz w:val="17"/>
        </w:rPr>
        <w:t>a</w:t>
      </w:r>
      <w:r>
        <w:rPr>
          <w:spacing w:val="-5"/>
          <w:w w:val="105"/>
          <w:sz w:val="17"/>
        </w:rPr>
        <w:t> </w:t>
      </w:r>
      <w:r>
        <w:rPr>
          <w:w w:val="105"/>
          <w:sz w:val="17"/>
        </w:rPr>
        <w:t>aptidão</w:t>
      </w:r>
      <w:r>
        <w:rPr>
          <w:spacing w:val="-5"/>
          <w:w w:val="105"/>
          <w:sz w:val="17"/>
        </w:rPr>
        <w:t> </w:t>
      </w:r>
      <w:r>
        <w:rPr>
          <w:w w:val="105"/>
          <w:sz w:val="17"/>
        </w:rPr>
        <w:t>para</w:t>
      </w:r>
      <w:r>
        <w:rPr>
          <w:spacing w:val="-5"/>
          <w:w w:val="105"/>
          <w:sz w:val="17"/>
        </w:rPr>
        <w:t> </w:t>
      </w:r>
      <w:r>
        <w:rPr>
          <w:w w:val="105"/>
          <w:sz w:val="17"/>
        </w:rPr>
        <w:t>o</w:t>
      </w:r>
      <w:r>
        <w:rPr>
          <w:spacing w:val="-5"/>
          <w:w w:val="105"/>
          <w:sz w:val="17"/>
        </w:rPr>
        <w:t> </w:t>
      </w:r>
      <w:r>
        <w:rPr>
          <w:w w:val="105"/>
          <w:sz w:val="17"/>
        </w:rPr>
        <w:t>fornecimento</w:t>
      </w:r>
      <w:r>
        <w:rPr>
          <w:spacing w:val="-5"/>
          <w:w w:val="105"/>
          <w:sz w:val="17"/>
        </w:rPr>
        <w:t> </w:t>
      </w:r>
      <w:r>
        <w:rPr>
          <w:w w:val="105"/>
          <w:sz w:val="17"/>
        </w:rPr>
        <w:t>de</w:t>
      </w:r>
      <w:r>
        <w:rPr>
          <w:spacing w:val="-5"/>
          <w:w w:val="105"/>
          <w:sz w:val="17"/>
        </w:rPr>
        <w:t> </w:t>
      </w:r>
      <w:r>
        <w:rPr>
          <w:w w:val="105"/>
          <w:sz w:val="17"/>
        </w:rPr>
        <w:t>50%</w:t>
      </w:r>
      <w:r>
        <w:rPr>
          <w:spacing w:val="-5"/>
          <w:w w:val="105"/>
          <w:sz w:val="17"/>
        </w:rPr>
        <w:t> </w:t>
      </w:r>
      <w:r>
        <w:rPr>
          <w:w w:val="105"/>
          <w:sz w:val="17"/>
        </w:rPr>
        <w:t>dos</w:t>
      </w:r>
      <w:r>
        <w:rPr>
          <w:spacing w:val="-5"/>
          <w:w w:val="105"/>
          <w:sz w:val="17"/>
        </w:rPr>
        <w:t> </w:t>
      </w:r>
      <w:r>
        <w:rPr>
          <w:w w:val="105"/>
          <w:sz w:val="17"/>
        </w:rPr>
        <w:t>bens</w:t>
      </w:r>
      <w:r>
        <w:rPr>
          <w:spacing w:val="-5"/>
          <w:w w:val="105"/>
          <w:sz w:val="17"/>
        </w:rPr>
        <w:t> </w:t>
      </w:r>
      <w:r>
        <w:rPr>
          <w:w w:val="105"/>
          <w:sz w:val="17"/>
        </w:rPr>
        <w:t>objetos</w:t>
      </w:r>
      <w:r>
        <w:rPr>
          <w:spacing w:val="-5"/>
          <w:w w:val="105"/>
          <w:sz w:val="17"/>
        </w:rPr>
        <w:t> </w:t>
      </w:r>
      <w:r>
        <w:rPr>
          <w:w w:val="105"/>
          <w:sz w:val="17"/>
        </w:rPr>
        <w:t>deste</w:t>
      </w:r>
      <w:r>
        <w:rPr>
          <w:spacing w:val="-5"/>
          <w:w w:val="105"/>
          <w:sz w:val="17"/>
        </w:rPr>
        <w:t> </w:t>
      </w:r>
      <w:r>
        <w:rPr>
          <w:w w:val="105"/>
          <w:sz w:val="17"/>
        </w:rPr>
        <w:t>termo</w:t>
      </w:r>
      <w:r>
        <w:rPr>
          <w:spacing w:val="-5"/>
          <w:w w:val="105"/>
          <w:sz w:val="17"/>
        </w:rPr>
        <w:t> </w:t>
      </w:r>
      <w:r>
        <w:rPr>
          <w:w w:val="105"/>
          <w:sz w:val="17"/>
        </w:rPr>
        <w:t>mediante</w:t>
      </w:r>
      <w:r>
        <w:rPr>
          <w:spacing w:val="-5"/>
          <w:w w:val="105"/>
          <w:sz w:val="17"/>
        </w:rPr>
        <w:t> </w:t>
      </w:r>
      <w:r>
        <w:rPr>
          <w:w w:val="105"/>
          <w:sz w:val="17"/>
        </w:rPr>
        <w:t>a</w:t>
      </w:r>
      <w:r>
        <w:rPr>
          <w:spacing w:val="-5"/>
          <w:w w:val="105"/>
          <w:sz w:val="17"/>
        </w:rPr>
        <w:t> </w:t>
      </w:r>
      <w:r>
        <w:rPr>
          <w:w w:val="105"/>
          <w:sz w:val="17"/>
        </w:rPr>
        <w:t>apresentação</w:t>
      </w:r>
      <w:r>
        <w:rPr>
          <w:spacing w:val="-5"/>
          <w:w w:val="105"/>
          <w:sz w:val="17"/>
        </w:rPr>
        <w:t> </w:t>
      </w:r>
      <w:r>
        <w:rPr>
          <w:w w:val="105"/>
          <w:sz w:val="17"/>
        </w:rPr>
        <w:t>de</w:t>
      </w:r>
      <w:r>
        <w:rPr>
          <w:spacing w:val="-5"/>
          <w:w w:val="105"/>
          <w:sz w:val="17"/>
        </w:rPr>
        <w:t> </w:t>
      </w:r>
      <w:r>
        <w:rPr>
          <w:w w:val="105"/>
          <w:sz w:val="17"/>
        </w:rPr>
        <w:t>atestados</w:t>
      </w:r>
      <w:r>
        <w:rPr>
          <w:spacing w:val="-5"/>
          <w:w w:val="105"/>
          <w:sz w:val="17"/>
        </w:rPr>
        <w:t> </w:t>
      </w:r>
      <w:r>
        <w:rPr>
          <w:w w:val="105"/>
          <w:sz w:val="17"/>
        </w:rPr>
        <w:t>de</w:t>
      </w:r>
      <w:r>
        <w:rPr>
          <w:spacing w:val="-5"/>
          <w:w w:val="105"/>
          <w:sz w:val="17"/>
        </w:rPr>
        <w:t> </w:t>
      </w:r>
      <w:r>
        <w:rPr>
          <w:w w:val="105"/>
          <w:sz w:val="17"/>
        </w:rPr>
        <w:t>capacidade</w:t>
      </w:r>
      <w:r>
        <w:rPr>
          <w:spacing w:val="-5"/>
          <w:w w:val="105"/>
          <w:sz w:val="17"/>
        </w:rPr>
        <w:t> </w:t>
      </w:r>
      <w:r>
        <w:rPr>
          <w:w w:val="105"/>
          <w:sz w:val="17"/>
        </w:rPr>
        <w:t>técnica</w:t>
      </w:r>
      <w:r>
        <w:rPr>
          <w:spacing w:val="-5"/>
          <w:w w:val="105"/>
          <w:sz w:val="17"/>
        </w:rPr>
        <w:t> </w:t>
      </w:r>
      <w:r>
        <w:rPr>
          <w:w w:val="105"/>
          <w:sz w:val="17"/>
        </w:rPr>
        <w:t>fornecidos</w:t>
      </w:r>
      <w:r>
        <w:rPr>
          <w:spacing w:val="-5"/>
          <w:w w:val="105"/>
          <w:sz w:val="17"/>
        </w:rPr>
        <w:t> </w:t>
      </w:r>
      <w:r>
        <w:rPr>
          <w:w w:val="105"/>
          <w:sz w:val="17"/>
        </w:rPr>
        <w:t>por</w:t>
      </w:r>
      <w:r>
        <w:rPr>
          <w:spacing w:val="-5"/>
          <w:w w:val="105"/>
          <w:sz w:val="17"/>
        </w:rPr>
        <w:t> </w:t>
      </w:r>
      <w:r>
        <w:rPr>
          <w:w w:val="105"/>
          <w:sz w:val="17"/>
        </w:rPr>
        <w:t>pessoa</w:t>
      </w:r>
      <w:r>
        <w:rPr>
          <w:spacing w:val="-5"/>
          <w:w w:val="105"/>
          <w:sz w:val="17"/>
        </w:rPr>
        <w:t> </w:t>
      </w:r>
      <w:r>
        <w:rPr>
          <w:w w:val="105"/>
          <w:sz w:val="17"/>
        </w:rPr>
        <w:t>jurídica</w:t>
      </w:r>
      <w:r>
        <w:rPr>
          <w:spacing w:val="-5"/>
          <w:w w:val="105"/>
          <w:sz w:val="17"/>
        </w:rPr>
        <w:t> </w:t>
      </w:r>
      <w:r>
        <w:rPr>
          <w:w w:val="105"/>
          <w:sz w:val="17"/>
        </w:rPr>
        <w:t>de</w:t>
      </w:r>
      <w:r>
        <w:rPr>
          <w:spacing w:val="-5"/>
          <w:w w:val="105"/>
          <w:sz w:val="17"/>
        </w:rPr>
        <w:t> </w:t>
      </w:r>
      <w:r>
        <w:rPr>
          <w:w w:val="105"/>
          <w:sz w:val="17"/>
        </w:rPr>
        <w:t>direito público ou privado;</w:t>
      </w:r>
    </w:p>
    <w:p>
      <w:pPr>
        <w:pStyle w:val="ListParagraph"/>
        <w:numPr>
          <w:ilvl w:val="2"/>
          <w:numId w:val="27"/>
        </w:numPr>
        <w:tabs>
          <w:tab w:pos="747" w:val="left" w:leader="none"/>
        </w:tabs>
        <w:spacing w:line="240" w:lineRule="auto" w:before="0" w:after="0"/>
        <w:ind w:left="747" w:right="0" w:hanging="431"/>
        <w:jc w:val="left"/>
        <w:rPr>
          <w:sz w:val="17"/>
        </w:rPr>
      </w:pPr>
      <w:r>
        <w:rPr>
          <w:w w:val="105"/>
          <w:sz w:val="17"/>
        </w:rPr>
        <w:t>As</w:t>
      </w:r>
      <w:r>
        <w:rPr>
          <w:spacing w:val="-10"/>
          <w:w w:val="105"/>
          <w:sz w:val="17"/>
        </w:rPr>
        <w:t> </w:t>
      </w:r>
      <w:r>
        <w:rPr>
          <w:w w:val="105"/>
          <w:sz w:val="17"/>
        </w:rPr>
        <w:t>comprovações</w:t>
      </w:r>
      <w:r>
        <w:rPr>
          <w:spacing w:val="-6"/>
          <w:w w:val="105"/>
          <w:sz w:val="17"/>
        </w:rPr>
        <w:t> </w:t>
      </w:r>
      <w:r>
        <w:rPr>
          <w:w w:val="105"/>
          <w:sz w:val="17"/>
        </w:rPr>
        <w:t>dos</w:t>
      </w:r>
      <w:r>
        <w:rPr>
          <w:spacing w:val="-6"/>
          <w:w w:val="105"/>
          <w:sz w:val="17"/>
        </w:rPr>
        <w:t> </w:t>
      </w:r>
      <w:r>
        <w:rPr>
          <w:w w:val="105"/>
          <w:sz w:val="17"/>
        </w:rPr>
        <w:t>subitens</w:t>
      </w:r>
      <w:r>
        <w:rPr>
          <w:spacing w:val="-6"/>
          <w:w w:val="105"/>
          <w:sz w:val="17"/>
        </w:rPr>
        <w:t> </w:t>
      </w:r>
      <w:r>
        <w:rPr>
          <w:w w:val="105"/>
          <w:sz w:val="17"/>
        </w:rPr>
        <w:t>abaixo</w:t>
      </w:r>
      <w:r>
        <w:rPr>
          <w:spacing w:val="-6"/>
          <w:w w:val="105"/>
          <w:sz w:val="17"/>
        </w:rPr>
        <w:t> </w:t>
      </w:r>
      <w:r>
        <w:rPr>
          <w:w w:val="105"/>
          <w:sz w:val="17"/>
        </w:rPr>
        <w:t>estão</w:t>
      </w:r>
      <w:r>
        <w:rPr>
          <w:spacing w:val="-7"/>
          <w:w w:val="105"/>
          <w:sz w:val="17"/>
        </w:rPr>
        <w:t> </w:t>
      </w:r>
      <w:r>
        <w:rPr>
          <w:w w:val="105"/>
          <w:sz w:val="17"/>
        </w:rPr>
        <w:t>norteadas</w:t>
      </w:r>
      <w:r>
        <w:rPr>
          <w:spacing w:val="-6"/>
          <w:w w:val="105"/>
          <w:sz w:val="17"/>
        </w:rPr>
        <w:t> </w:t>
      </w:r>
      <w:r>
        <w:rPr>
          <w:w w:val="105"/>
          <w:sz w:val="17"/>
        </w:rPr>
        <w:t>pela</w:t>
      </w:r>
      <w:r>
        <w:rPr>
          <w:spacing w:val="-6"/>
          <w:w w:val="105"/>
          <w:sz w:val="17"/>
        </w:rPr>
        <w:t> </w:t>
      </w:r>
      <w:r>
        <w:rPr>
          <w:w w:val="105"/>
          <w:sz w:val="17"/>
        </w:rPr>
        <w:t>legislação</w:t>
      </w:r>
      <w:r>
        <w:rPr>
          <w:spacing w:val="-6"/>
          <w:w w:val="105"/>
          <w:sz w:val="17"/>
        </w:rPr>
        <w:t> </w:t>
      </w:r>
      <w:r>
        <w:rPr>
          <w:w w:val="105"/>
          <w:sz w:val="17"/>
        </w:rPr>
        <w:t>presente</w:t>
      </w:r>
      <w:r>
        <w:rPr>
          <w:spacing w:val="-6"/>
          <w:w w:val="105"/>
          <w:sz w:val="17"/>
        </w:rPr>
        <w:t> </w:t>
      </w:r>
      <w:r>
        <w:rPr>
          <w:w w:val="105"/>
          <w:sz w:val="17"/>
        </w:rPr>
        <w:t>na</w:t>
      </w:r>
      <w:r>
        <w:rPr>
          <w:spacing w:val="-6"/>
          <w:w w:val="105"/>
          <w:sz w:val="17"/>
        </w:rPr>
        <w:t> </w:t>
      </w:r>
      <w:r>
        <w:rPr>
          <w:w w:val="105"/>
          <w:sz w:val="17"/>
        </w:rPr>
        <w:t>Cartilha</w:t>
      </w:r>
      <w:r>
        <w:rPr>
          <w:spacing w:val="-6"/>
          <w:w w:val="105"/>
          <w:sz w:val="17"/>
        </w:rPr>
        <w:t> </w:t>
      </w:r>
      <w:r>
        <w:rPr>
          <w:w w:val="105"/>
          <w:sz w:val="17"/>
        </w:rPr>
        <w:t>Licitação</w:t>
      </w:r>
      <w:r>
        <w:rPr>
          <w:spacing w:val="-11"/>
          <w:w w:val="105"/>
          <w:sz w:val="17"/>
        </w:rPr>
        <w:t> </w:t>
      </w:r>
      <w:r>
        <w:rPr>
          <w:spacing w:val="-2"/>
          <w:w w:val="105"/>
          <w:sz w:val="17"/>
        </w:rPr>
        <w:t>ANVISA;</w:t>
      </w:r>
    </w:p>
    <w:p>
      <w:pPr>
        <w:pStyle w:val="ListParagraph"/>
        <w:numPr>
          <w:ilvl w:val="2"/>
          <w:numId w:val="29"/>
        </w:numPr>
        <w:tabs>
          <w:tab w:pos="761" w:val="left" w:leader="none"/>
        </w:tabs>
        <w:spacing w:line="292" w:lineRule="auto" w:before="44" w:after="0"/>
        <w:ind w:left="316" w:right="299" w:firstLine="0"/>
        <w:jc w:val="left"/>
        <w:rPr>
          <w:sz w:val="17"/>
        </w:rPr>
      </w:pPr>
      <w:r>
        <w:rPr>
          <w:w w:val="105"/>
          <w:sz w:val="17"/>
        </w:rPr>
        <w:t>CERTIFICADO</w:t>
      </w:r>
      <w:r>
        <w:rPr>
          <w:spacing w:val="-5"/>
          <w:w w:val="105"/>
          <w:sz w:val="17"/>
        </w:rPr>
        <w:t> </w:t>
      </w:r>
      <w:r>
        <w:rPr>
          <w:w w:val="105"/>
          <w:sz w:val="17"/>
        </w:rPr>
        <w:t>DE</w:t>
      </w:r>
      <w:r>
        <w:rPr>
          <w:spacing w:val="-5"/>
          <w:w w:val="105"/>
          <w:sz w:val="17"/>
        </w:rPr>
        <w:t> </w:t>
      </w:r>
      <w:r>
        <w:rPr>
          <w:w w:val="105"/>
          <w:sz w:val="17"/>
        </w:rPr>
        <w:t>REGULARIDADE</w:t>
      </w:r>
      <w:r>
        <w:rPr>
          <w:spacing w:val="-7"/>
          <w:w w:val="105"/>
          <w:sz w:val="17"/>
        </w:rPr>
        <w:t> </w:t>
      </w:r>
      <w:r>
        <w:rPr>
          <w:w w:val="105"/>
          <w:sz w:val="17"/>
        </w:rPr>
        <w:t>TÉCNICA,</w:t>
      </w:r>
      <w:r>
        <w:rPr>
          <w:spacing w:val="-5"/>
          <w:w w:val="105"/>
          <w:sz w:val="17"/>
        </w:rPr>
        <w:t> </w:t>
      </w:r>
      <w:r>
        <w:rPr>
          <w:w w:val="105"/>
          <w:sz w:val="17"/>
        </w:rPr>
        <w:t>expedido</w:t>
      </w:r>
      <w:r>
        <w:rPr>
          <w:spacing w:val="-5"/>
          <w:w w:val="105"/>
          <w:sz w:val="17"/>
        </w:rPr>
        <w:t> </w:t>
      </w:r>
      <w:r>
        <w:rPr>
          <w:w w:val="105"/>
          <w:sz w:val="17"/>
        </w:rPr>
        <w:t>pelo</w:t>
      </w:r>
      <w:r>
        <w:rPr>
          <w:spacing w:val="-5"/>
          <w:w w:val="105"/>
          <w:sz w:val="17"/>
        </w:rPr>
        <w:t> </w:t>
      </w:r>
      <w:r>
        <w:rPr>
          <w:w w:val="105"/>
          <w:sz w:val="17"/>
        </w:rPr>
        <w:t>Conselho</w:t>
      </w:r>
      <w:r>
        <w:rPr>
          <w:spacing w:val="-5"/>
          <w:w w:val="105"/>
          <w:sz w:val="17"/>
        </w:rPr>
        <w:t> </w:t>
      </w:r>
      <w:r>
        <w:rPr>
          <w:w w:val="105"/>
          <w:sz w:val="17"/>
        </w:rPr>
        <w:t>Regional</w:t>
      </w:r>
      <w:r>
        <w:rPr>
          <w:spacing w:val="-5"/>
          <w:w w:val="105"/>
          <w:sz w:val="17"/>
        </w:rPr>
        <w:t> </w:t>
      </w:r>
      <w:r>
        <w:rPr>
          <w:w w:val="105"/>
          <w:sz w:val="17"/>
        </w:rPr>
        <w:t>de</w:t>
      </w:r>
      <w:r>
        <w:rPr>
          <w:spacing w:val="-5"/>
          <w:w w:val="105"/>
          <w:sz w:val="17"/>
        </w:rPr>
        <w:t> </w:t>
      </w:r>
      <w:r>
        <w:rPr>
          <w:w w:val="105"/>
          <w:sz w:val="17"/>
        </w:rPr>
        <w:t>Farmácia</w:t>
      </w:r>
      <w:r>
        <w:rPr>
          <w:spacing w:val="-5"/>
          <w:w w:val="105"/>
          <w:sz w:val="17"/>
        </w:rPr>
        <w:t> </w:t>
      </w:r>
      <w:r>
        <w:rPr>
          <w:w w:val="105"/>
          <w:sz w:val="17"/>
        </w:rPr>
        <w:t>do</w:t>
      </w:r>
      <w:r>
        <w:rPr>
          <w:spacing w:val="-5"/>
          <w:w w:val="105"/>
          <w:sz w:val="17"/>
        </w:rPr>
        <w:t> </w:t>
      </w:r>
      <w:r>
        <w:rPr>
          <w:w w:val="105"/>
          <w:sz w:val="17"/>
        </w:rPr>
        <w:t>Estado</w:t>
      </w:r>
      <w:r>
        <w:rPr>
          <w:spacing w:val="-5"/>
          <w:w w:val="105"/>
          <w:sz w:val="17"/>
        </w:rPr>
        <w:t> </w:t>
      </w:r>
      <w:r>
        <w:rPr>
          <w:w w:val="105"/>
          <w:sz w:val="17"/>
        </w:rPr>
        <w:t>onde</w:t>
      </w:r>
      <w:r>
        <w:rPr>
          <w:spacing w:val="-5"/>
          <w:w w:val="105"/>
          <w:sz w:val="17"/>
        </w:rPr>
        <w:t> </w:t>
      </w:r>
      <w:r>
        <w:rPr>
          <w:w w:val="105"/>
          <w:sz w:val="17"/>
        </w:rPr>
        <w:t>for</w:t>
      </w:r>
      <w:r>
        <w:rPr>
          <w:spacing w:val="-5"/>
          <w:w w:val="105"/>
          <w:sz w:val="17"/>
        </w:rPr>
        <w:t> </w:t>
      </w:r>
      <w:r>
        <w:rPr>
          <w:w w:val="105"/>
          <w:sz w:val="17"/>
        </w:rPr>
        <w:t>domiciliado</w:t>
      </w:r>
      <w:r>
        <w:rPr>
          <w:spacing w:val="-5"/>
          <w:w w:val="105"/>
          <w:sz w:val="17"/>
        </w:rPr>
        <w:t> </w:t>
      </w:r>
      <w:r>
        <w:rPr>
          <w:w w:val="105"/>
          <w:sz w:val="17"/>
        </w:rPr>
        <w:t>o</w:t>
      </w:r>
      <w:r>
        <w:rPr>
          <w:spacing w:val="-5"/>
          <w:w w:val="105"/>
          <w:sz w:val="17"/>
        </w:rPr>
        <w:t> </w:t>
      </w:r>
      <w:r>
        <w:rPr>
          <w:w w:val="105"/>
          <w:sz w:val="17"/>
        </w:rPr>
        <w:t>licitante,</w:t>
      </w:r>
      <w:r>
        <w:rPr>
          <w:spacing w:val="-5"/>
          <w:w w:val="105"/>
          <w:sz w:val="17"/>
        </w:rPr>
        <w:t> </w:t>
      </w:r>
      <w:r>
        <w:rPr>
          <w:w w:val="105"/>
          <w:sz w:val="17"/>
        </w:rPr>
        <w:t>com</w:t>
      </w:r>
      <w:r>
        <w:rPr>
          <w:spacing w:val="-5"/>
          <w:w w:val="105"/>
          <w:sz w:val="17"/>
        </w:rPr>
        <w:t> </w:t>
      </w:r>
      <w:r>
        <w:rPr>
          <w:w w:val="105"/>
          <w:sz w:val="17"/>
        </w:rPr>
        <w:t>a</w:t>
      </w:r>
      <w:r>
        <w:rPr>
          <w:spacing w:val="-5"/>
          <w:w w:val="105"/>
          <w:sz w:val="17"/>
        </w:rPr>
        <w:t> </w:t>
      </w:r>
      <w:r>
        <w:rPr>
          <w:w w:val="105"/>
          <w:sz w:val="17"/>
        </w:rPr>
        <w:t>indicação</w:t>
      </w:r>
      <w:r>
        <w:rPr>
          <w:spacing w:val="-5"/>
          <w:w w:val="105"/>
          <w:sz w:val="17"/>
        </w:rPr>
        <w:t> </w:t>
      </w:r>
      <w:r>
        <w:rPr>
          <w:w w:val="105"/>
          <w:sz w:val="17"/>
        </w:rPr>
        <w:t>do</w:t>
      </w:r>
      <w:r>
        <w:rPr>
          <w:spacing w:val="-5"/>
          <w:w w:val="105"/>
          <w:sz w:val="17"/>
        </w:rPr>
        <w:t> </w:t>
      </w:r>
      <w:r>
        <w:rPr>
          <w:w w:val="105"/>
          <w:sz w:val="17"/>
        </w:rPr>
        <w:t>responsável</w:t>
      </w:r>
      <w:r>
        <w:rPr>
          <w:spacing w:val="-5"/>
          <w:w w:val="105"/>
          <w:sz w:val="17"/>
        </w:rPr>
        <w:t> </w:t>
      </w:r>
      <w:r>
        <w:rPr>
          <w:w w:val="105"/>
          <w:sz w:val="17"/>
        </w:rPr>
        <w:t>técnico,</w:t>
      </w:r>
      <w:r>
        <w:rPr>
          <w:spacing w:val="-5"/>
          <w:w w:val="105"/>
          <w:sz w:val="17"/>
        </w:rPr>
        <w:t> </w:t>
      </w:r>
      <w:r>
        <w:rPr>
          <w:w w:val="105"/>
          <w:sz w:val="17"/>
        </w:rPr>
        <w:t>devidamente válido na forma da legislação específica vigente;</w:t>
      </w:r>
    </w:p>
    <w:p>
      <w:pPr>
        <w:pStyle w:val="ListParagraph"/>
        <w:numPr>
          <w:ilvl w:val="3"/>
          <w:numId w:val="29"/>
        </w:numPr>
        <w:tabs>
          <w:tab w:pos="880" w:val="left" w:leader="none"/>
        </w:tabs>
        <w:spacing w:line="240" w:lineRule="auto" w:before="0" w:after="0"/>
        <w:ind w:left="880" w:right="0" w:hanging="564"/>
        <w:jc w:val="left"/>
        <w:rPr>
          <w:sz w:val="17"/>
        </w:rPr>
      </w:pPr>
      <w:r>
        <w:rPr>
          <w:w w:val="105"/>
          <w:sz w:val="17"/>
        </w:rPr>
        <w:t>Autorização</w:t>
      </w:r>
      <w:r>
        <w:rPr>
          <w:spacing w:val="-12"/>
          <w:w w:val="105"/>
          <w:sz w:val="17"/>
        </w:rPr>
        <w:t> </w:t>
      </w:r>
      <w:r>
        <w:rPr>
          <w:w w:val="105"/>
          <w:sz w:val="17"/>
        </w:rPr>
        <w:t>de</w:t>
      </w:r>
      <w:r>
        <w:rPr>
          <w:spacing w:val="-8"/>
          <w:w w:val="105"/>
          <w:sz w:val="17"/>
        </w:rPr>
        <w:t> </w:t>
      </w:r>
      <w:r>
        <w:rPr>
          <w:w w:val="105"/>
          <w:sz w:val="17"/>
        </w:rPr>
        <w:t>Funcionamento</w:t>
      </w:r>
      <w:r>
        <w:rPr>
          <w:spacing w:val="-8"/>
          <w:w w:val="105"/>
          <w:sz w:val="17"/>
        </w:rPr>
        <w:t> </w:t>
      </w:r>
      <w:r>
        <w:rPr>
          <w:w w:val="105"/>
          <w:sz w:val="17"/>
        </w:rPr>
        <w:t>da</w:t>
      </w:r>
      <w:r>
        <w:rPr>
          <w:spacing w:val="-7"/>
          <w:w w:val="105"/>
          <w:sz w:val="17"/>
        </w:rPr>
        <w:t> </w:t>
      </w:r>
      <w:r>
        <w:rPr>
          <w:w w:val="105"/>
          <w:sz w:val="17"/>
        </w:rPr>
        <w:t>empresa</w:t>
      </w:r>
      <w:r>
        <w:rPr>
          <w:spacing w:val="-8"/>
          <w:w w:val="105"/>
          <w:sz w:val="17"/>
        </w:rPr>
        <w:t> </w:t>
      </w:r>
      <w:r>
        <w:rPr>
          <w:w w:val="105"/>
          <w:sz w:val="17"/>
        </w:rPr>
        <w:t>licitante,</w:t>
      </w:r>
      <w:r>
        <w:rPr>
          <w:spacing w:val="-7"/>
          <w:w w:val="105"/>
          <w:sz w:val="17"/>
        </w:rPr>
        <w:t> </w:t>
      </w:r>
      <w:r>
        <w:rPr>
          <w:w w:val="105"/>
          <w:sz w:val="17"/>
        </w:rPr>
        <w:t>expedida</w:t>
      </w:r>
      <w:r>
        <w:rPr>
          <w:spacing w:val="-8"/>
          <w:w w:val="105"/>
          <w:sz w:val="17"/>
        </w:rPr>
        <w:t> </w:t>
      </w:r>
      <w:r>
        <w:rPr>
          <w:w w:val="105"/>
          <w:sz w:val="17"/>
        </w:rPr>
        <w:t>pela</w:t>
      </w:r>
      <w:r>
        <w:rPr>
          <w:spacing w:val="-11"/>
          <w:w w:val="105"/>
          <w:sz w:val="17"/>
        </w:rPr>
        <w:t> </w:t>
      </w:r>
      <w:r>
        <w:rPr>
          <w:w w:val="105"/>
          <w:sz w:val="17"/>
        </w:rPr>
        <w:t>Agência</w:t>
      </w:r>
      <w:r>
        <w:rPr>
          <w:spacing w:val="-7"/>
          <w:w w:val="105"/>
          <w:sz w:val="17"/>
        </w:rPr>
        <w:t> </w:t>
      </w:r>
      <w:r>
        <w:rPr>
          <w:w w:val="105"/>
          <w:sz w:val="17"/>
        </w:rPr>
        <w:t>Nacional</w:t>
      </w:r>
      <w:r>
        <w:rPr>
          <w:spacing w:val="-8"/>
          <w:w w:val="105"/>
          <w:sz w:val="17"/>
        </w:rPr>
        <w:t> </w:t>
      </w:r>
      <w:r>
        <w:rPr>
          <w:w w:val="105"/>
          <w:sz w:val="17"/>
        </w:rPr>
        <w:t>de</w:t>
      </w:r>
      <w:r>
        <w:rPr>
          <w:spacing w:val="-10"/>
          <w:w w:val="105"/>
          <w:sz w:val="17"/>
        </w:rPr>
        <w:t> </w:t>
      </w:r>
      <w:r>
        <w:rPr>
          <w:w w:val="105"/>
          <w:sz w:val="17"/>
        </w:rPr>
        <w:t>Vigilância</w:t>
      </w:r>
      <w:r>
        <w:rPr>
          <w:spacing w:val="-7"/>
          <w:w w:val="105"/>
          <w:sz w:val="17"/>
        </w:rPr>
        <w:t> </w:t>
      </w:r>
      <w:r>
        <w:rPr>
          <w:spacing w:val="-2"/>
          <w:w w:val="105"/>
          <w:sz w:val="17"/>
        </w:rPr>
        <w:t>Sanitária/ANVISA;</w:t>
      </w:r>
    </w:p>
    <w:p>
      <w:pPr>
        <w:pStyle w:val="ListParagraph"/>
        <w:numPr>
          <w:ilvl w:val="3"/>
          <w:numId w:val="29"/>
        </w:numPr>
        <w:tabs>
          <w:tab w:pos="890" w:val="left" w:leader="none"/>
        </w:tabs>
        <w:spacing w:line="240" w:lineRule="auto" w:before="44" w:after="0"/>
        <w:ind w:left="890" w:right="0" w:hanging="574"/>
        <w:jc w:val="left"/>
        <w:rPr>
          <w:sz w:val="17"/>
        </w:rPr>
      </w:pPr>
      <w:r>
        <w:rPr>
          <w:w w:val="105"/>
          <w:sz w:val="17"/>
        </w:rPr>
        <w:t>Licença</w:t>
      </w:r>
      <w:r>
        <w:rPr>
          <w:spacing w:val="-8"/>
          <w:w w:val="105"/>
          <w:sz w:val="17"/>
        </w:rPr>
        <w:t> </w:t>
      </w:r>
      <w:r>
        <w:rPr>
          <w:w w:val="105"/>
          <w:sz w:val="17"/>
        </w:rPr>
        <w:t>de</w:t>
      </w:r>
      <w:r>
        <w:rPr>
          <w:spacing w:val="-7"/>
          <w:w w:val="105"/>
          <w:sz w:val="17"/>
        </w:rPr>
        <w:t> </w:t>
      </w:r>
      <w:r>
        <w:rPr>
          <w:w w:val="105"/>
          <w:sz w:val="17"/>
        </w:rPr>
        <w:t>Funcionamento</w:t>
      </w:r>
      <w:r>
        <w:rPr>
          <w:spacing w:val="-7"/>
          <w:w w:val="105"/>
          <w:sz w:val="17"/>
        </w:rPr>
        <w:t> </w:t>
      </w:r>
      <w:r>
        <w:rPr>
          <w:w w:val="105"/>
          <w:sz w:val="17"/>
        </w:rPr>
        <w:t>da</w:t>
      </w:r>
      <w:r>
        <w:rPr>
          <w:spacing w:val="-7"/>
          <w:w w:val="105"/>
          <w:sz w:val="17"/>
        </w:rPr>
        <w:t> </w:t>
      </w:r>
      <w:r>
        <w:rPr>
          <w:w w:val="105"/>
          <w:sz w:val="17"/>
        </w:rPr>
        <w:t>empresa</w:t>
      </w:r>
      <w:r>
        <w:rPr>
          <w:spacing w:val="-7"/>
          <w:w w:val="105"/>
          <w:sz w:val="17"/>
        </w:rPr>
        <w:t> </w:t>
      </w:r>
      <w:r>
        <w:rPr>
          <w:w w:val="105"/>
          <w:sz w:val="17"/>
        </w:rPr>
        <w:t>licitante,</w:t>
      </w:r>
      <w:r>
        <w:rPr>
          <w:spacing w:val="-7"/>
          <w:w w:val="105"/>
          <w:sz w:val="17"/>
        </w:rPr>
        <w:t> </w:t>
      </w:r>
      <w:r>
        <w:rPr>
          <w:w w:val="105"/>
          <w:sz w:val="17"/>
        </w:rPr>
        <w:t>emitida</w:t>
      </w:r>
      <w:r>
        <w:rPr>
          <w:spacing w:val="-7"/>
          <w:w w:val="105"/>
          <w:sz w:val="17"/>
        </w:rPr>
        <w:t> </w:t>
      </w:r>
      <w:r>
        <w:rPr>
          <w:w w:val="105"/>
          <w:sz w:val="17"/>
        </w:rPr>
        <w:t>pela</w:t>
      </w:r>
      <w:r>
        <w:rPr>
          <w:spacing w:val="-9"/>
          <w:w w:val="105"/>
          <w:sz w:val="17"/>
        </w:rPr>
        <w:t> </w:t>
      </w:r>
      <w:r>
        <w:rPr>
          <w:w w:val="105"/>
          <w:sz w:val="17"/>
        </w:rPr>
        <w:t>Vigilância</w:t>
      </w:r>
      <w:r>
        <w:rPr>
          <w:spacing w:val="-7"/>
          <w:w w:val="105"/>
          <w:sz w:val="17"/>
        </w:rPr>
        <w:t> </w:t>
      </w:r>
      <w:r>
        <w:rPr>
          <w:w w:val="105"/>
          <w:sz w:val="17"/>
        </w:rPr>
        <w:t>Sanitária</w:t>
      </w:r>
      <w:r>
        <w:rPr>
          <w:spacing w:val="-7"/>
          <w:w w:val="105"/>
          <w:sz w:val="17"/>
        </w:rPr>
        <w:t> </w:t>
      </w:r>
      <w:r>
        <w:rPr>
          <w:w w:val="105"/>
          <w:sz w:val="17"/>
        </w:rPr>
        <w:t>Estadual</w:t>
      </w:r>
      <w:r>
        <w:rPr>
          <w:spacing w:val="-7"/>
          <w:w w:val="105"/>
          <w:sz w:val="17"/>
        </w:rPr>
        <w:t> </w:t>
      </w:r>
      <w:r>
        <w:rPr>
          <w:w w:val="105"/>
          <w:sz w:val="17"/>
        </w:rPr>
        <w:t>ou</w:t>
      </w:r>
      <w:r>
        <w:rPr>
          <w:spacing w:val="-7"/>
          <w:w w:val="105"/>
          <w:sz w:val="17"/>
        </w:rPr>
        <w:t> </w:t>
      </w:r>
      <w:r>
        <w:rPr>
          <w:spacing w:val="-2"/>
          <w:w w:val="105"/>
          <w:sz w:val="17"/>
        </w:rPr>
        <w:t>Municipal;</w:t>
      </w:r>
    </w:p>
    <w:p>
      <w:pPr>
        <w:pStyle w:val="ListParagraph"/>
        <w:numPr>
          <w:ilvl w:val="3"/>
          <w:numId w:val="29"/>
        </w:numPr>
        <w:tabs>
          <w:tab w:pos="890" w:val="left" w:leader="none"/>
        </w:tabs>
        <w:spacing w:line="240" w:lineRule="auto" w:before="43" w:after="0"/>
        <w:ind w:left="890" w:right="0" w:hanging="574"/>
        <w:jc w:val="left"/>
        <w:rPr>
          <w:sz w:val="17"/>
        </w:rPr>
      </w:pPr>
      <w:r>
        <w:rPr>
          <w:w w:val="105"/>
          <w:sz w:val="17"/>
        </w:rPr>
        <w:t>Certificado</w:t>
      </w:r>
      <w:r>
        <w:rPr>
          <w:spacing w:val="-12"/>
          <w:w w:val="105"/>
          <w:sz w:val="17"/>
        </w:rPr>
        <w:t> </w:t>
      </w:r>
      <w:r>
        <w:rPr>
          <w:w w:val="105"/>
          <w:sz w:val="17"/>
        </w:rPr>
        <w:t>de</w:t>
      </w:r>
      <w:r>
        <w:rPr>
          <w:spacing w:val="-7"/>
          <w:w w:val="105"/>
          <w:sz w:val="17"/>
        </w:rPr>
        <w:t> </w:t>
      </w:r>
      <w:r>
        <w:rPr>
          <w:w w:val="105"/>
          <w:sz w:val="17"/>
        </w:rPr>
        <w:t>Registro</w:t>
      </w:r>
      <w:r>
        <w:rPr>
          <w:spacing w:val="-7"/>
          <w:w w:val="105"/>
          <w:sz w:val="17"/>
        </w:rPr>
        <w:t> </w:t>
      </w:r>
      <w:r>
        <w:rPr>
          <w:w w:val="105"/>
          <w:sz w:val="17"/>
        </w:rPr>
        <w:t>do</w:t>
      </w:r>
      <w:r>
        <w:rPr>
          <w:spacing w:val="-7"/>
          <w:w w:val="105"/>
          <w:sz w:val="17"/>
        </w:rPr>
        <w:t> </w:t>
      </w:r>
      <w:r>
        <w:rPr>
          <w:w w:val="105"/>
          <w:sz w:val="17"/>
        </w:rPr>
        <w:t>produto,</w:t>
      </w:r>
      <w:r>
        <w:rPr>
          <w:spacing w:val="-6"/>
          <w:w w:val="105"/>
          <w:sz w:val="17"/>
        </w:rPr>
        <w:t> </w:t>
      </w:r>
      <w:r>
        <w:rPr>
          <w:w w:val="105"/>
          <w:sz w:val="17"/>
        </w:rPr>
        <w:t>emitido</w:t>
      </w:r>
      <w:r>
        <w:rPr>
          <w:spacing w:val="-7"/>
          <w:w w:val="105"/>
          <w:sz w:val="17"/>
        </w:rPr>
        <w:t> </w:t>
      </w:r>
      <w:r>
        <w:rPr>
          <w:w w:val="105"/>
          <w:sz w:val="17"/>
        </w:rPr>
        <w:t>pela</w:t>
      </w:r>
      <w:r>
        <w:rPr>
          <w:spacing w:val="-12"/>
          <w:w w:val="105"/>
          <w:sz w:val="17"/>
        </w:rPr>
        <w:t> </w:t>
      </w:r>
      <w:r>
        <w:rPr>
          <w:w w:val="105"/>
          <w:sz w:val="17"/>
        </w:rPr>
        <w:t>Agência</w:t>
      </w:r>
      <w:r>
        <w:rPr>
          <w:spacing w:val="-6"/>
          <w:w w:val="105"/>
          <w:sz w:val="17"/>
        </w:rPr>
        <w:t> </w:t>
      </w:r>
      <w:r>
        <w:rPr>
          <w:w w:val="105"/>
          <w:sz w:val="17"/>
        </w:rPr>
        <w:t>Nacional</w:t>
      </w:r>
      <w:r>
        <w:rPr>
          <w:spacing w:val="-7"/>
          <w:w w:val="105"/>
          <w:sz w:val="17"/>
        </w:rPr>
        <w:t> </w:t>
      </w:r>
      <w:r>
        <w:rPr>
          <w:w w:val="105"/>
          <w:sz w:val="17"/>
        </w:rPr>
        <w:t>de</w:t>
      </w:r>
      <w:r>
        <w:rPr>
          <w:spacing w:val="-10"/>
          <w:w w:val="105"/>
          <w:sz w:val="17"/>
        </w:rPr>
        <w:t> </w:t>
      </w:r>
      <w:r>
        <w:rPr>
          <w:w w:val="105"/>
          <w:sz w:val="17"/>
        </w:rPr>
        <w:t>Vigilância</w:t>
      </w:r>
      <w:r>
        <w:rPr>
          <w:spacing w:val="-7"/>
          <w:w w:val="105"/>
          <w:sz w:val="17"/>
        </w:rPr>
        <w:t> </w:t>
      </w:r>
      <w:r>
        <w:rPr>
          <w:spacing w:val="-2"/>
          <w:w w:val="105"/>
          <w:sz w:val="17"/>
        </w:rPr>
        <w:t>Sanitária/ANVISA.</w:t>
      </w:r>
    </w:p>
    <w:p>
      <w:pPr>
        <w:pStyle w:val="BodyText"/>
        <w:spacing w:before="87"/>
        <w:ind w:left="0"/>
      </w:pPr>
    </w:p>
    <w:p>
      <w:pPr>
        <w:pStyle w:val="Heading2"/>
        <w:numPr>
          <w:ilvl w:val="1"/>
          <w:numId w:val="30"/>
        </w:numPr>
        <w:tabs>
          <w:tab w:pos="624" w:val="left" w:leader="none"/>
        </w:tabs>
        <w:spacing w:line="240" w:lineRule="auto" w:before="0" w:after="0"/>
        <w:ind w:left="624" w:right="0" w:hanging="308"/>
        <w:jc w:val="left"/>
      </w:pPr>
      <w:r>
        <w:rPr>
          <w:w w:val="105"/>
        </w:rPr>
        <w:t>Regularidade</w:t>
      </w:r>
      <w:r>
        <w:rPr>
          <w:spacing w:val="-6"/>
          <w:w w:val="105"/>
        </w:rPr>
        <w:t> </w:t>
      </w:r>
      <w:r>
        <w:rPr>
          <w:w w:val="105"/>
        </w:rPr>
        <w:t>fiscal,</w:t>
      </w:r>
      <w:r>
        <w:rPr>
          <w:spacing w:val="-6"/>
          <w:w w:val="105"/>
        </w:rPr>
        <w:t> </w:t>
      </w:r>
      <w:r>
        <w:rPr>
          <w:w w:val="105"/>
        </w:rPr>
        <w:t>social</w:t>
      </w:r>
      <w:r>
        <w:rPr>
          <w:spacing w:val="-6"/>
          <w:w w:val="105"/>
        </w:rPr>
        <w:t> </w:t>
      </w:r>
      <w:r>
        <w:rPr>
          <w:w w:val="105"/>
        </w:rPr>
        <w:t>e</w:t>
      </w:r>
      <w:r>
        <w:rPr>
          <w:spacing w:val="-6"/>
          <w:w w:val="105"/>
        </w:rPr>
        <w:t> </w:t>
      </w:r>
      <w:r>
        <w:rPr>
          <w:spacing w:val="-2"/>
          <w:w w:val="105"/>
        </w:rPr>
        <w:t>trabalhista:</w:t>
      </w:r>
    </w:p>
    <w:p>
      <w:pPr>
        <w:pStyle w:val="ListParagraph"/>
        <w:numPr>
          <w:ilvl w:val="2"/>
          <w:numId w:val="30"/>
        </w:numPr>
        <w:tabs>
          <w:tab w:pos="713" w:val="left" w:leader="none"/>
        </w:tabs>
        <w:spacing w:line="240" w:lineRule="auto" w:before="43" w:after="0"/>
        <w:ind w:left="713" w:right="0" w:hanging="397"/>
        <w:jc w:val="left"/>
        <w:rPr>
          <w:sz w:val="17"/>
        </w:rPr>
      </w:pPr>
      <w:r>
        <w:rPr>
          <w:w w:val="105"/>
          <w:sz w:val="17"/>
        </w:rPr>
        <w:t>Para</w:t>
      </w:r>
      <w:r>
        <w:rPr>
          <w:spacing w:val="-6"/>
          <w:w w:val="105"/>
          <w:sz w:val="17"/>
        </w:rPr>
        <w:t> </w:t>
      </w:r>
      <w:r>
        <w:rPr>
          <w:w w:val="105"/>
          <w:sz w:val="17"/>
        </w:rPr>
        <w:t>fins</w:t>
      </w:r>
      <w:r>
        <w:rPr>
          <w:spacing w:val="-6"/>
          <w:w w:val="105"/>
          <w:sz w:val="17"/>
        </w:rPr>
        <w:t> </w:t>
      </w:r>
      <w:r>
        <w:rPr>
          <w:w w:val="105"/>
          <w:sz w:val="17"/>
        </w:rPr>
        <w:t>de</w:t>
      </w:r>
      <w:r>
        <w:rPr>
          <w:spacing w:val="-5"/>
          <w:w w:val="105"/>
          <w:sz w:val="17"/>
        </w:rPr>
        <w:t> </w:t>
      </w:r>
      <w:r>
        <w:rPr>
          <w:w w:val="105"/>
          <w:sz w:val="17"/>
        </w:rPr>
        <w:t>comprovação</w:t>
      </w:r>
      <w:r>
        <w:rPr>
          <w:spacing w:val="-6"/>
          <w:w w:val="105"/>
          <w:sz w:val="17"/>
        </w:rPr>
        <w:t> </w:t>
      </w:r>
      <w:r>
        <w:rPr>
          <w:w w:val="105"/>
          <w:sz w:val="17"/>
        </w:rPr>
        <w:t>da</w:t>
      </w:r>
      <w:r>
        <w:rPr>
          <w:spacing w:val="-5"/>
          <w:w w:val="105"/>
          <w:sz w:val="17"/>
        </w:rPr>
        <w:t> </w:t>
      </w:r>
      <w:r>
        <w:rPr>
          <w:w w:val="105"/>
          <w:sz w:val="17"/>
        </w:rPr>
        <w:t>regularidade</w:t>
      </w:r>
      <w:r>
        <w:rPr>
          <w:spacing w:val="-6"/>
          <w:w w:val="105"/>
          <w:sz w:val="17"/>
        </w:rPr>
        <w:t> </w:t>
      </w:r>
      <w:r>
        <w:rPr>
          <w:w w:val="105"/>
          <w:sz w:val="17"/>
        </w:rPr>
        <w:t>fiscal</w:t>
      </w:r>
      <w:r>
        <w:rPr>
          <w:spacing w:val="-6"/>
          <w:w w:val="105"/>
          <w:sz w:val="17"/>
        </w:rPr>
        <w:t> </w:t>
      </w:r>
      <w:r>
        <w:rPr>
          <w:w w:val="105"/>
          <w:sz w:val="17"/>
        </w:rPr>
        <w:t>e</w:t>
      </w:r>
      <w:r>
        <w:rPr>
          <w:spacing w:val="-5"/>
          <w:w w:val="105"/>
          <w:sz w:val="17"/>
        </w:rPr>
        <w:t> </w:t>
      </w:r>
      <w:r>
        <w:rPr>
          <w:w w:val="105"/>
          <w:sz w:val="17"/>
        </w:rPr>
        <w:t>trabalhista,</w:t>
      </w:r>
      <w:r>
        <w:rPr>
          <w:spacing w:val="-6"/>
          <w:w w:val="105"/>
          <w:sz w:val="17"/>
        </w:rPr>
        <w:t> </w:t>
      </w:r>
      <w:r>
        <w:rPr>
          <w:w w:val="105"/>
          <w:sz w:val="17"/>
        </w:rPr>
        <w:t>deverão</w:t>
      </w:r>
      <w:r>
        <w:rPr>
          <w:spacing w:val="-5"/>
          <w:w w:val="105"/>
          <w:sz w:val="17"/>
        </w:rPr>
        <w:t> </w:t>
      </w:r>
      <w:r>
        <w:rPr>
          <w:w w:val="105"/>
          <w:sz w:val="17"/>
        </w:rPr>
        <w:t>ser</w:t>
      </w:r>
      <w:r>
        <w:rPr>
          <w:spacing w:val="-6"/>
          <w:w w:val="105"/>
          <w:sz w:val="17"/>
        </w:rPr>
        <w:t> </w:t>
      </w:r>
      <w:r>
        <w:rPr>
          <w:w w:val="105"/>
          <w:sz w:val="17"/>
        </w:rPr>
        <w:t>apresentados</w:t>
      </w:r>
      <w:r>
        <w:rPr>
          <w:spacing w:val="-5"/>
          <w:w w:val="105"/>
          <w:sz w:val="17"/>
        </w:rPr>
        <w:t> </w:t>
      </w:r>
      <w:r>
        <w:rPr>
          <w:w w:val="105"/>
          <w:sz w:val="17"/>
        </w:rPr>
        <w:t>os</w:t>
      </w:r>
      <w:r>
        <w:rPr>
          <w:spacing w:val="-6"/>
          <w:w w:val="105"/>
          <w:sz w:val="17"/>
        </w:rPr>
        <w:t> </w:t>
      </w:r>
      <w:r>
        <w:rPr>
          <w:w w:val="105"/>
          <w:sz w:val="17"/>
        </w:rPr>
        <w:t>seguintes</w:t>
      </w:r>
      <w:r>
        <w:rPr>
          <w:spacing w:val="-6"/>
          <w:w w:val="105"/>
          <w:sz w:val="17"/>
        </w:rPr>
        <w:t> </w:t>
      </w:r>
      <w:r>
        <w:rPr>
          <w:spacing w:val="-2"/>
          <w:w w:val="105"/>
          <w:sz w:val="17"/>
        </w:rPr>
        <w:t>documentos:</w:t>
      </w:r>
    </w:p>
    <w:p>
      <w:pPr>
        <w:pStyle w:val="ListParagraph"/>
        <w:numPr>
          <w:ilvl w:val="0"/>
          <w:numId w:val="31"/>
        </w:numPr>
        <w:tabs>
          <w:tab w:pos="496" w:val="left" w:leader="none"/>
        </w:tabs>
        <w:spacing w:line="240" w:lineRule="auto" w:before="43" w:after="0"/>
        <w:ind w:left="496" w:right="0" w:hanging="180"/>
        <w:jc w:val="left"/>
        <w:rPr>
          <w:sz w:val="17"/>
        </w:rPr>
      </w:pPr>
      <w:r>
        <w:rPr>
          <w:w w:val="105"/>
          <w:sz w:val="17"/>
        </w:rPr>
        <w:t>Inscrição</w:t>
      </w:r>
      <w:r>
        <w:rPr>
          <w:spacing w:val="-6"/>
          <w:w w:val="105"/>
          <w:sz w:val="17"/>
        </w:rPr>
        <w:t> </w:t>
      </w:r>
      <w:r>
        <w:rPr>
          <w:w w:val="105"/>
          <w:sz w:val="17"/>
        </w:rPr>
        <w:t>no</w:t>
      </w:r>
      <w:r>
        <w:rPr>
          <w:spacing w:val="-5"/>
          <w:w w:val="105"/>
          <w:sz w:val="17"/>
        </w:rPr>
        <w:t> </w:t>
      </w:r>
      <w:r>
        <w:rPr>
          <w:w w:val="105"/>
          <w:sz w:val="17"/>
        </w:rPr>
        <w:t>Cadastro</w:t>
      </w:r>
      <w:r>
        <w:rPr>
          <w:spacing w:val="-5"/>
          <w:w w:val="105"/>
          <w:sz w:val="17"/>
        </w:rPr>
        <w:t> </w:t>
      </w:r>
      <w:r>
        <w:rPr>
          <w:w w:val="105"/>
          <w:sz w:val="17"/>
        </w:rPr>
        <w:t>de</w:t>
      </w:r>
      <w:r>
        <w:rPr>
          <w:spacing w:val="-6"/>
          <w:w w:val="105"/>
          <w:sz w:val="17"/>
        </w:rPr>
        <w:t> </w:t>
      </w:r>
      <w:r>
        <w:rPr>
          <w:w w:val="105"/>
          <w:sz w:val="17"/>
        </w:rPr>
        <w:t>Pessoas</w:t>
      </w:r>
      <w:r>
        <w:rPr>
          <w:spacing w:val="-5"/>
          <w:w w:val="105"/>
          <w:sz w:val="17"/>
        </w:rPr>
        <w:t> </w:t>
      </w:r>
      <w:r>
        <w:rPr>
          <w:w w:val="105"/>
          <w:sz w:val="17"/>
        </w:rPr>
        <w:t>Físicas</w:t>
      </w:r>
      <w:r>
        <w:rPr>
          <w:spacing w:val="-5"/>
          <w:w w:val="105"/>
          <w:sz w:val="17"/>
        </w:rPr>
        <w:t> </w:t>
      </w:r>
      <w:r>
        <w:rPr>
          <w:w w:val="105"/>
          <w:sz w:val="17"/>
        </w:rPr>
        <w:t>(CPF)</w:t>
      </w:r>
      <w:r>
        <w:rPr>
          <w:spacing w:val="-6"/>
          <w:w w:val="105"/>
          <w:sz w:val="17"/>
        </w:rPr>
        <w:t> </w:t>
      </w:r>
      <w:r>
        <w:rPr>
          <w:w w:val="105"/>
          <w:sz w:val="17"/>
        </w:rPr>
        <w:t>ou</w:t>
      </w:r>
      <w:r>
        <w:rPr>
          <w:spacing w:val="-5"/>
          <w:w w:val="105"/>
          <w:sz w:val="17"/>
        </w:rPr>
        <w:t> </w:t>
      </w:r>
      <w:r>
        <w:rPr>
          <w:w w:val="105"/>
          <w:sz w:val="17"/>
        </w:rPr>
        <w:t>no</w:t>
      </w:r>
      <w:r>
        <w:rPr>
          <w:spacing w:val="-5"/>
          <w:w w:val="105"/>
          <w:sz w:val="17"/>
        </w:rPr>
        <w:t> </w:t>
      </w:r>
      <w:r>
        <w:rPr>
          <w:w w:val="105"/>
          <w:sz w:val="17"/>
        </w:rPr>
        <w:t>Cadastro</w:t>
      </w:r>
      <w:r>
        <w:rPr>
          <w:spacing w:val="-6"/>
          <w:w w:val="105"/>
          <w:sz w:val="17"/>
        </w:rPr>
        <w:t> </w:t>
      </w:r>
      <w:r>
        <w:rPr>
          <w:w w:val="105"/>
          <w:sz w:val="17"/>
        </w:rPr>
        <w:t>Nacional</w:t>
      </w:r>
      <w:r>
        <w:rPr>
          <w:spacing w:val="-5"/>
          <w:w w:val="105"/>
          <w:sz w:val="17"/>
        </w:rPr>
        <w:t> </w:t>
      </w:r>
      <w:r>
        <w:rPr>
          <w:w w:val="105"/>
          <w:sz w:val="17"/>
        </w:rPr>
        <w:t>de</w:t>
      </w:r>
      <w:r>
        <w:rPr>
          <w:spacing w:val="-5"/>
          <w:w w:val="105"/>
          <w:sz w:val="17"/>
        </w:rPr>
        <w:t> </w:t>
      </w:r>
      <w:r>
        <w:rPr>
          <w:w w:val="105"/>
          <w:sz w:val="17"/>
        </w:rPr>
        <w:t>Pessoas</w:t>
      </w:r>
      <w:r>
        <w:rPr>
          <w:spacing w:val="-6"/>
          <w:w w:val="105"/>
          <w:sz w:val="17"/>
        </w:rPr>
        <w:t> </w:t>
      </w:r>
      <w:r>
        <w:rPr>
          <w:w w:val="105"/>
          <w:sz w:val="17"/>
        </w:rPr>
        <w:t>Jurídicas</w:t>
      </w:r>
      <w:r>
        <w:rPr>
          <w:spacing w:val="-5"/>
          <w:w w:val="105"/>
          <w:sz w:val="17"/>
        </w:rPr>
        <w:t> </w:t>
      </w:r>
      <w:r>
        <w:rPr>
          <w:w w:val="105"/>
          <w:sz w:val="17"/>
        </w:rPr>
        <w:t>(CNPJ),</w:t>
      </w:r>
      <w:r>
        <w:rPr>
          <w:spacing w:val="-5"/>
          <w:w w:val="105"/>
          <w:sz w:val="17"/>
        </w:rPr>
        <w:t> </w:t>
      </w:r>
      <w:r>
        <w:rPr>
          <w:w w:val="105"/>
          <w:sz w:val="17"/>
        </w:rPr>
        <w:t>conforme</w:t>
      </w:r>
      <w:r>
        <w:rPr>
          <w:spacing w:val="-5"/>
          <w:w w:val="105"/>
          <w:sz w:val="17"/>
        </w:rPr>
        <w:t> </w:t>
      </w:r>
      <w:r>
        <w:rPr>
          <w:w w:val="105"/>
          <w:sz w:val="17"/>
        </w:rPr>
        <w:t>o</w:t>
      </w:r>
      <w:r>
        <w:rPr>
          <w:spacing w:val="-6"/>
          <w:w w:val="105"/>
          <w:sz w:val="17"/>
        </w:rPr>
        <w:t> </w:t>
      </w:r>
      <w:r>
        <w:rPr>
          <w:spacing w:val="-2"/>
          <w:w w:val="105"/>
          <w:sz w:val="17"/>
        </w:rPr>
        <w:t>caso;</w:t>
      </w:r>
    </w:p>
    <w:p>
      <w:pPr>
        <w:pStyle w:val="ListParagraph"/>
        <w:numPr>
          <w:ilvl w:val="0"/>
          <w:numId w:val="31"/>
        </w:numPr>
        <w:tabs>
          <w:tab w:pos="524" w:val="left" w:leader="none"/>
        </w:tabs>
        <w:spacing w:line="292" w:lineRule="auto" w:before="44" w:after="0"/>
        <w:ind w:left="316" w:right="299" w:firstLine="0"/>
        <w:jc w:val="left"/>
        <w:rPr>
          <w:sz w:val="17"/>
        </w:rPr>
      </w:pPr>
      <w:r>
        <w:rPr>
          <w:w w:val="105"/>
          <w:sz w:val="17"/>
        </w:rPr>
        <w:t>Prova</w:t>
      </w:r>
      <w:r>
        <w:rPr>
          <w:spacing w:val="11"/>
          <w:w w:val="105"/>
          <w:sz w:val="17"/>
        </w:rPr>
        <w:t> </w:t>
      </w:r>
      <w:r>
        <w:rPr>
          <w:w w:val="105"/>
          <w:sz w:val="17"/>
        </w:rPr>
        <w:t>de</w:t>
      </w:r>
      <w:r>
        <w:rPr>
          <w:spacing w:val="11"/>
          <w:w w:val="105"/>
          <w:sz w:val="17"/>
        </w:rPr>
        <w:t> </w:t>
      </w:r>
      <w:r>
        <w:rPr>
          <w:w w:val="105"/>
          <w:sz w:val="17"/>
        </w:rPr>
        <w:t>inscrição</w:t>
      </w:r>
      <w:r>
        <w:rPr>
          <w:spacing w:val="11"/>
          <w:w w:val="105"/>
          <w:sz w:val="17"/>
        </w:rPr>
        <w:t> </w:t>
      </w:r>
      <w:r>
        <w:rPr>
          <w:w w:val="105"/>
          <w:sz w:val="17"/>
        </w:rPr>
        <w:t>no</w:t>
      </w:r>
      <w:r>
        <w:rPr>
          <w:spacing w:val="11"/>
          <w:w w:val="105"/>
          <w:sz w:val="17"/>
        </w:rPr>
        <w:t> </w:t>
      </w:r>
      <w:r>
        <w:rPr>
          <w:w w:val="105"/>
          <w:sz w:val="17"/>
        </w:rPr>
        <w:t>cadastro</w:t>
      </w:r>
      <w:r>
        <w:rPr>
          <w:spacing w:val="11"/>
          <w:w w:val="105"/>
          <w:sz w:val="17"/>
        </w:rPr>
        <w:t> </w:t>
      </w:r>
      <w:r>
        <w:rPr>
          <w:w w:val="105"/>
          <w:sz w:val="17"/>
        </w:rPr>
        <w:t>de</w:t>
      </w:r>
      <w:r>
        <w:rPr>
          <w:spacing w:val="11"/>
          <w:w w:val="105"/>
          <w:sz w:val="17"/>
        </w:rPr>
        <w:t> </w:t>
      </w:r>
      <w:r>
        <w:rPr>
          <w:w w:val="105"/>
          <w:sz w:val="17"/>
        </w:rPr>
        <w:t>contribuintes</w:t>
      </w:r>
      <w:r>
        <w:rPr>
          <w:spacing w:val="11"/>
          <w:w w:val="105"/>
          <w:sz w:val="17"/>
        </w:rPr>
        <w:t> </w:t>
      </w:r>
      <w:r>
        <w:rPr>
          <w:w w:val="105"/>
          <w:sz w:val="17"/>
        </w:rPr>
        <w:t>estadual/distrital</w:t>
      </w:r>
      <w:r>
        <w:rPr>
          <w:spacing w:val="11"/>
          <w:w w:val="105"/>
          <w:sz w:val="17"/>
        </w:rPr>
        <w:t> </w:t>
      </w:r>
      <w:r>
        <w:rPr>
          <w:w w:val="105"/>
          <w:sz w:val="17"/>
        </w:rPr>
        <w:t>ou</w:t>
      </w:r>
      <w:r>
        <w:rPr>
          <w:spacing w:val="11"/>
          <w:w w:val="105"/>
          <w:sz w:val="17"/>
        </w:rPr>
        <w:t> </w:t>
      </w:r>
      <w:r>
        <w:rPr>
          <w:w w:val="105"/>
          <w:sz w:val="17"/>
        </w:rPr>
        <w:t>municipal,</w:t>
      </w:r>
      <w:r>
        <w:rPr>
          <w:spacing w:val="11"/>
          <w:w w:val="105"/>
          <w:sz w:val="17"/>
        </w:rPr>
        <w:t> </w:t>
      </w:r>
      <w:r>
        <w:rPr>
          <w:w w:val="105"/>
          <w:sz w:val="17"/>
        </w:rPr>
        <w:t>se</w:t>
      </w:r>
      <w:r>
        <w:rPr>
          <w:spacing w:val="11"/>
          <w:w w:val="105"/>
          <w:sz w:val="17"/>
        </w:rPr>
        <w:t> </w:t>
      </w:r>
      <w:r>
        <w:rPr>
          <w:w w:val="105"/>
          <w:sz w:val="17"/>
        </w:rPr>
        <w:t>houver,</w:t>
      </w:r>
      <w:r>
        <w:rPr>
          <w:spacing w:val="11"/>
          <w:w w:val="105"/>
          <w:sz w:val="17"/>
        </w:rPr>
        <w:t> </w:t>
      </w:r>
      <w:r>
        <w:rPr>
          <w:w w:val="105"/>
          <w:sz w:val="17"/>
        </w:rPr>
        <w:t>relativo</w:t>
      </w:r>
      <w:r>
        <w:rPr>
          <w:spacing w:val="11"/>
          <w:w w:val="105"/>
          <w:sz w:val="17"/>
        </w:rPr>
        <w:t> </w:t>
      </w:r>
      <w:r>
        <w:rPr>
          <w:w w:val="105"/>
          <w:sz w:val="17"/>
        </w:rPr>
        <w:t>ao</w:t>
      </w:r>
      <w:r>
        <w:rPr>
          <w:spacing w:val="11"/>
          <w:w w:val="105"/>
          <w:sz w:val="17"/>
        </w:rPr>
        <w:t> </w:t>
      </w:r>
      <w:r>
        <w:rPr>
          <w:w w:val="105"/>
          <w:sz w:val="17"/>
        </w:rPr>
        <w:t>domicílio</w:t>
      </w:r>
      <w:r>
        <w:rPr>
          <w:spacing w:val="11"/>
          <w:w w:val="105"/>
          <w:sz w:val="17"/>
        </w:rPr>
        <w:t> </w:t>
      </w:r>
      <w:r>
        <w:rPr>
          <w:w w:val="105"/>
          <w:sz w:val="17"/>
        </w:rPr>
        <w:t>ou</w:t>
      </w:r>
      <w:r>
        <w:rPr>
          <w:spacing w:val="11"/>
          <w:w w:val="105"/>
          <w:sz w:val="17"/>
        </w:rPr>
        <w:t> </w:t>
      </w:r>
      <w:r>
        <w:rPr>
          <w:w w:val="105"/>
          <w:sz w:val="17"/>
        </w:rPr>
        <w:t>sede</w:t>
      </w:r>
      <w:r>
        <w:rPr>
          <w:spacing w:val="11"/>
          <w:w w:val="105"/>
          <w:sz w:val="17"/>
        </w:rPr>
        <w:t> </w:t>
      </w:r>
      <w:r>
        <w:rPr>
          <w:w w:val="105"/>
          <w:sz w:val="17"/>
        </w:rPr>
        <w:t>do</w:t>
      </w:r>
      <w:r>
        <w:rPr>
          <w:spacing w:val="11"/>
          <w:w w:val="105"/>
          <w:sz w:val="17"/>
        </w:rPr>
        <w:t> </w:t>
      </w:r>
      <w:r>
        <w:rPr>
          <w:w w:val="105"/>
          <w:sz w:val="17"/>
        </w:rPr>
        <w:t>licitante,</w:t>
      </w:r>
      <w:r>
        <w:rPr>
          <w:spacing w:val="11"/>
          <w:w w:val="105"/>
          <w:sz w:val="17"/>
        </w:rPr>
        <w:t> </w:t>
      </w:r>
      <w:r>
        <w:rPr>
          <w:w w:val="105"/>
          <w:sz w:val="17"/>
        </w:rPr>
        <w:t>pertinente</w:t>
      </w:r>
      <w:r>
        <w:rPr>
          <w:spacing w:val="11"/>
          <w:w w:val="105"/>
          <w:sz w:val="17"/>
        </w:rPr>
        <w:t> </w:t>
      </w:r>
      <w:r>
        <w:rPr>
          <w:w w:val="105"/>
          <w:sz w:val="17"/>
        </w:rPr>
        <w:t>ao</w:t>
      </w:r>
      <w:r>
        <w:rPr>
          <w:spacing w:val="11"/>
          <w:w w:val="105"/>
          <w:sz w:val="17"/>
        </w:rPr>
        <w:t> </w:t>
      </w:r>
      <w:r>
        <w:rPr>
          <w:w w:val="105"/>
          <w:sz w:val="17"/>
        </w:rPr>
        <w:t>seu</w:t>
      </w:r>
      <w:r>
        <w:rPr>
          <w:spacing w:val="11"/>
          <w:w w:val="105"/>
          <w:sz w:val="17"/>
        </w:rPr>
        <w:t> </w:t>
      </w:r>
      <w:r>
        <w:rPr>
          <w:w w:val="105"/>
          <w:sz w:val="17"/>
        </w:rPr>
        <w:t>ramo</w:t>
      </w:r>
      <w:r>
        <w:rPr>
          <w:spacing w:val="11"/>
          <w:w w:val="105"/>
          <w:sz w:val="17"/>
        </w:rPr>
        <w:t> </w:t>
      </w:r>
      <w:r>
        <w:rPr>
          <w:w w:val="105"/>
          <w:sz w:val="17"/>
        </w:rPr>
        <w:t>de</w:t>
      </w:r>
      <w:r>
        <w:rPr>
          <w:spacing w:val="11"/>
          <w:w w:val="105"/>
          <w:sz w:val="17"/>
        </w:rPr>
        <w:t> </w:t>
      </w:r>
      <w:r>
        <w:rPr>
          <w:w w:val="105"/>
          <w:sz w:val="17"/>
        </w:rPr>
        <w:t>atividade</w:t>
      </w:r>
      <w:r>
        <w:rPr>
          <w:spacing w:val="11"/>
          <w:w w:val="105"/>
          <w:sz w:val="17"/>
        </w:rPr>
        <w:t> </w:t>
      </w:r>
      <w:r>
        <w:rPr>
          <w:w w:val="105"/>
          <w:sz w:val="17"/>
        </w:rPr>
        <w:t>e</w:t>
      </w:r>
      <w:r>
        <w:rPr>
          <w:spacing w:val="11"/>
          <w:w w:val="105"/>
          <w:sz w:val="17"/>
        </w:rPr>
        <w:t> </w:t>
      </w:r>
      <w:r>
        <w:rPr>
          <w:w w:val="105"/>
          <w:sz w:val="17"/>
        </w:rPr>
        <w:t>compatível</w:t>
      </w:r>
      <w:r>
        <w:rPr>
          <w:spacing w:val="11"/>
          <w:w w:val="105"/>
          <w:sz w:val="17"/>
        </w:rPr>
        <w:t> </w:t>
      </w:r>
      <w:r>
        <w:rPr>
          <w:w w:val="105"/>
          <w:sz w:val="17"/>
        </w:rPr>
        <w:t>com</w:t>
      </w:r>
      <w:r>
        <w:rPr>
          <w:spacing w:val="11"/>
          <w:w w:val="105"/>
          <w:sz w:val="17"/>
        </w:rPr>
        <w:t> </w:t>
      </w:r>
      <w:r>
        <w:rPr>
          <w:w w:val="105"/>
          <w:sz w:val="17"/>
        </w:rPr>
        <w:t>o</w:t>
      </w:r>
      <w:r>
        <w:rPr>
          <w:spacing w:val="11"/>
          <w:w w:val="105"/>
          <w:sz w:val="17"/>
        </w:rPr>
        <w:t> </w:t>
      </w:r>
      <w:r>
        <w:rPr>
          <w:w w:val="105"/>
          <w:sz w:val="17"/>
        </w:rPr>
        <w:t>objeto </w:t>
      </w:r>
      <w:r>
        <w:rPr>
          <w:spacing w:val="-2"/>
          <w:w w:val="105"/>
          <w:sz w:val="17"/>
        </w:rPr>
        <w:t>contratual;</w:t>
      </w:r>
    </w:p>
    <w:p>
      <w:pPr>
        <w:pStyle w:val="ListParagraph"/>
        <w:numPr>
          <w:ilvl w:val="1"/>
          <w:numId w:val="31"/>
        </w:numPr>
        <w:tabs>
          <w:tab w:pos="653" w:val="left" w:leader="none"/>
        </w:tabs>
        <w:spacing w:line="292" w:lineRule="auto" w:before="0" w:after="0"/>
        <w:ind w:left="316" w:right="299" w:firstLine="0"/>
        <w:jc w:val="left"/>
        <w:rPr>
          <w:sz w:val="17"/>
        </w:rPr>
      </w:pPr>
      <w:r>
        <w:rPr>
          <w:w w:val="105"/>
          <w:sz w:val="17"/>
        </w:rPr>
        <w:t>O licitante enquadrado como microempreendedor individual que pretenda auferir os benefícios do tratamento diferenciado previstos na Lei Complementar 123/2006, estará dispensado da prova de inscrição nos cadastros de contribuintes estadual e municipal, eis que a apresentação do Certificado de Condição de Microempreendedor Individual - CCMEI supre tais requisitos;</w:t>
      </w:r>
    </w:p>
    <w:p>
      <w:pPr>
        <w:pStyle w:val="ListParagraph"/>
        <w:numPr>
          <w:ilvl w:val="0"/>
          <w:numId w:val="31"/>
        </w:numPr>
        <w:tabs>
          <w:tab w:pos="496" w:val="left" w:leader="none"/>
        </w:tabs>
        <w:spacing w:line="240" w:lineRule="auto" w:before="1" w:after="0"/>
        <w:ind w:left="496" w:right="0" w:hanging="180"/>
        <w:jc w:val="left"/>
        <w:rPr>
          <w:sz w:val="17"/>
        </w:rPr>
      </w:pPr>
      <w:r>
        <w:rPr>
          <w:w w:val="105"/>
          <w:sz w:val="17"/>
        </w:rPr>
        <w:t>Regularidade</w:t>
      </w:r>
      <w:r>
        <w:rPr>
          <w:spacing w:val="-6"/>
          <w:w w:val="105"/>
          <w:sz w:val="17"/>
        </w:rPr>
        <w:t> </w:t>
      </w:r>
      <w:r>
        <w:rPr>
          <w:w w:val="105"/>
          <w:sz w:val="17"/>
        </w:rPr>
        <w:t>perante</w:t>
      </w:r>
      <w:r>
        <w:rPr>
          <w:spacing w:val="-5"/>
          <w:w w:val="105"/>
          <w:sz w:val="17"/>
        </w:rPr>
        <w:t> </w:t>
      </w:r>
      <w:r>
        <w:rPr>
          <w:w w:val="105"/>
          <w:sz w:val="17"/>
        </w:rPr>
        <w:t>a</w:t>
      </w:r>
      <w:r>
        <w:rPr>
          <w:spacing w:val="-5"/>
          <w:w w:val="105"/>
          <w:sz w:val="17"/>
        </w:rPr>
        <w:t> </w:t>
      </w:r>
      <w:r>
        <w:rPr>
          <w:w w:val="105"/>
          <w:sz w:val="17"/>
        </w:rPr>
        <w:t>Fazenda</w:t>
      </w:r>
      <w:r>
        <w:rPr>
          <w:spacing w:val="-6"/>
          <w:w w:val="105"/>
          <w:sz w:val="17"/>
        </w:rPr>
        <w:t> </w:t>
      </w:r>
      <w:r>
        <w:rPr>
          <w:w w:val="105"/>
          <w:sz w:val="17"/>
        </w:rPr>
        <w:t>Nacional,</w:t>
      </w:r>
      <w:r>
        <w:rPr>
          <w:spacing w:val="-5"/>
          <w:w w:val="105"/>
          <w:sz w:val="17"/>
        </w:rPr>
        <w:t> </w:t>
      </w:r>
      <w:r>
        <w:rPr>
          <w:w w:val="105"/>
          <w:sz w:val="17"/>
        </w:rPr>
        <w:t>Estadual</w:t>
      </w:r>
      <w:r>
        <w:rPr>
          <w:spacing w:val="-5"/>
          <w:w w:val="105"/>
          <w:sz w:val="17"/>
        </w:rPr>
        <w:t> </w:t>
      </w:r>
      <w:r>
        <w:rPr>
          <w:w w:val="105"/>
          <w:sz w:val="17"/>
        </w:rPr>
        <w:t>e</w:t>
      </w:r>
      <w:r>
        <w:rPr>
          <w:spacing w:val="-6"/>
          <w:w w:val="105"/>
          <w:sz w:val="17"/>
        </w:rPr>
        <w:t> </w:t>
      </w:r>
      <w:r>
        <w:rPr>
          <w:w w:val="105"/>
          <w:sz w:val="17"/>
        </w:rPr>
        <w:t>Municipal</w:t>
      </w:r>
      <w:r>
        <w:rPr>
          <w:spacing w:val="-5"/>
          <w:w w:val="105"/>
          <w:sz w:val="17"/>
        </w:rPr>
        <w:t> </w:t>
      </w:r>
      <w:r>
        <w:rPr>
          <w:w w:val="105"/>
          <w:sz w:val="17"/>
        </w:rPr>
        <w:t>do</w:t>
      </w:r>
      <w:r>
        <w:rPr>
          <w:spacing w:val="-5"/>
          <w:w w:val="105"/>
          <w:sz w:val="17"/>
        </w:rPr>
        <w:t> </w:t>
      </w:r>
      <w:r>
        <w:rPr>
          <w:w w:val="105"/>
          <w:sz w:val="17"/>
        </w:rPr>
        <w:t>domicílio</w:t>
      </w:r>
      <w:r>
        <w:rPr>
          <w:spacing w:val="-6"/>
          <w:w w:val="105"/>
          <w:sz w:val="17"/>
        </w:rPr>
        <w:t> </w:t>
      </w:r>
      <w:r>
        <w:rPr>
          <w:w w:val="105"/>
          <w:sz w:val="17"/>
        </w:rPr>
        <w:t>ou</w:t>
      </w:r>
      <w:r>
        <w:rPr>
          <w:spacing w:val="-5"/>
          <w:w w:val="105"/>
          <w:sz w:val="17"/>
        </w:rPr>
        <w:t> </w:t>
      </w:r>
      <w:r>
        <w:rPr>
          <w:w w:val="105"/>
          <w:sz w:val="17"/>
        </w:rPr>
        <w:t>sede</w:t>
      </w:r>
      <w:r>
        <w:rPr>
          <w:spacing w:val="-5"/>
          <w:w w:val="105"/>
          <w:sz w:val="17"/>
        </w:rPr>
        <w:t> </w:t>
      </w:r>
      <w:r>
        <w:rPr>
          <w:w w:val="105"/>
          <w:sz w:val="17"/>
        </w:rPr>
        <w:t>do</w:t>
      </w:r>
      <w:r>
        <w:rPr>
          <w:spacing w:val="-6"/>
          <w:w w:val="105"/>
          <w:sz w:val="17"/>
        </w:rPr>
        <w:t> </w:t>
      </w:r>
      <w:r>
        <w:rPr>
          <w:w w:val="105"/>
          <w:sz w:val="17"/>
        </w:rPr>
        <w:t>licitante,</w:t>
      </w:r>
      <w:r>
        <w:rPr>
          <w:spacing w:val="-5"/>
          <w:w w:val="105"/>
          <w:sz w:val="17"/>
        </w:rPr>
        <w:t> </w:t>
      </w:r>
      <w:r>
        <w:rPr>
          <w:w w:val="105"/>
          <w:sz w:val="17"/>
        </w:rPr>
        <w:t>que</w:t>
      </w:r>
      <w:r>
        <w:rPr>
          <w:spacing w:val="-5"/>
          <w:w w:val="105"/>
          <w:sz w:val="17"/>
        </w:rPr>
        <w:t> </w:t>
      </w:r>
      <w:r>
        <w:rPr>
          <w:w w:val="105"/>
          <w:sz w:val="17"/>
        </w:rPr>
        <w:t>será</w:t>
      </w:r>
      <w:r>
        <w:rPr>
          <w:spacing w:val="-6"/>
          <w:w w:val="105"/>
          <w:sz w:val="17"/>
        </w:rPr>
        <w:t> </w:t>
      </w:r>
      <w:r>
        <w:rPr>
          <w:w w:val="105"/>
          <w:sz w:val="17"/>
        </w:rPr>
        <w:t>realizada</w:t>
      </w:r>
      <w:r>
        <w:rPr>
          <w:spacing w:val="-5"/>
          <w:w w:val="105"/>
          <w:sz w:val="17"/>
        </w:rPr>
        <w:t> </w:t>
      </w:r>
      <w:r>
        <w:rPr>
          <w:w w:val="105"/>
          <w:sz w:val="17"/>
        </w:rPr>
        <w:t>da</w:t>
      </w:r>
      <w:r>
        <w:rPr>
          <w:spacing w:val="-5"/>
          <w:w w:val="105"/>
          <w:sz w:val="17"/>
        </w:rPr>
        <w:t> </w:t>
      </w:r>
      <w:r>
        <w:rPr>
          <w:w w:val="105"/>
          <w:sz w:val="17"/>
        </w:rPr>
        <w:t>seguinte</w:t>
      </w:r>
      <w:r>
        <w:rPr>
          <w:spacing w:val="-6"/>
          <w:w w:val="105"/>
          <w:sz w:val="17"/>
        </w:rPr>
        <w:t> </w:t>
      </w:r>
      <w:r>
        <w:rPr>
          <w:spacing w:val="-2"/>
          <w:w w:val="105"/>
          <w:sz w:val="17"/>
        </w:rPr>
        <w:t>forma:</w:t>
      </w:r>
    </w:p>
    <w:p>
      <w:pPr>
        <w:pStyle w:val="ListParagraph"/>
        <w:numPr>
          <w:ilvl w:val="1"/>
          <w:numId w:val="31"/>
        </w:numPr>
        <w:tabs>
          <w:tab w:pos="640" w:val="left" w:leader="none"/>
        </w:tabs>
        <w:spacing w:line="292" w:lineRule="auto" w:before="44" w:after="0"/>
        <w:ind w:left="316" w:right="299" w:firstLine="0"/>
        <w:jc w:val="both"/>
        <w:rPr>
          <w:sz w:val="17"/>
        </w:rPr>
      </w:pPr>
      <w:r>
        <w:rPr>
          <w:w w:val="105"/>
          <w:sz w:val="17"/>
        </w:rPr>
        <w:t>Fazenda Federal: apresentação de Certidão Conjunta Negativa de Débitos relativos a Tributos Federais e à Dívida</w:t>
      </w:r>
      <w:r>
        <w:rPr>
          <w:spacing w:val="-5"/>
          <w:w w:val="105"/>
          <w:sz w:val="17"/>
        </w:rPr>
        <w:t> </w:t>
      </w:r>
      <w:r>
        <w:rPr>
          <w:w w:val="105"/>
          <w:sz w:val="17"/>
        </w:rPr>
        <w:t>Ativa da União, ou Certidão Conjunta Positiva com efeito negativo, expedida </w:t>
      </w:r>
      <w:r>
        <w:rPr>
          <w:w w:val="105"/>
          <w:sz w:val="17"/>
        </w:rPr>
        <w:t>pela Secretaria</w:t>
      </w:r>
      <w:r>
        <w:rPr>
          <w:spacing w:val="-5"/>
          <w:w w:val="105"/>
          <w:sz w:val="17"/>
        </w:rPr>
        <w:t> </w:t>
      </w:r>
      <w:r>
        <w:rPr>
          <w:w w:val="105"/>
          <w:sz w:val="17"/>
        </w:rPr>
        <w:t>da</w:t>
      </w:r>
      <w:r>
        <w:rPr>
          <w:spacing w:val="-5"/>
          <w:w w:val="105"/>
          <w:sz w:val="17"/>
        </w:rPr>
        <w:t> </w:t>
      </w:r>
      <w:r>
        <w:rPr>
          <w:w w:val="105"/>
          <w:sz w:val="17"/>
        </w:rPr>
        <w:t>Receita</w:t>
      </w:r>
      <w:r>
        <w:rPr>
          <w:spacing w:val="-5"/>
          <w:w w:val="105"/>
          <w:sz w:val="17"/>
        </w:rPr>
        <w:t> </w:t>
      </w:r>
      <w:r>
        <w:rPr>
          <w:w w:val="105"/>
          <w:sz w:val="17"/>
        </w:rPr>
        <w:t>Federal</w:t>
      </w:r>
      <w:r>
        <w:rPr>
          <w:spacing w:val="-5"/>
          <w:w w:val="105"/>
          <w:sz w:val="17"/>
        </w:rPr>
        <w:t> </w:t>
      </w:r>
      <w:r>
        <w:rPr>
          <w:w w:val="105"/>
          <w:sz w:val="17"/>
        </w:rPr>
        <w:t>do</w:t>
      </w:r>
      <w:r>
        <w:rPr>
          <w:spacing w:val="-5"/>
          <w:w w:val="105"/>
          <w:sz w:val="17"/>
        </w:rPr>
        <w:t> </w:t>
      </w:r>
      <w:r>
        <w:rPr>
          <w:w w:val="105"/>
          <w:sz w:val="17"/>
        </w:rPr>
        <w:t>Brasil</w:t>
      </w:r>
      <w:r>
        <w:rPr>
          <w:spacing w:val="-5"/>
          <w:w w:val="105"/>
          <w:sz w:val="17"/>
        </w:rPr>
        <w:t> </w:t>
      </w:r>
      <w:r>
        <w:rPr>
          <w:w w:val="105"/>
          <w:sz w:val="17"/>
        </w:rPr>
        <w:t>(RFB)</w:t>
      </w:r>
      <w:r>
        <w:rPr>
          <w:spacing w:val="-5"/>
          <w:w w:val="105"/>
          <w:sz w:val="17"/>
        </w:rPr>
        <w:t> </w:t>
      </w:r>
      <w:r>
        <w:rPr>
          <w:w w:val="105"/>
          <w:sz w:val="17"/>
        </w:rPr>
        <w:t>e</w:t>
      </w:r>
      <w:r>
        <w:rPr>
          <w:spacing w:val="-5"/>
          <w:w w:val="105"/>
          <w:sz w:val="17"/>
        </w:rPr>
        <w:t> </w:t>
      </w:r>
      <w:r>
        <w:rPr>
          <w:w w:val="105"/>
          <w:sz w:val="17"/>
        </w:rPr>
        <w:t>Procuradoria-Geral</w:t>
      </w:r>
      <w:r>
        <w:rPr>
          <w:spacing w:val="-5"/>
          <w:w w:val="105"/>
          <w:sz w:val="17"/>
        </w:rPr>
        <w:t> </w:t>
      </w:r>
      <w:r>
        <w:rPr>
          <w:w w:val="105"/>
          <w:sz w:val="17"/>
        </w:rPr>
        <w:t>da</w:t>
      </w:r>
      <w:r>
        <w:rPr>
          <w:spacing w:val="-5"/>
          <w:w w:val="105"/>
          <w:sz w:val="17"/>
        </w:rPr>
        <w:t> </w:t>
      </w:r>
      <w:r>
        <w:rPr>
          <w:w w:val="105"/>
          <w:sz w:val="17"/>
        </w:rPr>
        <w:t>Fazenda</w:t>
      </w:r>
      <w:r>
        <w:rPr>
          <w:spacing w:val="-5"/>
          <w:w w:val="105"/>
          <w:sz w:val="17"/>
        </w:rPr>
        <w:t> </w:t>
      </w:r>
      <w:r>
        <w:rPr>
          <w:w w:val="105"/>
          <w:sz w:val="17"/>
        </w:rPr>
        <w:t>Nacional</w:t>
      </w:r>
      <w:r>
        <w:rPr>
          <w:spacing w:val="-5"/>
          <w:w w:val="105"/>
          <w:sz w:val="17"/>
        </w:rPr>
        <w:t> </w:t>
      </w:r>
      <w:r>
        <w:rPr>
          <w:w w:val="105"/>
          <w:sz w:val="17"/>
        </w:rPr>
        <w:t>(PGFN),</w:t>
      </w:r>
      <w:r>
        <w:rPr>
          <w:spacing w:val="-5"/>
          <w:w w:val="105"/>
          <w:sz w:val="17"/>
        </w:rPr>
        <w:t> </w:t>
      </w:r>
      <w:r>
        <w:rPr>
          <w:w w:val="105"/>
          <w:sz w:val="17"/>
        </w:rPr>
        <w:t>que</w:t>
      </w:r>
      <w:r>
        <w:rPr>
          <w:spacing w:val="-5"/>
          <w:w w:val="105"/>
          <w:sz w:val="17"/>
        </w:rPr>
        <w:t> </w:t>
      </w:r>
      <w:r>
        <w:rPr>
          <w:w w:val="105"/>
          <w:sz w:val="17"/>
        </w:rPr>
        <w:t>abrange,</w:t>
      </w:r>
      <w:r>
        <w:rPr>
          <w:spacing w:val="-5"/>
          <w:w w:val="105"/>
          <w:sz w:val="17"/>
        </w:rPr>
        <w:t> </w:t>
      </w:r>
      <w:r>
        <w:rPr>
          <w:w w:val="105"/>
          <w:sz w:val="17"/>
        </w:rPr>
        <w:t>inclusive,</w:t>
      </w:r>
      <w:r>
        <w:rPr>
          <w:spacing w:val="-5"/>
          <w:w w:val="105"/>
          <w:sz w:val="17"/>
        </w:rPr>
        <w:t> </w:t>
      </w:r>
      <w:r>
        <w:rPr>
          <w:w w:val="105"/>
          <w:sz w:val="17"/>
        </w:rPr>
        <w:t>as</w:t>
      </w:r>
      <w:r>
        <w:rPr>
          <w:spacing w:val="-5"/>
          <w:w w:val="105"/>
          <w:sz w:val="17"/>
        </w:rPr>
        <w:t> </w:t>
      </w:r>
      <w:r>
        <w:rPr>
          <w:w w:val="105"/>
          <w:sz w:val="17"/>
        </w:rPr>
        <w:t>contribuições</w:t>
      </w:r>
      <w:r>
        <w:rPr>
          <w:spacing w:val="-5"/>
          <w:w w:val="105"/>
          <w:sz w:val="17"/>
        </w:rPr>
        <w:t> </w:t>
      </w:r>
      <w:r>
        <w:rPr>
          <w:w w:val="105"/>
          <w:sz w:val="17"/>
        </w:rPr>
        <w:t>sociais</w:t>
      </w:r>
      <w:r>
        <w:rPr>
          <w:spacing w:val="-5"/>
          <w:w w:val="105"/>
          <w:sz w:val="17"/>
        </w:rPr>
        <w:t> </w:t>
      </w:r>
      <w:r>
        <w:rPr>
          <w:w w:val="105"/>
          <w:sz w:val="17"/>
        </w:rPr>
        <w:t>previstas</w:t>
      </w:r>
      <w:r>
        <w:rPr>
          <w:spacing w:val="-5"/>
          <w:w w:val="105"/>
          <w:sz w:val="17"/>
        </w:rPr>
        <w:t> </w:t>
      </w:r>
      <w:r>
        <w:rPr>
          <w:w w:val="105"/>
          <w:sz w:val="17"/>
        </w:rPr>
        <w:t>nas</w:t>
      </w:r>
      <w:r>
        <w:rPr>
          <w:spacing w:val="-5"/>
          <w:w w:val="105"/>
          <w:sz w:val="17"/>
        </w:rPr>
        <w:t> </w:t>
      </w:r>
      <w:r>
        <w:rPr>
          <w:w w:val="105"/>
          <w:sz w:val="17"/>
        </w:rPr>
        <w:t>alíneas</w:t>
      </w:r>
      <w:r>
        <w:rPr>
          <w:spacing w:val="-5"/>
          <w:w w:val="105"/>
          <w:sz w:val="17"/>
        </w:rPr>
        <w:t> </w:t>
      </w:r>
      <w:r>
        <w:rPr>
          <w:w w:val="105"/>
          <w:sz w:val="17"/>
        </w:rPr>
        <w:t>a</w:t>
      </w:r>
      <w:r>
        <w:rPr>
          <w:spacing w:val="-5"/>
          <w:w w:val="105"/>
          <w:sz w:val="17"/>
        </w:rPr>
        <w:t> </w:t>
      </w:r>
      <w:r>
        <w:rPr>
          <w:w w:val="105"/>
          <w:sz w:val="17"/>
        </w:rPr>
        <w:t>a</w:t>
      </w:r>
      <w:r>
        <w:rPr>
          <w:spacing w:val="-5"/>
          <w:w w:val="105"/>
          <w:sz w:val="17"/>
        </w:rPr>
        <w:t> </w:t>
      </w:r>
      <w:r>
        <w:rPr>
          <w:w w:val="105"/>
          <w:sz w:val="17"/>
        </w:rPr>
        <w:t>d,</w:t>
      </w:r>
      <w:r>
        <w:rPr>
          <w:spacing w:val="-5"/>
          <w:w w:val="105"/>
          <w:sz w:val="17"/>
        </w:rPr>
        <w:t> </w:t>
      </w:r>
      <w:r>
        <w:rPr>
          <w:w w:val="105"/>
          <w:sz w:val="17"/>
        </w:rPr>
        <w:t>do</w:t>
      </w:r>
      <w:r>
        <w:rPr>
          <w:spacing w:val="-5"/>
          <w:w w:val="105"/>
          <w:sz w:val="17"/>
        </w:rPr>
        <w:t> </w:t>
      </w:r>
      <w:r>
        <w:rPr>
          <w:w w:val="105"/>
          <w:sz w:val="17"/>
        </w:rPr>
        <w:t>parágrafo</w:t>
      </w:r>
      <w:r>
        <w:rPr>
          <w:spacing w:val="-5"/>
          <w:w w:val="105"/>
          <w:sz w:val="17"/>
        </w:rPr>
        <w:t> </w:t>
      </w:r>
      <w:r>
        <w:rPr>
          <w:w w:val="105"/>
          <w:sz w:val="17"/>
        </w:rPr>
        <w:t>único,</w:t>
      </w:r>
      <w:r>
        <w:rPr>
          <w:spacing w:val="-5"/>
          <w:w w:val="105"/>
          <w:sz w:val="17"/>
        </w:rPr>
        <w:t> </w:t>
      </w:r>
      <w:r>
        <w:rPr>
          <w:w w:val="105"/>
          <w:sz w:val="17"/>
        </w:rPr>
        <w:t>do</w:t>
      </w:r>
      <w:r>
        <w:rPr>
          <w:spacing w:val="-5"/>
          <w:w w:val="105"/>
          <w:sz w:val="17"/>
        </w:rPr>
        <w:t> </w:t>
      </w:r>
      <w:r>
        <w:rPr>
          <w:w w:val="105"/>
          <w:sz w:val="17"/>
        </w:rPr>
        <w:t>art.</w:t>
      </w:r>
      <w:r>
        <w:rPr>
          <w:spacing w:val="-5"/>
          <w:w w:val="105"/>
          <w:sz w:val="17"/>
        </w:rPr>
        <w:t> </w:t>
      </w:r>
      <w:r>
        <w:rPr>
          <w:w w:val="105"/>
          <w:sz w:val="17"/>
        </w:rPr>
        <w:t>11, da Lei nº 8.212, de 1991;</w:t>
      </w:r>
    </w:p>
    <w:p>
      <w:pPr>
        <w:pStyle w:val="ListParagraph"/>
        <w:numPr>
          <w:ilvl w:val="1"/>
          <w:numId w:val="31"/>
        </w:numPr>
        <w:tabs>
          <w:tab w:pos="629" w:val="left" w:leader="none"/>
        </w:tabs>
        <w:spacing w:line="240" w:lineRule="auto" w:before="1" w:after="0"/>
        <w:ind w:left="629" w:right="0" w:hanging="313"/>
        <w:jc w:val="left"/>
        <w:rPr>
          <w:sz w:val="17"/>
        </w:rPr>
      </w:pPr>
      <w:r>
        <w:rPr>
          <w:w w:val="105"/>
          <w:sz w:val="17"/>
        </w:rPr>
        <w:t>Prova</w:t>
      </w:r>
      <w:r>
        <w:rPr>
          <w:spacing w:val="-6"/>
          <w:w w:val="105"/>
          <w:sz w:val="17"/>
        </w:rPr>
        <w:t> </w:t>
      </w:r>
      <w:r>
        <w:rPr>
          <w:w w:val="105"/>
          <w:sz w:val="17"/>
        </w:rPr>
        <w:t>de</w:t>
      </w:r>
      <w:r>
        <w:rPr>
          <w:spacing w:val="-5"/>
          <w:w w:val="105"/>
          <w:sz w:val="17"/>
        </w:rPr>
        <w:t> </w:t>
      </w:r>
      <w:r>
        <w:rPr>
          <w:w w:val="105"/>
          <w:sz w:val="17"/>
        </w:rPr>
        <w:t>regularidade</w:t>
      </w:r>
      <w:r>
        <w:rPr>
          <w:spacing w:val="-5"/>
          <w:w w:val="105"/>
          <w:sz w:val="17"/>
        </w:rPr>
        <w:t> </w:t>
      </w:r>
      <w:r>
        <w:rPr>
          <w:w w:val="105"/>
          <w:sz w:val="17"/>
        </w:rPr>
        <w:t>com</w:t>
      </w:r>
      <w:r>
        <w:rPr>
          <w:spacing w:val="-5"/>
          <w:w w:val="105"/>
          <w:sz w:val="17"/>
        </w:rPr>
        <w:t> </w:t>
      </w:r>
      <w:r>
        <w:rPr>
          <w:w w:val="105"/>
          <w:sz w:val="17"/>
        </w:rPr>
        <w:t>a</w:t>
      </w:r>
      <w:r>
        <w:rPr>
          <w:spacing w:val="-5"/>
          <w:w w:val="105"/>
          <w:sz w:val="17"/>
        </w:rPr>
        <w:t> </w:t>
      </w:r>
      <w:r>
        <w:rPr>
          <w:w w:val="105"/>
          <w:sz w:val="17"/>
        </w:rPr>
        <w:t>Fazenda</w:t>
      </w:r>
      <w:r>
        <w:rPr>
          <w:spacing w:val="-5"/>
          <w:w w:val="105"/>
          <w:sz w:val="17"/>
        </w:rPr>
        <w:t> </w:t>
      </w:r>
      <w:r>
        <w:rPr>
          <w:w w:val="105"/>
          <w:sz w:val="17"/>
        </w:rPr>
        <w:t>do</w:t>
      </w:r>
      <w:r>
        <w:rPr>
          <w:spacing w:val="-5"/>
          <w:w w:val="105"/>
          <w:sz w:val="17"/>
        </w:rPr>
        <w:t> </w:t>
      </w:r>
      <w:r>
        <w:rPr>
          <w:w w:val="105"/>
          <w:sz w:val="17"/>
        </w:rPr>
        <w:t>Estado</w:t>
      </w:r>
      <w:r>
        <w:rPr>
          <w:spacing w:val="-5"/>
          <w:w w:val="105"/>
          <w:sz w:val="17"/>
        </w:rPr>
        <w:t> </w:t>
      </w:r>
      <w:r>
        <w:rPr>
          <w:w w:val="105"/>
          <w:sz w:val="17"/>
        </w:rPr>
        <w:t>do</w:t>
      </w:r>
      <w:r>
        <w:rPr>
          <w:spacing w:val="-6"/>
          <w:w w:val="105"/>
          <w:sz w:val="17"/>
        </w:rPr>
        <w:t> </w:t>
      </w:r>
      <w:r>
        <w:rPr>
          <w:w w:val="105"/>
          <w:sz w:val="17"/>
        </w:rPr>
        <w:t>Rio</w:t>
      </w:r>
      <w:r>
        <w:rPr>
          <w:spacing w:val="-5"/>
          <w:w w:val="105"/>
          <w:sz w:val="17"/>
        </w:rPr>
        <w:t> </w:t>
      </w:r>
      <w:r>
        <w:rPr>
          <w:w w:val="105"/>
          <w:sz w:val="17"/>
        </w:rPr>
        <w:t>de</w:t>
      </w:r>
      <w:r>
        <w:rPr>
          <w:spacing w:val="-5"/>
          <w:w w:val="105"/>
          <w:sz w:val="17"/>
        </w:rPr>
        <w:t> </w:t>
      </w:r>
      <w:r>
        <w:rPr>
          <w:w w:val="105"/>
          <w:sz w:val="17"/>
        </w:rPr>
        <w:t>Janeiro,</w:t>
      </w:r>
      <w:r>
        <w:rPr>
          <w:spacing w:val="-5"/>
          <w:w w:val="105"/>
          <w:sz w:val="17"/>
        </w:rPr>
        <w:t> </w:t>
      </w:r>
      <w:r>
        <w:rPr>
          <w:w w:val="105"/>
          <w:sz w:val="17"/>
        </w:rPr>
        <w:t>mediante</w:t>
      </w:r>
      <w:r>
        <w:rPr>
          <w:spacing w:val="-5"/>
          <w:w w:val="105"/>
          <w:sz w:val="17"/>
        </w:rPr>
        <w:t> </w:t>
      </w:r>
      <w:r>
        <w:rPr>
          <w:w w:val="105"/>
          <w:sz w:val="17"/>
        </w:rPr>
        <w:t>apresentação</w:t>
      </w:r>
      <w:r>
        <w:rPr>
          <w:spacing w:val="-5"/>
          <w:w w:val="105"/>
          <w:sz w:val="17"/>
        </w:rPr>
        <w:t> de:</w:t>
      </w:r>
    </w:p>
    <w:p>
      <w:pPr>
        <w:pStyle w:val="ListParagraph"/>
        <w:numPr>
          <w:ilvl w:val="2"/>
          <w:numId w:val="31"/>
        </w:numPr>
        <w:tabs>
          <w:tab w:pos="762" w:val="left" w:leader="none"/>
        </w:tabs>
        <w:spacing w:line="240" w:lineRule="auto" w:before="43" w:after="0"/>
        <w:ind w:left="762" w:right="0" w:hanging="446"/>
        <w:jc w:val="left"/>
        <w:rPr>
          <w:sz w:val="17"/>
        </w:rPr>
      </w:pPr>
      <w:r>
        <w:rPr>
          <w:w w:val="105"/>
          <w:sz w:val="17"/>
        </w:rPr>
        <w:t>Certidão</w:t>
      </w:r>
      <w:r>
        <w:rPr>
          <w:spacing w:val="-6"/>
          <w:w w:val="105"/>
          <w:sz w:val="17"/>
        </w:rPr>
        <w:t> </w:t>
      </w:r>
      <w:r>
        <w:rPr>
          <w:w w:val="105"/>
          <w:sz w:val="17"/>
        </w:rPr>
        <w:t>Negativa</w:t>
      </w:r>
      <w:r>
        <w:rPr>
          <w:spacing w:val="-5"/>
          <w:w w:val="105"/>
          <w:sz w:val="17"/>
        </w:rPr>
        <w:t> </w:t>
      </w:r>
      <w:r>
        <w:rPr>
          <w:w w:val="105"/>
          <w:sz w:val="17"/>
        </w:rPr>
        <w:t>de</w:t>
      </w:r>
      <w:r>
        <w:rPr>
          <w:spacing w:val="-5"/>
          <w:w w:val="105"/>
          <w:sz w:val="17"/>
        </w:rPr>
        <w:t> </w:t>
      </w:r>
      <w:r>
        <w:rPr>
          <w:w w:val="105"/>
          <w:sz w:val="17"/>
        </w:rPr>
        <w:t>Débitos,</w:t>
      </w:r>
      <w:r>
        <w:rPr>
          <w:spacing w:val="-6"/>
          <w:w w:val="105"/>
          <w:sz w:val="17"/>
        </w:rPr>
        <w:t> </w:t>
      </w:r>
      <w:r>
        <w:rPr>
          <w:w w:val="105"/>
          <w:sz w:val="17"/>
        </w:rPr>
        <w:t>ou</w:t>
      </w:r>
      <w:r>
        <w:rPr>
          <w:spacing w:val="-5"/>
          <w:w w:val="105"/>
          <w:sz w:val="17"/>
        </w:rPr>
        <w:t> </w:t>
      </w:r>
      <w:r>
        <w:rPr>
          <w:w w:val="105"/>
          <w:sz w:val="17"/>
        </w:rPr>
        <w:t>Certidão</w:t>
      </w:r>
      <w:r>
        <w:rPr>
          <w:spacing w:val="-5"/>
          <w:w w:val="105"/>
          <w:sz w:val="17"/>
        </w:rPr>
        <w:t> </w:t>
      </w:r>
      <w:r>
        <w:rPr>
          <w:w w:val="105"/>
          <w:sz w:val="17"/>
        </w:rPr>
        <w:t>Positiva</w:t>
      </w:r>
      <w:r>
        <w:rPr>
          <w:spacing w:val="-6"/>
          <w:w w:val="105"/>
          <w:sz w:val="17"/>
        </w:rPr>
        <w:t> </w:t>
      </w:r>
      <w:r>
        <w:rPr>
          <w:w w:val="105"/>
          <w:sz w:val="17"/>
        </w:rPr>
        <w:t>com</w:t>
      </w:r>
      <w:r>
        <w:rPr>
          <w:spacing w:val="-5"/>
          <w:w w:val="105"/>
          <w:sz w:val="17"/>
        </w:rPr>
        <w:t> </w:t>
      </w:r>
      <w:r>
        <w:rPr>
          <w:w w:val="105"/>
          <w:sz w:val="17"/>
        </w:rPr>
        <w:t>efeito</w:t>
      </w:r>
      <w:r>
        <w:rPr>
          <w:spacing w:val="-5"/>
          <w:w w:val="105"/>
          <w:sz w:val="17"/>
        </w:rPr>
        <w:t> </w:t>
      </w:r>
      <w:r>
        <w:rPr>
          <w:w w:val="105"/>
          <w:sz w:val="17"/>
        </w:rPr>
        <w:t>de</w:t>
      </w:r>
      <w:r>
        <w:rPr>
          <w:spacing w:val="-5"/>
          <w:w w:val="105"/>
          <w:sz w:val="17"/>
        </w:rPr>
        <w:t> </w:t>
      </w:r>
      <w:r>
        <w:rPr>
          <w:w w:val="105"/>
          <w:sz w:val="17"/>
        </w:rPr>
        <w:t>Negativa,</w:t>
      </w:r>
      <w:r>
        <w:rPr>
          <w:spacing w:val="-6"/>
          <w:w w:val="105"/>
          <w:sz w:val="17"/>
        </w:rPr>
        <w:t> </w:t>
      </w:r>
      <w:r>
        <w:rPr>
          <w:w w:val="105"/>
          <w:sz w:val="17"/>
        </w:rPr>
        <w:t>expedida</w:t>
      </w:r>
      <w:r>
        <w:rPr>
          <w:spacing w:val="-5"/>
          <w:w w:val="105"/>
          <w:sz w:val="17"/>
        </w:rPr>
        <w:t> </w:t>
      </w:r>
      <w:r>
        <w:rPr>
          <w:w w:val="105"/>
          <w:sz w:val="17"/>
        </w:rPr>
        <w:t>pela</w:t>
      </w:r>
      <w:r>
        <w:rPr>
          <w:spacing w:val="-5"/>
          <w:w w:val="105"/>
          <w:sz w:val="17"/>
        </w:rPr>
        <w:t> </w:t>
      </w:r>
      <w:r>
        <w:rPr>
          <w:w w:val="105"/>
          <w:sz w:val="17"/>
        </w:rPr>
        <w:t>Secretaria</w:t>
      </w:r>
      <w:r>
        <w:rPr>
          <w:spacing w:val="-6"/>
          <w:w w:val="105"/>
          <w:sz w:val="17"/>
        </w:rPr>
        <w:t> </w:t>
      </w:r>
      <w:r>
        <w:rPr>
          <w:w w:val="105"/>
          <w:sz w:val="17"/>
        </w:rPr>
        <w:t>de</w:t>
      </w:r>
      <w:r>
        <w:rPr>
          <w:spacing w:val="-5"/>
          <w:w w:val="105"/>
          <w:sz w:val="17"/>
        </w:rPr>
        <w:t> </w:t>
      </w:r>
      <w:r>
        <w:rPr>
          <w:w w:val="105"/>
          <w:sz w:val="17"/>
        </w:rPr>
        <w:t>Estado</w:t>
      </w:r>
      <w:r>
        <w:rPr>
          <w:spacing w:val="-5"/>
          <w:w w:val="105"/>
          <w:sz w:val="17"/>
        </w:rPr>
        <w:t> </w:t>
      </w:r>
      <w:r>
        <w:rPr>
          <w:w w:val="105"/>
          <w:sz w:val="17"/>
        </w:rPr>
        <w:t>de</w:t>
      </w:r>
      <w:r>
        <w:rPr>
          <w:spacing w:val="-6"/>
          <w:w w:val="105"/>
          <w:sz w:val="17"/>
        </w:rPr>
        <w:t> </w:t>
      </w:r>
      <w:r>
        <w:rPr>
          <w:spacing w:val="-2"/>
          <w:w w:val="105"/>
          <w:sz w:val="17"/>
        </w:rPr>
        <w:t>Fazenda;</w:t>
      </w:r>
    </w:p>
    <w:p>
      <w:pPr>
        <w:pStyle w:val="ListParagraph"/>
        <w:numPr>
          <w:ilvl w:val="2"/>
          <w:numId w:val="31"/>
        </w:numPr>
        <w:tabs>
          <w:tab w:pos="762" w:val="left" w:leader="none"/>
        </w:tabs>
        <w:spacing w:line="240" w:lineRule="auto" w:before="43" w:after="0"/>
        <w:ind w:left="762" w:right="0" w:hanging="446"/>
        <w:jc w:val="left"/>
        <w:rPr>
          <w:sz w:val="17"/>
        </w:rPr>
      </w:pPr>
      <w:r>
        <w:rPr>
          <w:w w:val="105"/>
          <w:sz w:val="17"/>
        </w:rPr>
        <w:t>Certidão</w:t>
      </w:r>
      <w:r>
        <w:rPr>
          <w:spacing w:val="-6"/>
          <w:w w:val="105"/>
          <w:sz w:val="17"/>
        </w:rPr>
        <w:t> </w:t>
      </w:r>
      <w:r>
        <w:rPr>
          <w:w w:val="105"/>
          <w:sz w:val="17"/>
        </w:rPr>
        <w:t>Negativa</w:t>
      </w:r>
      <w:r>
        <w:rPr>
          <w:spacing w:val="-5"/>
          <w:w w:val="105"/>
          <w:sz w:val="17"/>
        </w:rPr>
        <w:t> </w:t>
      </w:r>
      <w:r>
        <w:rPr>
          <w:w w:val="105"/>
          <w:sz w:val="17"/>
        </w:rPr>
        <w:t>de</w:t>
      </w:r>
      <w:r>
        <w:rPr>
          <w:spacing w:val="-6"/>
          <w:w w:val="105"/>
          <w:sz w:val="17"/>
        </w:rPr>
        <w:t> </w:t>
      </w:r>
      <w:r>
        <w:rPr>
          <w:w w:val="105"/>
          <w:sz w:val="17"/>
        </w:rPr>
        <w:t>Débitos,</w:t>
      </w:r>
      <w:r>
        <w:rPr>
          <w:spacing w:val="-5"/>
          <w:w w:val="105"/>
          <w:sz w:val="17"/>
        </w:rPr>
        <w:t> </w:t>
      </w:r>
      <w:r>
        <w:rPr>
          <w:w w:val="105"/>
          <w:sz w:val="17"/>
        </w:rPr>
        <w:t>ou</w:t>
      </w:r>
      <w:r>
        <w:rPr>
          <w:spacing w:val="-6"/>
          <w:w w:val="105"/>
          <w:sz w:val="17"/>
        </w:rPr>
        <w:t> </w:t>
      </w:r>
      <w:r>
        <w:rPr>
          <w:w w:val="105"/>
          <w:sz w:val="17"/>
        </w:rPr>
        <w:t>Certidão</w:t>
      </w:r>
      <w:r>
        <w:rPr>
          <w:spacing w:val="-5"/>
          <w:w w:val="105"/>
          <w:sz w:val="17"/>
        </w:rPr>
        <w:t> </w:t>
      </w:r>
      <w:r>
        <w:rPr>
          <w:w w:val="105"/>
          <w:sz w:val="17"/>
        </w:rPr>
        <w:t>Positiva</w:t>
      </w:r>
      <w:r>
        <w:rPr>
          <w:spacing w:val="-5"/>
          <w:w w:val="105"/>
          <w:sz w:val="17"/>
        </w:rPr>
        <w:t> </w:t>
      </w:r>
      <w:r>
        <w:rPr>
          <w:w w:val="105"/>
          <w:sz w:val="17"/>
        </w:rPr>
        <w:t>com</w:t>
      </w:r>
      <w:r>
        <w:rPr>
          <w:spacing w:val="-6"/>
          <w:w w:val="105"/>
          <w:sz w:val="17"/>
        </w:rPr>
        <w:t> </w:t>
      </w:r>
      <w:r>
        <w:rPr>
          <w:w w:val="105"/>
          <w:sz w:val="17"/>
        </w:rPr>
        <w:t>efeito</w:t>
      </w:r>
      <w:r>
        <w:rPr>
          <w:spacing w:val="-5"/>
          <w:w w:val="105"/>
          <w:sz w:val="17"/>
        </w:rPr>
        <w:t> </w:t>
      </w:r>
      <w:r>
        <w:rPr>
          <w:w w:val="105"/>
          <w:sz w:val="17"/>
        </w:rPr>
        <w:t>de</w:t>
      </w:r>
      <w:r>
        <w:rPr>
          <w:spacing w:val="-6"/>
          <w:w w:val="105"/>
          <w:sz w:val="17"/>
        </w:rPr>
        <w:t> </w:t>
      </w:r>
      <w:r>
        <w:rPr>
          <w:w w:val="105"/>
          <w:sz w:val="17"/>
        </w:rPr>
        <w:t>Negativa,</w:t>
      </w:r>
      <w:r>
        <w:rPr>
          <w:spacing w:val="-5"/>
          <w:w w:val="105"/>
          <w:sz w:val="17"/>
        </w:rPr>
        <w:t> </w:t>
      </w:r>
      <w:r>
        <w:rPr>
          <w:w w:val="105"/>
          <w:sz w:val="17"/>
        </w:rPr>
        <w:t>para</w:t>
      </w:r>
      <w:r>
        <w:rPr>
          <w:spacing w:val="-5"/>
          <w:w w:val="105"/>
          <w:sz w:val="17"/>
        </w:rPr>
        <w:t> </w:t>
      </w:r>
      <w:r>
        <w:rPr>
          <w:w w:val="105"/>
          <w:sz w:val="17"/>
        </w:rPr>
        <w:t>fins</w:t>
      </w:r>
      <w:r>
        <w:rPr>
          <w:spacing w:val="-6"/>
          <w:w w:val="105"/>
          <w:sz w:val="17"/>
        </w:rPr>
        <w:t> </w:t>
      </w:r>
      <w:r>
        <w:rPr>
          <w:w w:val="105"/>
          <w:sz w:val="17"/>
        </w:rPr>
        <w:t>de</w:t>
      </w:r>
      <w:r>
        <w:rPr>
          <w:spacing w:val="-5"/>
          <w:w w:val="105"/>
          <w:sz w:val="17"/>
        </w:rPr>
        <w:t> </w:t>
      </w:r>
      <w:r>
        <w:rPr>
          <w:w w:val="105"/>
          <w:sz w:val="17"/>
        </w:rPr>
        <w:t>participação</w:t>
      </w:r>
      <w:r>
        <w:rPr>
          <w:spacing w:val="-6"/>
          <w:w w:val="105"/>
          <w:sz w:val="17"/>
        </w:rPr>
        <w:t> </w:t>
      </w:r>
      <w:r>
        <w:rPr>
          <w:w w:val="105"/>
          <w:sz w:val="17"/>
        </w:rPr>
        <w:t>em</w:t>
      </w:r>
      <w:r>
        <w:rPr>
          <w:spacing w:val="-5"/>
          <w:w w:val="105"/>
          <w:sz w:val="17"/>
        </w:rPr>
        <w:t> </w:t>
      </w:r>
      <w:r>
        <w:rPr>
          <w:w w:val="105"/>
          <w:sz w:val="17"/>
        </w:rPr>
        <w:t>licitação,</w:t>
      </w:r>
      <w:r>
        <w:rPr>
          <w:spacing w:val="-5"/>
          <w:w w:val="105"/>
          <w:sz w:val="17"/>
        </w:rPr>
        <w:t> </w:t>
      </w:r>
      <w:r>
        <w:rPr>
          <w:w w:val="105"/>
          <w:sz w:val="17"/>
        </w:rPr>
        <w:t>expedida</w:t>
      </w:r>
      <w:r>
        <w:rPr>
          <w:spacing w:val="-6"/>
          <w:w w:val="105"/>
          <w:sz w:val="17"/>
        </w:rPr>
        <w:t> </w:t>
      </w:r>
      <w:r>
        <w:rPr>
          <w:w w:val="105"/>
          <w:sz w:val="17"/>
        </w:rPr>
        <w:t>pela</w:t>
      </w:r>
      <w:r>
        <w:rPr>
          <w:spacing w:val="-5"/>
          <w:w w:val="105"/>
          <w:sz w:val="17"/>
        </w:rPr>
        <w:t> </w:t>
      </w:r>
      <w:r>
        <w:rPr>
          <w:w w:val="105"/>
          <w:sz w:val="17"/>
        </w:rPr>
        <w:t>Procuradoria</w:t>
      </w:r>
      <w:r>
        <w:rPr>
          <w:spacing w:val="-6"/>
          <w:w w:val="105"/>
          <w:sz w:val="17"/>
        </w:rPr>
        <w:t> </w:t>
      </w:r>
      <w:r>
        <w:rPr>
          <w:w w:val="105"/>
          <w:sz w:val="17"/>
        </w:rPr>
        <w:t>Geral</w:t>
      </w:r>
      <w:r>
        <w:rPr>
          <w:spacing w:val="-5"/>
          <w:w w:val="105"/>
          <w:sz w:val="17"/>
        </w:rPr>
        <w:t> </w:t>
      </w:r>
      <w:r>
        <w:rPr>
          <w:w w:val="105"/>
          <w:sz w:val="17"/>
        </w:rPr>
        <w:t>do</w:t>
      </w:r>
      <w:r>
        <w:rPr>
          <w:spacing w:val="-5"/>
          <w:w w:val="105"/>
          <w:sz w:val="17"/>
        </w:rPr>
        <w:t> </w:t>
      </w:r>
      <w:r>
        <w:rPr>
          <w:spacing w:val="-2"/>
          <w:w w:val="105"/>
          <w:sz w:val="17"/>
        </w:rPr>
        <w:t>Estado;</w:t>
      </w:r>
    </w:p>
    <w:p>
      <w:pPr>
        <w:pStyle w:val="ListParagraph"/>
        <w:numPr>
          <w:ilvl w:val="1"/>
          <w:numId w:val="31"/>
        </w:numPr>
        <w:tabs>
          <w:tab w:pos="642" w:val="left" w:leader="none"/>
        </w:tabs>
        <w:spacing w:line="292" w:lineRule="auto" w:before="44" w:after="0"/>
        <w:ind w:left="316" w:right="299" w:firstLine="0"/>
        <w:jc w:val="left"/>
        <w:rPr>
          <w:sz w:val="17"/>
        </w:rPr>
      </w:pPr>
      <w:r>
        <w:rPr>
          <w:w w:val="105"/>
          <w:sz w:val="17"/>
        </w:rPr>
        <w:t>Fazenda Municipal: apresentação da Certidão Negativa de Débitos, ou Certidão Positiva com efeito de Negativa, do Imposto sobre Serviços de Qualquer Natureza - ISS, ou, se for o caso, certidão</w:t>
      </w:r>
      <w:r>
        <w:rPr>
          <w:spacing w:val="40"/>
          <w:w w:val="105"/>
          <w:sz w:val="17"/>
        </w:rPr>
        <w:t> </w:t>
      </w:r>
      <w:r>
        <w:rPr>
          <w:w w:val="105"/>
          <w:sz w:val="17"/>
        </w:rPr>
        <w:t>comprobatória de que o licitante, em razão do objeto social, está isento de inscrição municipal;</w:t>
      </w:r>
    </w:p>
    <w:p>
      <w:pPr>
        <w:pStyle w:val="ListParagraph"/>
        <w:numPr>
          <w:ilvl w:val="0"/>
          <w:numId w:val="31"/>
        </w:numPr>
        <w:tabs>
          <w:tab w:pos="506" w:val="left" w:leader="none"/>
        </w:tabs>
        <w:spacing w:line="240" w:lineRule="auto" w:before="0" w:after="0"/>
        <w:ind w:left="506" w:right="0" w:hanging="190"/>
        <w:jc w:val="left"/>
        <w:rPr>
          <w:sz w:val="17"/>
        </w:rPr>
      </w:pPr>
      <w:r>
        <w:rPr>
          <w:w w:val="105"/>
          <w:sz w:val="17"/>
        </w:rPr>
        <w:t>Certificado</w:t>
      </w:r>
      <w:r>
        <w:rPr>
          <w:spacing w:val="-6"/>
          <w:w w:val="105"/>
          <w:sz w:val="17"/>
        </w:rPr>
        <w:t> </w:t>
      </w:r>
      <w:r>
        <w:rPr>
          <w:w w:val="105"/>
          <w:sz w:val="17"/>
        </w:rPr>
        <w:t>de</w:t>
      </w:r>
      <w:r>
        <w:rPr>
          <w:spacing w:val="-5"/>
          <w:w w:val="105"/>
          <w:sz w:val="17"/>
        </w:rPr>
        <w:t> </w:t>
      </w:r>
      <w:r>
        <w:rPr>
          <w:w w:val="105"/>
          <w:sz w:val="17"/>
        </w:rPr>
        <w:t>Regularidade</w:t>
      </w:r>
      <w:r>
        <w:rPr>
          <w:spacing w:val="-5"/>
          <w:w w:val="105"/>
          <w:sz w:val="17"/>
        </w:rPr>
        <w:t> </w:t>
      </w:r>
      <w:r>
        <w:rPr>
          <w:w w:val="105"/>
          <w:sz w:val="17"/>
        </w:rPr>
        <w:t>do</w:t>
      </w:r>
      <w:r>
        <w:rPr>
          <w:spacing w:val="-6"/>
          <w:w w:val="105"/>
          <w:sz w:val="17"/>
        </w:rPr>
        <w:t> </w:t>
      </w:r>
      <w:r>
        <w:rPr>
          <w:w w:val="105"/>
          <w:sz w:val="17"/>
        </w:rPr>
        <w:t>FGTS</w:t>
      </w:r>
      <w:r>
        <w:rPr>
          <w:spacing w:val="-5"/>
          <w:w w:val="105"/>
          <w:sz w:val="17"/>
        </w:rPr>
        <w:t> </w:t>
      </w:r>
      <w:r>
        <w:rPr>
          <w:w w:val="105"/>
          <w:sz w:val="17"/>
        </w:rPr>
        <w:t>–</w:t>
      </w:r>
      <w:r>
        <w:rPr>
          <w:spacing w:val="-5"/>
          <w:w w:val="105"/>
          <w:sz w:val="17"/>
        </w:rPr>
        <w:t> </w:t>
      </w:r>
      <w:r>
        <w:rPr>
          <w:spacing w:val="-4"/>
          <w:w w:val="105"/>
          <w:sz w:val="17"/>
        </w:rPr>
        <w:t>CRF;</w:t>
      </w:r>
    </w:p>
    <w:p>
      <w:pPr>
        <w:pStyle w:val="ListParagraph"/>
        <w:numPr>
          <w:ilvl w:val="0"/>
          <w:numId w:val="31"/>
        </w:numPr>
        <w:tabs>
          <w:tab w:pos="524" w:val="left" w:leader="none"/>
        </w:tabs>
        <w:spacing w:line="292" w:lineRule="auto" w:before="44" w:after="0"/>
        <w:ind w:left="316" w:right="299" w:firstLine="0"/>
        <w:jc w:val="left"/>
        <w:rPr>
          <w:sz w:val="17"/>
        </w:rPr>
      </w:pPr>
      <w:r>
        <w:rPr>
          <w:w w:val="105"/>
          <w:sz w:val="17"/>
        </w:rPr>
        <w:t>Prova</w:t>
      </w:r>
      <w:r>
        <w:rPr>
          <w:spacing w:val="21"/>
          <w:w w:val="105"/>
          <w:sz w:val="17"/>
        </w:rPr>
        <w:t> </w:t>
      </w:r>
      <w:r>
        <w:rPr>
          <w:w w:val="105"/>
          <w:sz w:val="17"/>
        </w:rPr>
        <w:t>de</w:t>
      </w:r>
      <w:r>
        <w:rPr>
          <w:spacing w:val="21"/>
          <w:w w:val="105"/>
          <w:sz w:val="17"/>
        </w:rPr>
        <w:t> </w:t>
      </w:r>
      <w:r>
        <w:rPr>
          <w:w w:val="105"/>
          <w:sz w:val="17"/>
        </w:rPr>
        <w:t>inexistência</w:t>
      </w:r>
      <w:r>
        <w:rPr>
          <w:spacing w:val="21"/>
          <w:w w:val="105"/>
          <w:sz w:val="17"/>
        </w:rPr>
        <w:t> </w:t>
      </w:r>
      <w:r>
        <w:rPr>
          <w:w w:val="105"/>
          <w:sz w:val="17"/>
        </w:rPr>
        <w:t>de</w:t>
      </w:r>
      <w:r>
        <w:rPr>
          <w:spacing w:val="21"/>
          <w:w w:val="105"/>
          <w:sz w:val="17"/>
        </w:rPr>
        <w:t> </w:t>
      </w:r>
      <w:r>
        <w:rPr>
          <w:w w:val="105"/>
          <w:sz w:val="17"/>
        </w:rPr>
        <w:t>débitos</w:t>
      </w:r>
      <w:r>
        <w:rPr>
          <w:spacing w:val="21"/>
          <w:w w:val="105"/>
          <w:sz w:val="17"/>
        </w:rPr>
        <w:t> </w:t>
      </w:r>
      <w:r>
        <w:rPr>
          <w:w w:val="105"/>
          <w:sz w:val="17"/>
        </w:rPr>
        <w:t>inadimplidos</w:t>
      </w:r>
      <w:r>
        <w:rPr>
          <w:spacing w:val="21"/>
          <w:w w:val="105"/>
          <w:sz w:val="17"/>
        </w:rPr>
        <w:t> </w:t>
      </w:r>
      <w:r>
        <w:rPr>
          <w:w w:val="105"/>
          <w:sz w:val="17"/>
        </w:rPr>
        <w:t>perante</w:t>
      </w:r>
      <w:r>
        <w:rPr>
          <w:spacing w:val="21"/>
          <w:w w:val="105"/>
          <w:sz w:val="17"/>
        </w:rPr>
        <w:t> </w:t>
      </w:r>
      <w:r>
        <w:rPr>
          <w:w w:val="105"/>
          <w:sz w:val="17"/>
        </w:rPr>
        <w:t>a</w:t>
      </w:r>
      <w:r>
        <w:rPr>
          <w:spacing w:val="21"/>
          <w:w w:val="105"/>
          <w:sz w:val="17"/>
        </w:rPr>
        <w:t> </w:t>
      </w:r>
      <w:r>
        <w:rPr>
          <w:w w:val="105"/>
          <w:sz w:val="17"/>
        </w:rPr>
        <w:t>Justiça</w:t>
      </w:r>
      <w:r>
        <w:rPr>
          <w:spacing w:val="21"/>
          <w:w w:val="105"/>
          <w:sz w:val="17"/>
        </w:rPr>
        <w:t> </w:t>
      </w:r>
      <w:r>
        <w:rPr>
          <w:w w:val="105"/>
          <w:sz w:val="17"/>
        </w:rPr>
        <w:t>do</w:t>
      </w:r>
      <w:r>
        <w:rPr>
          <w:spacing w:val="18"/>
          <w:w w:val="105"/>
          <w:sz w:val="17"/>
        </w:rPr>
        <w:t> </w:t>
      </w:r>
      <w:r>
        <w:rPr>
          <w:w w:val="105"/>
          <w:sz w:val="17"/>
        </w:rPr>
        <w:t>Trabalho,</w:t>
      </w:r>
      <w:r>
        <w:rPr>
          <w:spacing w:val="21"/>
          <w:w w:val="105"/>
          <w:sz w:val="17"/>
        </w:rPr>
        <w:t> </w:t>
      </w:r>
      <w:r>
        <w:rPr>
          <w:w w:val="105"/>
          <w:sz w:val="17"/>
        </w:rPr>
        <w:t>mediante</w:t>
      </w:r>
      <w:r>
        <w:rPr>
          <w:spacing w:val="21"/>
          <w:w w:val="105"/>
          <w:sz w:val="17"/>
        </w:rPr>
        <w:t> </w:t>
      </w:r>
      <w:r>
        <w:rPr>
          <w:w w:val="105"/>
          <w:sz w:val="17"/>
        </w:rPr>
        <w:t>a</w:t>
      </w:r>
      <w:r>
        <w:rPr>
          <w:spacing w:val="21"/>
          <w:w w:val="105"/>
          <w:sz w:val="17"/>
        </w:rPr>
        <w:t> </w:t>
      </w:r>
      <w:r>
        <w:rPr>
          <w:w w:val="105"/>
          <w:sz w:val="17"/>
        </w:rPr>
        <w:t>apresentação</w:t>
      </w:r>
      <w:r>
        <w:rPr>
          <w:spacing w:val="21"/>
          <w:w w:val="105"/>
          <w:sz w:val="17"/>
        </w:rPr>
        <w:t> </w:t>
      </w:r>
      <w:r>
        <w:rPr>
          <w:w w:val="105"/>
          <w:sz w:val="17"/>
        </w:rPr>
        <w:t>de</w:t>
      </w:r>
      <w:r>
        <w:rPr>
          <w:spacing w:val="21"/>
          <w:w w:val="105"/>
          <w:sz w:val="17"/>
        </w:rPr>
        <w:t> </w:t>
      </w:r>
      <w:r>
        <w:rPr>
          <w:w w:val="105"/>
          <w:sz w:val="17"/>
        </w:rPr>
        <w:t>Certidão</w:t>
      </w:r>
      <w:r>
        <w:rPr>
          <w:spacing w:val="21"/>
          <w:w w:val="105"/>
          <w:sz w:val="17"/>
        </w:rPr>
        <w:t> </w:t>
      </w:r>
      <w:r>
        <w:rPr>
          <w:w w:val="105"/>
          <w:sz w:val="17"/>
        </w:rPr>
        <w:t>Negativa</w:t>
      </w:r>
      <w:r>
        <w:rPr>
          <w:spacing w:val="21"/>
          <w:w w:val="105"/>
          <w:sz w:val="17"/>
        </w:rPr>
        <w:t> </w:t>
      </w:r>
      <w:r>
        <w:rPr>
          <w:w w:val="105"/>
          <w:sz w:val="17"/>
        </w:rPr>
        <w:t>de</w:t>
      </w:r>
      <w:r>
        <w:rPr>
          <w:spacing w:val="21"/>
          <w:w w:val="105"/>
          <w:sz w:val="17"/>
        </w:rPr>
        <w:t> </w:t>
      </w:r>
      <w:r>
        <w:rPr>
          <w:w w:val="105"/>
          <w:sz w:val="17"/>
        </w:rPr>
        <w:t>Débitos</w:t>
      </w:r>
      <w:r>
        <w:rPr>
          <w:spacing w:val="18"/>
          <w:w w:val="105"/>
          <w:sz w:val="17"/>
        </w:rPr>
        <w:t> </w:t>
      </w:r>
      <w:r>
        <w:rPr>
          <w:w w:val="105"/>
          <w:sz w:val="17"/>
        </w:rPr>
        <w:t>Trabalhistas</w:t>
      </w:r>
      <w:r>
        <w:rPr>
          <w:spacing w:val="21"/>
          <w:w w:val="105"/>
          <w:sz w:val="17"/>
        </w:rPr>
        <w:t> </w:t>
      </w:r>
      <w:r>
        <w:rPr>
          <w:w w:val="105"/>
          <w:sz w:val="17"/>
        </w:rPr>
        <w:t>(CNDT)</w:t>
      </w:r>
      <w:r>
        <w:rPr>
          <w:spacing w:val="21"/>
          <w:w w:val="105"/>
          <w:sz w:val="17"/>
        </w:rPr>
        <w:t> </w:t>
      </w:r>
      <w:r>
        <w:rPr>
          <w:w w:val="105"/>
          <w:sz w:val="17"/>
        </w:rPr>
        <w:t>ou</w:t>
      </w:r>
      <w:r>
        <w:rPr>
          <w:spacing w:val="21"/>
          <w:w w:val="105"/>
          <w:sz w:val="17"/>
        </w:rPr>
        <w:t> </w:t>
      </w:r>
      <w:r>
        <w:rPr>
          <w:w w:val="105"/>
          <w:sz w:val="17"/>
        </w:rPr>
        <w:t>da</w:t>
      </w:r>
      <w:r>
        <w:rPr>
          <w:spacing w:val="21"/>
          <w:w w:val="105"/>
          <w:sz w:val="17"/>
        </w:rPr>
        <w:t> </w:t>
      </w:r>
      <w:r>
        <w:rPr>
          <w:w w:val="105"/>
          <w:sz w:val="17"/>
        </w:rPr>
        <w:t>Certidão</w:t>
      </w:r>
      <w:r>
        <w:rPr>
          <w:spacing w:val="21"/>
          <w:w w:val="105"/>
          <w:sz w:val="17"/>
        </w:rPr>
        <w:t> </w:t>
      </w:r>
      <w:r>
        <w:rPr>
          <w:w w:val="105"/>
          <w:sz w:val="17"/>
        </w:rPr>
        <w:t>Positiva</w:t>
      </w:r>
      <w:r>
        <w:rPr>
          <w:spacing w:val="21"/>
          <w:w w:val="105"/>
          <w:sz w:val="17"/>
        </w:rPr>
        <w:t> </w:t>
      </w:r>
      <w:r>
        <w:rPr>
          <w:w w:val="105"/>
          <w:sz w:val="17"/>
        </w:rPr>
        <w:t>de</w:t>
      </w:r>
      <w:r>
        <w:rPr>
          <w:spacing w:val="21"/>
          <w:w w:val="105"/>
          <w:sz w:val="17"/>
        </w:rPr>
        <w:t> </w:t>
      </w:r>
      <w:r>
        <w:rPr>
          <w:w w:val="105"/>
          <w:sz w:val="17"/>
        </w:rPr>
        <w:t>Débitos Trabalhistas com os mesmos efeitos da CNDT.</w:t>
      </w:r>
    </w:p>
    <w:p>
      <w:pPr>
        <w:pStyle w:val="ListParagraph"/>
        <w:numPr>
          <w:ilvl w:val="0"/>
          <w:numId w:val="31"/>
        </w:numPr>
        <w:tabs>
          <w:tab w:pos="480" w:val="left" w:leader="none"/>
        </w:tabs>
        <w:spacing w:line="292" w:lineRule="auto" w:before="0" w:after="0"/>
        <w:ind w:left="316" w:right="299" w:firstLine="0"/>
        <w:jc w:val="left"/>
        <w:rPr>
          <w:sz w:val="17"/>
        </w:rPr>
      </w:pPr>
      <w:r>
        <w:rPr>
          <w:w w:val="105"/>
          <w:sz w:val="17"/>
        </w:rPr>
        <w:t>Declaração</w:t>
      </w:r>
      <w:r>
        <w:rPr>
          <w:spacing w:val="-3"/>
          <w:w w:val="105"/>
          <w:sz w:val="17"/>
        </w:rPr>
        <w:t> </w:t>
      </w:r>
      <w:r>
        <w:rPr>
          <w:w w:val="105"/>
          <w:sz w:val="17"/>
        </w:rPr>
        <w:t>de</w:t>
      </w:r>
      <w:r>
        <w:rPr>
          <w:spacing w:val="-3"/>
          <w:w w:val="105"/>
          <w:sz w:val="17"/>
        </w:rPr>
        <w:t> </w:t>
      </w:r>
      <w:r>
        <w:rPr>
          <w:w w:val="105"/>
          <w:sz w:val="17"/>
        </w:rPr>
        <w:t>que</w:t>
      </w:r>
      <w:r>
        <w:rPr>
          <w:spacing w:val="-3"/>
          <w:w w:val="105"/>
          <w:sz w:val="17"/>
        </w:rPr>
        <w:t> </w:t>
      </w:r>
      <w:r>
        <w:rPr>
          <w:w w:val="105"/>
          <w:sz w:val="17"/>
        </w:rPr>
        <w:t>não</w:t>
      </w:r>
      <w:r>
        <w:rPr>
          <w:spacing w:val="-3"/>
          <w:w w:val="105"/>
          <w:sz w:val="17"/>
        </w:rPr>
        <w:t> </w:t>
      </w:r>
      <w:r>
        <w:rPr>
          <w:w w:val="105"/>
          <w:sz w:val="17"/>
        </w:rPr>
        <w:t>emprega</w:t>
      </w:r>
      <w:r>
        <w:rPr>
          <w:spacing w:val="-3"/>
          <w:w w:val="105"/>
          <w:sz w:val="17"/>
        </w:rPr>
        <w:t> </w:t>
      </w:r>
      <w:r>
        <w:rPr>
          <w:w w:val="105"/>
          <w:sz w:val="17"/>
        </w:rPr>
        <w:t>menor</w:t>
      </w:r>
      <w:r>
        <w:rPr>
          <w:spacing w:val="-3"/>
          <w:w w:val="105"/>
          <w:sz w:val="17"/>
        </w:rPr>
        <w:t> </w:t>
      </w:r>
      <w:r>
        <w:rPr>
          <w:w w:val="105"/>
          <w:sz w:val="17"/>
        </w:rPr>
        <w:t>de</w:t>
      </w:r>
      <w:r>
        <w:rPr>
          <w:spacing w:val="-3"/>
          <w:w w:val="105"/>
          <w:sz w:val="17"/>
        </w:rPr>
        <w:t> </w:t>
      </w:r>
      <w:r>
        <w:rPr>
          <w:w w:val="105"/>
          <w:sz w:val="17"/>
        </w:rPr>
        <w:t>18</w:t>
      </w:r>
      <w:r>
        <w:rPr>
          <w:spacing w:val="-3"/>
          <w:w w:val="105"/>
          <w:sz w:val="17"/>
        </w:rPr>
        <w:t> </w:t>
      </w:r>
      <w:r>
        <w:rPr>
          <w:w w:val="105"/>
          <w:sz w:val="17"/>
        </w:rPr>
        <w:t>anos</w:t>
      </w:r>
      <w:r>
        <w:rPr>
          <w:spacing w:val="-3"/>
          <w:w w:val="105"/>
          <w:sz w:val="17"/>
        </w:rPr>
        <w:t> </w:t>
      </w:r>
      <w:r>
        <w:rPr>
          <w:w w:val="105"/>
          <w:sz w:val="17"/>
        </w:rPr>
        <w:t>em</w:t>
      </w:r>
      <w:r>
        <w:rPr>
          <w:spacing w:val="-3"/>
          <w:w w:val="105"/>
          <w:sz w:val="17"/>
        </w:rPr>
        <w:t> </w:t>
      </w:r>
      <w:r>
        <w:rPr>
          <w:w w:val="105"/>
          <w:sz w:val="17"/>
        </w:rPr>
        <w:t>trabalho</w:t>
      </w:r>
      <w:r>
        <w:rPr>
          <w:spacing w:val="-3"/>
          <w:w w:val="105"/>
          <w:sz w:val="17"/>
        </w:rPr>
        <w:t> </w:t>
      </w:r>
      <w:r>
        <w:rPr>
          <w:w w:val="105"/>
          <w:sz w:val="17"/>
        </w:rPr>
        <w:t>noturno,</w:t>
      </w:r>
      <w:r>
        <w:rPr>
          <w:spacing w:val="-3"/>
          <w:w w:val="105"/>
          <w:sz w:val="17"/>
        </w:rPr>
        <w:t> </w:t>
      </w:r>
      <w:r>
        <w:rPr>
          <w:w w:val="105"/>
          <w:sz w:val="17"/>
        </w:rPr>
        <w:t>perigoso</w:t>
      </w:r>
      <w:r>
        <w:rPr>
          <w:spacing w:val="-3"/>
          <w:w w:val="105"/>
          <w:sz w:val="17"/>
        </w:rPr>
        <w:t> </w:t>
      </w:r>
      <w:r>
        <w:rPr>
          <w:w w:val="105"/>
          <w:sz w:val="17"/>
        </w:rPr>
        <w:t>ou</w:t>
      </w:r>
      <w:r>
        <w:rPr>
          <w:spacing w:val="-3"/>
          <w:w w:val="105"/>
          <w:sz w:val="17"/>
        </w:rPr>
        <w:t> </w:t>
      </w:r>
      <w:r>
        <w:rPr>
          <w:w w:val="105"/>
          <w:sz w:val="17"/>
        </w:rPr>
        <w:t>insalubre</w:t>
      </w:r>
      <w:r>
        <w:rPr>
          <w:spacing w:val="-3"/>
          <w:w w:val="105"/>
          <w:sz w:val="17"/>
        </w:rPr>
        <w:t> </w:t>
      </w:r>
      <w:r>
        <w:rPr>
          <w:w w:val="105"/>
          <w:sz w:val="17"/>
        </w:rPr>
        <w:t>e</w:t>
      </w:r>
      <w:r>
        <w:rPr>
          <w:spacing w:val="-3"/>
          <w:w w:val="105"/>
          <w:sz w:val="17"/>
        </w:rPr>
        <w:t> </w:t>
      </w:r>
      <w:r>
        <w:rPr>
          <w:w w:val="105"/>
          <w:sz w:val="17"/>
        </w:rPr>
        <w:t>não</w:t>
      </w:r>
      <w:r>
        <w:rPr>
          <w:spacing w:val="-3"/>
          <w:w w:val="105"/>
          <w:sz w:val="17"/>
        </w:rPr>
        <w:t> </w:t>
      </w:r>
      <w:r>
        <w:rPr>
          <w:w w:val="105"/>
          <w:sz w:val="17"/>
        </w:rPr>
        <w:t>emprega</w:t>
      </w:r>
      <w:r>
        <w:rPr>
          <w:spacing w:val="-3"/>
          <w:w w:val="105"/>
          <w:sz w:val="17"/>
        </w:rPr>
        <w:t> </w:t>
      </w:r>
      <w:r>
        <w:rPr>
          <w:w w:val="105"/>
          <w:sz w:val="17"/>
        </w:rPr>
        <w:t>menor</w:t>
      </w:r>
      <w:r>
        <w:rPr>
          <w:spacing w:val="-3"/>
          <w:w w:val="105"/>
          <w:sz w:val="17"/>
        </w:rPr>
        <w:t> </w:t>
      </w:r>
      <w:r>
        <w:rPr>
          <w:w w:val="105"/>
          <w:sz w:val="17"/>
        </w:rPr>
        <w:t>de</w:t>
      </w:r>
      <w:r>
        <w:rPr>
          <w:spacing w:val="-3"/>
          <w:w w:val="105"/>
          <w:sz w:val="17"/>
        </w:rPr>
        <w:t> </w:t>
      </w:r>
      <w:r>
        <w:rPr>
          <w:w w:val="105"/>
          <w:sz w:val="17"/>
        </w:rPr>
        <w:t>16</w:t>
      </w:r>
      <w:r>
        <w:rPr>
          <w:spacing w:val="-3"/>
          <w:w w:val="105"/>
          <w:sz w:val="17"/>
        </w:rPr>
        <w:t> </w:t>
      </w:r>
      <w:r>
        <w:rPr>
          <w:w w:val="105"/>
          <w:sz w:val="17"/>
        </w:rPr>
        <w:t>anos,</w:t>
      </w:r>
      <w:r>
        <w:rPr>
          <w:spacing w:val="-3"/>
          <w:w w:val="105"/>
          <w:sz w:val="17"/>
        </w:rPr>
        <w:t> </w:t>
      </w:r>
      <w:r>
        <w:rPr>
          <w:w w:val="105"/>
          <w:sz w:val="17"/>
        </w:rPr>
        <w:t>salvo</w:t>
      </w:r>
      <w:r>
        <w:rPr>
          <w:spacing w:val="-3"/>
          <w:w w:val="105"/>
          <w:sz w:val="17"/>
        </w:rPr>
        <w:t> </w:t>
      </w:r>
      <w:r>
        <w:rPr>
          <w:w w:val="105"/>
          <w:sz w:val="17"/>
        </w:rPr>
        <w:t>menor,</w:t>
      </w:r>
      <w:r>
        <w:rPr>
          <w:spacing w:val="-3"/>
          <w:w w:val="105"/>
          <w:sz w:val="17"/>
        </w:rPr>
        <w:t> </w:t>
      </w:r>
      <w:r>
        <w:rPr>
          <w:w w:val="105"/>
          <w:sz w:val="17"/>
        </w:rPr>
        <w:t>a</w:t>
      </w:r>
      <w:r>
        <w:rPr>
          <w:spacing w:val="-3"/>
          <w:w w:val="105"/>
          <w:sz w:val="17"/>
        </w:rPr>
        <w:t> </w:t>
      </w:r>
      <w:r>
        <w:rPr>
          <w:w w:val="105"/>
          <w:sz w:val="17"/>
        </w:rPr>
        <w:t>partir</w:t>
      </w:r>
      <w:r>
        <w:rPr>
          <w:spacing w:val="-3"/>
          <w:w w:val="105"/>
          <w:sz w:val="17"/>
        </w:rPr>
        <w:t> </w:t>
      </w:r>
      <w:r>
        <w:rPr>
          <w:w w:val="105"/>
          <w:sz w:val="17"/>
        </w:rPr>
        <w:t>de</w:t>
      </w:r>
      <w:r>
        <w:rPr>
          <w:spacing w:val="-3"/>
          <w:w w:val="105"/>
          <w:sz w:val="17"/>
        </w:rPr>
        <w:t> </w:t>
      </w:r>
      <w:r>
        <w:rPr>
          <w:w w:val="105"/>
          <w:sz w:val="17"/>
        </w:rPr>
        <w:t>14</w:t>
      </w:r>
      <w:r>
        <w:rPr>
          <w:spacing w:val="-3"/>
          <w:w w:val="105"/>
          <w:sz w:val="17"/>
        </w:rPr>
        <w:t> </w:t>
      </w:r>
      <w:r>
        <w:rPr>
          <w:w w:val="105"/>
          <w:sz w:val="17"/>
        </w:rPr>
        <w:t>anos,</w:t>
      </w:r>
      <w:r>
        <w:rPr>
          <w:spacing w:val="-3"/>
          <w:w w:val="105"/>
          <w:sz w:val="17"/>
        </w:rPr>
        <w:t> </w:t>
      </w:r>
      <w:r>
        <w:rPr>
          <w:w w:val="105"/>
          <w:sz w:val="17"/>
        </w:rPr>
        <w:t>na</w:t>
      </w:r>
      <w:r>
        <w:rPr>
          <w:spacing w:val="-3"/>
          <w:w w:val="105"/>
          <w:sz w:val="17"/>
        </w:rPr>
        <w:t> </w:t>
      </w:r>
      <w:r>
        <w:rPr>
          <w:w w:val="105"/>
          <w:sz w:val="17"/>
        </w:rPr>
        <w:t>condição</w:t>
      </w:r>
      <w:r>
        <w:rPr>
          <w:spacing w:val="-3"/>
          <w:w w:val="105"/>
          <w:sz w:val="17"/>
        </w:rPr>
        <w:t> </w:t>
      </w:r>
      <w:r>
        <w:rPr>
          <w:w w:val="105"/>
          <w:sz w:val="17"/>
        </w:rPr>
        <w:t>de</w:t>
      </w:r>
      <w:r>
        <w:rPr>
          <w:spacing w:val="-3"/>
          <w:w w:val="105"/>
          <w:sz w:val="17"/>
        </w:rPr>
        <w:t> </w:t>
      </w:r>
      <w:r>
        <w:rPr>
          <w:w w:val="105"/>
          <w:sz w:val="17"/>
        </w:rPr>
        <w:t>aprendiz,</w:t>
      </w:r>
      <w:r>
        <w:rPr>
          <w:spacing w:val="-3"/>
          <w:w w:val="105"/>
          <w:sz w:val="17"/>
        </w:rPr>
        <w:t> </w:t>
      </w:r>
      <w:r>
        <w:rPr>
          <w:w w:val="105"/>
          <w:sz w:val="17"/>
        </w:rPr>
        <w:t>nos</w:t>
      </w:r>
      <w:r>
        <w:rPr>
          <w:spacing w:val="-3"/>
          <w:w w:val="105"/>
          <w:sz w:val="17"/>
        </w:rPr>
        <w:t> </w:t>
      </w:r>
      <w:r>
        <w:rPr>
          <w:w w:val="105"/>
          <w:sz w:val="17"/>
        </w:rPr>
        <w:t>termos</w:t>
      </w:r>
      <w:r>
        <w:rPr>
          <w:spacing w:val="-3"/>
          <w:w w:val="105"/>
          <w:sz w:val="17"/>
        </w:rPr>
        <w:t> </w:t>
      </w:r>
      <w:r>
        <w:rPr>
          <w:w w:val="105"/>
          <w:sz w:val="17"/>
        </w:rPr>
        <w:t>do artigo 7º, XXXIII, da Constituição;</w:t>
      </w:r>
    </w:p>
    <w:p>
      <w:pPr>
        <w:pStyle w:val="ListParagraph"/>
        <w:numPr>
          <w:ilvl w:val="2"/>
          <w:numId w:val="32"/>
        </w:numPr>
        <w:tabs>
          <w:tab w:pos="764" w:val="left" w:leader="none"/>
        </w:tabs>
        <w:spacing w:line="292" w:lineRule="auto" w:before="1" w:after="0"/>
        <w:ind w:left="316" w:right="299" w:firstLine="0"/>
        <w:jc w:val="left"/>
        <w:rPr>
          <w:sz w:val="17"/>
        </w:rPr>
      </w:pPr>
      <w:r>
        <w:rPr>
          <w:w w:val="105"/>
          <w:sz w:val="17"/>
        </w:rPr>
        <w:t>Na hipótese de tratar-se de microempresa ou de empresa de pequeno porte, na forma da lei, não obstante a obrigatoriedade de apresentação de toda a documentação habilitatória, a comprovação da regularidade fiscal somente será exigida para efeito de assinatura do contrato caso se sagre vencedora na licitação.</w:t>
      </w:r>
    </w:p>
    <w:p>
      <w:pPr>
        <w:pStyle w:val="ListParagraph"/>
        <w:numPr>
          <w:ilvl w:val="2"/>
          <w:numId w:val="32"/>
        </w:numPr>
        <w:tabs>
          <w:tab w:pos="758" w:val="left" w:leader="none"/>
        </w:tabs>
        <w:spacing w:line="292" w:lineRule="auto" w:before="1" w:after="0"/>
        <w:ind w:left="316" w:right="299" w:firstLine="0"/>
        <w:jc w:val="left"/>
        <w:rPr>
          <w:sz w:val="17"/>
        </w:rPr>
      </w:pPr>
      <w:r>
        <w:rPr>
          <w:w w:val="105"/>
          <w:sz w:val="17"/>
        </w:rPr>
        <w:t>Em</w:t>
      </w:r>
      <w:r>
        <w:rPr>
          <w:spacing w:val="-5"/>
          <w:w w:val="105"/>
          <w:sz w:val="17"/>
        </w:rPr>
        <w:t> </w:t>
      </w:r>
      <w:r>
        <w:rPr>
          <w:w w:val="105"/>
          <w:sz w:val="17"/>
        </w:rPr>
        <w:t>sendo</w:t>
      </w:r>
      <w:r>
        <w:rPr>
          <w:spacing w:val="-5"/>
          <w:w w:val="105"/>
          <w:sz w:val="17"/>
        </w:rPr>
        <w:t> </w:t>
      </w:r>
      <w:r>
        <w:rPr>
          <w:w w:val="105"/>
          <w:sz w:val="17"/>
        </w:rPr>
        <w:t>declarada</w:t>
      </w:r>
      <w:r>
        <w:rPr>
          <w:spacing w:val="-5"/>
          <w:w w:val="105"/>
          <w:sz w:val="17"/>
        </w:rPr>
        <w:t> </w:t>
      </w:r>
      <w:r>
        <w:rPr>
          <w:w w:val="105"/>
          <w:sz w:val="17"/>
        </w:rPr>
        <w:t>vencedora</w:t>
      </w:r>
      <w:r>
        <w:rPr>
          <w:spacing w:val="-5"/>
          <w:w w:val="105"/>
          <w:sz w:val="17"/>
        </w:rPr>
        <w:t> </w:t>
      </w:r>
      <w:r>
        <w:rPr>
          <w:w w:val="105"/>
          <w:sz w:val="17"/>
        </w:rPr>
        <w:t>do</w:t>
      </w:r>
      <w:r>
        <w:rPr>
          <w:spacing w:val="-5"/>
          <w:w w:val="105"/>
          <w:sz w:val="17"/>
        </w:rPr>
        <w:t> </w:t>
      </w:r>
      <w:r>
        <w:rPr>
          <w:w w:val="105"/>
          <w:sz w:val="17"/>
        </w:rPr>
        <w:t>certame</w:t>
      </w:r>
      <w:r>
        <w:rPr>
          <w:spacing w:val="-5"/>
          <w:w w:val="105"/>
          <w:sz w:val="17"/>
        </w:rPr>
        <w:t> </w:t>
      </w:r>
      <w:r>
        <w:rPr>
          <w:w w:val="105"/>
          <w:sz w:val="17"/>
        </w:rPr>
        <w:t>microempresa</w:t>
      </w:r>
      <w:r>
        <w:rPr>
          <w:spacing w:val="-5"/>
          <w:w w:val="105"/>
          <w:sz w:val="17"/>
        </w:rPr>
        <w:t> </w:t>
      </w:r>
      <w:r>
        <w:rPr>
          <w:w w:val="105"/>
          <w:sz w:val="17"/>
        </w:rPr>
        <w:t>ou</w:t>
      </w:r>
      <w:r>
        <w:rPr>
          <w:spacing w:val="-5"/>
          <w:w w:val="105"/>
          <w:sz w:val="17"/>
        </w:rPr>
        <w:t> </w:t>
      </w:r>
      <w:r>
        <w:rPr>
          <w:w w:val="105"/>
          <w:sz w:val="17"/>
        </w:rPr>
        <w:t>empresa</w:t>
      </w:r>
      <w:r>
        <w:rPr>
          <w:spacing w:val="-5"/>
          <w:w w:val="105"/>
          <w:sz w:val="17"/>
        </w:rPr>
        <w:t> </w:t>
      </w:r>
      <w:r>
        <w:rPr>
          <w:w w:val="105"/>
          <w:sz w:val="17"/>
        </w:rPr>
        <w:t>de</w:t>
      </w:r>
      <w:r>
        <w:rPr>
          <w:spacing w:val="-5"/>
          <w:w w:val="105"/>
          <w:sz w:val="17"/>
        </w:rPr>
        <w:t> </w:t>
      </w:r>
      <w:r>
        <w:rPr>
          <w:w w:val="105"/>
          <w:sz w:val="17"/>
        </w:rPr>
        <w:t>pequeno</w:t>
      </w:r>
      <w:r>
        <w:rPr>
          <w:spacing w:val="-5"/>
          <w:w w:val="105"/>
          <w:sz w:val="17"/>
        </w:rPr>
        <w:t> </w:t>
      </w:r>
      <w:r>
        <w:rPr>
          <w:w w:val="105"/>
          <w:sz w:val="17"/>
        </w:rPr>
        <w:t>porte</w:t>
      </w:r>
      <w:r>
        <w:rPr>
          <w:spacing w:val="-5"/>
          <w:w w:val="105"/>
          <w:sz w:val="17"/>
        </w:rPr>
        <w:t> </w:t>
      </w:r>
      <w:r>
        <w:rPr>
          <w:w w:val="105"/>
          <w:sz w:val="17"/>
        </w:rPr>
        <w:t>com</w:t>
      </w:r>
      <w:r>
        <w:rPr>
          <w:spacing w:val="-5"/>
          <w:w w:val="105"/>
          <w:sz w:val="17"/>
        </w:rPr>
        <w:t> </w:t>
      </w:r>
      <w:r>
        <w:rPr>
          <w:w w:val="105"/>
          <w:sz w:val="17"/>
        </w:rPr>
        <w:t>débitos</w:t>
      </w:r>
      <w:r>
        <w:rPr>
          <w:spacing w:val="-5"/>
          <w:w w:val="105"/>
          <w:sz w:val="17"/>
        </w:rPr>
        <w:t> </w:t>
      </w:r>
      <w:r>
        <w:rPr>
          <w:w w:val="105"/>
          <w:sz w:val="17"/>
        </w:rPr>
        <w:t>fiscais,</w:t>
      </w:r>
      <w:r>
        <w:rPr>
          <w:spacing w:val="-5"/>
          <w:w w:val="105"/>
          <w:sz w:val="17"/>
        </w:rPr>
        <w:t> </w:t>
      </w:r>
      <w:r>
        <w:rPr>
          <w:w w:val="105"/>
          <w:sz w:val="17"/>
        </w:rPr>
        <w:t>ficará</w:t>
      </w:r>
      <w:r>
        <w:rPr>
          <w:spacing w:val="-5"/>
          <w:w w:val="105"/>
          <w:sz w:val="17"/>
        </w:rPr>
        <w:t> </w:t>
      </w:r>
      <w:r>
        <w:rPr>
          <w:w w:val="105"/>
          <w:sz w:val="17"/>
        </w:rPr>
        <w:t>assegurado,</w:t>
      </w:r>
      <w:r>
        <w:rPr>
          <w:spacing w:val="-5"/>
          <w:w w:val="105"/>
          <w:sz w:val="17"/>
        </w:rPr>
        <w:t> </w:t>
      </w:r>
      <w:r>
        <w:rPr>
          <w:w w:val="105"/>
          <w:sz w:val="17"/>
        </w:rPr>
        <w:t>a</w:t>
      </w:r>
      <w:r>
        <w:rPr>
          <w:spacing w:val="-5"/>
          <w:w w:val="105"/>
          <w:sz w:val="17"/>
        </w:rPr>
        <w:t> </w:t>
      </w:r>
      <w:r>
        <w:rPr>
          <w:w w:val="105"/>
          <w:sz w:val="17"/>
        </w:rPr>
        <w:t>partir</w:t>
      </w:r>
      <w:r>
        <w:rPr>
          <w:spacing w:val="-5"/>
          <w:w w:val="105"/>
          <w:sz w:val="17"/>
        </w:rPr>
        <w:t> </w:t>
      </w:r>
      <w:r>
        <w:rPr>
          <w:w w:val="105"/>
          <w:sz w:val="17"/>
        </w:rPr>
        <w:t>de</w:t>
      </w:r>
      <w:r>
        <w:rPr>
          <w:spacing w:val="-5"/>
          <w:w w:val="105"/>
          <w:sz w:val="17"/>
        </w:rPr>
        <w:t> </w:t>
      </w:r>
      <w:r>
        <w:rPr>
          <w:w w:val="105"/>
          <w:sz w:val="17"/>
        </w:rPr>
        <w:t>então,</w:t>
      </w:r>
      <w:r>
        <w:rPr>
          <w:spacing w:val="-5"/>
          <w:w w:val="105"/>
          <w:sz w:val="17"/>
        </w:rPr>
        <w:t> </w:t>
      </w:r>
      <w:r>
        <w:rPr>
          <w:w w:val="105"/>
          <w:sz w:val="17"/>
        </w:rPr>
        <w:t>o</w:t>
      </w:r>
      <w:r>
        <w:rPr>
          <w:spacing w:val="-5"/>
          <w:w w:val="105"/>
          <w:sz w:val="17"/>
        </w:rPr>
        <w:t> </w:t>
      </w:r>
      <w:r>
        <w:rPr>
          <w:w w:val="105"/>
          <w:sz w:val="17"/>
        </w:rPr>
        <w:t>prazo</w:t>
      </w:r>
      <w:r>
        <w:rPr>
          <w:spacing w:val="-5"/>
          <w:w w:val="105"/>
          <w:sz w:val="17"/>
        </w:rPr>
        <w:t> </w:t>
      </w:r>
      <w:r>
        <w:rPr>
          <w:w w:val="105"/>
          <w:sz w:val="17"/>
        </w:rPr>
        <w:t>de</w:t>
      </w:r>
      <w:r>
        <w:rPr>
          <w:spacing w:val="-5"/>
          <w:w w:val="105"/>
          <w:sz w:val="17"/>
        </w:rPr>
        <w:t> </w:t>
      </w:r>
      <w:r>
        <w:rPr>
          <w:w w:val="105"/>
          <w:sz w:val="17"/>
        </w:rPr>
        <w:t>5</w:t>
      </w:r>
      <w:r>
        <w:rPr>
          <w:spacing w:val="-5"/>
          <w:w w:val="105"/>
          <w:sz w:val="17"/>
        </w:rPr>
        <w:t> </w:t>
      </w:r>
      <w:r>
        <w:rPr>
          <w:w w:val="105"/>
          <w:sz w:val="17"/>
        </w:rPr>
        <w:t>(cinco)</w:t>
      </w:r>
      <w:r>
        <w:rPr>
          <w:spacing w:val="-5"/>
          <w:w w:val="105"/>
          <w:sz w:val="17"/>
        </w:rPr>
        <w:t> </w:t>
      </w:r>
      <w:r>
        <w:rPr>
          <w:w w:val="105"/>
          <w:sz w:val="17"/>
        </w:rPr>
        <w:t>dias</w:t>
      </w:r>
      <w:r>
        <w:rPr>
          <w:spacing w:val="-5"/>
          <w:w w:val="105"/>
          <w:sz w:val="17"/>
        </w:rPr>
        <w:t> </w:t>
      </w:r>
      <w:r>
        <w:rPr>
          <w:w w:val="105"/>
          <w:sz w:val="17"/>
        </w:rPr>
        <w:t>úteis</w:t>
      </w:r>
      <w:r>
        <w:rPr>
          <w:spacing w:val="-5"/>
          <w:w w:val="105"/>
          <w:sz w:val="17"/>
        </w:rPr>
        <w:t> </w:t>
      </w:r>
      <w:r>
        <w:rPr>
          <w:w w:val="105"/>
          <w:sz w:val="17"/>
        </w:rPr>
        <w:t>para</w:t>
      </w:r>
      <w:r>
        <w:rPr>
          <w:spacing w:val="-5"/>
          <w:w w:val="105"/>
          <w:sz w:val="17"/>
        </w:rPr>
        <w:t> </w:t>
      </w:r>
      <w:r>
        <w:rPr>
          <w:w w:val="105"/>
          <w:sz w:val="17"/>
        </w:rPr>
        <w:t>a</w:t>
      </w:r>
      <w:r>
        <w:rPr>
          <w:spacing w:val="-5"/>
          <w:w w:val="105"/>
          <w:sz w:val="17"/>
        </w:rPr>
        <w:t> </w:t>
      </w:r>
      <w:r>
        <w:rPr>
          <w:w w:val="105"/>
          <w:sz w:val="17"/>
        </w:rPr>
        <w:t>regularização</w:t>
      </w:r>
      <w:r>
        <w:rPr>
          <w:spacing w:val="-5"/>
          <w:w w:val="105"/>
          <w:sz w:val="17"/>
        </w:rPr>
        <w:t> </w:t>
      </w:r>
      <w:r>
        <w:rPr>
          <w:w w:val="105"/>
          <w:sz w:val="17"/>
        </w:rPr>
        <w:t>da documentação, pagamento ou parcelamento do débito, e emissão de eventuais certidões negativas ou positivas com efeito de negativas.</w:t>
      </w:r>
    </w:p>
    <w:p>
      <w:pPr>
        <w:pStyle w:val="ListParagraph"/>
        <w:numPr>
          <w:ilvl w:val="2"/>
          <w:numId w:val="32"/>
        </w:numPr>
        <w:tabs>
          <w:tab w:pos="747" w:val="left" w:leader="none"/>
        </w:tabs>
        <w:spacing w:line="240" w:lineRule="auto" w:before="0" w:after="0"/>
        <w:ind w:left="747" w:right="0" w:hanging="431"/>
        <w:jc w:val="left"/>
        <w:rPr>
          <w:sz w:val="17"/>
        </w:rPr>
      </w:pPr>
      <w:r>
        <w:rPr>
          <w:w w:val="105"/>
          <w:sz w:val="17"/>
        </w:rPr>
        <w:t>A</w:t>
      </w:r>
      <w:r>
        <w:rPr>
          <w:spacing w:val="-12"/>
          <w:w w:val="105"/>
          <w:sz w:val="17"/>
        </w:rPr>
        <w:t> </w:t>
      </w:r>
      <w:r>
        <w:rPr>
          <w:w w:val="105"/>
          <w:sz w:val="17"/>
        </w:rPr>
        <w:t>não</w:t>
      </w:r>
      <w:r>
        <w:rPr>
          <w:spacing w:val="-8"/>
          <w:w w:val="105"/>
          <w:sz w:val="17"/>
        </w:rPr>
        <w:t> </w:t>
      </w:r>
      <w:r>
        <w:rPr>
          <w:w w:val="105"/>
          <w:sz w:val="17"/>
        </w:rPr>
        <w:t>regularização</w:t>
      </w:r>
      <w:r>
        <w:rPr>
          <w:spacing w:val="-5"/>
          <w:w w:val="105"/>
          <w:sz w:val="17"/>
        </w:rPr>
        <w:t> </w:t>
      </w:r>
      <w:r>
        <w:rPr>
          <w:w w:val="105"/>
          <w:sz w:val="17"/>
        </w:rPr>
        <w:t>da</w:t>
      </w:r>
      <w:r>
        <w:rPr>
          <w:spacing w:val="-5"/>
          <w:w w:val="105"/>
          <w:sz w:val="17"/>
        </w:rPr>
        <w:t> </w:t>
      </w:r>
      <w:r>
        <w:rPr>
          <w:w w:val="105"/>
          <w:sz w:val="17"/>
        </w:rPr>
        <w:t>documentação</w:t>
      </w:r>
      <w:r>
        <w:rPr>
          <w:spacing w:val="-5"/>
          <w:w w:val="105"/>
          <w:sz w:val="17"/>
        </w:rPr>
        <w:t> </w:t>
      </w:r>
      <w:r>
        <w:rPr>
          <w:w w:val="105"/>
          <w:sz w:val="17"/>
        </w:rPr>
        <w:t>no</w:t>
      </w:r>
      <w:r>
        <w:rPr>
          <w:spacing w:val="-5"/>
          <w:w w:val="105"/>
          <w:sz w:val="17"/>
        </w:rPr>
        <w:t> </w:t>
      </w:r>
      <w:r>
        <w:rPr>
          <w:w w:val="105"/>
          <w:sz w:val="17"/>
        </w:rPr>
        <w:t>prazo</w:t>
      </w:r>
      <w:r>
        <w:rPr>
          <w:spacing w:val="-5"/>
          <w:w w:val="105"/>
          <w:sz w:val="17"/>
        </w:rPr>
        <w:t> </w:t>
      </w:r>
      <w:r>
        <w:rPr>
          <w:w w:val="105"/>
          <w:sz w:val="17"/>
        </w:rPr>
        <w:t>estipulado</w:t>
      </w:r>
      <w:r>
        <w:rPr>
          <w:spacing w:val="-5"/>
          <w:w w:val="105"/>
          <w:sz w:val="17"/>
        </w:rPr>
        <w:t> </w:t>
      </w:r>
      <w:r>
        <w:rPr>
          <w:w w:val="105"/>
          <w:sz w:val="17"/>
        </w:rPr>
        <w:t>implicará</w:t>
      </w:r>
      <w:r>
        <w:rPr>
          <w:spacing w:val="-5"/>
          <w:w w:val="105"/>
          <w:sz w:val="17"/>
        </w:rPr>
        <w:t> </w:t>
      </w:r>
      <w:r>
        <w:rPr>
          <w:w w:val="105"/>
          <w:sz w:val="17"/>
        </w:rPr>
        <w:t>a</w:t>
      </w:r>
      <w:r>
        <w:rPr>
          <w:spacing w:val="-5"/>
          <w:w w:val="105"/>
          <w:sz w:val="17"/>
        </w:rPr>
        <w:t> </w:t>
      </w:r>
      <w:r>
        <w:rPr>
          <w:w w:val="105"/>
          <w:sz w:val="17"/>
        </w:rPr>
        <w:t>decadência</w:t>
      </w:r>
      <w:r>
        <w:rPr>
          <w:spacing w:val="-5"/>
          <w:w w:val="105"/>
          <w:sz w:val="17"/>
        </w:rPr>
        <w:t> </w:t>
      </w:r>
      <w:r>
        <w:rPr>
          <w:w w:val="105"/>
          <w:sz w:val="17"/>
        </w:rPr>
        <w:t>do</w:t>
      </w:r>
      <w:r>
        <w:rPr>
          <w:spacing w:val="-5"/>
          <w:w w:val="105"/>
          <w:sz w:val="17"/>
        </w:rPr>
        <w:t> </w:t>
      </w:r>
      <w:r>
        <w:rPr>
          <w:w w:val="105"/>
          <w:sz w:val="17"/>
        </w:rPr>
        <w:t>direito</w:t>
      </w:r>
      <w:r>
        <w:rPr>
          <w:spacing w:val="-5"/>
          <w:w w:val="105"/>
          <w:sz w:val="17"/>
        </w:rPr>
        <w:t> </w:t>
      </w:r>
      <w:r>
        <w:rPr>
          <w:w w:val="105"/>
          <w:sz w:val="17"/>
        </w:rPr>
        <w:t>à</w:t>
      </w:r>
      <w:r>
        <w:rPr>
          <w:spacing w:val="-5"/>
          <w:w w:val="105"/>
          <w:sz w:val="17"/>
        </w:rPr>
        <w:t> </w:t>
      </w:r>
      <w:r>
        <w:rPr>
          <w:w w:val="105"/>
          <w:sz w:val="17"/>
        </w:rPr>
        <w:t>contratação,</w:t>
      </w:r>
      <w:r>
        <w:rPr>
          <w:spacing w:val="-5"/>
          <w:w w:val="105"/>
          <w:sz w:val="17"/>
        </w:rPr>
        <w:t> </w:t>
      </w:r>
      <w:r>
        <w:rPr>
          <w:w w:val="105"/>
          <w:sz w:val="17"/>
        </w:rPr>
        <w:t>sem</w:t>
      </w:r>
      <w:r>
        <w:rPr>
          <w:spacing w:val="-5"/>
          <w:w w:val="105"/>
          <w:sz w:val="17"/>
        </w:rPr>
        <w:t> </w:t>
      </w:r>
      <w:r>
        <w:rPr>
          <w:w w:val="105"/>
          <w:sz w:val="17"/>
        </w:rPr>
        <w:t>prejuízo</w:t>
      </w:r>
      <w:r>
        <w:rPr>
          <w:spacing w:val="-5"/>
          <w:w w:val="105"/>
          <w:sz w:val="17"/>
        </w:rPr>
        <w:t> </w:t>
      </w:r>
      <w:r>
        <w:rPr>
          <w:w w:val="105"/>
          <w:sz w:val="17"/>
        </w:rPr>
        <w:t>da</w:t>
      </w:r>
      <w:r>
        <w:rPr>
          <w:spacing w:val="-5"/>
          <w:w w:val="105"/>
          <w:sz w:val="17"/>
        </w:rPr>
        <w:t> </w:t>
      </w:r>
      <w:r>
        <w:rPr>
          <w:w w:val="105"/>
          <w:sz w:val="17"/>
        </w:rPr>
        <w:t>aplicação</w:t>
      </w:r>
      <w:r>
        <w:rPr>
          <w:spacing w:val="-5"/>
          <w:w w:val="105"/>
          <w:sz w:val="17"/>
        </w:rPr>
        <w:t> </w:t>
      </w:r>
      <w:r>
        <w:rPr>
          <w:w w:val="105"/>
          <w:sz w:val="17"/>
        </w:rPr>
        <w:t>das</w:t>
      </w:r>
      <w:r>
        <w:rPr>
          <w:spacing w:val="-5"/>
          <w:w w:val="105"/>
          <w:sz w:val="17"/>
        </w:rPr>
        <w:t> </w:t>
      </w:r>
      <w:r>
        <w:rPr>
          <w:w w:val="105"/>
          <w:sz w:val="17"/>
        </w:rPr>
        <w:t>sanções</w:t>
      </w:r>
      <w:r>
        <w:rPr>
          <w:spacing w:val="-5"/>
          <w:w w:val="105"/>
          <w:sz w:val="17"/>
        </w:rPr>
        <w:t> </w:t>
      </w:r>
      <w:r>
        <w:rPr>
          <w:w w:val="105"/>
          <w:sz w:val="17"/>
        </w:rPr>
        <w:t>previstas</w:t>
      </w:r>
      <w:r>
        <w:rPr>
          <w:spacing w:val="-5"/>
          <w:w w:val="105"/>
          <w:sz w:val="17"/>
        </w:rPr>
        <w:t> </w:t>
      </w:r>
      <w:r>
        <w:rPr>
          <w:w w:val="105"/>
          <w:sz w:val="17"/>
        </w:rPr>
        <w:t>no</w:t>
      </w:r>
      <w:r>
        <w:rPr>
          <w:spacing w:val="-5"/>
          <w:w w:val="105"/>
          <w:sz w:val="17"/>
        </w:rPr>
        <w:t> </w:t>
      </w:r>
      <w:r>
        <w:rPr>
          <w:w w:val="105"/>
          <w:sz w:val="17"/>
        </w:rPr>
        <w:t>art.</w:t>
      </w:r>
      <w:r>
        <w:rPr>
          <w:spacing w:val="-5"/>
          <w:w w:val="105"/>
          <w:sz w:val="17"/>
        </w:rPr>
        <w:t> </w:t>
      </w:r>
      <w:r>
        <w:rPr>
          <w:w w:val="105"/>
          <w:sz w:val="17"/>
        </w:rPr>
        <w:t>155,</w:t>
      </w:r>
      <w:r>
        <w:rPr>
          <w:spacing w:val="-6"/>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5"/>
          <w:w w:val="105"/>
          <w:sz w:val="17"/>
        </w:rPr>
        <w:t> </w:t>
      </w:r>
      <w:r>
        <w:rPr>
          <w:spacing w:val="-2"/>
          <w:w w:val="105"/>
          <w:sz w:val="17"/>
        </w:rPr>
        <w:t>14.133/21.</w:t>
      </w:r>
    </w:p>
    <w:p>
      <w:pPr>
        <w:pStyle w:val="BodyText"/>
        <w:spacing w:before="87"/>
        <w:ind w:left="0"/>
      </w:pPr>
    </w:p>
    <w:p>
      <w:pPr>
        <w:pStyle w:val="Heading2"/>
        <w:jc w:val="both"/>
      </w:pPr>
      <w:r>
        <w:rPr>
          <w:w w:val="105"/>
        </w:rPr>
        <w:t>4.4</w:t>
      </w:r>
      <w:r>
        <w:rPr>
          <w:spacing w:val="-12"/>
          <w:w w:val="105"/>
        </w:rPr>
        <w:t> </w:t>
      </w:r>
      <w:r>
        <w:rPr>
          <w:w w:val="105"/>
        </w:rPr>
        <w:t>Qualificação</w:t>
      </w:r>
      <w:r>
        <w:rPr>
          <w:spacing w:val="-11"/>
          <w:w w:val="105"/>
        </w:rPr>
        <w:t> </w:t>
      </w:r>
      <w:r>
        <w:rPr>
          <w:w w:val="105"/>
        </w:rPr>
        <w:t>Econômico-</w:t>
      </w:r>
      <w:r>
        <w:rPr>
          <w:spacing w:val="-2"/>
          <w:w w:val="105"/>
        </w:rPr>
        <w:t>Financeira</w:t>
      </w:r>
    </w:p>
    <w:p>
      <w:pPr>
        <w:pStyle w:val="ListParagraph"/>
        <w:numPr>
          <w:ilvl w:val="1"/>
          <w:numId w:val="33"/>
        </w:numPr>
        <w:tabs>
          <w:tab w:pos="625" w:val="left" w:leader="none"/>
        </w:tabs>
        <w:spacing w:line="292" w:lineRule="auto" w:before="43" w:after="0"/>
        <w:ind w:left="316" w:right="299" w:firstLine="0"/>
        <w:jc w:val="both"/>
        <w:rPr>
          <w:sz w:val="17"/>
        </w:rPr>
      </w:pPr>
      <w:r>
        <w:rPr>
          <w:w w:val="105"/>
          <w:sz w:val="17"/>
        </w:rPr>
        <w:t>Certidão</w:t>
      </w:r>
      <w:r>
        <w:rPr>
          <w:spacing w:val="-5"/>
          <w:w w:val="105"/>
          <w:sz w:val="17"/>
        </w:rPr>
        <w:t> </w:t>
      </w:r>
      <w:r>
        <w:rPr>
          <w:w w:val="105"/>
          <w:sz w:val="17"/>
        </w:rPr>
        <w:t>negativa</w:t>
      </w:r>
      <w:r>
        <w:rPr>
          <w:spacing w:val="-5"/>
          <w:w w:val="105"/>
          <w:sz w:val="17"/>
        </w:rPr>
        <w:t> </w:t>
      </w:r>
      <w:r>
        <w:rPr>
          <w:w w:val="105"/>
          <w:sz w:val="17"/>
        </w:rPr>
        <w:t>de</w:t>
      </w:r>
      <w:r>
        <w:rPr>
          <w:spacing w:val="-5"/>
          <w:w w:val="105"/>
          <w:sz w:val="17"/>
        </w:rPr>
        <w:t> </w:t>
      </w:r>
      <w:r>
        <w:rPr>
          <w:w w:val="105"/>
          <w:sz w:val="17"/>
        </w:rPr>
        <w:t>insolvência</w:t>
      </w:r>
      <w:r>
        <w:rPr>
          <w:spacing w:val="-5"/>
          <w:w w:val="105"/>
          <w:sz w:val="17"/>
        </w:rPr>
        <w:t> </w:t>
      </w:r>
      <w:r>
        <w:rPr>
          <w:w w:val="105"/>
          <w:sz w:val="17"/>
        </w:rPr>
        <w:t>civil</w:t>
      </w:r>
      <w:r>
        <w:rPr>
          <w:spacing w:val="-5"/>
          <w:w w:val="105"/>
          <w:sz w:val="17"/>
        </w:rPr>
        <w:t> </w:t>
      </w:r>
      <w:r>
        <w:rPr>
          <w:w w:val="105"/>
          <w:sz w:val="17"/>
        </w:rPr>
        <w:t>expedida</w:t>
      </w:r>
      <w:r>
        <w:rPr>
          <w:spacing w:val="-5"/>
          <w:w w:val="105"/>
          <w:sz w:val="17"/>
        </w:rPr>
        <w:t> </w:t>
      </w:r>
      <w:r>
        <w:rPr>
          <w:w w:val="105"/>
          <w:sz w:val="17"/>
        </w:rPr>
        <w:t>pelo</w:t>
      </w:r>
      <w:r>
        <w:rPr>
          <w:spacing w:val="-5"/>
          <w:w w:val="105"/>
          <w:sz w:val="17"/>
        </w:rPr>
        <w:t> </w:t>
      </w:r>
      <w:r>
        <w:rPr>
          <w:w w:val="105"/>
          <w:sz w:val="17"/>
        </w:rPr>
        <w:t>distribuidor</w:t>
      </w:r>
      <w:r>
        <w:rPr>
          <w:spacing w:val="-5"/>
          <w:w w:val="105"/>
          <w:sz w:val="17"/>
        </w:rPr>
        <w:t> </w:t>
      </w:r>
      <w:r>
        <w:rPr>
          <w:w w:val="105"/>
          <w:sz w:val="17"/>
        </w:rPr>
        <w:t>do</w:t>
      </w:r>
      <w:r>
        <w:rPr>
          <w:spacing w:val="-5"/>
          <w:w w:val="105"/>
          <w:sz w:val="17"/>
        </w:rPr>
        <w:t> </w:t>
      </w:r>
      <w:r>
        <w:rPr>
          <w:w w:val="105"/>
          <w:sz w:val="17"/>
        </w:rPr>
        <w:t>domicílio</w:t>
      </w:r>
      <w:r>
        <w:rPr>
          <w:spacing w:val="-5"/>
          <w:w w:val="105"/>
          <w:sz w:val="17"/>
        </w:rPr>
        <w:t> </w:t>
      </w:r>
      <w:r>
        <w:rPr>
          <w:w w:val="105"/>
          <w:sz w:val="17"/>
        </w:rPr>
        <w:t>ou</w:t>
      </w:r>
      <w:r>
        <w:rPr>
          <w:spacing w:val="-5"/>
          <w:w w:val="105"/>
          <w:sz w:val="17"/>
        </w:rPr>
        <w:t> </w:t>
      </w:r>
      <w:r>
        <w:rPr>
          <w:w w:val="105"/>
          <w:sz w:val="17"/>
        </w:rPr>
        <w:t>sede</w:t>
      </w:r>
      <w:r>
        <w:rPr>
          <w:spacing w:val="-5"/>
          <w:w w:val="105"/>
          <w:sz w:val="17"/>
        </w:rPr>
        <w:t> </w:t>
      </w:r>
      <w:r>
        <w:rPr>
          <w:w w:val="105"/>
          <w:sz w:val="17"/>
        </w:rPr>
        <w:t>do</w:t>
      </w:r>
      <w:r>
        <w:rPr>
          <w:spacing w:val="-5"/>
          <w:w w:val="105"/>
          <w:sz w:val="17"/>
        </w:rPr>
        <w:t> </w:t>
      </w:r>
      <w:r>
        <w:rPr>
          <w:w w:val="105"/>
          <w:sz w:val="17"/>
        </w:rPr>
        <w:t>licitante,</w:t>
      </w:r>
      <w:r>
        <w:rPr>
          <w:spacing w:val="-5"/>
          <w:w w:val="105"/>
          <w:sz w:val="17"/>
        </w:rPr>
        <w:t> </w:t>
      </w:r>
      <w:r>
        <w:rPr>
          <w:w w:val="105"/>
          <w:sz w:val="17"/>
        </w:rPr>
        <w:t>caso</w:t>
      </w:r>
      <w:r>
        <w:rPr>
          <w:spacing w:val="-5"/>
          <w:w w:val="105"/>
          <w:sz w:val="17"/>
        </w:rPr>
        <w:t> </w:t>
      </w:r>
      <w:r>
        <w:rPr>
          <w:w w:val="105"/>
          <w:sz w:val="17"/>
        </w:rPr>
        <w:t>se</w:t>
      </w:r>
      <w:r>
        <w:rPr>
          <w:spacing w:val="-5"/>
          <w:w w:val="105"/>
          <w:sz w:val="17"/>
        </w:rPr>
        <w:t> </w:t>
      </w:r>
      <w:r>
        <w:rPr>
          <w:w w:val="105"/>
          <w:sz w:val="17"/>
        </w:rPr>
        <w:t>trate</w:t>
      </w:r>
      <w:r>
        <w:rPr>
          <w:spacing w:val="-5"/>
          <w:w w:val="105"/>
          <w:sz w:val="17"/>
        </w:rPr>
        <w:t> </w:t>
      </w:r>
      <w:r>
        <w:rPr>
          <w:w w:val="105"/>
          <w:sz w:val="17"/>
        </w:rPr>
        <w:t>de</w:t>
      </w:r>
      <w:r>
        <w:rPr>
          <w:spacing w:val="-5"/>
          <w:w w:val="105"/>
          <w:sz w:val="17"/>
        </w:rPr>
        <w:t> </w:t>
      </w:r>
      <w:r>
        <w:rPr>
          <w:w w:val="105"/>
          <w:sz w:val="17"/>
        </w:rPr>
        <w:t>pessoa</w:t>
      </w:r>
      <w:r>
        <w:rPr>
          <w:spacing w:val="-5"/>
          <w:w w:val="105"/>
          <w:sz w:val="17"/>
        </w:rPr>
        <w:t> </w:t>
      </w:r>
      <w:r>
        <w:rPr>
          <w:w w:val="105"/>
          <w:sz w:val="17"/>
        </w:rPr>
        <w:t>física,</w:t>
      </w:r>
      <w:r>
        <w:rPr>
          <w:spacing w:val="-5"/>
          <w:w w:val="105"/>
          <w:sz w:val="17"/>
        </w:rPr>
        <w:t> </w:t>
      </w:r>
      <w:r>
        <w:rPr>
          <w:w w:val="105"/>
          <w:sz w:val="17"/>
        </w:rPr>
        <w:t>desde</w:t>
      </w:r>
      <w:r>
        <w:rPr>
          <w:spacing w:val="-5"/>
          <w:w w:val="105"/>
          <w:sz w:val="17"/>
        </w:rPr>
        <w:t> </w:t>
      </w:r>
      <w:r>
        <w:rPr>
          <w:w w:val="105"/>
          <w:sz w:val="17"/>
        </w:rPr>
        <w:t>que</w:t>
      </w:r>
      <w:r>
        <w:rPr>
          <w:spacing w:val="-5"/>
          <w:w w:val="105"/>
          <w:sz w:val="17"/>
        </w:rPr>
        <w:t> </w:t>
      </w:r>
      <w:r>
        <w:rPr>
          <w:w w:val="105"/>
          <w:sz w:val="17"/>
        </w:rPr>
        <w:t>admitida</w:t>
      </w:r>
      <w:r>
        <w:rPr>
          <w:spacing w:val="-5"/>
          <w:w w:val="105"/>
          <w:sz w:val="17"/>
        </w:rPr>
        <w:t> </w:t>
      </w:r>
      <w:r>
        <w:rPr>
          <w:w w:val="105"/>
          <w:sz w:val="17"/>
        </w:rPr>
        <w:t>a</w:t>
      </w:r>
      <w:r>
        <w:rPr>
          <w:spacing w:val="-5"/>
          <w:w w:val="105"/>
          <w:sz w:val="17"/>
        </w:rPr>
        <w:t> </w:t>
      </w:r>
      <w:r>
        <w:rPr>
          <w:w w:val="105"/>
          <w:sz w:val="17"/>
        </w:rPr>
        <w:t>sua</w:t>
      </w:r>
      <w:r>
        <w:rPr>
          <w:spacing w:val="-5"/>
          <w:w w:val="105"/>
          <w:sz w:val="17"/>
        </w:rPr>
        <w:t> </w:t>
      </w:r>
      <w:r>
        <w:rPr>
          <w:w w:val="105"/>
          <w:sz w:val="17"/>
        </w:rPr>
        <w:t>participação</w:t>
      </w:r>
      <w:r>
        <w:rPr>
          <w:spacing w:val="-5"/>
          <w:w w:val="105"/>
          <w:sz w:val="17"/>
        </w:rPr>
        <w:t> </w:t>
      </w:r>
      <w:r>
        <w:rPr>
          <w:w w:val="105"/>
          <w:sz w:val="17"/>
        </w:rPr>
        <w:t>na</w:t>
      </w:r>
      <w:r>
        <w:rPr>
          <w:spacing w:val="-5"/>
          <w:w w:val="105"/>
          <w:sz w:val="17"/>
        </w:rPr>
        <w:t> </w:t>
      </w:r>
      <w:r>
        <w:rPr>
          <w:w w:val="105"/>
          <w:sz w:val="17"/>
        </w:rPr>
        <w:t>licitação</w:t>
      </w:r>
      <w:r>
        <w:rPr>
          <w:spacing w:val="-5"/>
          <w:w w:val="105"/>
          <w:sz w:val="17"/>
        </w:rPr>
        <w:t> </w:t>
      </w:r>
      <w:r>
        <w:rPr>
          <w:w w:val="105"/>
          <w:sz w:val="17"/>
        </w:rPr>
        <w:t>(Art</w:t>
      </w:r>
      <w:r>
        <w:rPr>
          <w:spacing w:val="-5"/>
          <w:w w:val="105"/>
          <w:sz w:val="17"/>
        </w:rPr>
        <w:t> </w:t>
      </w:r>
      <w:r>
        <w:rPr>
          <w:w w:val="105"/>
          <w:sz w:val="17"/>
        </w:rPr>
        <w:t>5º,</w:t>
      </w:r>
      <w:r>
        <w:rPr>
          <w:spacing w:val="-5"/>
          <w:w w:val="105"/>
          <w:sz w:val="17"/>
        </w:rPr>
        <w:t> </w:t>
      </w:r>
      <w:r>
        <w:rPr>
          <w:w w:val="105"/>
          <w:sz w:val="17"/>
        </w:rPr>
        <w:t>Inc</w:t>
      </w:r>
      <w:r>
        <w:rPr>
          <w:spacing w:val="-5"/>
          <w:w w:val="105"/>
          <w:sz w:val="17"/>
        </w:rPr>
        <w:t> </w:t>
      </w:r>
      <w:r>
        <w:rPr>
          <w:w w:val="105"/>
          <w:sz w:val="17"/>
        </w:rPr>
        <w:t>II,</w:t>
      </w:r>
      <w:r>
        <w:rPr>
          <w:spacing w:val="-5"/>
          <w:w w:val="105"/>
          <w:sz w:val="17"/>
        </w:rPr>
        <w:t> </w:t>
      </w:r>
      <w:r>
        <w:rPr>
          <w:w w:val="105"/>
          <w:sz w:val="17"/>
        </w:rPr>
        <w:t>alínea "c", da IN SEGES/ME nº 116/2021) ou de sociedade simples;</w:t>
      </w:r>
    </w:p>
    <w:p>
      <w:pPr>
        <w:pStyle w:val="ListParagraph"/>
        <w:numPr>
          <w:ilvl w:val="1"/>
          <w:numId w:val="33"/>
        </w:numPr>
        <w:tabs>
          <w:tab w:pos="624" w:val="left" w:leader="none"/>
        </w:tabs>
        <w:spacing w:line="240" w:lineRule="auto" w:before="1" w:after="0"/>
        <w:ind w:left="624" w:right="0" w:hanging="308"/>
        <w:jc w:val="both"/>
        <w:rPr>
          <w:sz w:val="17"/>
        </w:rPr>
      </w:pPr>
      <w:r>
        <w:rPr>
          <w:w w:val="105"/>
          <w:sz w:val="17"/>
        </w:rPr>
        <w:t>Certidão</w:t>
      </w:r>
      <w:r>
        <w:rPr>
          <w:spacing w:val="-6"/>
          <w:w w:val="105"/>
          <w:sz w:val="17"/>
        </w:rPr>
        <w:t> </w:t>
      </w:r>
      <w:r>
        <w:rPr>
          <w:w w:val="105"/>
          <w:sz w:val="17"/>
        </w:rPr>
        <w:t>negativa</w:t>
      </w:r>
      <w:r>
        <w:rPr>
          <w:spacing w:val="-5"/>
          <w:w w:val="105"/>
          <w:sz w:val="17"/>
        </w:rPr>
        <w:t> </w:t>
      </w:r>
      <w:r>
        <w:rPr>
          <w:w w:val="105"/>
          <w:sz w:val="17"/>
        </w:rPr>
        <w:t>de</w:t>
      </w:r>
      <w:r>
        <w:rPr>
          <w:spacing w:val="-5"/>
          <w:w w:val="105"/>
          <w:sz w:val="17"/>
        </w:rPr>
        <w:t> </w:t>
      </w:r>
      <w:r>
        <w:rPr>
          <w:w w:val="105"/>
          <w:sz w:val="17"/>
        </w:rPr>
        <w:t>falência</w:t>
      </w:r>
      <w:r>
        <w:rPr>
          <w:spacing w:val="-6"/>
          <w:w w:val="105"/>
          <w:sz w:val="17"/>
        </w:rPr>
        <w:t> </w:t>
      </w:r>
      <w:r>
        <w:rPr>
          <w:w w:val="105"/>
          <w:sz w:val="17"/>
        </w:rPr>
        <w:t>expedida</w:t>
      </w:r>
      <w:r>
        <w:rPr>
          <w:spacing w:val="-5"/>
          <w:w w:val="105"/>
          <w:sz w:val="17"/>
        </w:rPr>
        <w:t> </w:t>
      </w:r>
      <w:r>
        <w:rPr>
          <w:w w:val="105"/>
          <w:sz w:val="17"/>
        </w:rPr>
        <w:t>pelo</w:t>
      </w:r>
      <w:r>
        <w:rPr>
          <w:spacing w:val="-5"/>
          <w:w w:val="105"/>
          <w:sz w:val="17"/>
        </w:rPr>
        <w:t> </w:t>
      </w:r>
      <w:r>
        <w:rPr>
          <w:w w:val="105"/>
          <w:sz w:val="17"/>
        </w:rPr>
        <w:t>distribuidor</w:t>
      </w:r>
      <w:r>
        <w:rPr>
          <w:spacing w:val="-6"/>
          <w:w w:val="105"/>
          <w:sz w:val="17"/>
        </w:rPr>
        <w:t> </w:t>
      </w:r>
      <w:r>
        <w:rPr>
          <w:w w:val="105"/>
          <w:sz w:val="17"/>
        </w:rPr>
        <w:t>da</w:t>
      </w:r>
      <w:r>
        <w:rPr>
          <w:spacing w:val="-5"/>
          <w:w w:val="105"/>
          <w:sz w:val="17"/>
        </w:rPr>
        <w:t> </w:t>
      </w:r>
      <w:r>
        <w:rPr>
          <w:w w:val="105"/>
          <w:sz w:val="17"/>
        </w:rPr>
        <w:t>sede</w:t>
      </w:r>
      <w:r>
        <w:rPr>
          <w:spacing w:val="-5"/>
          <w:w w:val="105"/>
          <w:sz w:val="17"/>
        </w:rPr>
        <w:t> </w:t>
      </w:r>
      <w:r>
        <w:rPr>
          <w:w w:val="105"/>
          <w:sz w:val="17"/>
        </w:rPr>
        <w:t>do</w:t>
      </w:r>
      <w:r>
        <w:rPr>
          <w:spacing w:val="-6"/>
          <w:w w:val="105"/>
          <w:sz w:val="17"/>
        </w:rPr>
        <w:t> </w:t>
      </w:r>
      <w:r>
        <w:rPr>
          <w:spacing w:val="-2"/>
          <w:w w:val="105"/>
          <w:sz w:val="17"/>
        </w:rPr>
        <w:t>fornecedor;</w:t>
      </w:r>
    </w:p>
    <w:p>
      <w:pPr>
        <w:pStyle w:val="ListParagraph"/>
        <w:numPr>
          <w:ilvl w:val="2"/>
          <w:numId w:val="33"/>
        </w:numPr>
        <w:tabs>
          <w:tab w:pos="747" w:val="left" w:leader="none"/>
        </w:tabs>
        <w:spacing w:line="240" w:lineRule="auto" w:before="44" w:after="0"/>
        <w:ind w:left="747" w:right="0" w:hanging="431"/>
        <w:jc w:val="both"/>
        <w:rPr>
          <w:sz w:val="17"/>
        </w:rPr>
      </w:pPr>
      <w:r>
        <w:rPr>
          <w:w w:val="105"/>
          <w:sz w:val="17"/>
        </w:rPr>
        <w:t>As</w:t>
      </w:r>
      <w:r>
        <w:rPr>
          <w:spacing w:val="-5"/>
          <w:w w:val="105"/>
          <w:sz w:val="17"/>
        </w:rPr>
        <w:t> </w:t>
      </w:r>
      <w:r>
        <w:rPr>
          <w:w w:val="105"/>
          <w:sz w:val="17"/>
        </w:rPr>
        <w:t>certidões</w:t>
      </w:r>
      <w:r>
        <w:rPr>
          <w:spacing w:val="-5"/>
          <w:w w:val="105"/>
          <w:sz w:val="17"/>
        </w:rPr>
        <w:t> </w:t>
      </w:r>
      <w:r>
        <w:rPr>
          <w:w w:val="105"/>
          <w:sz w:val="17"/>
        </w:rPr>
        <w:t>comprobatórias</w:t>
      </w:r>
      <w:r>
        <w:rPr>
          <w:spacing w:val="-5"/>
          <w:w w:val="105"/>
          <w:sz w:val="17"/>
        </w:rPr>
        <w:t> </w:t>
      </w:r>
      <w:r>
        <w:rPr>
          <w:w w:val="105"/>
          <w:sz w:val="17"/>
        </w:rPr>
        <w:t>do</w:t>
      </w:r>
      <w:r>
        <w:rPr>
          <w:spacing w:val="-5"/>
          <w:w w:val="105"/>
          <w:sz w:val="17"/>
        </w:rPr>
        <w:t> </w:t>
      </w:r>
      <w:r>
        <w:rPr>
          <w:w w:val="105"/>
          <w:sz w:val="17"/>
        </w:rPr>
        <w:t>atendimento</w:t>
      </w:r>
      <w:r>
        <w:rPr>
          <w:spacing w:val="-5"/>
          <w:w w:val="105"/>
          <w:sz w:val="17"/>
        </w:rPr>
        <w:t> </w:t>
      </w:r>
      <w:r>
        <w:rPr>
          <w:w w:val="105"/>
          <w:sz w:val="17"/>
        </w:rPr>
        <w:t>ao</w:t>
      </w:r>
      <w:r>
        <w:rPr>
          <w:spacing w:val="-5"/>
          <w:w w:val="105"/>
          <w:sz w:val="17"/>
        </w:rPr>
        <w:t> </w:t>
      </w:r>
      <w:r>
        <w:rPr>
          <w:w w:val="105"/>
          <w:sz w:val="17"/>
        </w:rPr>
        <w:t>disposto,</w:t>
      </w:r>
      <w:r>
        <w:rPr>
          <w:spacing w:val="-5"/>
          <w:w w:val="105"/>
          <w:sz w:val="17"/>
        </w:rPr>
        <w:t> </w:t>
      </w:r>
      <w:r>
        <w:rPr>
          <w:w w:val="105"/>
          <w:sz w:val="17"/>
        </w:rPr>
        <w:t>quando</w:t>
      </w:r>
      <w:r>
        <w:rPr>
          <w:spacing w:val="-5"/>
          <w:w w:val="105"/>
          <w:sz w:val="17"/>
        </w:rPr>
        <w:t> </w:t>
      </w:r>
      <w:r>
        <w:rPr>
          <w:w w:val="105"/>
          <w:sz w:val="17"/>
        </w:rPr>
        <w:t>emitidas</w:t>
      </w:r>
      <w:r>
        <w:rPr>
          <w:spacing w:val="-5"/>
          <w:w w:val="105"/>
          <w:sz w:val="17"/>
        </w:rPr>
        <w:t> </w:t>
      </w:r>
      <w:r>
        <w:rPr>
          <w:w w:val="105"/>
          <w:sz w:val="17"/>
        </w:rPr>
        <w:t>no</w:t>
      </w:r>
      <w:r>
        <w:rPr>
          <w:spacing w:val="-5"/>
          <w:w w:val="105"/>
          <w:sz w:val="17"/>
        </w:rPr>
        <w:t> </w:t>
      </w:r>
      <w:r>
        <w:rPr>
          <w:w w:val="105"/>
          <w:sz w:val="17"/>
        </w:rPr>
        <w:t>Município</w:t>
      </w:r>
      <w:r>
        <w:rPr>
          <w:spacing w:val="-4"/>
          <w:w w:val="105"/>
          <w:sz w:val="17"/>
        </w:rPr>
        <w:t> </w:t>
      </w:r>
      <w:r>
        <w:rPr>
          <w:w w:val="105"/>
          <w:sz w:val="17"/>
        </w:rPr>
        <w:t>do</w:t>
      </w:r>
      <w:r>
        <w:rPr>
          <w:spacing w:val="-5"/>
          <w:w w:val="105"/>
          <w:sz w:val="17"/>
        </w:rPr>
        <w:t> </w:t>
      </w:r>
      <w:r>
        <w:rPr>
          <w:w w:val="105"/>
          <w:sz w:val="17"/>
        </w:rPr>
        <w:t>Rio</w:t>
      </w:r>
      <w:r>
        <w:rPr>
          <w:spacing w:val="-5"/>
          <w:w w:val="105"/>
          <w:sz w:val="17"/>
        </w:rPr>
        <w:t> </w:t>
      </w:r>
      <w:r>
        <w:rPr>
          <w:w w:val="105"/>
          <w:sz w:val="17"/>
        </w:rPr>
        <w:t>de</w:t>
      </w:r>
      <w:r>
        <w:rPr>
          <w:spacing w:val="-5"/>
          <w:w w:val="105"/>
          <w:sz w:val="17"/>
        </w:rPr>
        <w:t> </w:t>
      </w:r>
      <w:r>
        <w:rPr>
          <w:w w:val="105"/>
          <w:sz w:val="17"/>
        </w:rPr>
        <w:t>Janeiro,</w:t>
      </w:r>
      <w:r>
        <w:rPr>
          <w:spacing w:val="-5"/>
          <w:w w:val="105"/>
          <w:sz w:val="17"/>
        </w:rPr>
        <w:t> </w:t>
      </w:r>
      <w:r>
        <w:rPr>
          <w:w w:val="105"/>
          <w:sz w:val="17"/>
        </w:rPr>
        <w:t>será</w:t>
      </w:r>
      <w:r>
        <w:rPr>
          <w:spacing w:val="-5"/>
          <w:w w:val="105"/>
          <w:sz w:val="17"/>
        </w:rPr>
        <w:t> </w:t>
      </w:r>
      <w:r>
        <w:rPr>
          <w:w w:val="105"/>
          <w:sz w:val="17"/>
        </w:rPr>
        <w:t>a</w:t>
      </w:r>
      <w:r>
        <w:rPr>
          <w:spacing w:val="-5"/>
          <w:w w:val="105"/>
          <w:sz w:val="17"/>
        </w:rPr>
        <w:t> </w:t>
      </w:r>
      <w:r>
        <w:rPr>
          <w:w w:val="105"/>
          <w:sz w:val="17"/>
        </w:rPr>
        <w:t>do</w:t>
      </w:r>
      <w:r>
        <w:rPr>
          <w:spacing w:val="-5"/>
          <w:w w:val="105"/>
          <w:sz w:val="17"/>
        </w:rPr>
        <w:t> </w:t>
      </w:r>
      <w:r>
        <w:rPr>
          <w:w w:val="105"/>
          <w:sz w:val="17"/>
        </w:rPr>
        <w:t>2º</w:t>
      </w:r>
      <w:r>
        <w:rPr>
          <w:spacing w:val="-5"/>
          <w:w w:val="105"/>
          <w:sz w:val="17"/>
        </w:rPr>
        <w:t> </w:t>
      </w:r>
      <w:r>
        <w:rPr>
          <w:w w:val="105"/>
          <w:sz w:val="17"/>
        </w:rPr>
        <w:t>Ofício</w:t>
      </w:r>
      <w:r>
        <w:rPr>
          <w:spacing w:val="-5"/>
          <w:w w:val="105"/>
          <w:sz w:val="17"/>
        </w:rPr>
        <w:t> </w:t>
      </w:r>
      <w:r>
        <w:rPr>
          <w:w w:val="105"/>
          <w:sz w:val="17"/>
        </w:rPr>
        <w:t>do</w:t>
      </w:r>
      <w:r>
        <w:rPr>
          <w:spacing w:val="-5"/>
          <w:w w:val="105"/>
          <w:sz w:val="17"/>
        </w:rPr>
        <w:t> </w:t>
      </w:r>
      <w:r>
        <w:rPr>
          <w:w w:val="105"/>
          <w:sz w:val="17"/>
        </w:rPr>
        <w:t>Registro</w:t>
      </w:r>
      <w:r>
        <w:rPr>
          <w:spacing w:val="-4"/>
          <w:w w:val="105"/>
          <w:sz w:val="17"/>
        </w:rPr>
        <w:t> </w:t>
      </w:r>
      <w:r>
        <w:rPr>
          <w:w w:val="105"/>
          <w:sz w:val="17"/>
        </w:rPr>
        <w:t>de</w:t>
      </w:r>
      <w:r>
        <w:rPr>
          <w:spacing w:val="-5"/>
          <w:w w:val="105"/>
          <w:sz w:val="17"/>
        </w:rPr>
        <w:t> </w:t>
      </w:r>
      <w:r>
        <w:rPr>
          <w:spacing w:val="-2"/>
          <w:w w:val="105"/>
          <w:sz w:val="17"/>
        </w:rPr>
        <w:t>Distribuição.</w:t>
      </w:r>
    </w:p>
    <w:p>
      <w:pPr>
        <w:pStyle w:val="ListParagraph"/>
        <w:numPr>
          <w:ilvl w:val="2"/>
          <w:numId w:val="34"/>
        </w:numPr>
        <w:tabs>
          <w:tab w:pos="776" w:val="left" w:leader="none"/>
        </w:tabs>
        <w:spacing w:line="292" w:lineRule="auto" w:before="43" w:after="0"/>
        <w:ind w:left="316" w:right="299" w:firstLine="0"/>
        <w:jc w:val="both"/>
        <w:rPr>
          <w:sz w:val="17"/>
        </w:rPr>
      </w:pPr>
      <w:r>
        <w:rPr>
          <w:w w:val="105"/>
          <w:sz w:val="17"/>
        </w:rPr>
        <w:t>Não será causa de inabilitação do licitante a anotação de distribuição de processo de recuperação judicial ou de pedido de homologação de recuperação extrajudicial, caso seja comprovado, no momento da entrega da documentação exigida no presente item, que o plano de recuperação já foi aprovado ou homologado pelo Juízo competente.</w:t>
      </w:r>
    </w:p>
    <w:p>
      <w:pPr>
        <w:pStyle w:val="ListParagraph"/>
        <w:numPr>
          <w:ilvl w:val="2"/>
          <w:numId w:val="34"/>
        </w:numPr>
        <w:tabs>
          <w:tab w:pos="763" w:val="left" w:leader="none"/>
        </w:tabs>
        <w:spacing w:line="292" w:lineRule="auto" w:before="1" w:after="0"/>
        <w:ind w:left="316" w:right="299" w:firstLine="0"/>
        <w:jc w:val="both"/>
        <w:rPr>
          <w:sz w:val="17"/>
        </w:rPr>
      </w:pPr>
      <w:r>
        <w:rPr>
          <w:w w:val="105"/>
          <w:sz w:val="17"/>
        </w:rPr>
        <w:t>Balanço Patrimonial e demonstrações contábeis do último exercício social, já exigíveis e apresentados na forma da lei, que comprovem a boa situação financeira da empresa. Quando encerrados há mais de três meses da data da apresentação da proposta, admitir-se-á atualização dos valores por índices oficiais, sendo vedada a substituição das demonstrações financeiras por balancetes ou </w:t>
      </w:r>
      <w:r>
        <w:rPr>
          <w:w w:val="105"/>
          <w:sz w:val="17"/>
        </w:rPr>
        <w:t>balanços </w:t>
      </w:r>
      <w:r>
        <w:rPr>
          <w:spacing w:val="-2"/>
          <w:w w:val="105"/>
          <w:sz w:val="17"/>
        </w:rPr>
        <w:t>provisórios.</w:t>
      </w:r>
    </w:p>
    <w:p>
      <w:pPr>
        <w:pStyle w:val="BodyText"/>
        <w:spacing w:before="44"/>
        <w:ind w:left="0"/>
      </w:pPr>
    </w:p>
    <w:p>
      <w:pPr>
        <w:pStyle w:val="Heading1"/>
        <w:numPr>
          <w:ilvl w:val="1"/>
          <w:numId w:val="35"/>
        </w:numPr>
        <w:tabs>
          <w:tab w:pos="624" w:val="left" w:leader="none"/>
        </w:tabs>
        <w:spacing w:line="240" w:lineRule="auto" w:before="0" w:after="0"/>
        <w:ind w:left="624" w:right="0" w:hanging="308"/>
        <w:jc w:val="left"/>
      </w:pPr>
      <w:r>
        <w:rPr/>
        <w:t>ENTREGA,</w:t>
      </w:r>
      <w:r>
        <w:rPr>
          <w:spacing w:val="6"/>
        </w:rPr>
        <w:t> </w:t>
      </w:r>
      <w:r>
        <w:rPr/>
        <w:t>AVALIAÇÃO</w:t>
      </w:r>
      <w:r>
        <w:rPr>
          <w:spacing w:val="20"/>
        </w:rPr>
        <w:t> </w:t>
      </w:r>
      <w:r>
        <w:rPr/>
        <w:t>DA</w:t>
      </w:r>
      <w:r>
        <w:rPr>
          <w:spacing w:val="6"/>
        </w:rPr>
        <w:t> </w:t>
      </w:r>
      <w:r>
        <w:rPr/>
        <w:t>QUALIDADE</w:t>
      </w:r>
      <w:r>
        <w:rPr>
          <w:spacing w:val="21"/>
        </w:rPr>
        <w:t> </w:t>
      </w:r>
      <w:r>
        <w:rPr/>
        <w:t>E</w:t>
      </w:r>
      <w:r>
        <w:rPr>
          <w:spacing w:val="6"/>
        </w:rPr>
        <w:t> </w:t>
      </w:r>
      <w:r>
        <w:rPr/>
        <w:t>ACEITE</w:t>
      </w:r>
      <w:r>
        <w:rPr>
          <w:spacing w:val="20"/>
        </w:rPr>
        <w:t> </w:t>
      </w:r>
      <w:r>
        <w:rPr/>
        <w:t>DO</w:t>
      </w:r>
      <w:r>
        <w:rPr>
          <w:spacing w:val="21"/>
        </w:rPr>
        <w:t> </w:t>
      </w:r>
      <w:r>
        <w:rPr>
          <w:spacing w:val="-2"/>
        </w:rPr>
        <w:t>OBJETO:</w:t>
      </w:r>
    </w:p>
    <w:p>
      <w:pPr>
        <w:pStyle w:val="ListParagraph"/>
        <w:numPr>
          <w:ilvl w:val="2"/>
          <w:numId w:val="35"/>
        </w:numPr>
        <w:tabs>
          <w:tab w:pos="772" w:val="left" w:leader="none"/>
        </w:tabs>
        <w:spacing w:line="292" w:lineRule="auto" w:before="43" w:after="0"/>
        <w:ind w:left="316" w:right="299" w:firstLine="0"/>
        <w:jc w:val="left"/>
        <w:rPr>
          <w:sz w:val="17"/>
        </w:rPr>
      </w:pPr>
      <w:r>
        <w:rPr>
          <w:w w:val="105"/>
          <w:sz w:val="17"/>
        </w:rPr>
        <w:t>Após</w:t>
      </w:r>
      <w:r>
        <w:rPr>
          <w:spacing w:val="14"/>
          <w:w w:val="105"/>
          <w:sz w:val="17"/>
        </w:rPr>
        <w:t> </w:t>
      </w:r>
      <w:r>
        <w:rPr>
          <w:w w:val="105"/>
          <w:sz w:val="17"/>
        </w:rPr>
        <w:t>a</w:t>
      </w:r>
      <w:r>
        <w:rPr>
          <w:spacing w:val="14"/>
          <w:w w:val="105"/>
          <w:sz w:val="17"/>
        </w:rPr>
        <w:t> </w:t>
      </w:r>
      <w:r>
        <w:rPr>
          <w:w w:val="105"/>
          <w:sz w:val="17"/>
        </w:rPr>
        <w:t>concretização</w:t>
      </w:r>
      <w:r>
        <w:rPr>
          <w:spacing w:val="14"/>
          <w:w w:val="105"/>
          <w:sz w:val="17"/>
        </w:rPr>
        <w:t> </w:t>
      </w:r>
      <w:r>
        <w:rPr>
          <w:w w:val="105"/>
          <w:sz w:val="17"/>
        </w:rPr>
        <w:t>da</w:t>
      </w:r>
      <w:r>
        <w:rPr>
          <w:spacing w:val="14"/>
          <w:w w:val="105"/>
          <w:sz w:val="17"/>
        </w:rPr>
        <w:t> </w:t>
      </w:r>
      <w:r>
        <w:rPr>
          <w:w w:val="105"/>
          <w:sz w:val="17"/>
        </w:rPr>
        <w:t>contratação,</w:t>
      </w:r>
      <w:r>
        <w:rPr>
          <w:spacing w:val="14"/>
          <w:w w:val="105"/>
          <w:sz w:val="17"/>
        </w:rPr>
        <w:t> </w:t>
      </w:r>
      <w:r>
        <w:rPr>
          <w:w w:val="105"/>
          <w:sz w:val="17"/>
        </w:rPr>
        <w:t>conforme</w:t>
      </w:r>
      <w:r>
        <w:rPr>
          <w:spacing w:val="14"/>
          <w:w w:val="105"/>
          <w:sz w:val="17"/>
        </w:rPr>
        <w:t> </w:t>
      </w:r>
      <w:r>
        <w:rPr>
          <w:w w:val="105"/>
          <w:sz w:val="17"/>
        </w:rPr>
        <w:t>necessidade</w:t>
      </w:r>
      <w:r>
        <w:rPr>
          <w:spacing w:val="14"/>
          <w:w w:val="105"/>
          <w:sz w:val="17"/>
        </w:rPr>
        <w:t> </w:t>
      </w:r>
      <w:r>
        <w:rPr>
          <w:w w:val="105"/>
          <w:sz w:val="17"/>
        </w:rPr>
        <w:t>da</w:t>
      </w:r>
      <w:r>
        <w:rPr>
          <w:spacing w:val="14"/>
          <w:w w:val="105"/>
          <w:sz w:val="17"/>
        </w:rPr>
        <w:t> </w:t>
      </w:r>
      <w:r>
        <w:rPr>
          <w:w w:val="105"/>
          <w:sz w:val="17"/>
        </w:rPr>
        <w:t>CONTRATANTE</w:t>
      </w:r>
      <w:r>
        <w:rPr>
          <w:spacing w:val="14"/>
          <w:w w:val="105"/>
          <w:sz w:val="17"/>
        </w:rPr>
        <w:t> </w:t>
      </w:r>
      <w:r>
        <w:rPr>
          <w:w w:val="105"/>
          <w:sz w:val="17"/>
        </w:rPr>
        <w:t>será</w:t>
      </w:r>
      <w:r>
        <w:rPr>
          <w:spacing w:val="14"/>
          <w:w w:val="105"/>
          <w:sz w:val="17"/>
        </w:rPr>
        <w:t> </w:t>
      </w:r>
      <w:r>
        <w:rPr>
          <w:w w:val="105"/>
          <w:sz w:val="17"/>
        </w:rPr>
        <w:t>enviada</w:t>
      </w:r>
      <w:r>
        <w:rPr>
          <w:spacing w:val="14"/>
          <w:w w:val="105"/>
          <w:sz w:val="17"/>
        </w:rPr>
        <w:t> </w:t>
      </w:r>
      <w:r>
        <w:rPr>
          <w:w w:val="105"/>
          <w:sz w:val="17"/>
        </w:rPr>
        <w:t>à</w:t>
      </w:r>
      <w:r>
        <w:rPr>
          <w:spacing w:val="14"/>
          <w:w w:val="105"/>
          <w:sz w:val="17"/>
        </w:rPr>
        <w:t> </w:t>
      </w:r>
      <w:r>
        <w:rPr>
          <w:w w:val="105"/>
          <w:sz w:val="17"/>
        </w:rPr>
        <w:t>CONTRATADA uma</w:t>
      </w:r>
      <w:r>
        <w:rPr>
          <w:spacing w:val="14"/>
          <w:w w:val="105"/>
          <w:sz w:val="17"/>
        </w:rPr>
        <w:t> </w:t>
      </w:r>
      <w:r>
        <w:rPr>
          <w:w w:val="105"/>
          <w:sz w:val="17"/>
        </w:rPr>
        <w:t>autorização</w:t>
      </w:r>
      <w:r>
        <w:rPr>
          <w:spacing w:val="14"/>
          <w:w w:val="105"/>
          <w:sz w:val="17"/>
        </w:rPr>
        <w:t> </w:t>
      </w:r>
      <w:r>
        <w:rPr>
          <w:w w:val="105"/>
          <w:sz w:val="17"/>
        </w:rPr>
        <w:t>de</w:t>
      </w:r>
      <w:r>
        <w:rPr>
          <w:spacing w:val="14"/>
          <w:w w:val="105"/>
          <w:sz w:val="17"/>
        </w:rPr>
        <w:t> </w:t>
      </w:r>
      <w:r>
        <w:rPr>
          <w:w w:val="105"/>
          <w:sz w:val="17"/>
        </w:rPr>
        <w:t>entrega</w:t>
      </w:r>
      <w:r>
        <w:rPr>
          <w:spacing w:val="14"/>
          <w:w w:val="105"/>
          <w:sz w:val="17"/>
        </w:rPr>
        <w:t> </w:t>
      </w:r>
      <w:r>
        <w:rPr>
          <w:w w:val="105"/>
          <w:sz w:val="17"/>
        </w:rPr>
        <w:t>de</w:t>
      </w:r>
      <w:r>
        <w:rPr>
          <w:spacing w:val="14"/>
          <w:w w:val="105"/>
          <w:sz w:val="17"/>
        </w:rPr>
        <w:t> </w:t>
      </w:r>
      <w:r>
        <w:rPr>
          <w:w w:val="105"/>
          <w:sz w:val="17"/>
        </w:rPr>
        <w:t>material,</w:t>
      </w:r>
      <w:r>
        <w:rPr>
          <w:spacing w:val="14"/>
          <w:w w:val="105"/>
          <w:sz w:val="17"/>
        </w:rPr>
        <w:t> </w:t>
      </w:r>
      <w:r>
        <w:rPr>
          <w:w w:val="105"/>
          <w:sz w:val="17"/>
        </w:rPr>
        <w:t>conforme</w:t>
      </w:r>
      <w:r>
        <w:rPr>
          <w:spacing w:val="14"/>
          <w:w w:val="105"/>
          <w:sz w:val="17"/>
        </w:rPr>
        <w:t> </w:t>
      </w:r>
      <w:r>
        <w:rPr>
          <w:w w:val="105"/>
          <w:sz w:val="17"/>
        </w:rPr>
        <w:t>anexo</w:t>
      </w:r>
      <w:r>
        <w:rPr>
          <w:spacing w:val="14"/>
          <w:w w:val="105"/>
          <w:sz w:val="17"/>
        </w:rPr>
        <w:t> </w:t>
      </w:r>
      <w:r>
        <w:rPr>
          <w:w w:val="105"/>
          <w:sz w:val="17"/>
        </w:rPr>
        <w:t>em</w:t>
      </w:r>
      <w:r>
        <w:rPr>
          <w:spacing w:val="14"/>
          <w:w w:val="105"/>
          <w:sz w:val="17"/>
        </w:rPr>
        <w:t> </w:t>
      </w:r>
      <w:r>
        <w:rPr>
          <w:w w:val="105"/>
          <w:sz w:val="17"/>
        </w:rPr>
        <w:t>documento</w:t>
      </w:r>
      <w:r>
        <w:rPr>
          <w:spacing w:val="14"/>
          <w:w w:val="105"/>
          <w:sz w:val="17"/>
        </w:rPr>
        <w:t> </w:t>
      </w:r>
      <w:r>
        <w:rPr>
          <w:w w:val="105"/>
          <w:sz w:val="17"/>
        </w:rPr>
        <w:t>SEI </w:t>
      </w:r>
      <w:r>
        <w:rPr>
          <w:spacing w:val="-2"/>
          <w:w w:val="105"/>
          <w:sz w:val="17"/>
        </w:rPr>
        <w:t>30203367.</w:t>
      </w:r>
    </w:p>
    <w:p>
      <w:pPr>
        <w:pStyle w:val="ListParagraph"/>
        <w:numPr>
          <w:ilvl w:val="2"/>
          <w:numId w:val="35"/>
        </w:numPr>
        <w:tabs>
          <w:tab w:pos="795" w:val="left" w:leader="none"/>
        </w:tabs>
        <w:spacing w:line="292" w:lineRule="auto" w:before="1" w:after="0"/>
        <w:ind w:left="316" w:right="299" w:firstLine="0"/>
        <w:jc w:val="left"/>
        <w:rPr>
          <w:sz w:val="17"/>
        </w:rPr>
      </w:pPr>
      <w:r>
        <w:rPr>
          <w:w w:val="105"/>
          <w:sz w:val="17"/>
        </w:rPr>
        <w:t>Havendo</w:t>
      </w:r>
      <w:r>
        <w:rPr>
          <w:spacing w:val="28"/>
          <w:w w:val="105"/>
          <w:sz w:val="17"/>
        </w:rPr>
        <w:t> </w:t>
      </w:r>
      <w:r>
        <w:rPr>
          <w:w w:val="105"/>
          <w:sz w:val="17"/>
        </w:rPr>
        <w:t>necessidade</w:t>
      </w:r>
      <w:r>
        <w:rPr>
          <w:spacing w:val="28"/>
          <w:w w:val="105"/>
          <w:sz w:val="17"/>
        </w:rPr>
        <w:t> </w:t>
      </w:r>
      <w:r>
        <w:rPr>
          <w:w w:val="105"/>
          <w:sz w:val="17"/>
        </w:rPr>
        <w:t>por</w:t>
      </w:r>
      <w:r>
        <w:rPr>
          <w:spacing w:val="28"/>
          <w:w w:val="105"/>
          <w:sz w:val="17"/>
        </w:rPr>
        <w:t> </w:t>
      </w:r>
      <w:r>
        <w:rPr>
          <w:w w:val="105"/>
          <w:sz w:val="17"/>
        </w:rPr>
        <w:t>parte</w:t>
      </w:r>
      <w:r>
        <w:rPr>
          <w:spacing w:val="28"/>
          <w:w w:val="105"/>
          <w:sz w:val="17"/>
        </w:rPr>
        <w:t> </w:t>
      </w:r>
      <w:r>
        <w:rPr>
          <w:w w:val="105"/>
          <w:sz w:val="17"/>
        </w:rPr>
        <w:t>da</w:t>
      </w:r>
      <w:r>
        <w:rPr>
          <w:spacing w:val="28"/>
          <w:w w:val="105"/>
          <w:sz w:val="17"/>
        </w:rPr>
        <w:t> </w:t>
      </w:r>
      <w:r>
        <w:rPr>
          <w:w w:val="105"/>
          <w:sz w:val="17"/>
        </w:rPr>
        <w:t>CONTRATANTE,</w:t>
      </w:r>
      <w:r>
        <w:rPr>
          <w:spacing w:val="28"/>
          <w:w w:val="105"/>
          <w:sz w:val="17"/>
        </w:rPr>
        <w:t> </w:t>
      </w:r>
      <w:r>
        <w:rPr>
          <w:w w:val="105"/>
          <w:sz w:val="17"/>
        </w:rPr>
        <w:t>a</w:t>
      </w:r>
      <w:r>
        <w:rPr>
          <w:spacing w:val="28"/>
          <w:w w:val="105"/>
          <w:sz w:val="17"/>
        </w:rPr>
        <w:t> </w:t>
      </w:r>
      <w:r>
        <w:rPr>
          <w:w w:val="105"/>
          <w:sz w:val="17"/>
        </w:rPr>
        <w:t>CONTRATADA</w:t>
      </w:r>
      <w:r>
        <w:rPr>
          <w:spacing w:val="19"/>
          <w:w w:val="105"/>
          <w:sz w:val="17"/>
        </w:rPr>
        <w:t> </w:t>
      </w:r>
      <w:r>
        <w:rPr>
          <w:w w:val="105"/>
          <w:sz w:val="17"/>
        </w:rPr>
        <w:t>fica</w:t>
      </w:r>
      <w:r>
        <w:rPr>
          <w:spacing w:val="28"/>
          <w:w w:val="105"/>
          <w:sz w:val="17"/>
        </w:rPr>
        <w:t> </w:t>
      </w:r>
      <w:r>
        <w:rPr>
          <w:w w:val="105"/>
          <w:sz w:val="17"/>
        </w:rPr>
        <w:t>obrigada</w:t>
      </w:r>
      <w:r>
        <w:rPr>
          <w:spacing w:val="28"/>
          <w:w w:val="105"/>
          <w:sz w:val="17"/>
        </w:rPr>
        <w:t> </w:t>
      </w:r>
      <w:r>
        <w:rPr>
          <w:w w:val="105"/>
          <w:sz w:val="17"/>
        </w:rPr>
        <w:t>a</w:t>
      </w:r>
      <w:r>
        <w:rPr>
          <w:spacing w:val="28"/>
          <w:w w:val="105"/>
          <w:sz w:val="17"/>
        </w:rPr>
        <w:t> </w:t>
      </w:r>
      <w:r>
        <w:rPr>
          <w:w w:val="105"/>
          <w:sz w:val="17"/>
        </w:rPr>
        <w:t>comunicar</w:t>
      </w:r>
      <w:r>
        <w:rPr>
          <w:spacing w:val="28"/>
          <w:w w:val="105"/>
          <w:sz w:val="17"/>
        </w:rPr>
        <w:t> </w:t>
      </w:r>
      <w:r>
        <w:rPr>
          <w:w w:val="105"/>
          <w:sz w:val="17"/>
        </w:rPr>
        <w:t>antecipadamente</w:t>
      </w:r>
      <w:r>
        <w:rPr>
          <w:spacing w:val="28"/>
          <w:w w:val="105"/>
          <w:sz w:val="17"/>
        </w:rPr>
        <w:t> </w:t>
      </w:r>
      <w:r>
        <w:rPr>
          <w:w w:val="105"/>
          <w:sz w:val="17"/>
        </w:rPr>
        <w:t>quais</w:t>
      </w:r>
      <w:r>
        <w:rPr>
          <w:spacing w:val="28"/>
          <w:w w:val="105"/>
          <w:sz w:val="17"/>
        </w:rPr>
        <w:t> </w:t>
      </w:r>
      <w:r>
        <w:rPr>
          <w:w w:val="105"/>
          <w:sz w:val="17"/>
        </w:rPr>
        <w:t>os</w:t>
      </w:r>
      <w:r>
        <w:rPr>
          <w:spacing w:val="28"/>
          <w:w w:val="105"/>
          <w:sz w:val="17"/>
        </w:rPr>
        <w:t> </w:t>
      </w:r>
      <w:r>
        <w:rPr>
          <w:w w:val="105"/>
          <w:sz w:val="17"/>
        </w:rPr>
        <w:t>nomes/descrições</w:t>
      </w:r>
      <w:r>
        <w:rPr>
          <w:spacing w:val="28"/>
          <w:w w:val="105"/>
          <w:sz w:val="17"/>
        </w:rPr>
        <w:t> </w:t>
      </w:r>
      <w:r>
        <w:rPr>
          <w:w w:val="105"/>
          <w:sz w:val="17"/>
        </w:rPr>
        <w:t>que</w:t>
      </w:r>
      <w:r>
        <w:rPr>
          <w:spacing w:val="28"/>
          <w:w w:val="105"/>
          <w:sz w:val="17"/>
        </w:rPr>
        <w:t> </w:t>
      </w:r>
      <w:r>
        <w:rPr>
          <w:w w:val="105"/>
          <w:sz w:val="17"/>
        </w:rPr>
        <w:t>constarão</w:t>
      </w:r>
      <w:r>
        <w:rPr>
          <w:spacing w:val="28"/>
          <w:w w:val="105"/>
          <w:sz w:val="17"/>
        </w:rPr>
        <w:t> </w:t>
      </w:r>
      <w:r>
        <w:rPr>
          <w:w w:val="105"/>
          <w:sz w:val="17"/>
        </w:rPr>
        <w:t>na</w:t>
      </w:r>
      <w:r>
        <w:rPr>
          <w:spacing w:val="28"/>
          <w:w w:val="105"/>
          <w:sz w:val="17"/>
        </w:rPr>
        <w:t> </w:t>
      </w:r>
      <w:r>
        <w:rPr>
          <w:w w:val="105"/>
          <w:sz w:val="17"/>
        </w:rPr>
        <w:t>Nota</w:t>
      </w:r>
      <w:r>
        <w:rPr>
          <w:spacing w:val="28"/>
          <w:w w:val="105"/>
          <w:sz w:val="17"/>
        </w:rPr>
        <w:t> </w:t>
      </w:r>
      <w:r>
        <w:rPr>
          <w:w w:val="105"/>
          <w:sz w:val="17"/>
        </w:rPr>
        <w:t>Fiscal,</w:t>
      </w:r>
      <w:r>
        <w:rPr>
          <w:spacing w:val="28"/>
          <w:w w:val="105"/>
          <w:sz w:val="17"/>
        </w:rPr>
        <w:t> </w:t>
      </w:r>
      <w:r>
        <w:rPr>
          <w:w w:val="105"/>
          <w:sz w:val="17"/>
        </w:rPr>
        <w:t>para</w:t>
      </w:r>
      <w:r>
        <w:rPr>
          <w:spacing w:val="28"/>
          <w:w w:val="105"/>
          <w:sz w:val="17"/>
        </w:rPr>
        <w:t> </w:t>
      </w:r>
      <w:r>
        <w:rPr>
          <w:w w:val="105"/>
          <w:sz w:val="17"/>
        </w:rPr>
        <w:t>fins</w:t>
      </w:r>
      <w:r>
        <w:rPr>
          <w:spacing w:val="28"/>
          <w:w w:val="105"/>
          <w:sz w:val="17"/>
        </w:rPr>
        <w:t> </w:t>
      </w:r>
      <w:r>
        <w:rPr>
          <w:w w:val="105"/>
          <w:sz w:val="17"/>
        </w:rPr>
        <w:t>de identificação dos materiais recebidos e correspondência com os itens contratados.</w:t>
      </w:r>
    </w:p>
    <w:p>
      <w:pPr>
        <w:pStyle w:val="ListParagraph"/>
        <w:numPr>
          <w:ilvl w:val="2"/>
          <w:numId w:val="35"/>
        </w:numPr>
        <w:tabs>
          <w:tab w:pos="747" w:val="left" w:leader="none"/>
        </w:tabs>
        <w:spacing w:line="240" w:lineRule="auto" w:before="1" w:after="0"/>
        <w:ind w:left="747" w:right="0" w:hanging="431"/>
        <w:jc w:val="left"/>
        <w:rPr>
          <w:sz w:val="17"/>
        </w:rPr>
      </w:pPr>
      <w:r>
        <w:rPr>
          <w:w w:val="105"/>
          <w:sz w:val="17"/>
        </w:rPr>
        <w:t>As</w:t>
      </w:r>
      <w:r>
        <w:rPr>
          <w:spacing w:val="-5"/>
          <w:w w:val="105"/>
          <w:sz w:val="17"/>
        </w:rPr>
        <w:t> </w:t>
      </w:r>
      <w:r>
        <w:rPr>
          <w:w w:val="105"/>
          <w:sz w:val="17"/>
        </w:rPr>
        <w:t>entregas</w:t>
      </w:r>
      <w:r>
        <w:rPr>
          <w:spacing w:val="-5"/>
          <w:w w:val="105"/>
          <w:sz w:val="17"/>
        </w:rPr>
        <w:t> </w:t>
      </w:r>
      <w:r>
        <w:rPr>
          <w:w w:val="105"/>
          <w:sz w:val="17"/>
        </w:rPr>
        <w:t>serão</w:t>
      </w:r>
      <w:r>
        <w:rPr>
          <w:spacing w:val="-5"/>
          <w:w w:val="105"/>
          <w:sz w:val="17"/>
        </w:rPr>
        <w:t> </w:t>
      </w:r>
      <w:r>
        <w:rPr>
          <w:w w:val="105"/>
          <w:sz w:val="17"/>
        </w:rPr>
        <w:t>parceladas,</w:t>
      </w:r>
      <w:r>
        <w:rPr>
          <w:spacing w:val="-5"/>
          <w:w w:val="105"/>
          <w:sz w:val="17"/>
        </w:rPr>
        <w:t> </w:t>
      </w:r>
      <w:r>
        <w:rPr>
          <w:w w:val="105"/>
          <w:sz w:val="17"/>
        </w:rPr>
        <w:t>de</w:t>
      </w:r>
      <w:r>
        <w:rPr>
          <w:spacing w:val="-4"/>
          <w:w w:val="105"/>
          <w:sz w:val="17"/>
        </w:rPr>
        <w:t> </w:t>
      </w:r>
      <w:r>
        <w:rPr>
          <w:w w:val="105"/>
          <w:sz w:val="17"/>
        </w:rPr>
        <w:t>acordo</w:t>
      </w:r>
      <w:r>
        <w:rPr>
          <w:spacing w:val="-5"/>
          <w:w w:val="105"/>
          <w:sz w:val="17"/>
        </w:rPr>
        <w:t> </w:t>
      </w:r>
      <w:r>
        <w:rPr>
          <w:w w:val="105"/>
          <w:sz w:val="17"/>
        </w:rPr>
        <w:t>com</w:t>
      </w:r>
      <w:r>
        <w:rPr>
          <w:spacing w:val="-5"/>
          <w:w w:val="105"/>
          <w:sz w:val="17"/>
        </w:rPr>
        <w:t> </w:t>
      </w:r>
      <w:r>
        <w:rPr>
          <w:w w:val="105"/>
          <w:sz w:val="17"/>
        </w:rPr>
        <w:t>a</w:t>
      </w:r>
      <w:r>
        <w:rPr>
          <w:spacing w:val="-5"/>
          <w:w w:val="105"/>
          <w:sz w:val="17"/>
        </w:rPr>
        <w:t> </w:t>
      </w:r>
      <w:r>
        <w:rPr>
          <w:w w:val="105"/>
          <w:sz w:val="17"/>
        </w:rPr>
        <w:t>demanda</w:t>
      </w:r>
      <w:r>
        <w:rPr>
          <w:spacing w:val="-4"/>
          <w:w w:val="105"/>
          <w:sz w:val="17"/>
        </w:rPr>
        <w:t> </w:t>
      </w:r>
      <w:r>
        <w:rPr>
          <w:w w:val="105"/>
          <w:sz w:val="17"/>
        </w:rPr>
        <w:t>da</w:t>
      </w:r>
      <w:r>
        <w:rPr>
          <w:spacing w:val="-5"/>
          <w:w w:val="105"/>
          <w:sz w:val="17"/>
        </w:rPr>
        <w:t> </w:t>
      </w:r>
      <w:r>
        <w:rPr>
          <w:spacing w:val="-2"/>
          <w:w w:val="105"/>
          <w:sz w:val="17"/>
        </w:rPr>
        <w:t>unidade;</w:t>
      </w:r>
    </w:p>
    <w:p>
      <w:pPr>
        <w:pStyle w:val="ListParagraph"/>
        <w:numPr>
          <w:ilvl w:val="2"/>
          <w:numId w:val="35"/>
        </w:numPr>
        <w:tabs>
          <w:tab w:pos="757" w:val="left" w:leader="none"/>
        </w:tabs>
        <w:spacing w:line="240" w:lineRule="auto" w:before="43" w:after="0"/>
        <w:ind w:left="757" w:right="0" w:hanging="441"/>
        <w:jc w:val="left"/>
        <w:rPr>
          <w:sz w:val="17"/>
        </w:rPr>
      </w:pPr>
      <w:r>
        <w:rPr>
          <w:w w:val="105"/>
          <w:sz w:val="17"/>
        </w:rPr>
        <w:t>O</w:t>
      </w:r>
      <w:r>
        <w:rPr>
          <w:spacing w:val="-5"/>
          <w:w w:val="105"/>
          <w:sz w:val="17"/>
        </w:rPr>
        <w:t> </w:t>
      </w:r>
      <w:r>
        <w:rPr>
          <w:w w:val="105"/>
          <w:sz w:val="17"/>
        </w:rPr>
        <w:t>prazo</w:t>
      </w:r>
      <w:r>
        <w:rPr>
          <w:spacing w:val="-4"/>
          <w:w w:val="105"/>
          <w:sz w:val="17"/>
        </w:rPr>
        <w:t> </w:t>
      </w:r>
      <w:r>
        <w:rPr>
          <w:w w:val="105"/>
          <w:sz w:val="17"/>
        </w:rPr>
        <w:t>máximo</w:t>
      </w:r>
      <w:r>
        <w:rPr>
          <w:spacing w:val="-4"/>
          <w:w w:val="105"/>
          <w:sz w:val="17"/>
        </w:rPr>
        <w:t> </w:t>
      </w:r>
      <w:r>
        <w:rPr>
          <w:w w:val="105"/>
          <w:sz w:val="17"/>
        </w:rPr>
        <w:t>de</w:t>
      </w:r>
      <w:r>
        <w:rPr>
          <w:spacing w:val="-4"/>
          <w:w w:val="105"/>
          <w:sz w:val="17"/>
        </w:rPr>
        <w:t> </w:t>
      </w:r>
      <w:r>
        <w:rPr>
          <w:w w:val="105"/>
          <w:sz w:val="17"/>
        </w:rPr>
        <w:t>entrega</w:t>
      </w:r>
      <w:r>
        <w:rPr>
          <w:spacing w:val="-4"/>
          <w:w w:val="105"/>
          <w:sz w:val="17"/>
        </w:rPr>
        <w:t> </w:t>
      </w:r>
      <w:r>
        <w:rPr>
          <w:w w:val="105"/>
          <w:sz w:val="17"/>
        </w:rPr>
        <w:t>será</w:t>
      </w:r>
      <w:r>
        <w:rPr>
          <w:spacing w:val="-4"/>
          <w:w w:val="105"/>
          <w:sz w:val="17"/>
        </w:rPr>
        <w:t> </w:t>
      </w:r>
      <w:r>
        <w:rPr>
          <w:w w:val="105"/>
          <w:sz w:val="17"/>
        </w:rPr>
        <w:t>de</w:t>
      </w:r>
      <w:r>
        <w:rPr>
          <w:spacing w:val="-4"/>
          <w:w w:val="105"/>
          <w:sz w:val="17"/>
        </w:rPr>
        <w:t> </w:t>
      </w:r>
      <w:r>
        <w:rPr>
          <w:b/>
          <w:w w:val="105"/>
          <w:sz w:val="17"/>
        </w:rPr>
        <w:t>10</w:t>
      </w:r>
      <w:r>
        <w:rPr>
          <w:b/>
          <w:spacing w:val="-4"/>
          <w:w w:val="105"/>
          <w:sz w:val="17"/>
        </w:rPr>
        <w:t> </w:t>
      </w:r>
      <w:r>
        <w:rPr>
          <w:b/>
          <w:w w:val="105"/>
          <w:sz w:val="17"/>
        </w:rPr>
        <w:t>(dez)</w:t>
      </w:r>
      <w:r>
        <w:rPr>
          <w:b/>
          <w:spacing w:val="-4"/>
          <w:w w:val="105"/>
          <w:sz w:val="17"/>
        </w:rPr>
        <w:t> </w:t>
      </w:r>
      <w:r>
        <w:rPr>
          <w:w w:val="105"/>
          <w:sz w:val="17"/>
        </w:rPr>
        <w:t>dias</w:t>
      </w:r>
      <w:r>
        <w:rPr>
          <w:spacing w:val="-4"/>
          <w:w w:val="105"/>
          <w:sz w:val="17"/>
        </w:rPr>
        <w:t> </w:t>
      </w:r>
      <w:r>
        <w:rPr>
          <w:w w:val="105"/>
          <w:sz w:val="17"/>
        </w:rPr>
        <w:t>úteis</w:t>
      </w:r>
      <w:r>
        <w:rPr>
          <w:spacing w:val="-4"/>
          <w:w w:val="105"/>
          <w:sz w:val="17"/>
        </w:rPr>
        <w:t> </w:t>
      </w:r>
      <w:r>
        <w:rPr>
          <w:w w:val="105"/>
          <w:sz w:val="17"/>
        </w:rPr>
        <w:t>a</w:t>
      </w:r>
      <w:r>
        <w:rPr>
          <w:spacing w:val="-4"/>
          <w:w w:val="105"/>
          <w:sz w:val="17"/>
        </w:rPr>
        <w:t> </w:t>
      </w:r>
      <w:r>
        <w:rPr>
          <w:w w:val="105"/>
          <w:sz w:val="17"/>
        </w:rPr>
        <w:t>contar</w:t>
      </w:r>
      <w:r>
        <w:rPr>
          <w:spacing w:val="-4"/>
          <w:w w:val="105"/>
          <w:sz w:val="17"/>
        </w:rPr>
        <w:t> </w:t>
      </w:r>
      <w:r>
        <w:rPr>
          <w:w w:val="105"/>
          <w:sz w:val="17"/>
        </w:rPr>
        <w:t>da</w:t>
      </w:r>
      <w:r>
        <w:rPr>
          <w:spacing w:val="-4"/>
          <w:w w:val="105"/>
          <w:sz w:val="17"/>
        </w:rPr>
        <w:t> </w:t>
      </w:r>
      <w:r>
        <w:rPr>
          <w:w w:val="105"/>
          <w:sz w:val="17"/>
        </w:rPr>
        <w:t>data</w:t>
      </w:r>
      <w:r>
        <w:rPr>
          <w:spacing w:val="-4"/>
          <w:w w:val="105"/>
          <w:sz w:val="17"/>
        </w:rPr>
        <w:t> </w:t>
      </w:r>
      <w:r>
        <w:rPr>
          <w:w w:val="105"/>
          <w:sz w:val="17"/>
        </w:rPr>
        <w:t>da</w:t>
      </w:r>
      <w:r>
        <w:rPr>
          <w:spacing w:val="-4"/>
          <w:w w:val="105"/>
          <w:sz w:val="17"/>
        </w:rPr>
        <w:t> </w:t>
      </w:r>
      <w:r>
        <w:rPr>
          <w:w w:val="105"/>
          <w:sz w:val="17"/>
        </w:rPr>
        <w:t>solicitação</w:t>
      </w:r>
      <w:r>
        <w:rPr>
          <w:spacing w:val="-4"/>
          <w:w w:val="105"/>
          <w:sz w:val="17"/>
        </w:rPr>
        <w:t> </w:t>
      </w:r>
      <w:r>
        <w:rPr>
          <w:w w:val="105"/>
          <w:sz w:val="17"/>
        </w:rPr>
        <w:t>de</w:t>
      </w:r>
      <w:r>
        <w:rPr>
          <w:spacing w:val="-4"/>
          <w:w w:val="105"/>
          <w:sz w:val="17"/>
        </w:rPr>
        <w:t> </w:t>
      </w:r>
      <w:r>
        <w:rPr>
          <w:spacing w:val="-2"/>
          <w:w w:val="105"/>
          <w:sz w:val="17"/>
        </w:rPr>
        <w:t>entrega;</w:t>
      </w:r>
    </w:p>
    <w:p>
      <w:pPr>
        <w:pStyle w:val="ListParagraph"/>
        <w:numPr>
          <w:ilvl w:val="2"/>
          <w:numId w:val="35"/>
        </w:numPr>
        <w:tabs>
          <w:tab w:pos="782" w:val="left" w:leader="none"/>
        </w:tabs>
        <w:spacing w:line="292" w:lineRule="auto" w:before="43" w:after="0"/>
        <w:ind w:left="316" w:right="299" w:firstLine="0"/>
        <w:jc w:val="left"/>
        <w:rPr>
          <w:sz w:val="17"/>
        </w:rPr>
      </w:pPr>
      <w:r>
        <w:rPr>
          <w:w w:val="105"/>
          <w:sz w:val="17"/>
        </w:rPr>
        <w:t>No</w:t>
      </w:r>
      <w:r>
        <w:rPr>
          <w:spacing w:val="18"/>
          <w:w w:val="105"/>
          <w:sz w:val="17"/>
        </w:rPr>
        <w:t> </w:t>
      </w:r>
      <w:r>
        <w:rPr>
          <w:w w:val="105"/>
          <w:sz w:val="17"/>
        </w:rPr>
        <w:t>momento</w:t>
      </w:r>
      <w:r>
        <w:rPr>
          <w:spacing w:val="18"/>
          <w:w w:val="105"/>
          <w:sz w:val="17"/>
        </w:rPr>
        <w:t> </w:t>
      </w:r>
      <w:r>
        <w:rPr>
          <w:w w:val="105"/>
          <w:sz w:val="17"/>
        </w:rPr>
        <w:t>da</w:t>
      </w:r>
      <w:r>
        <w:rPr>
          <w:spacing w:val="18"/>
          <w:w w:val="105"/>
          <w:sz w:val="17"/>
        </w:rPr>
        <w:t> </w:t>
      </w:r>
      <w:r>
        <w:rPr>
          <w:w w:val="105"/>
          <w:sz w:val="17"/>
        </w:rPr>
        <w:t>entrega</w:t>
      </w:r>
      <w:r>
        <w:rPr>
          <w:spacing w:val="18"/>
          <w:w w:val="105"/>
          <w:sz w:val="17"/>
        </w:rPr>
        <w:t> </w:t>
      </w:r>
      <w:r>
        <w:rPr>
          <w:w w:val="105"/>
          <w:sz w:val="17"/>
        </w:rPr>
        <w:t>do</w:t>
      </w:r>
      <w:r>
        <w:rPr>
          <w:spacing w:val="18"/>
          <w:w w:val="105"/>
          <w:sz w:val="17"/>
        </w:rPr>
        <w:t> </w:t>
      </w:r>
      <w:r>
        <w:rPr>
          <w:w w:val="105"/>
          <w:sz w:val="17"/>
        </w:rPr>
        <w:t>medicamento</w:t>
      </w:r>
      <w:r>
        <w:rPr>
          <w:spacing w:val="18"/>
          <w:w w:val="105"/>
          <w:sz w:val="17"/>
        </w:rPr>
        <w:t> </w:t>
      </w:r>
      <w:r>
        <w:rPr>
          <w:w w:val="105"/>
          <w:sz w:val="17"/>
        </w:rPr>
        <w:t>/</w:t>
      </w:r>
      <w:r>
        <w:rPr>
          <w:spacing w:val="18"/>
          <w:w w:val="105"/>
          <w:sz w:val="17"/>
        </w:rPr>
        <w:t> </w:t>
      </w:r>
      <w:r>
        <w:rPr>
          <w:w w:val="105"/>
          <w:sz w:val="17"/>
        </w:rPr>
        <w:t>insumo,</w:t>
      </w:r>
      <w:r>
        <w:rPr>
          <w:spacing w:val="18"/>
          <w:w w:val="105"/>
          <w:sz w:val="17"/>
        </w:rPr>
        <w:t> </w:t>
      </w:r>
      <w:r>
        <w:rPr>
          <w:w w:val="105"/>
          <w:sz w:val="17"/>
        </w:rPr>
        <w:t>a</w:t>
      </w:r>
      <w:r>
        <w:rPr>
          <w:spacing w:val="18"/>
          <w:w w:val="105"/>
          <w:sz w:val="17"/>
        </w:rPr>
        <w:t> </w:t>
      </w:r>
      <w:r>
        <w:rPr>
          <w:w w:val="105"/>
          <w:sz w:val="17"/>
        </w:rPr>
        <w:t>CONTRATADA</w:t>
      </w:r>
      <w:r>
        <w:rPr>
          <w:spacing w:val="9"/>
          <w:w w:val="105"/>
          <w:sz w:val="17"/>
        </w:rPr>
        <w:t> </w:t>
      </w:r>
      <w:r>
        <w:rPr>
          <w:w w:val="105"/>
          <w:sz w:val="17"/>
        </w:rPr>
        <w:t>deverá</w:t>
      </w:r>
      <w:r>
        <w:rPr>
          <w:spacing w:val="18"/>
          <w:w w:val="105"/>
          <w:sz w:val="17"/>
        </w:rPr>
        <w:t> </w:t>
      </w:r>
      <w:r>
        <w:rPr>
          <w:w w:val="105"/>
          <w:sz w:val="17"/>
        </w:rPr>
        <w:t>enviar</w:t>
      </w:r>
      <w:r>
        <w:rPr>
          <w:spacing w:val="18"/>
          <w:w w:val="105"/>
          <w:sz w:val="17"/>
        </w:rPr>
        <w:t> </w:t>
      </w:r>
      <w:r>
        <w:rPr>
          <w:w w:val="105"/>
          <w:sz w:val="17"/>
        </w:rPr>
        <w:t>o</w:t>
      </w:r>
      <w:r>
        <w:rPr>
          <w:spacing w:val="18"/>
          <w:w w:val="105"/>
          <w:sz w:val="17"/>
        </w:rPr>
        <w:t> </w:t>
      </w:r>
      <w:r>
        <w:rPr>
          <w:w w:val="105"/>
          <w:sz w:val="17"/>
        </w:rPr>
        <w:t>LAUDO</w:t>
      </w:r>
      <w:r>
        <w:rPr>
          <w:spacing w:val="18"/>
          <w:w w:val="105"/>
          <w:sz w:val="17"/>
        </w:rPr>
        <w:t> </w:t>
      </w:r>
      <w:r>
        <w:rPr>
          <w:w w:val="105"/>
          <w:sz w:val="17"/>
        </w:rPr>
        <w:t>DE</w:t>
      </w:r>
      <w:r>
        <w:rPr>
          <w:spacing w:val="18"/>
          <w:w w:val="105"/>
          <w:sz w:val="17"/>
        </w:rPr>
        <w:t> </w:t>
      </w:r>
      <w:r>
        <w:rPr>
          <w:w w:val="105"/>
          <w:sz w:val="17"/>
        </w:rPr>
        <w:t>CONTROLE</w:t>
      </w:r>
      <w:r>
        <w:rPr>
          <w:spacing w:val="18"/>
          <w:w w:val="105"/>
          <w:sz w:val="17"/>
        </w:rPr>
        <w:t> </w:t>
      </w:r>
      <w:r>
        <w:rPr>
          <w:w w:val="105"/>
          <w:sz w:val="17"/>
        </w:rPr>
        <w:t>DE</w:t>
      </w:r>
      <w:r>
        <w:rPr>
          <w:spacing w:val="18"/>
          <w:w w:val="105"/>
          <w:sz w:val="17"/>
        </w:rPr>
        <w:t> </w:t>
      </w:r>
      <w:r>
        <w:rPr>
          <w:w w:val="105"/>
          <w:sz w:val="17"/>
        </w:rPr>
        <w:t>QUALIDADE</w:t>
      </w:r>
      <w:r>
        <w:rPr>
          <w:spacing w:val="18"/>
          <w:w w:val="105"/>
          <w:sz w:val="17"/>
        </w:rPr>
        <w:t> </w:t>
      </w:r>
      <w:r>
        <w:rPr>
          <w:w w:val="105"/>
          <w:sz w:val="17"/>
        </w:rPr>
        <w:t>referente</w:t>
      </w:r>
      <w:r>
        <w:rPr>
          <w:spacing w:val="18"/>
          <w:w w:val="105"/>
          <w:sz w:val="17"/>
        </w:rPr>
        <w:t> </w:t>
      </w:r>
      <w:r>
        <w:rPr>
          <w:w w:val="105"/>
          <w:sz w:val="17"/>
        </w:rPr>
        <w:t>ao</w:t>
      </w:r>
      <w:r>
        <w:rPr>
          <w:spacing w:val="18"/>
          <w:w w:val="105"/>
          <w:sz w:val="17"/>
        </w:rPr>
        <w:t> </w:t>
      </w:r>
      <w:r>
        <w:rPr>
          <w:w w:val="105"/>
          <w:sz w:val="17"/>
        </w:rPr>
        <w:t>LOTE</w:t>
      </w:r>
      <w:r>
        <w:rPr>
          <w:spacing w:val="18"/>
          <w:w w:val="105"/>
          <w:sz w:val="17"/>
        </w:rPr>
        <w:t> </w:t>
      </w:r>
      <w:r>
        <w:rPr>
          <w:w w:val="105"/>
          <w:sz w:val="17"/>
        </w:rPr>
        <w:t>fornecido,</w:t>
      </w:r>
      <w:r>
        <w:rPr>
          <w:spacing w:val="18"/>
          <w:w w:val="105"/>
          <w:sz w:val="17"/>
        </w:rPr>
        <w:t> </w:t>
      </w:r>
      <w:r>
        <w:rPr>
          <w:w w:val="105"/>
          <w:sz w:val="17"/>
        </w:rPr>
        <w:t>bem</w:t>
      </w:r>
      <w:r>
        <w:rPr>
          <w:spacing w:val="18"/>
          <w:w w:val="105"/>
          <w:sz w:val="17"/>
        </w:rPr>
        <w:t> </w:t>
      </w:r>
      <w:r>
        <w:rPr>
          <w:w w:val="105"/>
          <w:sz w:val="17"/>
        </w:rPr>
        <w:t>como,</w:t>
      </w:r>
      <w:r>
        <w:rPr>
          <w:spacing w:val="18"/>
          <w:w w:val="105"/>
          <w:sz w:val="17"/>
        </w:rPr>
        <w:t> </w:t>
      </w:r>
      <w:r>
        <w:rPr>
          <w:w w:val="105"/>
          <w:sz w:val="17"/>
        </w:rPr>
        <w:t>uma</w:t>
      </w:r>
      <w:r>
        <w:rPr>
          <w:spacing w:val="18"/>
          <w:w w:val="105"/>
          <w:sz w:val="17"/>
        </w:rPr>
        <w:t> </w:t>
      </w:r>
      <w:r>
        <w:rPr>
          <w:w w:val="105"/>
          <w:sz w:val="17"/>
        </w:rPr>
        <w:t>cópia</w:t>
      </w:r>
      <w:r>
        <w:rPr>
          <w:spacing w:val="18"/>
          <w:w w:val="105"/>
          <w:sz w:val="17"/>
        </w:rPr>
        <w:t> </w:t>
      </w:r>
      <w:r>
        <w:rPr>
          <w:w w:val="105"/>
          <w:sz w:val="17"/>
        </w:rPr>
        <w:t>do empenho junto à nota fiscal;</w:t>
      </w:r>
    </w:p>
    <w:p>
      <w:pPr>
        <w:pStyle w:val="ListParagraph"/>
        <w:numPr>
          <w:ilvl w:val="2"/>
          <w:numId w:val="35"/>
        </w:numPr>
        <w:tabs>
          <w:tab w:pos="757" w:val="left" w:leader="none"/>
        </w:tabs>
        <w:spacing w:line="240" w:lineRule="auto" w:before="1" w:after="0"/>
        <w:ind w:left="757" w:right="0" w:hanging="441"/>
        <w:jc w:val="left"/>
        <w:rPr>
          <w:sz w:val="17"/>
        </w:rPr>
      </w:pPr>
      <w:r>
        <w:rPr>
          <w:w w:val="105"/>
          <w:sz w:val="17"/>
        </w:rPr>
        <w:t>Os</w:t>
      </w:r>
      <w:r>
        <w:rPr>
          <w:spacing w:val="-10"/>
          <w:w w:val="105"/>
          <w:sz w:val="17"/>
        </w:rPr>
        <w:t> </w:t>
      </w:r>
      <w:r>
        <w:rPr>
          <w:w w:val="105"/>
          <w:sz w:val="17"/>
        </w:rPr>
        <w:t>produtos</w:t>
      </w:r>
      <w:r>
        <w:rPr>
          <w:spacing w:val="-7"/>
          <w:w w:val="105"/>
          <w:sz w:val="17"/>
        </w:rPr>
        <w:t> </w:t>
      </w:r>
      <w:r>
        <w:rPr>
          <w:w w:val="105"/>
          <w:sz w:val="17"/>
        </w:rPr>
        <w:t>termolábeis</w:t>
      </w:r>
      <w:r>
        <w:rPr>
          <w:spacing w:val="-6"/>
          <w:w w:val="105"/>
          <w:sz w:val="17"/>
        </w:rPr>
        <w:t> </w:t>
      </w:r>
      <w:r>
        <w:rPr>
          <w:w w:val="105"/>
          <w:sz w:val="17"/>
        </w:rPr>
        <w:t>e</w:t>
      </w:r>
      <w:r>
        <w:rPr>
          <w:spacing w:val="-6"/>
          <w:w w:val="105"/>
          <w:sz w:val="17"/>
        </w:rPr>
        <w:t> </w:t>
      </w:r>
      <w:r>
        <w:rPr>
          <w:w w:val="105"/>
          <w:sz w:val="17"/>
        </w:rPr>
        <w:t>foto-sensíveis</w:t>
      </w:r>
      <w:r>
        <w:rPr>
          <w:spacing w:val="-6"/>
          <w:w w:val="105"/>
          <w:sz w:val="17"/>
        </w:rPr>
        <w:t> </w:t>
      </w:r>
      <w:r>
        <w:rPr>
          <w:w w:val="105"/>
          <w:sz w:val="17"/>
        </w:rPr>
        <w:t>deverão</w:t>
      </w:r>
      <w:r>
        <w:rPr>
          <w:spacing w:val="-6"/>
          <w:w w:val="105"/>
          <w:sz w:val="17"/>
        </w:rPr>
        <w:t> </w:t>
      </w:r>
      <w:r>
        <w:rPr>
          <w:w w:val="105"/>
          <w:sz w:val="17"/>
        </w:rPr>
        <w:t>ser</w:t>
      </w:r>
      <w:r>
        <w:rPr>
          <w:spacing w:val="-6"/>
          <w:w w:val="105"/>
          <w:sz w:val="17"/>
        </w:rPr>
        <w:t> </w:t>
      </w:r>
      <w:r>
        <w:rPr>
          <w:w w:val="105"/>
          <w:sz w:val="17"/>
        </w:rPr>
        <w:t>transportados</w:t>
      </w:r>
      <w:r>
        <w:rPr>
          <w:spacing w:val="-7"/>
          <w:w w:val="105"/>
          <w:sz w:val="17"/>
        </w:rPr>
        <w:t> </w:t>
      </w:r>
      <w:r>
        <w:rPr>
          <w:w w:val="105"/>
          <w:sz w:val="17"/>
        </w:rPr>
        <w:t>e</w:t>
      </w:r>
      <w:r>
        <w:rPr>
          <w:spacing w:val="-6"/>
          <w:w w:val="105"/>
          <w:sz w:val="17"/>
        </w:rPr>
        <w:t> </w:t>
      </w:r>
      <w:r>
        <w:rPr>
          <w:w w:val="105"/>
          <w:sz w:val="17"/>
        </w:rPr>
        <w:t>entregues</w:t>
      </w:r>
      <w:r>
        <w:rPr>
          <w:spacing w:val="-6"/>
          <w:w w:val="105"/>
          <w:sz w:val="17"/>
        </w:rPr>
        <w:t> </w:t>
      </w:r>
      <w:r>
        <w:rPr>
          <w:w w:val="105"/>
          <w:sz w:val="17"/>
        </w:rPr>
        <w:t>na</w:t>
      </w:r>
      <w:r>
        <w:rPr>
          <w:spacing w:val="-6"/>
          <w:w w:val="105"/>
          <w:sz w:val="17"/>
        </w:rPr>
        <w:t> </w:t>
      </w:r>
      <w:r>
        <w:rPr>
          <w:w w:val="105"/>
          <w:sz w:val="17"/>
        </w:rPr>
        <w:t>Central</w:t>
      </w:r>
      <w:r>
        <w:rPr>
          <w:spacing w:val="-6"/>
          <w:w w:val="105"/>
          <w:sz w:val="17"/>
        </w:rPr>
        <w:t> </w:t>
      </w:r>
      <w:r>
        <w:rPr>
          <w:w w:val="105"/>
          <w:sz w:val="17"/>
        </w:rPr>
        <w:t>de</w:t>
      </w:r>
      <w:r>
        <w:rPr>
          <w:spacing w:val="-11"/>
          <w:w w:val="105"/>
          <w:sz w:val="17"/>
        </w:rPr>
        <w:t> </w:t>
      </w:r>
      <w:r>
        <w:rPr>
          <w:w w:val="105"/>
          <w:sz w:val="17"/>
        </w:rPr>
        <w:t>Abastecimento</w:t>
      </w:r>
      <w:r>
        <w:rPr>
          <w:spacing w:val="-6"/>
          <w:w w:val="105"/>
          <w:sz w:val="17"/>
        </w:rPr>
        <w:t> </w:t>
      </w:r>
      <w:r>
        <w:rPr>
          <w:w w:val="105"/>
          <w:sz w:val="17"/>
        </w:rPr>
        <w:t>Farmacêutico</w:t>
      </w:r>
      <w:r>
        <w:rPr>
          <w:spacing w:val="-7"/>
          <w:w w:val="105"/>
          <w:sz w:val="17"/>
        </w:rPr>
        <w:t> </w:t>
      </w:r>
      <w:r>
        <w:rPr>
          <w:w w:val="105"/>
          <w:sz w:val="17"/>
        </w:rPr>
        <w:t>(CAF)</w:t>
      </w:r>
      <w:r>
        <w:rPr>
          <w:spacing w:val="-6"/>
          <w:w w:val="105"/>
          <w:sz w:val="17"/>
        </w:rPr>
        <w:t> </w:t>
      </w:r>
      <w:r>
        <w:rPr>
          <w:w w:val="105"/>
          <w:sz w:val="17"/>
        </w:rPr>
        <w:t>desse</w:t>
      </w:r>
      <w:r>
        <w:rPr>
          <w:spacing w:val="-6"/>
          <w:w w:val="105"/>
          <w:sz w:val="17"/>
        </w:rPr>
        <w:t> </w:t>
      </w:r>
      <w:r>
        <w:rPr>
          <w:w w:val="105"/>
          <w:sz w:val="17"/>
        </w:rPr>
        <w:t>hospital</w:t>
      </w:r>
      <w:r>
        <w:rPr>
          <w:spacing w:val="-6"/>
          <w:w w:val="105"/>
          <w:sz w:val="17"/>
        </w:rPr>
        <w:t> </w:t>
      </w:r>
      <w:r>
        <w:rPr>
          <w:w w:val="105"/>
          <w:sz w:val="17"/>
        </w:rPr>
        <w:t>em</w:t>
      </w:r>
      <w:r>
        <w:rPr>
          <w:spacing w:val="-6"/>
          <w:w w:val="105"/>
          <w:sz w:val="17"/>
        </w:rPr>
        <w:t> </w:t>
      </w:r>
      <w:r>
        <w:rPr>
          <w:w w:val="105"/>
          <w:sz w:val="17"/>
        </w:rPr>
        <w:t>condições</w:t>
      </w:r>
      <w:r>
        <w:rPr>
          <w:spacing w:val="-6"/>
          <w:w w:val="105"/>
          <w:sz w:val="17"/>
        </w:rPr>
        <w:t> </w:t>
      </w:r>
      <w:r>
        <w:rPr>
          <w:w w:val="105"/>
          <w:sz w:val="17"/>
        </w:rPr>
        <w:t>apropriadas</w:t>
      </w:r>
      <w:r>
        <w:rPr>
          <w:spacing w:val="-6"/>
          <w:w w:val="105"/>
          <w:sz w:val="17"/>
        </w:rPr>
        <w:t> </w:t>
      </w:r>
      <w:r>
        <w:rPr>
          <w:w w:val="105"/>
          <w:sz w:val="17"/>
        </w:rPr>
        <w:t>ao</w:t>
      </w:r>
      <w:r>
        <w:rPr>
          <w:spacing w:val="-7"/>
          <w:w w:val="105"/>
          <w:sz w:val="17"/>
        </w:rPr>
        <w:t> </w:t>
      </w:r>
      <w:r>
        <w:rPr>
          <w:spacing w:val="-2"/>
          <w:w w:val="105"/>
          <w:sz w:val="17"/>
        </w:rPr>
        <w:t>consumo;</w:t>
      </w:r>
    </w:p>
    <w:p>
      <w:pPr>
        <w:pStyle w:val="ListParagraph"/>
        <w:numPr>
          <w:ilvl w:val="2"/>
          <w:numId w:val="35"/>
        </w:numPr>
        <w:tabs>
          <w:tab w:pos="757" w:val="left" w:leader="none"/>
        </w:tabs>
        <w:spacing w:line="240" w:lineRule="auto" w:before="43" w:after="0"/>
        <w:ind w:left="757" w:right="0" w:hanging="441"/>
        <w:jc w:val="left"/>
        <w:rPr>
          <w:sz w:val="17"/>
        </w:rPr>
      </w:pPr>
      <w:r>
        <w:rPr>
          <w:w w:val="105"/>
          <w:sz w:val="17"/>
        </w:rPr>
        <w:t>O</w:t>
      </w:r>
      <w:r>
        <w:rPr>
          <w:spacing w:val="-12"/>
          <w:w w:val="105"/>
          <w:sz w:val="17"/>
        </w:rPr>
        <w:t> </w:t>
      </w:r>
      <w:r>
        <w:rPr>
          <w:w w:val="105"/>
          <w:sz w:val="17"/>
        </w:rPr>
        <w:t>local</w:t>
      </w:r>
      <w:r>
        <w:rPr>
          <w:spacing w:val="-11"/>
          <w:w w:val="105"/>
          <w:sz w:val="17"/>
        </w:rPr>
        <w:t> </w:t>
      </w:r>
      <w:r>
        <w:rPr>
          <w:w w:val="105"/>
          <w:sz w:val="17"/>
        </w:rPr>
        <w:t>de</w:t>
      </w:r>
      <w:r>
        <w:rPr>
          <w:spacing w:val="-7"/>
          <w:w w:val="105"/>
          <w:sz w:val="17"/>
        </w:rPr>
        <w:t> </w:t>
      </w:r>
      <w:r>
        <w:rPr>
          <w:w w:val="105"/>
          <w:sz w:val="17"/>
        </w:rPr>
        <w:t>entrega</w:t>
      </w:r>
      <w:r>
        <w:rPr>
          <w:spacing w:val="-7"/>
          <w:w w:val="105"/>
          <w:sz w:val="17"/>
        </w:rPr>
        <w:t> </w:t>
      </w:r>
      <w:r>
        <w:rPr>
          <w:w w:val="105"/>
          <w:sz w:val="17"/>
        </w:rPr>
        <w:t>dos</w:t>
      </w:r>
      <w:r>
        <w:rPr>
          <w:spacing w:val="-6"/>
          <w:w w:val="105"/>
          <w:sz w:val="17"/>
        </w:rPr>
        <w:t> </w:t>
      </w:r>
      <w:r>
        <w:rPr>
          <w:w w:val="105"/>
          <w:sz w:val="17"/>
        </w:rPr>
        <w:t>medicamentos</w:t>
      </w:r>
      <w:r>
        <w:rPr>
          <w:spacing w:val="-7"/>
          <w:w w:val="105"/>
          <w:sz w:val="17"/>
        </w:rPr>
        <w:t> </w:t>
      </w:r>
      <w:r>
        <w:rPr>
          <w:w w:val="105"/>
          <w:sz w:val="17"/>
        </w:rPr>
        <w:t>será</w:t>
      </w:r>
      <w:r>
        <w:rPr>
          <w:spacing w:val="-7"/>
          <w:w w:val="105"/>
          <w:sz w:val="17"/>
        </w:rPr>
        <w:t> </w:t>
      </w:r>
      <w:r>
        <w:rPr>
          <w:w w:val="105"/>
          <w:sz w:val="17"/>
        </w:rPr>
        <w:t>na</w:t>
      </w:r>
      <w:r>
        <w:rPr>
          <w:spacing w:val="-6"/>
          <w:w w:val="105"/>
          <w:sz w:val="17"/>
        </w:rPr>
        <w:t> </w:t>
      </w:r>
      <w:r>
        <w:rPr>
          <w:w w:val="105"/>
          <w:sz w:val="17"/>
        </w:rPr>
        <w:t>Central</w:t>
      </w:r>
      <w:r>
        <w:rPr>
          <w:spacing w:val="-7"/>
          <w:w w:val="105"/>
          <w:sz w:val="17"/>
        </w:rPr>
        <w:t> </w:t>
      </w:r>
      <w:r>
        <w:rPr>
          <w:w w:val="105"/>
          <w:sz w:val="17"/>
        </w:rPr>
        <w:t>de</w:t>
      </w:r>
      <w:r>
        <w:rPr>
          <w:spacing w:val="-11"/>
          <w:w w:val="105"/>
          <w:sz w:val="17"/>
        </w:rPr>
        <w:t> </w:t>
      </w:r>
      <w:r>
        <w:rPr>
          <w:w w:val="105"/>
          <w:sz w:val="17"/>
        </w:rPr>
        <w:t>Abastecimento</w:t>
      </w:r>
      <w:r>
        <w:rPr>
          <w:spacing w:val="-7"/>
          <w:w w:val="105"/>
          <w:sz w:val="17"/>
        </w:rPr>
        <w:t> </w:t>
      </w:r>
      <w:r>
        <w:rPr>
          <w:w w:val="105"/>
          <w:sz w:val="17"/>
        </w:rPr>
        <w:t>Farmacêutico</w:t>
      </w:r>
      <w:r>
        <w:rPr>
          <w:spacing w:val="-6"/>
          <w:w w:val="105"/>
          <w:sz w:val="17"/>
        </w:rPr>
        <w:t> </w:t>
      </w:r>
      <w:r>
        <w:rPr>
          <w:w w:val="105"/>
          <w:sz w:val="17"/>
        </w:rPr>
        <w:t>-</w:t>
      </w:r>
      <w:r>
        <w:rPr>
          <w:spacing w:val="-7"/>
          <w:w w:val="105"/>
          <w:sz w:val="17"/>
        </w:rPr>
        <w:t> </w:t>
      </w:r>
      <w:r>
        <w:rPr>
          <w:w w:val="105"/>
          <w:sz w:val="17"/>
        </w:rPr>
        <w:t>CAF,</w:t>
      </w:r>
      <w:r>
        <w:rPr>
          <w:spacing w:val="-7"/>
          <w:w w:val="105"/>
          <w:sz w:val="17"/>
        </w:rPr>
        <w:t> </w:t>
      </w:r>
      <w:r>
        <w:rPr>
          <w:w w:val="105"/>
          <w:sz w:val="17"/>
        </w:rPr>
        <w:t>situado</w:t>
      </w:r>
      <w:r>
        <w:rPr>
          <w:spacing w:val="-7"/>
          <w:w w:val="105"/>
          <w:sz w:val="17"/>
        </w:rPr>
        <w:t> </w:t>
      </w:r>
      <w:r>
        <w:rPr>
          <w:w w:val="105"/>
          <w:sz w:val="17"/>
        </w:rPr>
        <w:t>na</w:t>
      </w:r>
      <w:r>
        <w:rPr>
          <w:spacing w:val="-11"/>
          <w:w w:val="105"/>
          <w:sz w:val="17"/>
        </w:rPr>
        <w:t> </w:t>
      </w:r>
      <w:r>
        <w:rPr>
          <w:w w:val="105"/>
          <w:sz w:val="17"/>
        </w:rPr>
        <w:t>Avenida</w:t>
      </w:r>
      <w:r>
        <w:rPr>
          <w:spacing w:val="-6"/>
          <w:w w:val="105"/>
          <w:sz w:val="17"/>
        </w:rPr>
        <w:t> </w:t>
      </w:r>
      <w:r>
        <w:rPr>
          <w:w w:val="105"/>
          <w:sz w:val="17"/>
        </w:rPr>
        <w:t>Boulevard</w:t>
      </w:r>
      <w:r>
        <w:rPr>
          <w:spacing w:val="-7"/>
          <w:w w:val="105"/>
          <w:sz w:val="17"/>
        </w:rPr>
        <w:t> </w:t>
      </w:r>
      <w:r>
        <w:rPr>
          <w:w w:val="105"/>
          <w:sz w:val="17"/>
        </w:rPr>
        <w:t>28</w:t>
      </w:r>
      <w:r>
        <w:rPr>
          <w:spacing w:val="-7"/>
          <w:w w:val="105"/>
          <w:sz w:val="17"/>
        </w:rPr>
        <w:t> </w:t>
      </w:r>
      <w:r>
        <w:rPr>
          <w:w w:val="105"/>
          <w:sz w:val="17"/>
        </w:rPr>
        <w:t>de</w:t>
      </w:r>
      <w:r>
        <w:rPr>
          <w:spacing w:val="-6"/>
          <w:w w:val="105"/>
          <w:sz w:val="17"/>
        </w:rPr>
        <w:t> </w:t>
      </w:r>
      <w:r>
        <w:rPr>
          <w:w w:val="105"/>
          <w:sz w:val="17"/>
        </w:rPr>
        <w:t>Setembro,</w:t>
      </w:r>
      <w:r>
        <w:rPr>
          <w:spacing w:val="-7"/>
          <w:w w:val="105"/>
          <w:sz w:val="17"/>
        </w:rPr>
        <w:t> </w:t>
      </w:r>
      <w:r>
        <w:rPr>
          <w:w w:val="105"/>
          <w:sz w:val="17"/>
        </w:rPr>
        <w:t>77</w:t>
      </w:r>
      <w:r>
        <w:rPr>
          <w:spacing w:val="-7"/>
          <w:w w:val="105"/>
          <w:sz w:val="17"/>
        </w:rPr>
        <w:t> </w:t>
      </w:r>
      <w:r>
        <w:rPr>
          <w:w w:val="105"/>
          <w:sz w:val="17"/>
        </w:rPr>
        <w:t>–</w:t>
      </w:r>
      <w:r>
        <w:rPr>
          <w:spacing w:val="-9"/>
          <w:w w:val="105"/>
          <w:sz w:val="17"/>
        </w:rPr>
        <w:t> </w:t>
      </w:r>
      <w:r>
        <w:rPr>
          <w:w w:val="105"/>
          <w:sz w:val="17"/>
        </w:rPr>
        <w:t>Vila</w:t>
      </w:r>
      <w:r>
        <w:rPr>
          <w:spacing w:val="-7"/>
          <w:w w:val="105"/>
          <w:sz w:val="17"/>
        </w:rPr>
        <w:t> </w:t>
      </w:r>
      <w:r>
        <w:rPr>
          <w:w w:val="105"/>
          <w:sz w:val="17"/>
        </w:rPr>
        <w:t>Isabel,</w:t>
      </w:r>
      <w:r>
        <w:rPr>
          <w:spacing w:val="-6"/>
          <w:w w:val="105"/>
          <w:sz w:val="17"/>
        </w:rPr>
        <w:t> </w:t>
      </w:r>
      <w:r>
        <w:rPr>
          <w:w w:val="105"/>
          <w:sz w:val="17"/>
        </w:rPr>
        <w:t>Rio</w:t>
      </w:r>
      <w:r>
        <w:rPr>
          <w:spacing w:val="-7"/>
          <w:w w:val="105"/>
          <w:sz w:val="17"/>
        </w:rPr>
        <w:t> </w:t>
      </w:r>
      <w:r>
        <w:rPr>
          <w:w w:val="105"/>
          <w:sz w:val="17"/>
        </w:rPr>
        <w:t>de</w:t>
      </w:r>
      <w:r>
        <w:rPr>
          <w:spacing w:val="-7"/>
          <w:w w:val="105"/>
          <w:sz w:val="17"/>
        </w:rPr>
        <w:t> </w:t>
      </w:r>
      <w:r>
        <w:rPr>
          <w:w w:val="105"/>
          <w:sz w:val="17"/>
        </w:rPr>
        <w:t>Janeiro/RJ,</w:t>
      </w:r>
      <w:r>
        <w:rPr>
          <w:spacing w:val="-7"/>
          <w:w w:val="105"/>
          <w:sz w:val="17"/>
        </w:rPr>
        <w:t> </w:t>
      </w:r>
      <w:r>
        <w:rPr>
          <w:w w:val="105"/>
          <w:sz w:val="17"/>
        </w:rPr>
        <w:t>CEP</w:t>
      </w:r>
      <w:r>
        <w:rPr>
          <w:spacing w:val="-11"/>
          <w:w w:val="105"/>
          <w:sz w:val="17"/>
        </w:rPr>
        <w:t> </w:t>
      </w:r>
      <w:r>
        <w:rPr>
          <w:w w:val="105"/>
          <w:sz w:val="17"/>
        </w:rPr>
        <w:t>20.551-</w:t>
      </w:r>
      <w:r>
        <w:rPr>
          <w:spacing w:val="-4"/>
          <w:w w:val="105"/>
          <w:sz w:val="17"/>
        </w:rPr>
        <w:t>030.</w:t>
      </w:r>
    </w:p>
    <w:p>
      <w:pPr>
        <w:pStyle w:val="ListParagraph"/>
        <w:numPr>
          <w:ilvl w:val="2"/>
          <w:numId w:val="35"/>
        </w:numPr>
        <w:tabs>
          <w:tab w:pos="747" w:val="left" w:leader="none"/>
        </w:tabs>
        <w:spacing w:line="240" w:lineRule="auto" w:before="44" w:after="0"/>
        <w:ind w:left="747" w:right="0" w:hanging="431"/>
        <w:jc w:val="left"/>
        <w:rPr>
          <w:sz w:val="17"/>
        </w:rPr>
      </w:pPr>
      <w:r>
        <w:rPr>
          <w:w w:val="105"/>
          <w:sz w:val="17"/>
        </w:rPr>
        <w:t>A</w:t>
      </w:r>
      <w:r>
        <w:rPr>
          <w:spacing w:val="-12"/>
          <w:w w:val="105"/>
          <w:sz w:val="17"/>
        </w:rPr>
        <w:t> </w:t>
      </w:r>
      <w:r>
        <w:rPr>
          <w:w w:val="105"/>
          <w:sz w:val="17"/>
        </w:rPr>
        <w:t>entrega</w:t>
      </w:r>
      <w:r>
        <w:rPr>
          <w:spacing w:val="-7"/>
          <w:w w:val="105"/>
          <w:sz w:val="17"/>
        </w:rPr>
        <w:t> </w:t>
      </w:r>
      <w:r>
        <w:rPr>
          <w:w w:val="105"/>
          <w:sz w:val="17"/>
        </w:rPr>
        <w:t>deverá</w:t>
      </w:r>
      <w:r>
        <w:rPr>
          <w:spacing w:val="-4"/>
          <w:w w:val="105"/>
          <w:sz w:val="17"/>
        </w:rPr>
        <w:t> </w:t>
      </w:r>
      <w:r>
        <w:rPr>
          <w:w w:val="105"/>
          <w:sz w:val="17"/>
        </w:rPr>
        <w:t>ocorrer</w:t>
      </w:r>
      <w:r>
        <w:rPr>
          <w:spacing w:val="-5"/>
          <w:w w:val="105"/>
          <w:sz w:val="17"/>
        </w:rPr>
        <w:t> </w:t>
      </w:r>
      <w:r>
        <w:rPr>
          <w:w w:val="105"/>
          <w:sz w:val="17"/>
        </w:rPr>
        <w:t>de</w:t>
      </w:r>
      <w:r>
        <w:rPr>
          <w:spacing w:val="-4"/>
          <w:w w:val="105"/>
          <w:sz w:val="17"/>
        </w:rPr>
        <w:t> </w:t>
      </w:r>
      <w:r>
        <w:rPr>
          <w:w w:val="105"/>
          <w:sz w:val="17"/>
        </w:rPr>
        <w:t>segunda-feira</w:t>
      </w:r>
      <w:r>
        <w:rPr>
          <w:spacing w:val="-4"/>
          <w:w w:val="105"/>
          <w:sz w:val="17"/>
        </w:rPr>
        <w:t> </w:t>
      </w:r>
      <w:r>
        <w:rPr>
          <w:w w:val="105"/>
          <w:sz w:val="17"/>
        </w:rPr>
        <w:t>a</w:t>
      </w:r>
      <w:r>
        <w:rPr>
          <w:spacing w:val="-5"/>
          <w:w w:val="105"/>
          <w:sz w:val="17"/>
        </w:rPr>
        <w:t> </w:t>
      </w:r>
      <w:r>
        <w:rPr>
          <w:w w:val="105"/>
          <w:sz w:val="17"/>
        </w:rPr>
        <w:t>sexta-feira,</w:t>
      </w:r>
      <w:r>
        <w:rPr>
          <w:spacing w:val="-4"/>
          <w:w w:val="105"/>
          <w:sz w:val="17"/>
        </w:rPr>
        <w:t> </w:t>
      </w:r>
      <w:r>
        <w:rPr>
          <w:w w:val="105"/>
          <w:sz w:val="17"/>
        </w:rPr>
        <w:t>das</w:t>
      </w:r>
      <w:r>
        <w:rPr>
          <w:spacing w:val="-5"/>
          <w:w w:val="105"/>
          <w:sz w:val="17"/>
        </w:rPr>
        <w:t> </w:t>
      </w:r>
      <w:r>
        <w:rPr>
          <w:w w:val="105"/>
          <w:sz w:val="17"/>
        </w:rPr>
        <w:t>08h</w:t>
      </w:r>
      <w:r>
        <w:rPr>
          <w:spacing w:val="-4"/>
          <w:w w:val="105"/>
          <w:sz w:val="17"/>
        </w:rPr>
        <w:t> </w:t>
      </w:r>
      <w:r>
        <w:rPr>
          <w:w w:val="105"/>
          <w:sz w:val="17"/>
        </w:rPr>
        <w:t>às</w:t>
      </w:r>
      <w:r>
        <w:rPr>
          <w:spacing w:val="-5"/>
          <w:w w:val="105"/>
          <w:sz w:val="17"/>
        </w:rPr>
        <w:t> </w:t>
      </w:r>
      <w:r>
        <w:rPr>
          <w:w w:val="105"/>
          <w:sz w:val="17"/>
        </w:rPr>
        <w:t>12h</w:t>
      </w:r>
      <w:r>
        <w:rPr>
          <w:spacing w:val="-4"/>
          <w:w w:val="105"/>
          <w:sz w:val="17"/>
        </w:rPr>
        <w:t> </w:t>
      </w:r>
      <w:r>
        <w:rPr>
          <w:w w:val="105"/>
          <w:sz w:val="17"/>
        </w:rPr>
        <w:t>e</w:t>
      </w:r>
      <w:r>
        <w:rPr>
          <w:spacing w:val="-5"/>
          <w:w w:val="105"/>
          <w:sz w:val="17"/>
        </w:rPr>
        <w:t> </w:t>
      </w:r>
      <w:r>
        <w:rPr>
          <w:w w:val="105"/>
          <w:sz w:val="17"/>
        </w:rPr>
        <w:t>das</w:t>
      </w:r>
      <w:r>
        <w:rPr>
          <w:spacing w:val="-4"/>
          <w:w w:val="105"/>
          <w:sz w:val="17"/>
        </w:rPr>
        <w:t> </w:t>
      </w:r>
      <w:r>
        <w:rPr>
          <w:w w:val="105"/>
          <w:sz w:val="17"/>
        </w:rPr>
        <w:t>13h30</w:t>
      </w:r>
      <w:r>
        <w:rPr>
          <w:spacing w:val="-4"/>
          <w:w w:val="105"/>
          <w:sz w:val="17"/>
        </w:rPr>
        <w:t> </w:t>
      </w:r>
      <w:r>
        <w:rPr>
          <w:w w:val="105"/>
          <w:sz w:val="17"/>
        </w:rPr>
        <w:t>às</w:t>
      </w:r>
      <w:r>
        <w:rPr>
          <w:spacing w:val="-5"/>
          <w:w w:val="105"/>
          <w:sz w:val="17"/>
        </w:rPr>
        <w:t> </w:t>
      </w:r>
      <w:r>
        <w:rPr>
          <w:spacing w:val="-4"/>
          <w:w w:val="105"/>
          <w:sz w:val="17"/>
        </w:rPr>
        <w:t>16h;</w:t>
      </w:r>
    </w:p>
    <w:p>
      <w:pPr>
        <w:pStyle w:val="ListParagraph"/>
        <w:numPr>
          <w:ilvl w:val="2"/>
          <w:numId w:val="35"/>
        </w:numPr>
        <w:tabs>
          <w:tab w:pos="774" w:val="left" w:leader="none"/>
        </w:tabs>
        <w:spacing w:line="292" w:lineRule="auto" w:before="43" w:after="0"/>
        <w:ind w:left="316" w:right="299" w:firstLine="0"/>
        <w:jc w:val="left"/>
        <w:rPr>
          <w:sz w:val="17"/>
        </w:rPr>
      </w:pPr>
      <w:r>
        <w:rPr>
          <w:w w:val="105"/>
          <w:sz w:val="17"/>
        </w:rPr>
        <w:t>O</w:t>
      </w:r>
      <w:r>
        <w:rPr>
          <w:spacing w:val="10"/>
          <w:w w:val="105"/>
          <w:sz w:val="17"/>
        </w:rPr>
        <w:t> </w:t>
      </w:r>
      <w:r>
        <w:rPr>
          <w:w w:val="105"/>
          <w:sz w:val="17"/>
        </w:rPr>
        <w:t>material</w:t>
      </w:r>
      <w:r>
        <w:rPr>
          <w:spacing w:val="10"/>
          <w:w w:val="105"/>
          <w:sz w:val="17"/>
        </w:rPr>
        <w:t> </w:t>
      </w:r>
      <w:r>
        <w:rPr>
          <w:w w:val="105"/>
          <w:sz w:val="17"/>
        </w:rPr>
        <w:t>deverá</w:t>
      </w:r>
      <w:r>
        <w:rPr>
          <w:spacing w:val="10"/>
          <w:w w:val="105"/>
          <w:sz w:val="17"/>
        </w:rPr>
        <w:t> </w:t>
      </w:r>
      <w:r>
        <w:rPr>
          <w:w w:val="105"/>
          <w:sz w:val="17"/>
        </w:rPr>
        <w:t>apresentar</w:t>
      </w:r>
      <w:r>
        <w:rPr>
          <w:spacing w:val="10"/>
          <w:w w:val="105"/>
          <w:sz w:val="17"/>
        </w:rPr>
        <w:t> </w:t>
      </w:r>
      <w:r>
        <w:rPr>
          <w:w w:val="105"/>
          <w:sz w:val="17"/>
        </w:rPr>
        <w:t>em</w:t>
      </w:r>
      <w:r>
        <w:rPr>
          <w:spacing w:val="10"/>
          <w:w w:val="105"/>
          <w:sz w:val="17"/>
        </w:rPr>
        <w:t> </w:t>
      </w:r>
      <w:r>
        <w:rPr>
          <w:w w:val="105"/>
          <w:sz w:val="17"/>
        </w:rPr>
        <w:t>sua</w:t>
      </w:r>
      <w:r>
        <w:rPr>
          <w:spacing w:val="10"/>
          <w:w w:val="105"/>
          <w:sz w:val="17"/>
        </w:rPr>
        <w:t> </w:t>
      </w:r>
      <w:r>
        <w:rPr>
          <w:w w:val="105"/>
          <w:sz w:val="17"/>
        </w:rPr>
        <w:t>embalagem</w:t>
      </w:r>
      <w:r>
        <w:rPr>
          <w:spacing w:val="10"/>
          <w:w w:val="105"/>
          <w:sz w:val="17"/>
        </w:rPr>
        <w:t> </w:t>
      </w:r>
      <w:r>
        <w:rPr>
          <w:w w:val="105"/>
          <w:sz w:val="17"/>
        </w:rPr>
        <w:t>dados</w:t>
      </w:r>
      <w:r>
        <w:rPr>
          <w:spacing w:val="10"/>
          <w:w w:val="105"/>
          <w:sz w:val="17"/>
        </w:rPr>
        <w:t> </w:t>
      </w:r>
      <w:r>
        <w:rPr>
          <w:w w:val="105"/>
          <w:sz w:val="17"/>
        </w:rPr>
        <w:t>de</w:t>
      </w:r>
      <w:r>
        <w:rPr>
          <w:spacing w:val="10"/>
          <w:w w:val="105"/>
          <w:sz w:val="17"/>
        </w:rPr>
        <w:t> </w:t>
      </w:r>
      <w:r>
        <w:rPr>
          <w:w w:val="105"/>
          <w:sz w:val="17"/>
        </w:rPr>
        <w:t>identificação,</w:t>
      </w:r>
      <w:r>
        <w:rPr>
          <w:spacing w:val="10"/>
          <w:w w:val="105"/>
          <w:sz w:val="17"/>
        </w:rPr>
        <w:t> </w:t>
      </w:r>
      <w:r>
        <w:rPr>
          <w:w w:val="105"/>
          <w:sz w:val="17"/>
        </w:rPr>
        <w:t>procedência,</w:t>
      </w:r>
      <w:r>
        <w:rPr>
          <w:spacing w:val="10"/>
          <w:w w:val="105"/>
          <w:sz w:val="17"/>
        </w:rPr>
        <w:t> </w:t>
      </w:r>
      <w:r>
        <w:rPr>
          <w:w w:val="105"/>
          <w:sz w:val="17"/>
        </w:rPr>
        <w:t>data</w:t>
      </w:r>
      <w:r>
        <w:rPr>
          <w:spacing w:val="10"/>
          <w:w w:val="105"/>
          <w:sz w:val="17"/>
        </w:rPr>
        <w:t> </w:t>
      </w:r>
      <w:r>
        <w:rPr>
          <w:w w:val="105"/>
          <w:sz w:val="17"/>
        </w:rPr>
        <w:t>da</w:t>
      </w:r>
      <w:r>
        <w:rPr>
          <w:spacing w:val="10"/>
          <w:w w:val="105"/>
          <w:sz w:val="17"/>
        </w:rPr>
        <w:t> </w:t>
      </w:r>
      <w:r>
        <w:rPr>
          <w:w w:val="105"/>
          <w:sz w:val="17"/>
        </w:rPr>
        <w:t>fabricação,</w:t>
      </w:r>
      <w:r>
        <w:rPr>
          <w:spacing w:val="10"/>
          <w:w w:val="105"/>
          <w:sz w:val="17"/>
        </w:rPr>
        <w:t> </w:t>
      </w:r>
      <w:r>
        <w:rPr>
          <w:w w:val="105"/>
          <w:sz w:val="17"/>
        </w:rPr>
        <w:t>validade</w:t>
      </w:r>
      <w:r>
        <w:rPr>
          <w:spacing w:val="10"/>
          <w:w w:val="105"/>
          <w:sz w:val="17"/>
        </w:rPr>
        <w:t> </w:t>
      </w:r>
      <w:r>
        <w:rPr>
          <w:w w:val="105"/>
          <w:sz w:val="17"/>
        </w:rPr>
        <w:t>(conforme</w:t>
      </w:r>
      <w:r>
        <w:rPr>
          <w:spacing w:val="10"/>
          <w:w w:val="105"/>
          <w:sz w:val="17"/>
        </w:rPr>
        <w:t> </w:t>
      </w:r>
      <w:r>
        <w:rPr>
          <w:w w:val="105"/>
          <w:sz w:val="17"/>
        </w:rPr>
        <w:t>subitem</w:t>
      </w:r>
      <w:r>
        <w:rPr>
          <w:spacing w:val="10"/>
          <w:w w:val="105"/>
          <w:sz w:val="17"/>
        </w:rPr>
        <w:t> </w:t>
      </w:r>
      <w:r>
        <w:rPr>
          <w:w w:val="105"/>
          <w:sz w:val="17"/>
        </w:rPr>
        <w:t>3.10.2.5.),</w:t>
      </w:r>
      <w:r>
        <w:rPr>
          <w:spacing w:val="10"/>
          <w:w w:val="105"/>
          <w:sz w:val="17"/>
        </w:rPr>
        <w:t> </w:t>
      </w:r>
      <w:r>
        <w:rPr>
          <w:w w:val="105"/>
          <w:sz w:val="17"/>
        </w:rPr>
        <w:t>número</w:t>
      </w:r>
      <w:r>
        <w:rPr>
          <w:spacing w:val="10"/>
          <w:w w:val="105"/>
          <w:sz w:val="17"/>
        </w:rPr>
        <w:t> </w:t>
      </w:r>
      <w:r>
        <w:rPr>
          <w:w w:val="105"/>
          <w:sz w:val="17"/>
        </w:rPr>
        <w:t>do</w:t>
      </w:r>
      <w:r>
        <w:rPr>
          <w:spacing w:val="10"/>
          <w:w w:val="105"/>
          <w:sz w:val="17"/>
        </w:rPr>
        <w:t> </w:t>
      </w:r>
      <w:r>
        <w:rPr>
          <w:w w:val="105"/>
          <w:sz w:val="17"/>
        </w:rPr>
        <w:t>lote</w:t>
      </w:r>
      <w:r>
        <w:rPr>
          <w:spacing w:val="10"/>
          <w:w w:val="105"/>
          <w:sz w:val="17"/>
        </w:rPr>
        <w:t> </w:t>
      </w:r>
      <w:r>
        <w:rPr>
          <w:w w:val="105"/>
          <w:sz w:val="17"/>
        </w:rPr>
        <w:t>e</w:t>
      </w:r>
      <w:r>
        <w:rPr>
          <w:spacing w:val="10"/>
          <w:w w:val="105"/>
          <w:sz w:val="17"/>
        </w:rPr>
        <w:t> </w:t>
      </w:r>
      <w:r>
        <w:rPr>
          <w:w w:val="105"/>
          <w:sz w:val="17"/>
        </w:rPr>
        <w:t>registro/notificação</w:t>
      </w:r>
      <w:r>
        <w:rPr>
          <w:spacing w:val="10"/>
          <w:w w:val="105"/>
          <w:sz w:val="17"/>
        </w:rPr>
        <w:t> </w:t>
      </w:r>
      <w:r>
        <w:rPr>
          <w:w w:val="105"/>
          <w:sz w:val="17"/>
        </w:rPr>
        <w:t>no</w:t>
      </w:r>
      <w:r>
        <w:rPr>
          <w:spacing w:val="10"/>
          <w:w w:val="105"/>
          <w:sz w:val="17"/>
        </w:rPr>
        <w:t> </w:t>
      </w:r>
      <w:r>
        <w:rPr>
          <w:w w:val="105"/>
          <w:sz w:val="17"/>
        </w:rPr>
        <w:t>MS</w:t>
      </w:r>
      <w:r>
        <w:rPr>
          <w:spacing w:val="10"/>
          <w:w w:val="105"/>
          <w:sz w:val="17"/>
        </w:rPr>
        <w:t> </w:t>
      </w:r>
      <w:r>
        <w:rPr>
          <w:w w:val="105"/>
          <w:sz w:val="17"/>
        </w:rPr>
        <w:t>ou ANVISA para os itens que forem necessários;</w:t>
      </w:r>
    </w:p>
    <w:p>
      <w:pPr>
        <w:pStyle w:val="ListParagraph"/>
        <w:numPr>
          <w:ilvl w:val="2"/>
          <w:numId w:val="35"/>
        </w:numPr>
        <w:tabs>
          <w:tab w:pos="850" w:val="left" w:leader="none"/>
        </w:tabs>
        <w:spacing w:line="292" w:lineRule="auto" w:before="1" w:after="0"/>
        <w:ind w:left="316" w:right="299" w:firstLine="0"/>
        <w:jc w:val="left"/>
        <w:rPr>
          <w:sz w:val="17"/>
        </w:rPr>
      </w:pPr>
      <w:r>
        <w:rPr>
          <w:w w:val="105"/>
          <w:sz w:val="17"/>
        </w:rPr>
        <w:t>Medicamentos</w:t>
      </w:r>
      <w:r>
        <w:rPr>
          <w:spacing w:val="-2"/>
          <w:w w:val="105"/>
          <w:sz w:val="17"/>
        </w:rPr>
        <w:t> </w:t>
      </w:r>
      <w:r>
        <w:rPr>
          <w:w w:val="105"/>
          <w:sz w:val="17"/>
        </w:rPr>
        <w:t>fora</w:t>
      </w:r>
      <w:r>
        <w:rPr>
          <w:spacing w:val="-2"/>
          <w:w w:val="105"/>
          <w:sz w:val="17"/>
        </w:rPr>
        <w:t> </w:t>
      </w:r>
      <w:r>
        <w:rPr>
          <w:w w:val="105"/>
          <w:sz w:val="17"/>
        </w:rPr>
        <w:t>das</w:t>
      </w:r>
      <w:r>
        <w:rPr>
          <w:spacing w:val="-2"/>
          <w:w w:val="105"/>
          <w:sz w:val="17"/>
        </w:rPr>
        <w:t> </w:t>
      </w:r>
      <w:r>
        <w:rPr>
          <w:w w:val="105"/>
          <w:sz w:val="17"/>
        </w:rPr>
        <w:t>condições</w:t>
      </w:r>
      <w:r>
        <w:rPr>
          <w:spacing w:val="-2"/>
          <w:w w:val="105"/>
          <w:sz w:val="17"/>
        </w:rPr>
        <w:t> </w:t>
      </w:r>
      <w:r>
        <w:rPr>
          <w:w w:val="105"/>
          <w:sz w:val="17"/>
        </w:rPr>
        <w:t>estabelecidas</w:t>
      </w:r>
      <w:r>
        <w:rPr>
          <w:spacing w:val="-2"/>
          <w:w w:val="105"/>
          <w:sz w:val="17"/>
        </w:rPr>
        <w:t> </w:t>
      </w:r>
      <w:r>
        <w:rPr>
          <w:w w:val="105"/>
          <w:sz w:val="17"/>
        </w:rPr>
        <w:t>no</w:t>
      </w:r>
      <w:r>
        <w:rPr>
          <w:spacing w:val="-2"/>
          <w:w w:val="105"/>
          <w:sz w:val="17"/>
        </w:rPr>
        <w:t> </w:t>
      </w:r>
      <w:r>
        <w:rPr>
          <w:w w:val="105"/>
          <w:sz w:val="17"/>
        </w:rPr>
        <w:t>subitem</w:t>
      </w:r>
      <w:r>
        <w:rPr>
          <w:spacing w:val="-2"/>
          <w:w w:val="105"/>
          <w:sz w:val="17"/>
        </w:rPr>
        <w:t> </w:t>
      </w:r>
      <w:r>
        <w:rPr>
          <w:w w:val="105"/>
          <w:sz w:val="17"/>
        </w:rPr>
        <w:t>3.10.2.5</w:t>
      </w:r>
      <w:r>
        <w:rPr>
          <w:spacing w:val="-2"/>
          <w:w w:val="105"/>
          <w:sz w:val="17"/>
        </w:rPr>
        <w:t> </w:t>
      </w:r>
      <w:r>
        <w:rPr>
          <w:w w:val="105"/>
          <w:sz w:val="17"/>
        </w:rPr>
        <w:t>só</w:t>
      </w:r>
      <w:r>
        <w:rPr>
          <w:spacing w:val="-2"/>
          <w:w w:val="105"/>
          <w:sz w:val="17"/>
        </w:rPr>
        <w:t> </w:t>
      </w:r>
      <w:r>
        <w:rPr>
          <w:w w:val="105"/>
          <w:sz w:val="17"/>
        </w:rPr>
        <w:t>serão</w:t>
      </w:r>
      <w:r>
        <w:rPr>
          <w:spacing w:val="-2"/>
          <w:w w:val="105"/>
          <w:sz w:val="17"/>
        </w:rPr>
        <w:t> </w:t>
      </w:r>
      <w:r>
        <w:rPr>
          <w:w w:val="105"/>
          <w:sz w:val="17"/>
        </w:rPr>
        <w:t>recebidos</w:t>
      </w:r>
      <w:r>
        <w:rPr>
          <w:spacing w:val="-2"/>
          <w:w w:val="105"/>
          <w:sz w:val="17"/>
        </w:rPr>
        <w:t> </w:t>
      </w:r>
      <w:r>
        <w:rPr>
          <w:w w:val="105"/>
          <w:sz w:val="17"/>
        </w:rPr>
        <w:t>após</w:t>
      </w:r>
      <w:r>
        <w:rPr>
          <w:spacing w:val="-2"/>
          <w:w w:val="105"/>
          <w:sz w:val="17"/>
        </w:rPr>
        <w:t> </w:t>
      </w:r>
      <w:r>
        <w:rPr>
          <w:w w:val="105"/>
          <w:sz w:val="17"/>
        </w:rPr>
        <w:t>prévia</w:t>
      </w:r>
      <w:r>
        <w:rPr>
          <w:spacing w:val="-2"/>
          <w:w w:val="105"/>
          <w:sz w:val="17"/>
        </w:rPr>
        <w:t> </w:t>
      </w:r>
      <w:r>
        <w:rPr>
          <w:w w:val="105"/>
          <w:sz w:val="17"/>
        </w:rPr>
        <w:t>análise</w:t>
      </w:r>
      <w:r>
        <w:rPr>
          <w:spacing w:val="-2"/>
          <w:w w:val="105"/>
          <w:sz w:val="17"/>
        </w:rPr>
        <w:t> </w:t>
      </w:r>
      <w:r>
        <w:rPr>
          <w:w w:val="105"/>
          <w:sz w:val="17"/>
        </w:rPr>
        <w:t>do</w:t>
      </w:r>
      <w:r>
        <w:rPr>
          <w:spacing w:val="-2"/>
          <w:w w:val="105"/>
          <w:sz w:val="17"/>
        </w:rPr>
        <w:t> </w:t>
      </w:r>
      <w:r>
        <w:rPr>
          <w:w w:val="105"/>
          <w:sz w:val="17"/>
        </w:rPr>
        <w:t>Serviço</w:t>
      </w:r>
      <w:r>
        <w:rPr>
          <w:spacing w:val="-2"/>
          <w:w w:val="105"/>
          <w:sz w:val="17"/>
        </w:rPr>
        <w:t> </w:t>
      </w:r>
      <w:r>
        <w:rPr>
          <w:w w:val="105"/>
          <w:sz w:val="17"/>
        </w:rPr>
        <w:t>de</w:t>
      </w:r>
      <w:r>
        <w:rPr>
          <w:spacing w:val="-2"/>
          <w:w w:val="105"/>
          <w:sz w:val="17"/>
        </w:rPr>
        <w:t> </w:t>
      </w:r>
      <w:r>
        <w:rPr>
          <w:w w:val="105"/>
          <w:sz w:val="17"/>
        </w:rPr>
        <w:t>Farmácia</w:t>
      </w:r>
      <w:r>
        <w:rPr>
          <w:spacing w:val="-2"/>
          <w:w w:val="105"/>
          <w:sz w:val="17"/>
        </w:rPr>
        <w:t> </w:t>
      </w:r>
      <w:r>
        <w:rPr>
          <w:w w:val="105"/>
          <w:sz w:val="17"/>
        </w:rPr>
        <w:t>do</w:t>
      </w:r>
      <w:r>
        <w:rPr>
          <w:spacing w:val="-2"/>
          <w:w w:val="105"/>
          <w:sz w:val="17"/>
        </w:rPr>
        <w:t> </w:t>
      </w:r>
      <w:r>
        <w:rPr>
          <w:w w:val="105"/>
          <w:sz w:val="17"/>
        </w:rPr>
        <w:t>HUPE.</w:t>
      </w:r>
      <w:r>
        <w:rPr>
          <w:spacing w:val="-2"/>
          <w:w w:val="105"/>
          <w:sz w:val="17"/>
        </w:rPr>
        <w:t> </w:t>
      </w:r>
      <w:r>
        <w:rPr>
          <w:w w:val="105"/>
          <w:sz w:val="17"/>
        </w:rPr>
        <w:t>Quaisquer</w:t>
      </w:r>
      <w:r>
        <w:rPr>
          <w:spacing w:val="-2"/>
          <w:w w:val="105"/>
          <w:sz w:val="17"/>
        </w:rPr>
        <w:t> </w:t>
      </w:r>
      <w:r>
        <w:rPr>
          <w:w w:val="105"/>
          <w:sz w:val="17"/>
        </w:rPr>
        <w:t>solicitações</w:t>
      </w:r>
      <w:r>
        <w:rPr>
          <w:spacing w:val="-2"/>
          <w:w w:val="105"/>
          <w:sz w:val="17"/>
        </w:rPr>
        <w:t> </w:t>
      </w:r>
      <w:r>
        <w:rPr>
          <w:w w:val="105"/>
          <w:sz w:val="17"/>
        </w:rPr>
        <w:t>deverão</w:t>
      </w:r>
      <w:r>
        <w:rPr>
          <w:spacing w:val="-2"/>
          <w:w w:val="105"/>
          <w:sz w:val="17"/>
        </w:rPr>
        <w:t> </w:t>
      </w:r>
      <w:r>
        <w:rPr>
          <w:w w:val="105"/>
          <w:sz w:val="17"/>
        </w:rPr>
        <w:t>ser</w:t>
      </w:r>
      <w:r>
        <w:rPr>
          <w:spacing w:val="-2"/>
          <w:w w:val="105"/>
          <w:sz w:val="17"/>
        </w:rPr>
        <w:t> </w:t>
      </w:r>
      <w:r>
        <w:rPr>
          <w:w w:val="105"/>
          <w:sz w:val="17"/>
        </w:rPr>
        <w:t>acompanhadas</w:t>
      </w:r>
      <w:r>
        <w:rPr>
          <w:spacing w:val="-2"/>
          <w:w w:val="105"/>
          <w:sz w:val="17"/>
        </w:rPr>
        <w:t> </w:t>
      </w:r>
      <w:r>
        <w:rPr>
          <w:w w:val="105"/>
          <w:sz w:val="17"/>
        </w:rPr>
        <w:t>da carta do Laboratório vencedor informando a previsão de um novo lote e carta de comprometimento de troca para validade;</w:t>
      </w:r>
    </w:p>
    <w:p>
      <w:pPr>
        <w:pStyle w:val="ListParagraph"/>
        <w:numPr>
          <w:ilvl w:val="2"/>
          <w:numId w:val="35"/>
        </w:numPr>
        <w:tabs>
          <w:tab w:pos="831" w:val="left" w:leader="none"/>
        </w:tabs>
        <w:spacing w:line="292" w:lineRule="auto" w:before="1" w:after="0"/>
        <w:ind w:left="316" w:right="299" w:firstLine="0"/>
        <w:jc w:val="left"/>
        <w:rPr>
          <w:sz w:val="17"/>
        </w:rPr>
      </w:pPr>
      <w:r>
        <w:rPr>
          <w:w w:val="105"/>
          <w:sz w:val="17"/>
        </w:rPr>
        <w:t>A</w:t>
      </w:r>
      <w:r>
        <w:rPr>
          <w:spacing w:val="-12"/>
          <w:w w:val="105"/>
          <w:sz w:val="17"/>
        </w:rPr>
        <w:t> </w:t>
      </w:r>
      <w:r>
        <w:rPr>
          <w:w w:val="105"/>
          <w:sz w:val="17"/>
        </w:rPr>
        <w:t>marca</w:t>
      </w:r>
      <w:r>
        <w:rPr>
          <w:spacing w:val="-4"/>
          <w:w w:val="105"/>
          <w:sz w:val="17"/>
        </w:rPr>
        <w:t> </w:t>
      </w:r>
      <w:r>
        <w:rPr>
          <w:w w:val="105"/>
          <w:sz w:val="17"/>
        </w:rPr>
        <w:t>do</w:t>
      </w:r>
      <w:r>
        <w:rPr>
          <w:spacing w:val="-4"/>
          <w:w w:val="105"/>
          <w:sz w:val="17"/>
        </w:rPr>
        <w:t> </w:t>
      </w:r>
      <w:r>
        <w:rPr>
          <w:w w:val="105"/>
          <w:sz w:val="17"/>
        </w:rPr>
        <w:t>medicamento</w:t>
      </w:r>
      <w:r>
        <w:rPr>
          <w:spacing w:val="-4"/>
          <w:w w:val="105"/>
          <w:sz w:val="17"/>
        </w:rPr>
        <w:t> </w:t>
      </w:r>
      <w:r>
        <w:rPr>
          <w:w w:val="105"/>
          <w:sz w:val="17"/>
        </w:rPr>
        <w:t>licitado</w:t>
      </w:r>
      <w:r>
        <w:rPr>
          <w:spacing w:val="-4"/>
          <w:w w:val="105"/>
          <w:sz w:val="17"/>
        </w:rPr>
        <w:t> </w:t>
      </w:r>
      <w:r>
        <w:rPr>
          <w:w w:val="105"/>
          <w:sz w:val="17"/>
        </w:rPr>
        <w:t>terá</w:t>
      </w:r>
      <w:r>
        <w:rPr>
          <w:spacing w:val="-4"/>
          <w:w w:val="105"/>
          <w:sz w:val="17"/>
        </w:rPr>
        <w:t> </w:t>
      </w:r>
      <w:r>
        <w:rPr>
          <w:w w:val="105"/>
          <w:sz w:val="17"/>
        </w:rPr>
        <w:t>que</w:t>
      </w:r>
      <w:r>
        <w:rPr>
          <w:spacing w:val="-4"/>
          <w:w w:val="105"/>
          <w:sz w:val="17"/>
        </w:rPr>
        <w:t> </w:t>
      </w:r>
      <w:r>
        <w:rPr>
          <w:w w:val="105"/>
          <w:sz w:val="17"/>
        </w:rPr>
        <w:t>ser</w:t>
      </w:r>
      <w:r>
        <w:rPr>
          <w:spacing w:val="-4"/>
          <w:w w:val="105"/>
          <w:sz w:val="17"/>
        </w:rPr>
        <w:t> </w:t>
      </w:r>
      <w:r>
        <w:rPr>
          <w:w w:val="105"/>
          <w:sz w:val="17"/>
        </w:rPr>
        <w:t>efetivamente</w:t>
      </w:r>
      <w:r>
        <w:rPr>
          <w:spacing w:val="-4"/>
          <w:w w:val="105"/>
          <w:sz w:val="17"/>
        </w:rPr>
        <w:t> </w:t>
      </w:r>
      <w:r>
        <w:rPr>
          <w:w w:val="105"/>
          <w:sz w:val="17"/>
        </w:rPr>
        <w:t>entregue.</w:t>
      </w:r>
      <w:r>
        <w:rPr>
          <w:spacing w:val="-4"/>
          <w:w w:val="105"/>
          <w:sz w:val="17"/>
        </w:rPr>
        <w:t> </w:t>
      </w:r>
      <w:r>
        <w:rPr>
          <w:w w:val="105"/>
          <w:sz w:val="17"/>
        </w:rPr>
        <w:t>Para</w:t>
      </w:r>
      <w:r>
        <w:rPr>
          <w:spacing w:val="-4"/>
          <w:w w:val="105"/>
          <w:sz w:val="17"/>
        </w:rPr>
        <w:t> </w:t>
      </w:r>
      <w:r>
        <w:rPr>
          <w:w w:val="105"/>
          <w:sz w:val="17"/>
        </w:rPr>
        <w:t>a</w:t>
      </w:r>
      <w:r>
        <w:rPr>
          <w:spacing w:val="-4"/>
          <w:w w:val="105"/>
          <w:sz w:val="17"/>
        </w:rPr>
        <w:t> </w:t>
      </w:r>
      <w:r>
        <w:rPr>
          <w:w w:val="105"/>
          <w:sz w:val="17"/>
        </w:rPr>
        <w:t>troca</w:t>
      </w:r>
      <w:r>
        <w:rPr>
          <w:spacing w:val="-4"/>
          <w:w w:val="105"/>
          <w:sz w:val="17"/>
        </w:rPr>
        <w:t> </w:t>
      </w:r>
      <w:r>
        <w:rPr>
          <w:w w:val="105"/>
          <w:sz w:val="17"/>
        </w:rPr>
        <w:t>de</w:t>
      </w:r>
      <w:r>
        <w:rPr>
          <w:spacing w:val="-4"/>
          <w:w w:val="105"/>
          <w:sz w:val="17"/>
        </w:rPr>
        <w:t> </w:t>
      </w:r>
      <w:r>
        <w:rPr>
          <w:w w:val="105"/>
          <w:sz w:val="17"/>
        </w:rPr>
        <w:t>marca</w:t>
      </w:r>
      <w:r>
        <w:rPr>
          <w:spacing w:val="-4"/>
          <w:w w:val="105"/>
          <w:sz w:val="17"/>
        </w:rPr>
        <w:t> </w:t>
      </w:r>
      <w:r>
        <w:rPr>
          <w:w w:val="105"/>
          <w:sz w:val="17"/>
        </w:rPr>
        <w:t>é</w:t>
      </w:r>
      <w:r>
        <w:rPr>
          <w:spacing w:val="-4"/>
          <w:w w:val="105"/>
          <w:sz w:val="17"/>
        </w:rPr>
        <w:t> </w:t>
      </w:r>
      <w:r>
        <w:rPr>
          <w:w w:val="105"/>
          <w:sz w:val="17"/>
        </w:rPr>
        <w:t>necessário</w:t>
      </w:r>
      <w:r>
        <w:rPr>
          <w:spacing w:val="-4"/>
          <w:w w:val="105"/>
          <w:sz w:val="17"/>
        </w:rPr>
        <w:t> </w:t>
      </w:r>
      <w:r>
        <w:rPr>
          <w:w w:val="105"/>
          <w:sz w:val="17"/>
        </w:rPr>
        <w:t>enviar</w:t>
      </w:r>
      <w:r>
        <w:rPr>
          <w:spacing w:val="-4"/>
          <w:w w:val="105"/>
          <w:sz w:val="17"/>
        </w:rPr>
        <w:t> </w:t>
      </w:r>
      <w:r>
        <w:rPr>
          <w:w w:val="105"/>
          <w:sz w:val="17"/>
        </w:rPr>
        <w:t>a</w:t>
      </w:r>
      <w:r>
        <w:rPr>
          <w:spacing w:val="-4"/>
          <w:w w:val="105"/>
          <w:sz w:val="17"/>
        </w:rPr>
        <w:t> </w:t>
      </w:r>
      <w:r>
        <w:rPr>
          <w:w w:val="105"/>
          <w:sz w:val="17"/>
        </w:rPr>
        <w:t>documentação</w:t>
      </w:r>
      <w:r>
        <w:rPr>
          <w:spacing w:val="-4"/>
          <w:w w:val="105"/>
          <w:sz w:val="17"/>
        </w:rPr>
        <w:t> </w:t>
      </w:r>
      <w:r>
        <w:rPr>
          <w:w w:val="105"/>
          <w:sz w:val="17"/>
        </w:rPr>
        <w:t>do</w:t>
      </w:r>
      <w:r>
        <w:rPr>
          <w:spacing w:val="-4"/>
          <w:w w:val="105"/>
          <w:sz w:val="17"/>
        </w:rPr>
        <w:t> </w:t>
      </w:r>
      <w:r>
        <w:rPr>
          <w:w w:val="105"/>
          <w:sz w:val="17"/>
        </w:rPr>
        <w:t>Laboratório</w:t>
      </w:r>
      <w:r>
        <w:rPr>
          <w:spacing w:val="-4"/>
          <w:w w:val="105"/>
          <w:sz w:val="17"/>
        </w:rPr>
        <w:t> </w:t>
      </w:r>
      <w:r>
        <w:rPr>
          <w:w w:val="105"/>
          <w:sz w:val="17"/>
        </w:rPr>
        <w:t>vencedor</w:t>
      </w:r>
      <w:r>
        <w:rPr>
          <w:spacing w:val="-4"/>
          <w:w w:val="105"/>
          <w:sz w:val="17"/>
        </w:rPr>
        <w:t> </w:t>
      </w:r>
      <w:r>
        <w:rPr>
          <w:w w:val="105"/>
          <w:sz w:val="17"/>
        </w:rPr>
        <w:t>com</w:t>
      </w:r>
      <w:r>
        <w:rPr>
          <w:spacing w:val="-4"/>
          <w:w w:val="105"/>
          <w:sz w:val="17"/>
        </w:rPr>
        <w:t> </w:t>
      </w:r>
      <w:r>
        <w:rPr>
          <w:w w:val="105"/>
          <w:sz w:val="17"/>
        </w:rPr>
        <w:t>a</w:t>
      </w:r>
      <w:r>
        <w:rPr>
          <w:spacing w:val="-4"/>
          <w:w w:val="105"/>
          <w:sz w:val="17"/>
        </w:rPr>
        <w:t> </w:t>
      </w:r>
      <w:r>
        <w:rPr>
          <w:w w:val="105"/>
          <w:sz w:val="17"/>
        </w:rPr>
        <w:t>informação</w:t>
      </w:r>
      <w:r>
        <w:rPr>
          <w:spacing w:val="-4"/>
          <w:w w:val="105"/>
          <w:sz w:val="17"/>
        </w:rPr>
        <w:t> </w:t>
      </w:r>
      <w:r>
        <w:rPr>
          <w:w w:val="105"/>
          <w:sz w:val="17"/>
        </w:rPr>
        <w:t>de</w:t>
      </w:r>
      <w:r>
        <w:rPr>
          <w:spacing w:val="-4"/>
          <w:w w:val="105"/>
          <w:sz w:val="17"/>
        </w:rPr>
        <w:t> </w:t>
      </w:r>
      <w:r>
        <w:rPr>
          <w:w w:val="105"/>
          <w:sz w:val="17"/>
        </w:rPr>
        <w:t>previsão</w:t>
      </w:r>
      <w:r>
        <w:rPr>
          <w:spacing w:val="-4"/>
          <w:w w:val="105"/>
          <w:sz w:val="17"/>
        </w:rPr>
        <w:t> </w:t>
      </w:r>
      <w:r>
        <w:rPr>
          <w:w w:val="105"/>
          <w:sz w:val="17"/>
        </w:rPr>
        <w:t>de</w:t>
      </w:r>
      <w:r>
        <w:rPr>
          <w:spacing w:val="-4"/>
          <w:w w:val="105"/>
          <w:sz w:val="17"/>
        </w:rPr>
        <w:t> </w:t>
      </w:r>
      <w:r>
        <w:rPr>
          <w:w w:val="105"/>
          <w:sz w:val="17"/>
        </w:rPr>
        <w:t>entrega</w:t>
      </w:r>
      <w:r>
        <w:rPr>
          <w:spacing w:val="-4"/>
          <w:w w:val="105"/>
          <w:sz w:val="17"/>
        </w:rPr>
        <w:t> </w:t>
      </w:r>
      <w:r>
        <w:rPr>
          <w:w w:val="105"/>
          <w:sz w:val="17"/>
        </w:rPr>
        <w:t>e ou documento da</w:t>
      </w:r>
      <w:r>
        <w:rPr>
          <w:spacing w:val="-2"/>
          <w:w w:val="105"/>
          <w:sz w:val="17"/>
        </w:rPr>
        <w:t> </w:t>
      </w:r>
      <w:r>
        <w:rPr>
          <w:w w:val="105"/>
          <w:sz w:val="17"/>
        </w:rPr>
        <w:t>ANVISA</w:t>
      </w:r>
      <w:r>
        <w:rPr>
          <w:spacing w:val="-2"/>
          <w:w w:val="105"/>
          <w:sz w:val="17"/>
        </w:rPr>
        <w:t> </w:t>
      </w:r>
      <w:r>
        <w:rPr>
          <w:w w:val="105"/>
          <w:sz w:val="17"/>
        </w:rPr>
        <w:t>informando sobre a descontinuação do medicamento.</w:t>
      </w:r>
    </w:p>
    <w:p>
      <w:pPr>
        <w:pStyle w:val="ListParagraph"/>
        <w:numPr>
          <w:ilvl w:val="2"/>
          <w:numId w:val="35"/>
        </w:numPr>
        <w:tabs>
          <w:tab w:pos="896" w:val="left" w:leader="none"/>
        </w:tabs>
        <w:spacing w:line="292" w:lineRule="auto" w:before="0" w:after="0"/>
        <w:ind w:left="316" w:right="299" w:firstLine="0"/>
        <w:jc w:val="left"/>
        <w:rPr>
          <w:sz w:val="17"/>
        </w:rPr>
      </w:pPr>
      <w:r>
        <w:rPr>
          <w:w w:val="105"/>
          <w:sz w:val="17"/>
        </w:rPr>
        <w:t>Em</w:t>
      </w:r>
      <w:r>
        <w:rPr>
          <w:spacing w:val="40"/>
          <w:w w:val="105"/>
          <w:sz w:val="17"/>
        </w:rPr>
        <w:t> </w:t>
      </w:r>
      <w:r>
        <w:rPr>
          <w:w w:val="105"/>
          <w:sz w:val="17"/>
        </w:rPr>
        <w:t>caso</w:t>
      </w:r>
      <w:r>
        <w:rPr>
          <w:spacing w:val="40"/>
          <w:w w:val="105"/>
          <w:sz w:val="17"/>
        </w:rPr>
        <w:t> </w:t>
      </w:r>
      <w:r>
        <w:rPr>
          <w:w w:val="105"/>
          <w:sz w:val="17"/>
        </w:rPr>
        <w:t>de</w:t>
      </w:r>
      <w:r>
        <w:rPr>
          <w:spacing w:val="40"/>
          <w:w w:val="105"/>
          <w:sz w:val="17"/>
        </w:rPr>
        <w:t> </w:t>
      </w:r>
      <w:r>
        <w:rPr>
          <w:w w:val="105"/>
          <w:sz w:val="17"/>
        </w:rPr>
        <w:t>material</w:t>
      </w:r>
      <w:r>
        <w:rPr>
          <w:spacing w:val="40"/>
          <w:w w:val="105"/>
          <w:sz w:val="17"/>
        </w:rPr>
        <w:t> </w:t>
      </w:r>
      <w:r>
        <w:rPr>
          <w:w w:val="105"/>
          <w:sz w:val="17"/>
        </w:rPr>
        <w:t>importado,</w:t>
      </w:r>
      <w:r>
        <w:rPr>
          <w:spacing w:val="40"/>
          <w:w w:val="105"/>
          <w:sz w:val="17"/>
        </w:rPr>
        <w:t> </w:t>
      </w:r>
      <w:r>
        <w:rPr>
          <w:w w:val="105"/>
          <w:sz w:val="17"/>
        </w:rPr>
        <w:t>deve</w:t>
      </w:r>
      <w:r>
        <w:rPr>
          <w:spacing w:val="40"/>
          <w:w w:val="105"/>
          <w:sz w:val="17"/>
        </w:rPr>
        <w:t> </w:t>
      </w:r>
      <w:r>
        <w:rPr>
          <w:w w:val="105"/>
          <w:sz w:val="17"/>
        </w:rPr>
        <w:t>ter,</w:t>
      </w:r>
      <w:r>
        <w:rPr>
          <w:spacing w:val="40"/>
          <w:w w:val="105"/>
          <w:sz w:val="17"/>
        </w:rPr>
        <w:t> </w:t>
      </w:r>
      <w:r>
        <w:rPr>
          <w:w w:val="105"/>
          <w:sz w:val="17"/>
        </w:rPr>
        <w:t>adicionalmente,</w:t>
      </w:r>
      <w:r>
        <w:rPr>
          <w:spacing w:val="40"/>
          <w:w w:val="105"/>
          <w:sz w:val="17"/>
        </w:rPr>
        <w:t> </w:t>
      </w:r>
      <w:r>
        <w:rPr>
          <w:w w:val="105"/>
          <w:sz w:val="17"/>
        </w:rPr>
        <w:t>etiqueta</w:t>
      </w:r>
      <w:r>
        <w:rPr>
          <w:spacing w:val="40"/>
          <w:w w:val="105"/>
          <w:sz w:val="17"/>
        </w:rPr>
        <w:t> </w:t>
      </w:r>
      <w:r>
        <w:rPr>
          <w:w w:val="105"/>
          <w:sz w:val="17"/>
        </w:rPr>
        <w:t>e/ou</w:t>
      </w:r>
      <w:r>
        <w:rPr>
          <w:spacing w:val="40"/>
          <w:w w:val="105"/>
          <w:sz w:val="17"/>
        </w:rPr>
        <w:t> </w:t>
      </w:r>
      <w:r>
        <w:rPr>
          <w:w w:val="105"/>
          <w:sz w:val="17"/>
        </w:rPr>
        <w:t>manual</w:t>
      </w:r>
      <w:r>
        <w:rPr>
          <w:spacing w:val="40"/>
          <w:w w:val="105"/>
          <w:sz w:val="17"/>
        </w:rPr>
        <w:t> </w:t>
      </w:r>
      <w:r>
        <w:rPr>
          <w:w w:val="105"/>
          <w:sz w:val="17"/>
        </w:rPr>
        <w:t>com</w:t>
      </w:r>
      <w:r>
        <w:rPr>
          <w:spacing w:val="40"/>
          <w:w w:val="105"/>
          <w:sz w:val="17"/>
        </w:rPr>
        <w:t> </w:t>
      </w:r>
      <w:r>
        <w:rPr>
          <w:w w:val="105"/>
          <w:sz w:val="17"/>
        </w:rPr>
        <w:t>todas</w:t>
      </w:r>
      <w:r>
        <w:rPr>
          <w:spacing w:val="40"/>
          <w:w w:val="105"/>
          <w:sz w:val="17"/>
        </w:rPr>
        <w:t> </w:t>
      </w:r>
      <w:r>
        <w:rPr>
          <w:w w:val="105"/>
          <w:sz w:val="17"/>
        </w:rPr>
        <w:t>as</w:t>
      </w:r>
      <w:r>
        <w:rPr>
          <w:spacing w:val="40"/>
          <w:w w:val="105"/>
          <w:sz w:val="17"/>
        </w:rPr>
        <w:t> </w:t>
      </w:r>
      <w:r>
        <w:rPr>
          <w:w w:val="105"/>
          <w:sz w:val="17"/>
        </w:rPr>
        <w:t>informações</w:t>
      </w:r>
      <w:r>
        <w:rPr>
          <w:spacing w:val="40"/>
          <w:w w:val="105"/>
          <w:sz w:val="17"/>
        </w:rPr>
        <w:t> </w:t>
      </w:r>
      <w:r>
        <w:rPr>
          <w:w w:val="105"/>
          <w:sz w:val="17"/>
        </w:rPr>
        <w:t>técnicas</w:t>
      </w:r>
      <w:r>
        <w:rPr>
          <w:spacing w:val="40"/>
          <w:w w:val="105"/>
          <w:sz w:val="17"/>
        </w:rPr>
        <w:t> </w:t>
      </w:r>
      <w:r>
        <w:rPr>
          <w:w w:val="105"/>
          <w:sz w:val="17"/>
        </w:rPr>
        <w:t>em</w:t>
      </w:r>
      <w:r>
        <w:rPr>
          <w:spacing w:val="40"/>
          <w:w w:val="105"/>
          <w:sz w:val="17"/>
        </w:rPr>
        <w:t> </w:t>
      </w:r>
      <w:r>
        <w:rPr>
          <w:w w:val="105"/>
          <w:sz w:val="17"/>
        </w:rPr>
        <w:t>português.</w:t>
      </w:r>
      <w:r>
        <w:rPr>
          <w:spacing w:val="40"/>
          <w:w w:val="105"/>
          <w:sz w:val="17"/>
        </w:rPr>
        <w:t> </w:t>
      </w:r>
      <w:r>
        <w:rPr>
          <w:w w:val="105"/>
          <w:sz w:val="17"/>
        </w:rPr>
        <w:t>Informações</w:t>
      </w:r>
      <w:r>
        <w:rPr>
          <w:spacing w:val="40"/>
          <w:w w:val="105"/>
          <w:sz w:val="17"/>
        </w:rPr>
        <w:t> </w:t>
      </w:r>
      <w:r>
        <w:rPr>
          <w:w w:val="105"/>
          <w:sz w:val="17"/>
        </w:rPr>
        <w:t>incorretas</w:t>
      </w:r>
      <w:r>
        <w:rPr>
          <w:spacing w:val="40"/>
          <w:w w:val="105"/>
          <w:sz w:val="17"/>
        </w:rPr>
        <w:t> </w:t>
      </w:r>
      <w:r>
        <w:rPr>
          <w:w w:val="105"/>
          <w:sz w:val="17"/>
        </w:rPr>
        <w:t>ou</w:t>
      </w:r>
      <w:r>
        <w:rPr>
          <w:spacing w:val="40"/>
          <w:w w:val="105"/>
          <w:sz w:val="17"/>
        </w:rPr>
        <w:t> </w:t>
      </w:r>
      <w:r>
        <w:rPr>
          <w:w w:val="105"/>
          <w:sz w:val="17"/>
        </w:rPr>
        <w:t>inconsistências</w:t>
      </w:r>
      <w:r>
        <w:rPr>
          <w:spacing w:val="40"/>
          <w:w w:val="105"/>
          <w:sz w:val="17"/>
        </w:rPr>
        <w:t> </w:t>
      </w:r>
      <w:r>
        <w:rPr>
          <w:w w:val="105"/>
          <w:sz w:val="17"/>
        </w:rPr>
        <w:t>serão</w:t>
      </w:r>
      <w:r>
        <w:rPr>
          <w:spacing w:val="40"/>
          <w:w w:val="105"/>
          <w:sz w:val="17"/>
        </w:rPr>
        <w:t> </w:t>
      </w:r>
      <w:r>
        <w:rPr>
          <w:w w:val="105"/>
          <w:sz w:val="17"/>
        </w:rPr>
        <w:t>de responsabilidade exclusiva do fornecedor.</w:t>
      </w:r>
    </w:p>
    <w:p>
      <w:pPr>
        <w:pStyle w:val="BodyText"/>
        <w:spacing w:before="44"/>
        <w:ind w:left="0"/>
      </w:pPr>
    </w:p>
    <w:p>
      <w:pPr>
        <w:pStyle w:val="Heading1"/>
        <w:numPr>
          <w:ilvl w:val="0"/>
          <w:numId w:val="27"/>
        </w:numPr>
        <w:tabs>
          <w:tab w:pos="492" w:val="left" w:leader="none"/>
        </w:tabs>
        <w:spacing w:line="240" w:lineRule="auto" w:before="0" w:after="0"/>
        <w:ind w:left="492" w:right="0" w:hanging="176"/>
        <w:jc w:val="left"/>
      </w:pPr>
      <w:r>
        <w:rPr>
          <w:w w:val="105"/>
        </w:rPr>
        <w:t>GESTÃO</w:t>
      </w:r>
      <w:r>
        <w:rPr>
          <w:spacing w:val="-8"/>
          <w:w w:val="105"/>
        </w:rPr>
        <w:t> </w:t>
      </w:r>
      <w:r>
        <w:rPr>
          <w:w w:val="105"/>
        </w:rPr>
        <w:t>E</w:t>
      </w:r>
      <w:r>
        <w:rPr>
          <w:spacing w:val="-7"/>
          <w:w w:val="105"/>
        </w:rPr>
        <w:t> </w:t>
      </w:r>
      <w:r>
        <w:rPr>
          <w:w w:val="105"/>
        </w:rPr>
        <w:t>FISCALIZAÇÃO</w:t>
      </w:r>
      <w:r>
        <w:rPr>
          <w:spacing w:val="-7"/>
          <w:w w:val="105"/>
        </w:rPr>
        <w:t> </w:t>
      </w:r>
      <w:r>
        <w:rPr>
          <w:w w:val="105"/>
        </w:rPr>
        <w:t>DO</w:t>
      </w:r>
      <w:r>
        <w:rPr>
          <w:spacing w:val="-7"/>
          <w:w w:val="105"/>
        </w:rPr>
        <w:t> </w:t>
      </w:r>
      <w:r>
        <w:rPr>
          <w:spacing w:val="-2"/>
          <w:w w:val="105"/>
        </w:rPr>
        <w:t>CONTRATO:</w:t>
      </w:r>
    </w:p>
    <w:p>
      <w:pPr>
        <w:pStyle w:val="Heading1"/>
        <w:spacing w:after="0" w:line="240" w:lineRule="auto"/>
        <w:jc w:val="left"/>
        <w:sectPr>
          <w:pgSz w:w="15840" w:h="24480"/>
          <w:pgMar w:top="520" w:bottom="280" w:left="360" w:right="360"/>
        </w:sectPr>
      </w:pPr>
    </w:p>
    <w:p>
      <w:pPr>
        <w:pStyle w:val="ListParagraph"/>
        <w:numPr>
          <w:ilvl w:val="1"/>
          <w:numId w:val="27"/>
        </w:numPr>
        <w:tabs>
          <w:tab w:pos="614" w:val="left" w:leader="none"/>
        </w:tabs>
        <w:spacing w:line="240" w:lineRule="auto" w:before="77" w:after="0"/>
        <w:ind w:left="614" w:right="0" w:hanging="298"/>
        <w:jc w:val="left"/>
        <w:rPr>
          <w:b/>
          <w:sz w:val="17"/>
        </w:rPr>
      </w:pPr>
      <w:r>
        <w:rPr>
          <w:b/>
          <w:spacing w:val="-2"/>
          <w:w w:val="105"/>
          <w:sz w:val="17"/>
        </w:rPr>
        <w:t>AGENTES</w:t>
      </w:r>
      <w:r>
        <w:rPr>
          <w:b/>
          <w:spacing w:val="-4"/>
          <w:w w:val="105"/>
          <w:sz w:val="17"/>
        </w:rPr>
        <w:t> </w:t>
      </w:r>
      <w:r>
        <w:rPr>
          <w:b/>
          <w:spacing w:val="-2"/>
          <w:w w:val="105"/>
          <w:sz w:val="17"/>
        </w:rPr>
        <w:t>QUE</w:t>
      </w:r>
      <w:r>
        <w:rPr>
          <w:b/>
          <w:spacing w:val="-3"/>
          <w:w w:val="105"/>
          <w:sz w:val="17"/>
        </w:rPr>
        <w:t> </w:t>
      </w:r>
      <w:r>
        <w:rPr>
          <w:b/>
          <w:spacing w:val="-2"/>
          <w:w w:val="105"/>
          <w:sz w:val="17"/>
        </w:rPr>
        <w:t>PARTICIPARÃO DA</w:t>
      </w:r>
      <w:r>
        <w:rPr>
          <w:b/>
          <w:spacing w:val="-11"/>
          <w:w w:val="105"/>
          <w:sz w:val="17"/>
        </w:rPr>
        <w:t> </w:t>
      </w:r>
      <w:r>
        <w:rPr>
          <w:b/>
          <w:spacing w:val="-2"/>
          <w:w w:val="105"/>
          <w:sz w:val="17"/>
        </w:rPr>
        <w:t>GESTÃO</w:t>
      </w:r>
      <w:r>
        <w:rPr>
          <w:b/>
          <w:spacing w:val="-3"/>
          <w:w w:val="105"/>
          <w:sz w:val="17"/>
        </w:rPr>
        <w:t> </w:t>
      </w:r>
      <w:r>
        <w:rPr>
          <w:b/>
          <w:spacing w:val="-2"/>
          <w:w w:val="105"/>
          <w:sz w:val="17"/>
        </w:rPr>
        <w:t>DO CONTRATO:</w:t>
      </w:r>
    </w:p>
    <w:p>
      <w:pPr>
        <w:pStyle w:val="ListParagraph"/>
        <w:numPr>
          <w:ilvl w:val="2"/>
          <w:numId w:val="27"/>
        </w:numPr>
        <w:tabs>
          <w:tab w:pos="753" w:val="left" w:leader="none"/>
        </w:tabs>
        <w:spacing w:line="292" w:lineRule="auto" w:before="43" w:after="0"/>
        <w:ind w:left="316" w:right="299" w:firstLine="0"/>
        <w:jc w:val="both"/>
        <w:rPr>
          <w:sz w:val="17"/>
        </w:rPr>
      </w:pPr>
      <w:r>
        <w:rPr>
          <w:w w:val="105"/>
          <w:sz w:val="17"/>
        </w:rPr>
        <w:t>A</w:t>
      </w:r>
      <w:r>
        <w:rPr>
          <w:spacing w:val="-11"/>
          <w:w w:val="105"/>
          <w:sz w:val="17"/>
        </w:rPr>
        <w:t> </w:t>
      </w:r>
      <w:r>
        <w:rPr>
          <w:w w:val="105"/>
          <w:sz w:val="17"/>
        </w:rPr>
        <w:t>gestão</w:t>
      </w:r>
      <w:r>
        <w:rPr>
          <w:spacing w:val="-3"/>
          <w:w w:val="105"/>
          <w:sz w:val="17"/>
        </w:rPr>
        <w:t> </w:t>
      </w:r>
      <w:r>
        <w:rPr>
          <w:w w:val="105"/>
          <w:sz w:val="17"/>
        </w:rPr>
        <w:t>e</w:t>
      </w:r>
      <w:r>
        <w:rPr>
          <w:spacing w:val="-3"/>
          <w:w w:val="105"/>
          <w:sz w:val="17"/>
        </w:rPr>
        <w:t> </w:t>
      </w:r>
      <w:r>
        <w:rPr>
          <w:w w:val="105"/>
          <w:sz w:val="17"/>
        </w:rPr>
        <w:t>a</w:t>
      </w:r>
      <w:r>
        <w:rPr>
          <w:spacing w:val="-3"/>
          <w:w w:val="105"/>
          <w:sz w:val="17"/>
        </w:rPr>
        <w:t> </w:t>
      </w:r>
      <w:r>
        <w:rPr>
          <w:w w:val="105"/>
          <w:sz w:val="17"/>
        </w:rPr>
        <w:t>fiscalização</w:t>
      </w:r>
      <w:r>
        <w:rPr>
          <w:spacing w:val="-3"/>
          <w:w w:val="105"/>
          <w:sz w:val="17"/>
        </w:rPr>
        <w:t> </w:t>
      </w:r>
      <w:r>
        <w:rPr>
          <w:w w:val="105"/>
          <w:sz w:val="17"/>
        </w:rPr>
        <w:t>da</w:t>
      </w:r>
      <w:r>
        <w:rPr>
          <w:spacing w:val="-3"/>
          <w:w w:val="105"/>
          <w:sz w:val="17"/>
        </w:rPr>
        <w:t> </w:t>
      </w:r>
      <w:r>
        <w:rPr>
          <w:w w:val="105"/>
          <w:sz w:val="17"/>
        </w:rPr>
        <w:t>execução</w:t>
      </w:r>
      <w:r>
        <w:rPr>
          <w:spacing w:val="-3"/>
          <w:w w:val="105"/>
          <w:sz w:val="17"/>
        </w:rPr>
        <w:t> </w:t>
      </w:r>
      <w:r>
        <w:rPr>
          <w:w w:val="105"/>
          <w:sz w:val="17"/>
        </w:rPr>
        <w:t>da</w:t>
      </w:r>
      <w:r>
        <w:rPr>
          <w:spacing w:val="-3"/>
          <w:w w:val="105"/>
          <w:sz w:val="17"/>
        </w:rPr>
        <w:t> </w:t>
      </w:r>
      <w:r>
        <w:rPr>
          <w:w w:val="105"/>
          <w:sz w:val="17"/>
        </w:rPr>
        <w:t>contratação</w:t>
      </w:r>
      <w:r>
        <w:rPr>
          <w:spacing w:val="-3"/>
          <w:w w:val="105"/>
          <w:sz w:val="17"/>
        </w:rPr>
        <w:t> </w:t>
      </w:r>
      <w:r>
        <w:rPr>
          <w:w w:val="105"/>
          <w:sz w:val="17"/>
        </w:rPr>
        <w:t>serão</w:t>
      </w:r>
      <w:r>
        <w:rPr>
          <w:spacing w:val="-3"/>
          <w:w w:val="105"/>
          <w:sz w:val="17"/>
        </w:rPr>
        <w:t> </w:t>
      </w:r>
      <w:r>
        <w:rPr>
          <w:w w:val="105"/>
          <w:sz w:val="17"/>
        </w:rPr>
        <w:t>realizadas</w:t>
      </w:r>
      <w:r>
        <w:rPr>
          <w:spacing w:val="-3"/>
          <w:w w:val="105"/>
          <w:sz w:val="17"/>
        </w:rPr>
        <w:t> </w:t>
      </w:r>
      <w:r>
        <w:rPr>
          <w:w w:val="105"/>
          <w:sz w:val="17"/>
        </w:rPr>
        <w:t>por</w:t>
      </w:r>
      <w:r>
        <w:rPr>
          <w:spacing w:val="-3"/>
          <w:w w:val="105"/>
          <w:sz w:val="17"/>
        </w:rPr>
        <w:t> </w:t>
      </w:r>
      <w:r>
        <w:rPr>
          <w:w w:val="105"/>
          <w:sz w:val="17"/>
        </w:rPr>
        <w:t>agentes</w:t>
      </w:r>
      <w:r>
        <w:rPr>
          <w:spacing w:val="-3"/>
          <w:w w:val="105"/>
          <w:sz w:val="17"/>
        </w:rPr>
        <w:t> </w:t>
      </w:r>
      <w:r>
        <w:rPr>
          <w:w w:val="105"/>
          <w:sz w:val="17"/>
        </w:rPr>
        <w:t>públicos,</w:t>
      </w:r>
      <w:r>
        <w:rPr>
          <w:spacing w:val="-3"/>
          <w:w w:val="105"/>
          <w:sz w:val="17"/>
        </w:rPr>
        <w:t> </w:t>
      </w:r>
      <w:r>
        <w:rPr>
          <w:w w:val="105"/>
          <w:sz w:val="17"/>
        </w:rPr>
        <w:t>designados</w:t>
      </w:r>
      <w:r>
        <w:rPr>
          <w:spacing w:val="-3"/>
          <w:w w:val="105"/>
          <w:sz w:val="17"/>
        </w:rPr>
        <w:t> </w:t>
      </w:r>
      <w:r>
        <w:rPr>
          <w:w w:val="105"/>
          <w:sz w:val="17"/>
        </w:rPr>
        <w:t>pela</w:t>
      </w:r>
      <w:r>
        <w:rPr>
          <w:spacing w:val="-3"/>
          <w:w w:val="105"/>
          <w:sz w:val="17"/>
        </w:rPr>
        <w:t> </w:t>
      </w:r>
      <w:r>
        <w:rPr>
          <w:w w:val="105"/>
          <w:sz w:val="17"/>
        </w:rPr>
        <w:t>CONTRATANTE,</w:t>
      </w:r>
      <w:r>
        <w:rPr>
          <w:spacing w:val="-3"/>
          <w:w w:val="105"/>
          <w:sz w:val="17"/>
        </w:rPr>
        <w:t> </w:t>
      </w:r>
      <w:r>
        <w:rPr>
          <w:w w:val="105"/>
          <w:sz w:val="17"/>
        </w:rPr>
        <w:t>que</w:t>
      </w:r>
      <w:r>
        <w:rPr>
          <w:spacing w:val="-3"/>
          <w:w w:val="105"/>
          <w:sz w:val="17"/>
        </w:rPr>
        <w:t> </w:t>
      </w:r>
      <w:r>
        <w:rPr>
          <w:w w:val="105"/>
          <w:sz w:val="17"/>
        </w:rPr>
        <w:t>indicará</w:t>
      </w:r>
      <w:r>
        <w:rPr>
          <w:spacing w:val="-3"/>
          <w:w w:val="105"/>
          <w:sz w:val="17"/>
        </w:rPr>
        <w:t> </w:t>
      </w:r>
      <w:r>
        <w:rPr>
          <w:w w:val="105"/>
          <w:sz w:val="17"/>
        </w:rPr>
        <w:t>o</w:t>
      </w:r>
      <w:r>
        <w:rPr>
          <w:spacing w:val="-3"/>
          <w:w w:val="105"/>
          <w:sz w:val="17"/>
        </w:rPr>
        <w:t> </w:t>
      </w:r>
      <w:r>
        <w:rPr>
          <w:w w:val="105"/>
          <w:sz w:val="17"/>
        </w:rPr>
        <w:t>gestor</w:t>
      </w:r>
      <w:r>
        <w:rPr>
          <w:spacing w:val="-3"/>
          <w:w w:val="105"/>
          <w:sz w:val="17"/>
        </w:rPr>
        <w:t> </w:t>
      </w:r>
      <w:r>
        <w:rPr>
          <w:w w:val="105"/>
          <w:sz w:val="17"/>
        </w:rPr>
        <w:t>e</w:t>
      </w:r>
      <w:r>
        <w:rPr>
          <w:spacing w:val="-3"/>
          <w:w w:val="105"/>
          <w:sz w:val="17"/>
        </w:rPr>
        <w:t> </w:t>
      </w:r>
      <w:r>
        <w:rPr>
          <w:w w:val="105"/>
          <w:sz w:val="17"/>
        </w:rPr>
        <w:t>fiscal(is)</w:t>
      </w:r>
      <w:r>
        <w:rPr>
          <w:spacing w:val="-3"/>
          <w:w w:val="105"/>
          <w:sz w:val="17"/>
        </w:rPr>
        <w:t> </w:t>
      </w:r>
      <w:r>
        <w:rPr>
          <w:w w:val="105"/>
          <w:sz w:val="17"/>
        </w:rPr>
        <w:t>para</w:t>
      </w:r>
      <w:r>
        <w:rPr>
          <w:spacing w:val="-3"/>
          <w:w w:val="105"/>
          <w:sz w:val="17"/>
        </w:rPr>
        <w:t> </w:t>
      </w:r>
      <w:r>
        <w:rPr>
          <w:w w:val="105"/>
          <w:sz w:val="17"/>
        </w:rPr>
        <w:t>cada</w:t>
      </w:r>
      <w:r>
        <w:rPr>
          <w:spacing w:val="-3"/>
          <w:w w:val="105"/>
          <w:sz w:val="17"/>
        </w:rPr>
        <w:t> </w:t>
      </w:r>
      <w:r>
        <w:rPr>
          <w:w w:val="105"/>
          <w:sz w:val="17"/>
        </w:rPr>
        <w:t>contrato,</w:t>
      </w:r>
      <w:r>
        <w:rPr>
          <w:spacing w:val="-3"/>
          <w:w w:val="105"/>
          <w:sz w:val="17"/>
        </w:rPr>
        <w:t> </w:t>
      </w:r>
      <w:r>
        <w:rPr>
          <w:w w:val="105"/>
          <w:sz w:val="17"/>
        </w:rPr>
        <w:t>observando-se</w:t>
      </w:r>
      <w:r>
        <w:rPr>
          <w:spacing w:val="-3"/>
          <w:w w:val="105"/>
          <w:sz w:val="17"/>
        </w:rPr>
        <w:t> </w:t>
      </w:r>
      <w:r>
        <w:rPr>
          <w:w w:val="105"/>
          <w:sz w:val="17"/>
        </w:rPr>
        <w:t>os requisitos estabelecidos pelo</w:t>
      </w:r>
      <w:r>
        <w:rPr>
          <w:spacing w:val="-2"/>
          <w:w w:val="105"/>
          <w:sz w:val="17"/>
        </w:rPr>
        <w:t> </w:t>
      </w:r>
      <w:r>
        <w:rPr>
          <w:w w:val="105"/>
          <w:sz w:val="17"/>
        </w:rPr>
        <w:t>Art. 7º da Lei nº 14.133, de 2021;</w:t>
      </w:r>
    </w:p>
    <w:p>
      <w:pPr>
        <w:pStyle w:val="ListParagraph"/>
        <w:numPr>
          <w:ilvl w:val="2"/>
          <w:numId w:val="27"/>
        </w:numPr>
        <w:tabs>
          <w:tab w:pos="774" w:val="left" w:leader="none"/>
        </w:tabs>
        <w:spacing w:line="292" w:lineRule="auto" w:before="1" w:after="0"/>
        <w:ind w:left="316" w:right="299" w:firstLine="0"/>
        <w:jc w:val="both"/>
        <w:rPr>
          <w:sz w:val="17"/>
        </w:rPr>
      </w:pPr>
      <w:r>
        <w:rPr>
          <w:w w:val="105"/>
          <w:sz w:val="17"/>
        </w:rPr>
        <w:t>Será designado um fiscal (ou mais, a depender da complexidade do contrato) de perfil técnico, que ficará a cargo de acompanhar o contrato com o objetivo de avaliar a execução do objeto </w:t>
      </w:r>
      <w:r>
        <w:rPr>
          <w:w w:val="105"/>
          <w:sz w:val="17"/>
        </w:rPr>
        <w:t>nos moldes</w:t>
      </w:r>
      <w:r>
        <w:rPr>
          <w:spacing w:val="-2"/>
          <w:w w:val="105"/>
          <w:sz w:val="17"/>
        </w:rPr>
        <w:t> </w:t>
      </w:r>
      <w:r>
        <w:rPr>
          <w:w w:val="105"/>
          <w:sz w:val="17"/>
        </w:rPr>
        <w:t>contratados</w:t>
      </w:r>
      <w:r>
        <w:rPr>
          <w:spacing w:val="-2"/>
          <w:w w:val="105"/>
          <w:sz w:val="17"/>
        </w:rPr>
        <w:t> </w:t>
      </w:r>
      <w:r>
        <w:rPr>
          <w:w w:val="105"/>
          <w:sz w:val="17"/>
        </w:rPr>
        <w:t>e,</w:t>
      </w:r>
      <w:r>
        <w:rPr>
          <w:spacing w:val="-2"/>
          <w:w w:val="105"/>
          <w:sz w:val="17"/>
        </w:rPr>
        <w:t> </w:t>
      </w:r>
      <w:r>
        <w:rPr>
          <w:w w:val="105"/>
          <w:sz w:val="17"/>
        </w:rPr>
        <w:t>se</w:t>
      </w:r>
      <w:r>
        <w:rPr>
          <w:spacing w:val="-2"/>
          <w:w w:val="105"/>
          <w:sz w:val="17"/>
        </w:rPr>
        <w:t> </w:t>
      </w:r>
      <w:r>
        <w:rPr>
          <w:w w:val="105"/>
          <w:sz w:val="17"/>
        </w:rPr>
        <w:t>for</w:t>
      </w:r>
      <w:r>
        <w:rPr>
          <w:spacing w:val="-2"/>
          <w:w w:val="105"/>
          <w:sz w:val="17"/>
        </w:rPr>
        <w:t> </w:t>
      </w:r>
      <w:r>
        <w:rPr>
          <w:w w:val="105"/>
          <w:sz w:val="17"/>
        </w:rPr>
        <w:t>o</w:t>
      </w:r>
      <w:r>
        <w:rPr>
          <w:spacing w:val="-2"/>
          <w:w w:val="105"/>
          <w:sz w:val="17"/>
        </w:rPr>
        <w:t> </w:t>
      </w:r>
      <w:r>
        <w:rPr>
          <w:w w:val="105"/>
          <w:sz w:val="17"/>
        </w:rPr>
        <w:t>caso,</w:t>
      </w:r>
      <w:r>
        <w:rPr>
          <w:spacing w:val="-2"/>
          <w:w w:val="105"/>
          <w:sz w:val="17"/>
        </w:rPr>
        <w:t> </w:t>
      </w:r>
      <w:r>
        <w:rPr>
          <w:w w:val="105"/>
          <w:sz w:val="17"/>
        </w:rPr>
        <w:t>aferir</w:t>
      </w:r>
      <w:r>
        <w:rPr>
          <w:spacing w:val="-2"/>
          <w:w w:val="105"/>
          <w:sz w:val="17"/>
        </w:rPr>
        <w:t> </w:t>
      </w:r>
      <w:r>
        <w:rPr>
          <w:w w:val="105"/>
          <w:sz w:val="17"/>
        </w:rPr>
        <w:t>se</w:t>
      </w:r>
      <w:r>
        <w:rPr>
          <w:spacing w:val="-2"/>
          <w:w w:val="105"/>
          <w:sz w:val="17"/>
        </w:rPr>
        <w:t> </w:t>
      </w:r>
      <w:r>
        <w:rPr>
          <w:w w:val="105"/>
          <w:sz w:val="17"/>
        </w:rPr>
        <w:t>a</w:t>
      </w:r>
      <w:r>
        <w:rPr>
          <w:spacing w:val="-2"/>
          <w:w w:val="105"/>
          <w:sz w:val="17"/>
        </w:rPr>
        <w:t> </w:t>
      </w:r>
      <w:r>
        <w:rPr>
          <w:w w:val="105"/>
          <w:sz w:val="17"/>
        </w:rPr>
        <w:t>quantidade,</w:t>
      </w:r>
      <w:r>
        <w:rPr>
          <w:spacing w:val="-2"/>
          <w:w w:val="105"/>
          <w:sz w:val="17"/>
        </w:rPr>
        <w:t> </w:t>
      </w:r>
      <w:r>
        <w:rPr>
          <w:w w:val="105"/>
          <w:sz w:val="17"/>
        </w:rPr>
        <w:t>a</w:t>
      </w:r>
      <w:r>
        <w:rPr>
          <w:spacing w:val="-2"/>
          <w:w w:val="105"/>
          <w:sz w:val="17"/>
        </w:rPr>
        <w:t> </w:t>
      </w:r>
      <w:r>
        <w:rPr>
          <w:w w:val="105"/>
          <w:sz w:val="17"/>
        </w:rPr>
        <w:t>qualidade,</w:t>
      </w:r>
      <w:r>
        <w:rPr>
          <w:spacing w:val="-2"/>
          <w:w w:val="105"/>
          <w:sz w:val="17"/>
        </w:rPr>
        <w:t> </w:t>
      </w:r>
      <w:r>
        <w:rPr>
          <w:w w:val="105"/>
          <w:sz w:val="17"/>
        </w:rPr>
        <w:t>o</w:t>
      </w:r>
      <w:r>
        <w:rPr>
          <w:spacing w:val="-2"/>
          <w:w w:val="105"/>
          <w:sz w:val="17"/>
        </w:rPr>
        <w:t> </w:t>
      </w:r>
      <w:r>
        <w:rPr>
          <w:w w:val="105"/>
          <w:sz w:val="17"/>
        </w:rPr>
        <w:t>tempo</w:t>
      </w:r>
      <w:r>
        <w:rPr>
          <w:spacing w:val="-2"/>
          <w:w w:val="105"/>
          <w:sz w:val="17"/>
        </w:rPr>
        <w:t> </w:t>
      </w:r>
      <w:r>
        <w:rPr>
          <w:w w:val="105"/>
          <w:sz w:val="17"/>
        </w:rPr>
        <w:t>e</w:t>
      </w:r>
      <w:r>
        <w:rPr>
          <w:spacing w:val="-2"/>
          <w:w w:val="105"/>
          <w:sz w:val="17"/>
        </w:rPr>
        <w:t> </w:t>
      </w:r>
      <w:r>
        <w:rPr>
          <w:w w:val="105"/>
          <w:sz w:val="17"/>
        </w:rPr>
        <w:t>o</w:t>
      </w:r>
      <w:r>
        <w:rPr>
          <w:spacing w:val="-2"/>
          <w:w w:val="105"/>
          <w:sz w:val="17"/>
        </w:rPr>
        <w:t> </w:t>
      </w:r>
      <w:r>
        <w:rPr>
          <w:w w:val="105"/>
          <w:sz w:val="17"/>
        </w:rPr>
        <w:t>modo</w:t>
      </w:r>
      <w:r>
        <w:rPr>
          <w:spacing w:val="-2"/>
          <w:w w:val="105"/>
          <w:sz w:val="17"/>
        </w:rPr>
        <w:t> </w:t>
      </w:r>
      <w:r>
        <w:rPr>
          <w:w w:val="105"/>
          <w:sz w:val="17"/>
        </w:rPr>
        <w:t>da</w:t>
      </w:r>
      <w:r>
        <w:rPr>
          <w:spacing w:val="-2"/>
          <w:w w:val="105"/>
          <w:sz w:val="17"/>
        </w:rPr>
        <w:t> </w:t>
      </w:r>
      <w:r>
        <w:rPr>
          <w:w w:val="105"/>
          <w:sz w:val="17"/>
        </w:rPr>
        <w:t>prestação</w:t>
      </w:r>
      <w:r>
        <w:rPr>
          <w:spacing w:val="-2"/>
          <w:w w:val="105"/>
          <w:sz w:val="17"/>
        </w:rPr>
        <w:t> </w:t>
      </w:r>
      <w:r>
        <w:rPr>
          <w:w w:val="105"/>
          <w:sz w:val="17"/>
        </w:rPr>
        <w:t>ou</w:t>
      </w:r>
      <w:r>
        <w:rPr>
          <w:spacing w:val="-2"/>
          <w:w w:val="105"/>
          <w:sz w:val="17"/>
        </w:rPr>
        <w:t> </w:t>
      </w:r>
      <w:r>
        <w:rPr>
          <w:w w:val="105"/>
          <w:sz w:val="17"/>
        </w:rPr>
        <w:t>da</w:t>
      </w:r>
      <w:r>
        <w:rPr>
          <w:spacing w:val="-2"/>
          <w:w w:val="105"/>
          <w:sz w:val="17"/>
        </w:rPr>
        <w:t> </w:t>
      </w:r>
      <w:r>
        <w:rPr>
          <w:w w:val="105"/>
          <w:sz w:val="17"/>
        </w:rPr>
        <w:t>execução</w:t>
      </w:r>
      <w:r>
        <w:rPr>
          <w:spacing w:val="-2"/>
          <w:w w:val="105"/>
          <w:sz w:val="17"/>
        </w:rPr>
        <w:t> </w:t>
      </w:r>
      <w:r>
        <w:rPr>
          <w:w w:val="105"/>
          <w:sz w:val="17"/>
        </w:rPr>
        <w:t>do</w:t>
      </w:r>
      <w:r>
        <w:rPr>
          <w:spacing w:val="-2"/>
          <w:w w:val="105"/>
          <w:sz w:val="17"/>
        </w:rPr>
        <w:t> </w:t>
      </w:r>
      <w:r>
        <w:rPr>
          <w:w w:val="105"/>
          <w:sz w:val="17"/>
        </w:rPr>
        <w:t>objeto</w:t>
      </w:r>
      <w:r>
        <w:rPr>
          <w:spacing w:val="-2"/>
          <w:w w:val="105"/>
          <w:sz w:val="17"/>
        </w:rPr>
        <w:t> </w:t>
      </w:r>
      <w:r>
        <w:rPr>
          <w:w w:val="105"/>
          <w:sz w:val="17"/>
        </w:rPr>
        <w:t>estão</w:t>
      </w:r>
      <w:r>
        <w:rPr>
          <w:spacing w:val="-2"/>
          <w:w w:val="105"/>
          <w:sz w:val="17"/>
        </w:rPr>
        <w:t> </w:t>
      </w:r>
      <w:r>
        <w:rPr>
          <w:w w:val="105"/>
          <w:sz w:val="17"/>
        </w:rPr>
        <w:t>compatíveis</w:t>
      </w:r>
      <w:r>
        <w:rPr>
          <w:spacing w:val="-2"/>
          <w:w w:val="105"/>
          <w:sz w:val="17"/>
        </w:rPr>
        <w:t> </w:t>
      </w:r>
      <w:r>
        <w:rPr>
          <w:w w:val="105"/>
          <w:sz w:val="17"/>
        </w:rPr>
        <w:t>com</w:t>
      </w:r>
      <w:r>
        <w:rPr>
          <w:spacing w:val="-2"/>
          <w:w w:val="105"/>
          <w:sz w:val="17"/>
        </w:rPr>
        <w:t> </w:t>
      </w:r>
      <w:r>
        <w:rPr>
          <w:w w:val="105"/>
          <w:sz w:val="17"/>
        </w:rPr>
        <w:t>os</w:t>
      </w:r>
      <w:r>
        <w:rPr>
          <w:spacing w:val="-2"/>
          <w:w w:val="105"/>
          <w:sz w:val="17"/>
        </w:rPr>
        <w:t> </w:t>
      </w:r>
      <w:r>
        <w:rPr>
          <w:w w:val="105"/>
          <w:sz w:val="17"/>
        </w:rPr>
        <w:t>indicadores</w:t>
      </w:r>
      <w:r>
        <w:rPr>
          <w:spacing w:val="-2"/>
          <w:w w:val="105"/>
          <w:sz w:val="17"/>
        </w:rPr>
        <w:t> </w:t>
      </w:r>
      <w:r>
        <w:rPr>
          <w:w w:val="105"/>
          <w:sz w:val="17"/>
        </w:rPr>
        <w:t>estabelecidos</w:t>
      </w:r>
      <w:r>
        <w:rPr>
          <w:spacing w:val="-2"/>
          <w:w w:val="105"/>
          <w:sz w:val="17"/>
        </w:rPr>
        <w:t> </w:t>
      </w:r>
      <w:r>
        <w:rPr>
          <w:w w:val="105"/>
          <w:sz w:val="17"/>
        </w:rPr>
        <w:t>no</w:t>
      </w:r>
      <w:r>
        <w:rPr>
          <w:spacing w:val="-2"/>
          <w:w w:val="105"/>
          <w:sz w:val="17"/>
        </w:rPr>
        <w:t> </w:t>
      </w:r>
      <w:r>
        <w:rPr>
          <w:w w:val="105"/>
          <w:sz w:val="17"/>
        </w:rPr>
        <w:t>edital,</w:t>
      </w:r>
      <w:r>
        <w:rPr>
          <w:spacing w:val="-2"/>
          <w:w w:val="105"/>
          <w:sz w:val="17"/>
        </w:rPr>
        <w:t> </w:t>
      </w:r>
      <w:r>
        <w:rPr>
          <w:w w:val="105"/>
          <w:sz w:val="17"/>
        </w:rPr>
        <w:t>para</w:t>
      </w:r>
      <w:r>
        <w:rPr>
          <w:spacing w:val="-2"/>
          <w:w w:val="105"/>
          <w:sz w:val="17"/>
        </w:rPr>
        <w:t> </w:t>
      </w:r>
      <w:r>
        <w:rPr>
          <w:w w:val="105"/>
          <w:sz w:val="17"/>
        </w:rPr>
        <w:t>fins</w:t>
      </w:r>
      <w:r>
        <w:rPr>
          <w:spacing w:val="-2"/>
          <w:w w:val="105"/>
          <w:sz w:val="17"/>
        </w:rPr>
        <w:t> </w:t>
      </w:r>
      <w:r>
        <w:rPr>
          <w:w w:val="105"/>
          <w:sz w:val="17"/>
        </w:rPr>
        <w:t>de pagamento, conforme o resultado pretendido pela administração;</w:t>
      </w:r>
    </w:p>
    <w:p>
      <w:pPr>
        <w:pStyle w:val="ListParagraph"/>
        <w:numPr>
          <w:ilvl w:val="3"/>
          <w:numId w:val="27"/>
        </w:numPr>
        <w:tabs>
          <w:tab w:pos="918" w:val="left" w:leader="none"/>
        </w:tabs>
        <w:spacing w:line="292" w:lineRule="auto" w:before="1" w:after="0"/>
        <w:ind w:left="316" w:right="299" w:firstLine="0"/>
        <w:jc w:val="both"/>
        <w:rPr>
          <w:sz w:val="17"/>
        </w:rPr>
      </w:pPr>
      <w:r>
        <w:rPr>
          <w:w w:val="105"/>
          <w:sz w:val="17"/>
        </w:rPr>
        <w:t>Especificamente</w:t>
      </w:r>
      <w:r>
        <w:rPr>
          <w:w w:val="105"/>
          <w:sz w:val="17"/>
        </w:rPr>
        <w:t> sobre</w:t>
      </w:r>
      <w:r>
        <w:rPr>
          <w:w w:val="105"/>
          <w:sz w:val="17"/>
        </w:rPr>
        <w:t> aquisição</w:t>
      </w:r>
      <w:r>
        <w:rPr>
          <w:w w:val="105"/>
          <w:sz w:val="17"/>
        </w:rPr>
        <w:t> de</w:t>
      </w:r>
      <w:r>
        <w:rPr>
          <w:w w:val="105"/>
          <w:sz w:val="17"/>
        </w:rPr>
        <w:t> PPS,</w:t>
      </w:r>
      <w:r>
        <w:rPr>
          <w:w w:val="105"/>
          <w:sz w:val="17"/>
        </w:rPr>
        <w:t> na</w:t>
      </w:r>
      <w:r>
        <w:rPr>
          <w:w w:val="105"/>
          <w:sz w:val="17"/>
        </w:rPr>
        <w:t> qualidade</w:t>
      </w:r>
      <w:r>
        <w:rPr>
          <w:w w:val="105"/>
          <w:sz w:val="17"/>
        </w:rPr>
        <w:t> de</w:t>
      </w:r>
      <w:r>
        <w:rPr>
          <w:w w:val="105"/>
          <w:sz w:val="17"/>
        </w:rPr>
        <w:t> materiais</w:t>
      </w:r>
      <w:r>
        <w:rPr>
          <w:w w:val="105"/>
          <w:sz w:val="17"/>
        </w:rPr>
        <w:t> médico-hospitalares,</w:t>
      </w:r>
      <w:r>
        <w:rPr>
          <w:w w:val="105"/>
          <w:sz w:val="17"/>
        </w:rPr>
        <w:t> serão</w:t>
      </w:r>
      <w:r>
        <w:rPr>
          <w:w w:val="105"/>
          <w:sz w:val="17"/>
        </w:rPr>
        <w:t> confrontadas</w:t>
      </w:r>
      <w:r>
        <w:rPr>
          <w:w w:val="105"/>
          <w:sz w:val="17"/>
        </w:rPr>
        <w:t> as</w:t>
      </w:r>
      <w:r>
        <w:rPr>
          <w:w w:val="105"/>
          <w:sz w:val="17"/>
        </w:rPr>
        <w:t> descrições</w:t>
      </w:r>
      <w:r>
        <w:rPr>
          <w:w w:val="105"/>
          <w:sz w:val="17"/>
        </w:rPr>
        <w:t> constantes</w:t>
      </w:r>
      <w:r>
        <w:rPr>
          <w:w w:val="105"/>
          <w:sz w:val="17"/>
        </w:rPr>
        <w:t> no</w:t>
      </w:r>
      <w:r>
        <w:rPr>
          <w:w w:val="105"/>
          <w:sz w:val="17"/>
        </w:rPr>
        <w:t> presente</w:t>
      </w:r>
      <w:r>
        <w:rPr>
          <w:w w:val="105"/>
          <w:sz w:val="17"/>
        </w:rPr>
        <w:t> termo</w:t>
      </w:r>
      <w:r>
        <w:rPr>
          <w:w w:val="105"/>
          <w:sz w:val="17"/>
        </w:rPr>
        <w:t> com</w:t>
      </w:r>
      <w:r>
        <w:rPr>
          <w:w w:val="105"/>
          <w:sz w:val="17"/>
        </w:rPr>
        <w:t> o</w:t>
      </w:r>
      <w:r>
        <w:rPr>
          <w:w w:val="105"/>
          <w:sz w:val="17"/>
        </w:rPr>
        <w:t> material</w:t>
      </w:r>
      <w:r>
        <w:rPr>
          <w:w w:val="105"/>
          <w:sz w:val="17"/>
        </w:rPr>
        <w:t> que</w:t>
      </w:r>
      <w:r>
        <w:rPr>
          <w:w w:val="105"/>
          <w:sz w:val="17"/>
        </w:rPr>
        <w:t> é</w:t>
      </w:r>
      <w:r>
        <w:rPr>
          <w:w w:val="105"/>
          <w:sz w:val="17"/>
        </w:rPr>
        <w:t> entregue</w:t>
      </w:r>
      <w:r>
        <w:rPr>
          <w:w w:val="105"/>
          <w:sz w:val="17"/>
        </w:rPr>
        <w:t> pela CONTRATADA,</w:t>
      </w:r>
      <w:r>
        <w:rPr>
          <w:spacing w:val="-4"/>
          <w:w w:val="105"/>
          <w:sz w:val="17"/>
        </w:rPr>
        <w:t> </w:t>
      </w:r>
      <w:r>
        <w:rPr>
          <w:w w:val="105"/>
          <w:sz w:val="17"/>
        </w:rPr>
        <w:t>bem</w:t>
      </w:r>
      <w:r>
        <w:rPr>
          <w:spacing w:val="-4"/>
          <w:w w:val="105"/>
          <w:sz w:val="17"/>
        </w:rPr>
        <w:t> </w:t>
      </w:r>
      <w:r>
        <w:rPr>
          <w:w w:val="105"/>
          <w:sz w:val="17"/>
        </w:rPr>
        <w:t>como</w:t>
      </w:r>
      <w:r>
        <w:rPr>
          <w:spacing w:val="-4"/>
          <w:w w:val="105"/>
          <w:sz w:val="17"/>
        </w:rPr>
        <w:t> </w:t>
      </w:r>
      <w:r>
        <w:rPr>
          <w:w w:val="105"/>
          <w:sz w:val="17"/>
        </w:rPr>
        <w:t>a</w:t>
      </w:r>
      <w:r>
        <w:rPr>
          <w:spacing w:val="-4"/>
          <w:w w:val="105"/>
          <w:sz w:val="17"/>
        </w:rPr>
        <w:t> </w:t>
      </w:r>
      <w:r>
        <w:rPr>
          <w:w w:val="105"/>
          <w:sz w:val="17"/>
        </w:rPr>
        <w:t>marca</w:t>
      </w:r>
      <w:r>
        <w:rPr>
          <w:spacing w:val="-4"/>
          <w:w w:val="105"/>
          <w:sz w:val="17"/>
        </w:rPr>
        <w:t> </w:t>
      </w:r>
      <w:r>
        <w:rPr>
          <w:w w:val="105"/>
          <w:sz w:val="17"/>
        </w:rPr>
        <w:t>ofertada</w:t>
      </w:r>
      <w:r>
        <w:rPr>
          <w:spacing w:val="-4"/>
          <w:w w:val="105"/>
          <w:sz w:val="17"/>
        </w:rPr>
        <w:t> </w:t>
      </w:r>
      <w:r>
        <w:rPr>
          <w:w w:val="105"/>
          <w:sz w:val="17"/>
        </w:rPr>
        <w:t>no</w:t>
      </w:r>
      <w:r>
        <w:rPr>
          <w:spacing w:val="-4"/>
          <w:w w:val="105"/>
          <w:sz w:val="17"/>
        </w:rPr>
        <w:t> </w:t>
      </w:r>
      <w:r>
        <w:rPr>
          <w:w w:val="105"/>
          <w:sz w:val="17"/>
        </w:rPr>
        <w:t>certame,</w:t>
      </w:r>
      <w:r>
        <w:rPr>
          <w:spacing w:val="-4"/>
          <w:w w:val="105"/>
          <w:sz w:val="17"/>
        </w:rPr>
        <w:t> </w:t>
      </w:r>
      <w:r>
        <w:rPr>
          <w:w w:val="105"/>
          <w:sz w:val="17"/>
        </w:rPr>
        <w:t>sua</w:t>
      </w:r>
      <w:r>
        <w:rPr>
          <w:spacing w:val="-4"/>
          <w:w w:val="105"/>
          <w:sz w:val="17"/>
        </w:rPr>
        <w:t> </w:t>
      </w:r>
      <w:r>
        <w:rPr>
          <w:w w:val="105"/>
          <w:sz w:val="17"/>
        </w:rPr>
        <w:t>qualidade</w:t>
      </w:r>
      <w:r>
        <w:rPr>
          <w:spacing w:val="-4"/>
          <w:w w:val="105"/>
          <w:sz w:val="17"/>
        </w:rPr>
        <w:t> </w:t>
      </w:r>
      <w:r>
        <w:rPr>
          <w:w w:val="105"/>
          <w:sz w:val="17"/>
        </w:rPr>
        <w:t>no</w:t>
      </w:r>
      <w:r>
        <w:rPr>
          <w:spacing w:val="-4"/>
          <w:w w:val="105"/>
          <w:sz w:val="17"/>
        </w:rPr>
        <w:t> </w:t>
      </w:r>
      <w:r>
        <w:rPr>
          <w:w w:val="105"/>
          <w:sz w:val="17"/>
        </w:rPr>
        <w:t>momento</w:t>
      </w:r>
      <w:r>
        <w:rPr>
          <w:spacing w:val="-4"/>
          <w:w w:val="105"/>
          <w:sz w:val="17"/>
        </w:rPr>
        <w:t> </w:t>
      </w:r>
      <w:r>
        <w:rPr>
          <w:w w:val="105"/>
          <w:sz w:val="17"/>
        </w:rPr>
        <w:t>do</w:t>
      </w:r>
      <w:r>
        <w:rPr>
          <w:spacing w:val="-4"/>
          <w:w w:val="105"/>
          <w:sz w:val="17"/>
        </w:rPr>
        <w:t> </w:t>
      </w:r>
      <w:r>
        <w:rPr>
          <w:w w:val="105"/>
          <w:sz w:val="17"/>
        </w:rPr>
        <w:t>uso,</w:t>
      </w:r>
      <w:r>
        <w:rPr>
          <w:spacing w:val="-4"/>
          <w:w w:val="105"/>
          <w:sz w:val="17"/>
        </w:rPr>
        <w:t> </w:t>
      </w:r>
      <w:r>
        <w:rPr>
          <w:w w:val="105"/>
          <w:sz w:val="17"/>
        </w:rPr>
        <w:t>ou</w:t>
      </w:r>
      <w:r>
        <w:rPr>
          <w:spacing w:val="-4"/>
          <w:w w:val="105"/>
          <w:sz w:val="17"/>
        </w:rPr>
        <w:t> </w:t>
      </w:r>
      <w:r>
        <w:rPr>
          <w:w w:val="105"/>
          <w:sz w:val="17"/>
        </w:rPr>
        <w:t>qualquer</w:t>
      </w:r>
      <w:r>
        <w:rPr>
          <w:spacing w:val="-4"/>
          <w:w w:val="105"/>
          <w:sz w:val="17"/>
        </w:rPr>
        <w:t> </w:t>
      </w:r>
      <w:r>
        <w:rPr>
          <w:w w:val="105"/>
          <w:sz w:val="17"/>
        </w:rPr>
        <w:t>outra</w:t>
      </w:r>
      <w:r>
        <w:rPr>
          <w:spacing w:val="-4"/>
          <w:w w:val="105"/>
          <w:sz w:val="17"/>
        </w:rPr>
        <w:t> </w:t>
      </w:r>
      <w:r>
        <w:rPr>
          <w:w w:val="105"/>
          <w:sz w:val="17"/>
        </w:rPr>
        <w:t>inconformidade</w:t>
      </w:r>
      <w:r>
        <w:rPr>
          <w:spacing w:val="-4"/>
          <w:w w:val="105"/>
          <w:sz w:val="17"/>
        </w:rPr>
        <w:t> </w:t>
      </w:r>
      <w:r>
        <w:rPr>
          <w:w w:val="105"/>
          <w:sz w:val="17"/>
        </w:rPr>
        <w:t>que</w:t>
      </w:r>
      <w:r>
        <w:rPr>
          <w:spacing w:val="-4"/>
          <w:w w:val="105"/>
          <w:sz w:val="17"/>
        </w:rPr>
        <w:t> </w:t>
      </w:r>
      <w:r>
        <w:rPr>
          <w:w w:val="105"/>
          <w:sz w:val="17"/>
        </w:rPr>
        <w:t>venha</w:t>
      </w:r>
      <w:r>
        <w:rPr>
          <w:spacing w:val="-4"/>
          <w:w w:val="105"/>
          <w:sz w:val="17"/>
        </w:rPr>
        <w:t> </w:t>
      </w:r>
      <w:r>
        <w:rPr>
          <w:w w:val="105"/>
          <w:sz w:val="17"/>
        </w:rPr>
        <w:t>a</w:t>
      </w:r>
      <w:r>
        <w:rPr>
          <w:spacing w:val="-4"/>
          <w:w w:val="105"/>
          <w:sz w:val="17"/>
        </w:rPr>
        <w:t> </w:t>
      </w:r>
      <w:r>
        <w:rPr>
          <w:w w:val="105"/>
          <w:sz w:val="17"/>
        </w:rPr>
        <w:t>ser</w:t>
      </w:r>
      <w:r>
        <w:rPr>
          <w:spacing w:val="-4"/>
          <w:w w:val="105"/>
          <w:sz w:val="17"/>
        </w:rPr>
        <w:t> </w:t>
      </w:r>
      <w:r>
        <w:rPr>
          <w:w w:val="105"/>
          <w:sz w:val="17"/>
        </w:rPr>
        <w:t>verificada</w:t>
      </w:r>
      <w:r>
        <w:rPr>
          <w:spacing w:val="-4"/>
          <w:w w:val="105"/>
          <w:sz w:val="17"/>
        </w:rPr>
        <w:t> </w:t>
      </w:r>
      <w:r>
        <w:rPr>
          <w:w w:val="105"/>
          <w:sz w:val="17"/>
        </w:rPr>
        <w:t>adversa</w:t>
      </w:r>
      <w:r>
        <w:rPr>
          <w:spacing w:val="-4"/>
          <w:w w:val="105"/>
          <w:sz w:val="17"/>
        </w:rPr>
        <w:t> </w:t>
      </w:r>
      <w:r>
        <w:rPr>
          <w:w w:val="105"/>
          <w:sz w:val="17"/>
        </w:rPr>
        <w:t>a</w:t>
      </w:r>
      <w:r>
        <w:rPr>
          <w:spacing w:val="-4"/>
          <w:w w:val="105"/>
          <w:sz w:val="17"/>
        </w:rPr>
        <w:t> </w:t>
      </w:r>
      <w:r>
        <w:rPr>
          <w:w w:val="105"/>
          <w:sz w:val="17"/>
        </w:rPr>
        <w:t>todo</w:t>
      </w:r>
      <w:r>
        <w:rPr>
          <w:spacing w:val="-4"/>
          <w:w w:val="105"/>
          <w:sz w:val="17"/>
        </w:rPr>
        <w:t> </w:t>
      </w:r>
      <w:r>
        <w:rPr>
          <w:w w:val="105"/>
          <w:sz w:val="17"/>
        </w:rPr>
        <w:t>o</w:t>
      </w:r>
      <w:r>
        <w:rPr>
          <w:spacing w:val="-4"/>
          <w:w w:val="105"/>
          <w:sz w:val="17"/>
        </w:rPr>
        <w:t> </w:t>
      </w:r>
      <w:r>
        <w:rPr>
          <w:w w:val="105"/>
          <w:sz w:val="17"/>
        </w:rPr>
        <w:t>registrado</w:t>
      </w:r>
      <w:r>
        <w:rPr>
          <w:spacing w:val="-4"/>
          <w:w w:val="105"/>
          <w:sz w:val="17"/>
        </w:rPr>
        <w:t> </w:t>
      </w:r>
      <w:r>
        <w:rPr>
          <w:w w:val="105"/>
          <w:sz w:val="17"/>
        </w:rPr>
        <w:t>na</w:t>
      </w:r>
      <w:r>
        <w:rPr>
          <w:spacing w:val="-4"/>
          <w:w w:val="105"/>
          <w:sz w:val="17"/>
        </w:rPr>
        <w:t> </w:t>
      </w:r>
      <w:r>
        <w:rPr>
          <w:w w:val="105"/>
          <w:sz w:val="17"/>
        </w:rPr>
        <w:t>fase</w:t>
      </w:r>
      <w:r>
        <w:rPr>
          <w:spacing w:val="-4"/>
          <w:w w:val="105"/>
          <w:sz w:val="17"/>
        </w:rPr>
        <w:t> </w:t>
      </w:r>
      <w:r>
        <w:rPr>
          <w:w w:val="105"/>
          <w:sz w:val="17"/>
        </w:rPr>
        <w:t>habilitatória;</w:t>
      </w:r>
    </w:p>
    <w:p>
      <w:pPr>
        <w:pStyle w:val="ListParagraph"/>
        <w:numPr>
          <w:ilvl w:val="2"/>
          <w:numId w:val="27"/>
        </w:numPr>
        <w:tabs>
          <w:tab w:pos="757" w:val="left" w:leader="none"/>
        </w:tabs>
        <w:spacing w:line="240" w:lineRule="auto" w:before="1" w:after="0"/>
        <w:ind w:left="757" w:right="0" w:hanging="441"/>
        <w:jc w:val="both"/>
        <w:rPr>
          <w:sz w:val="17"/>
        </w:rPr>
      </w:pPr>
      <w:r>
        <w:rPr>
          <w:w w:val="105"/>
          <w:sz w:val="17"/>
        </w:rPr>
        <w:t>Em</w:t>
      </w:r>
      <w:r>
        <w:rPr>
          <w:spacing w:val="-10"/>
          <w:w w:val="105"/>
          <w:sz w:val="17"/>
        </w:rPr>
        <w:t> </w:t>
      </w:r>
      <w:r>
        <w:rPr>
          <w:w w:val="105"/>
          <w:sz w:val="17"/>
        </w:rPr>
        <w:t>caso</w:t>
      </w:r>
      <w:r>
        <w:rPr>
          <w:spacing w:val="-6"/>
          <w:w w:val="105"/>
          <w:sz w:val="17"/>
        </w:rPr>
        <w:t> </w:t>
      </w:r>
      <w:r>
        <w:rPr>
          <w:w w:val="105"/>
          <w:sz w:val="17"/>
        </w:rPr>
        <w:t>de</w:t>
      </w:r>
      <w:r>
        <w:rPr>
          <w:spacing w:val="-6"/>
          <w:w w:val="105"/>
          <w:sz w:val="17"/>
        </w:rPr>
        <w:t> </w:t>
      </w:r>
      <w:r>
        <w:rPr>
          <w:w w:val="105"/>
          <w:sz w:val="17"/>
        </w:rPr>
        <w:t>necessidade</w:t>
      </w:r>
      <w:r>
        <w:rPr>
          <w:spacing w:val="-5"/>
          <w:w w:val="105"/>
          <w:sz w:val="17"/>
        </w:rPr>
        <w:t> </w:t>
      </w:r>
      <w:r>
        <w:rPr>
          <w:w w:val="105"/>
          <w:sz w:val="17"/>
        </w:rPr>
        <w:t>da</w:t>
      </w:r>
      <w:r>
        <w:rPr>
          <w:spacing w:val="-6"/>
          <w:w w:val="105"/>
          <w:sz w:val="17"/>
        </w:rPr>
        <w:t> </w:t>
      </w:r>
      <w:r>
        <w:rPr>
          <w:w w:val="105"/>
          <w:sz w:val="17"/>
        </w:rPr>
        <w:t>garantia</w:t>
      </w:r>
      <w:r>
        <w:rPr>
          <w:spacing w:val="-6"/>
          <w:w w:val="105"/>
          <w:sz w:val="17"/>
        </w:rPr>
        <w:t> </w:t>
      </w:r>
      <w:r>
        <w:rPr>
          <w:w w:val="105"/>
          <w:sz w:val="17"/>
        </w:rPr>
        <w:t>contratual,</w:t>
      </w:r>
      <w:r>
        <w:rPr>
          <w:spacing w:val="-6"/>
          <w:w w:val="105"/>
          <w:sz w:val="17"/>
        </w:rPr>
        <w:t> </w:t>
      </w:r>
      <w:r>
        <w:rPr>
          <w:w w:val="105"/>
          <w:sz w:val="17"/>
        </w:rPr>
        <w:t>a</w:t>
      </w:r>
      <w:r>
        <w:rPr>
          <w:spacing w:val="-6"/>
          <w:w w:val="105"/>
          <w:sz w:val="17"/>
        </w:rPr>
        <w:t> </w:t>
      </w:r>
      <w:r>
        <w:rPr>
          <w:w w:val="105"/>
          <w:sz w:val="17"/>
        </w:rPr>
        <w:t>gestão</w:t>
      </w:r>
      <w:r>
        <w:rPr>
          <w:spacing w:val="-6"/>
          <w:w w:val="105"/>
          <w:sz w:val="17"/>
        </w:rPr>
        <w:t> </w:t>
      </w:r>
      <w:r>
        <w:rPr>
          <w:w w:val="105"/>
          <w:sz w:val="17"/>
        </w:rPr>
        <w:t>solicitará</w:t>
      </w:r>
      <w:r>
        <w:rPr>
          <w:spacing w:val="-5"/>
          <w:w w:val="105"/>
          <w:sz w:val="17"/>
        </w:rPr>
        <w:t> </w:t>
      </w:r>
      <w:r>
        <w:rPr>
          <w:w w:val="105"/>
          <w:sz w:val="17"/>
        </w:rPr>
        <w:t>à</w:t>
      </w:r>
      <w:r>
        <w:rPr>
          <w:spacing w:val="-6"/>
          <w:w w:val="105"/>
          <w:sz w:val="17"/>
        </w:rPr>
        <w:t> </w:t>
      </w:r>
      <w:r>
        <w:rPr>
          <w:w w:val="105"/>
          <w:sz w:val="17"/>
        </w:rPr>
        <w:t>CONTRATADA</w:t>
      </w:r>
      <w:r>
        <w:rPr>
          <w:spacing w:val="-11"/>
          <w:w w:val="105"/>
          <w:sz w:val="17"/>
        </w:rPr>
        <w:t> </w:t>
      </w:r>
      <w:r>
        <w:rPr>
          <w:w w:val="105"/>
          <w:sz w:val="17"/>
        </w:rPr>
        <w:t>o</w:t>
      </w:r>
      <w:r>
        <w:rPr>
          <w:spacing w:val="-6"/>
          <w:w w:val="105"/>
          <w:sz w:val="17"/>
        </w:rPr>
        <w:t> </w:t>
      </w:r>
      <w:r>
        <w:rPr>
          <w:w w:val="105"/>
          <w:sz w:val="17"/>
        </w:rPr>
        <w:t>valor</w:t>
      </w:r>
      <w:r>
        <w:rPr>
          <w:spacing w:val="-6"/>
          <w:w w:val="105"/>
          <w:sz w:val="17"/>
        </w:rPr>
        <w:t> </w:t>
      </w:r>
      <w:r>
        <w:rPr>
          <w:w w:val="105"/>
          <w:sz w:val="17"/>
        </w:rPr>
        <w:t>referente</w:t>
      </w:r>
      <w:r>
        <w:rPr>
          <w:spacing w:val="-6"/>
          <w:w w:val="105"/>
          <w:sz w:val="17"/>
        </w:rPr>
        <w:t> </w:t>
      </w:r>
      <w:r>
        <w:rPr>
          <w:w w:val="105"/>
          <w:sz w:val="17"/>
        </w:rPr>
        <w:t>ao</w:t>
      </w:r>
      <w:r>
        <w:rPr>
          <w:spacing w:val="-6"/>
          <w:w w:val="105"/>
          <w:sz w:val="17"/>
        </w:rPr>
        <w:t> </w:t>
      </w:r>
      <w:r>
        <w:rPr>
          <w:w w:val="105"/>
          <w:sz w:val="17"/>
        </w:rPr>
        <w:t>disposto</w:t>
      </w:r>
      <w:r>
        <w:rPr>
          <w:spacing w:val="-6"/>
          <w:w w:val="105"/>
          <w:sz w:val="17"/>
        </w:rPr>
        <w:t> </w:t>
      </w:r>
      <w:r>
        <w:rPr>
          <w:w w:val="105"/>
          <w:sz w:val="17"/>
        </w:rPr>
        <w:t>no</w:t>
      </w:r>
      <w:r>
        <w:rPr>
          <w:spacing w:val="-6"/>
          <w:w w:val="105"/>
          <w:sz w:val="17"/>
        </w:rPr>
        <w:t> </w:t>
      </w:r>
      <w:r>
        <w:rPr>
          <w:w w:val="105"/>
          <w:sz w:val="17"/>
        </w:rPr>
        <w:t>item</w:t>
      </w:r>
      <w:r>
        <w:rPr>
          <w:spacing w:val="-5"/>
          <w:w w:val="105"/>
          <w:sz w:val="17"/>
        </w:rPr>
        <w:t> </w:t>
      </w:r>
      <w:r>
        <w:rPr>
          <w:w w:val="105"/>
          <w:sz w:val="17"/>
        </w:rPr>
        <w:t>3.6,</w:t>
      </w:r>
      <w:r>
        <w:rPr>
          <w:spacing w:val="-6"/>
          <w:w w:val="105"/>
          <w:sz w:val="17"/>
        </w:rPr>
        <w:t> </w:t>
      </w:r>
      <w:r>
        <w:rPr>
          <w:w w:val="105"/>
          <w:sz w:val="17"/>
        </w:rPr>
        <w:t>o</w:t>
      </w:r>
      <w:r>
        <w:rPr>
          <w:spacing w:val="-6"/>
          <w:w w:val="105"/>
          <w:sz w:val="17"/>
        </w:rPr>
        <w:t> </w:t>
      </w:r>
      <w:r>
        <w:rPr>
          <w:w w:val="105"/>
          <w:sz w:val="17"/>
        </w:rPr>
        <w:t>qual</w:t>
      </w:r>
      <w:r>
        <w:rPr>
          <w:spacing w:val="-6"/>
          <w:w w:val="105"/>
          <w:sz w:val="17"/>
        </w:rPr>
        <w:t> </w:t>
      </w:r>
      <w:r>
        <w:rPr>
          <w:w w:val="105"/>
          <w:sz w:val="17"/>
        </w:rPr>
        <w:t>pode</w:t>
      </w:r>
      <w:r>
        <w:rPr>
          <w:spacing w:val="-6"/>
          <w:w w:val="105"/>
          <w:sz w:val="17"/>
        </w:rPr>
        <w:t> </w:t>
      </w:r>
      <w:r>
        <w:rPr>
          <w:w w:val="105"/>
          <w:sz w:val="17"/>
        </w:rPr>
        <w:t>ser</w:t>
      </w:r>
      <w:r>
        <w:rPr>
          <w:spacing w:val="-6"/>
          <w:w w:val="105"/>
          <w:sz w:val="17"/>
        </w:rPr>
        <w:t> </w:t>
      </w:r>
      <w:r>
        <w:rPr>
          <w:w w:val="105"/>
          <w:sz w:val="17"/>
        </w:rPr>
        <w:t>efetuado</w:t>
      </w:r>
      <w:r>
        <w:rPr>
          <w:spacing w:val="-5"/>
          <w:w w:val="105"/>
          <w:sz w:val="17"/>
        </w:rPr>
        <w:t> </w:t>
      </w:r>
      <w:r>
        <w:rPr>
          <w:w w:val="105"/>
          <w:sz w:val="17"/>
        </w:rPr>
        <w:t>em</w:t>
      </w:r>
      <w:r>
        <w:rPr>
          <w:spacing w:val="-6"/>
          <w:w w:val="105"/>
          <w:sz w:val="17"/>
        </w:rPr>
        <w:t> </w:t>
      </w:r>
      <w:r>
        <w:rPr>
          <w:w w:val="105"/>
          <w:sz w:val="17"/>
        </w:rPr>
        <w:t>forma</w:t>
      </w:r>
      <w:r>
        <w:rPr>
          <w:spacing w:val="-6"/>
          <w:w w:val="105"/>
          <w:sz w:val="17"/>
        </w:rPr>
        <w:t> </w:t>
      </w:r>
      <w:r>
        <w:rPr>
          <w:w w:val="105"/>
          <w:sz w:val="17"/>
        </w:rPr>
        <w:t>de</w:t>
      </w:r>
      <w:r>
        <w:rPr>
          <w:spacing w:val="-6"/>
          <w:w w:val="105"/>
          <w:sz w:val="17"/>
        </w:rPr>
        <w:t> </w:t>
      </w:r>
      <w:r>
        <w:rPr>
          <w:w w:val="105"/>
          <w:sz w:val="17"/>
        </w:rPr>
        <w:t>depósito</w:t>
      </w:r>
      <w:r>
        <w:rPr>
          <w:spacing w:val="-6"/>
          <w:w w:val="105"/>
          <w:sz w:val="17"/>
        </w:rPr>
        <w:t> </w:t>
      </w:r>
      <w:r>
        <w:rPr>
          <w:w w:val="105"/>
          <w:sz w:val="17"/>
        </w:rPr>
        <w:t>ou</w:t>
      </w:r>
      <w:r>
        <w:rPr>
          <w:spacing w:val="-6"/>
          <w:w w:val="105"/>
          <w:sz w:val="17"/>
        </w:rPr>
        <w:t> </w:t>
      </w:r>
      <w:r>
        <w:rPr>
          <w:w w:val="105"/>
          <w:sz w:val="17"/>
        </w:rPr>
        <w:t>apólice</w:t>
      </w:r>
      <w:r>
        <w:rPr>
          <w:spacing w:val="-5"/>
          <w:w w:val="105"/>
          <w:sz w:val="17"/>
        </w:rPr>
        <w:t> </w:t>
      </w:r>
      <w:r>
        <w:rPr>
          <w:w w:val="105"/>
          <w:sz w:val="17"/>
        </w:rPr>
        <w:t>de</w:t>
      </w:r>
      <w:r>
        <w:rPr>
          <w:spacing w:val="-6"/>
          <w:w w:val="105"/>
          <w:sz w:val="17"/>
        </w:rPr>
        <w:t> </w:t>
      </w:r>
      <w:r>
        <w:rPr>
          <w:spacing w:val="-2"/>
          <w:w w:val="105"/>
          <w:sz w:val="17"/>
        </w:rPr>
        <w:t>seguro;</w:t>
      </w:r>
    </w:p>
    <w:p>
      <w:pPr>
        <w:pStyle w:val="ListParagraph"/>
        <w:numPr>
          <w:ilvl w:val="2"/>
          <w:numId w:val="27"/>
        </w:numPr>
        <w:tabs>
          <w:tab w:pos="772" w:val="left" w:leader="none"/>
        </w:tabs>
        <w:spacing w:line="292" w:lineRule="auto" w:before="43" w:after="0"/>
        <w:ind w:left="316" w:right="299" w:firstLine="0"/>
        <w:jc w:val="both"/>
        <w:rPr>
          <w:sz w:val="17"/>
        </w:rPr>
      </w:pPr>
      <w:r>
        <w:rPr>
          <w:w w:val="105"/>
          <w:sz w:val="17"/>
        </w:rPr>
        <w:t>Havendo necessidade de intervenção, a fiscalização notificará o gestor, que entrará em contato com a CONTRATADA, seja através de preposto previamente designado, ou nos canais de contato habituais, como </w:t>
      </w:r>
      <w:r>
        <w:rPr>
          <w:i/>
          <w:w w:val="105"/>
          <w:sz w:val="17"/>
        </w:rPr>
        <w:t>e-mail</w:t>
      </w:r>
      <w:r>
        <w:rPr>
          <w:w w:val="105"/>
          <w:sz w:val="17"/>
        </w:rPr>
        <w:t>, telefones, etc;</w:t>
      </w:r>
    </w:p>
    <w:p>
      <w:pPr>
        <w:pStyle w:val="ListParagraph"/>
        <w:numPr>
          <w:ilvl w:val="3"/>
          <w:numId w:val="27"/>
        </w:numPr>
        <w:tabs>
          <w:tab w:pos="890" w:val="left" w:leader="none"/>
        </w:tabs>
        <w:spacing w:line="240" w:lineRule="auto" w:before="1" w:after="0"/>
        <w:ind w:left="890" w:right="0" w:hanging="574"/>
        <w:jc w:val="both"/>
        <w:rPr>
          <w:sz w:val="17"/>
        </w:rPr>
      </w:pPr>
      <w:r>
        <w:rPr>
          <w:w w:val="105"/>
          <w:sz w:val="17"/>
        </w:rPr>
        <w:t>Persistindo</w:t>
      </w:r>
      <w:r>
        <w:rPr>
          <w:spacing w:val="-7"/>
          <w:w w:val="105"/>
          <w:sz w:val="17"/>
        </w:rPr>
        <w:t> </w:t>
      </w:r>
      <w:r>
        <w:rPr>
          <w:w w:val="105"/>
          <w:sz w:val="17"/>
        </w:rPr>
        <w:t>a</w:t>
      </w:r>
      <w:r>
        <w:rPr>
          <w:spacing w:val="-6"/>
          <w:w w:val="105"/>
          <w:sz w:val="17"/>
        </w:rPr>
        <w:t> </w:t>
      </w:r>
      <w:r>
        <w:rPr>
          <w:w w:val="105"/>
          <w:sz w:val="17"/>
        </w:rPr>
        <w:t>situação</w:t>
      </w:r>
      <w:r>
        <w:rPr>
          <w:spacing w:val="-6"/>
          <w:w w:val="105"/>
          <w:sz w:val="17"/>
        </w:rPr>
        <w:t> </w:t>
      </w:r>
      <w:r>
        <w:rPr>
          <w:w w:val="105"/>
          <w:sz w:val="17"/>
        </w:rPr>
        <w:t>adversa</w:t>
      </w:r>
      <w:r>
        <w:rPr>
          <w:spacing w:val="-6"/>
          <w:w w:val="105"/>
          <w:sz w:val="17"/>
        </w:rPr>
        <w:t> </w:t>
      </w:r>
      <w:r>
        <w:rPr>
          <w:w w:val="105"/>
          <w:sz w:val="17"/>
        </w:rPr>
        <w:t>ao</w:t>
      </w:r>
      <w:r>
        <w:rPr>
          <w:spacing w:val="-6"/>
          <w:w w:val="105"/>
          <w:sz w:val="17"/>
        </w:rPr>
        <w:t> </w:t>
      </w:r>
      <w:r>
        <w:rPr>
          <w:w w:val="105"/>
          <w:sz w:val="17"/>
        </w:rPr>
        <w:t>determinado</w:t>
      </w:r>
      <w:r>
        <w:rPr>
          <w:spacing w:val="-6"/>
          <w:w w:val="105"/>
          <w:sz w:val="17"/>
        </w:rPr>
        <w:t> </w:t>
      </w:r>
      <w:r>
        <w:rPr>
          <w:w w:val="105"/>
          <w:sz w:val="17"/>
        </w:rPr>
        <w:t>em</w:t>
      </w:r>
      <w:r>
        <w:rPr>
          <w:spacing w:val="-6"/>
          <w:w w:val="105"/>
          <w:sz w:val="17"/>
        </w:rPr>
        <w:t> </w:t>
      </w:r>
      <w:r>
        <w:rPr>
          <w:w w:val="105"/>
          <w:sz w:val="17"/>
        </w:rPr>
        <w:t>contrato,</w:t>
      </w:r>
      <w:r>
        <w:rPr>
          <w:spacing w:val="-6"/>
          <w:w w:val="105"/>
          <w:sz w:val="17"/>
        </w:rPr>
        <w:t> </w:t>
      </w:r>
      <w:r>
        <w:rPr>
          <w:w w:val="105"/>
          <w:sz w:val="17"/>
        </w:rPr>
        <w:t>será</w:t>
      </w:r>
      <w:r>
        <w:rPr>
          <w:spacing w:val="-6"/>
          <w:w w:val="105"/>
          <w:sz w:val="17"/>
        </w:rPr>
        <w:t> </w:t>
      </w:r>
      <w:r>
        <w:rPr>
          <w:w w:val="105"/>
          <w:sz w:val="17"/>
        </w:rPr>
        <w:t>aberto</w:t>
      </w:r>
      <w:r>
        <w:rPr>
          <w:spacing w:val="-6"/>
          <w:w w:val="105"/>
          <w:sz w:val="17"/>
        </w:rPr>
        <w:t> </w:t>
      </w:r>
      <w:r>
        <w:rPr>
          <w:w w:val="105"/>
          <w:sz w:val="17"/>
        </w:rPr>
        <w:t>processo</w:t>
      </w:r>
      <w:r>
        <w:rPr>
          <w:spacing w:val="-6"/>
          <w:w w:val="105"/>
          <w:sz w:val="17"/>
        </w:rPr>
        <w:t> </w:t>
      </w:r>
      <w:r>
        <w:rPr>
          <w:w w:val="105"/>
          <w:sz w:val="17"/>
        </w:rPr>
        <w:t>administrativo</w:t>
      </w:r>
      <w:r>
        <w:rPr>
          <w:spacing w:val="-6"/>
          <w:w w:val="105"/>
          <w:sz w:val="17"/>
        </w:rPr>
        <w:t> </w:t>
      </w:r>
      <w:r>
        <w:rPr>
          <w:w w:val="105"/>
          <w:sz w:val="17"/>
        </w:rPr>
        <w:t>para</w:t>
      </w:r>
      <w:r>
        <w:rPr>
          <w:spacing w:val="-6"/>
          <w:w w:val="105"/>
          <w:sz w:val="17"/>
        </w:rPr>
        <w:t> </w:t>
      </w:r>
      <w:r>
        <w:rPr>
          <w:w w:val="105"/>
          <w:sz w:val="17"/>
        </w:rPr>
        <w:t>apuração</w:t>
      </w:r>
      <w:r>
        <w:rPr>
          <w:spacing w:val="-6"/>
          <w:w w:val="105"/>
          <w:sz w:val="17"/>
        </w:rPr>
        <w:t> </w:t>
      </w:r>
      <w:r>
        <w:rPr>
          <w:w w:val="105"/>
          <w:sz w:val="17"/>
        </w:rPr>
        <w:t>de</w:t>
      </w:r>
      <w:r>
        <w:rPr>
          <w:spacing w:val="-6"/>
          <w:w w:val="105"/>
          <w:sz w:val="17"/>
        </w:rPr>
        <w:t> </w:t>
      </w:r>
      <w:r>
        <w:rPr>
          <w:w w:val="105"/>
          <w:sz w:val="17"/>
        </w:rPr>
        <w:t>responsabilidade</w:t>
      </w:r>
      <w:r>
        <w:rPr>
          <w:spacing w:val="-6"/>
          <w:w w:val="105"/>
          <w:sz w:val="17"/>
        </w:rPr>
        <w:t> </w:t>
      </w:r>
      <w:r>
        <w:rPr>
          <w:w w:val="105"/>
          <w:sz w:val="17"/>
        </w:rPr>
        <w:t>da</w:t>
      </w:r>
      <w:r>
        <w:rPr>
          <w:spacing w:val="-6"/>
          <w:w w:val="105"/>
          <w:sz w:val="17"/>
        </w:rPr>
        <w:t> </w:t>
      </w:r>
      <w:r>
        <w:rPr>
          <w:spacing w:val="-2"/>
          <w:w w:val="105"/>
          <w:sz w:val="17"/>
        </w:rPr>
        <w:t>CONTRATADA;</w:t>
      </w:r>
    </w:p>
    <w:p>
      <w:pPr>
        <w:pStyle w:val="ListParagraph"/>
        <w:numPr>
          <w:ilvl w:val="3"/>
          <w:numId w:val="27"/>
        </w:numPr>
        <w:tabs>
          <w:tab w:pos="894" w:val="left" w:leader="none"/>
        </w:tabs>
        <w:spacing w:line="292" w:lineRule="auto" w:before="43" w:after="0"/>
        <w:ind w:left="316" w:right="299" w:firstLine="0"/>
        <w:jc w:val="both"/>
        <w:rPr>
          <w:sz w:val="17"/>
        </w:rPr>
      </w:pPr>
      <w:r>
        <w:rPr>
          <w:w w:val="105"/>
          <w:sz w:val="17"/>
        </w:rPr>
        <w:t>O</w:t>
      </w:r>
      <w:r>
        <w:rPr>
          <w:spacing w:val="-3"/>
          <w:w w:val="105"/>
          <w:sz w:val="17"/>
        </w:rPr>
        <w:t> </w:t>
      </w:r>
      <w:r>
        <w:rPr>
          <w:w w:val="105"/>
          <w:sz w:val="17"/>
        </w:rPr>
        <w:t>procedimento</w:t>
      </w:r>
      <w:r>
        <w:rPr>
          <w:spacing w:val="-3"/>
          <w:w w:val="105"/>
          <w:sz w:val="17"/>
        </w:rPr>
        <w:t> </w:t>
      </w:r>
      <w:r>
        <w:rPr>
          <w:w w:val="105"/>
          <w:sz w:val="17"/>
        </w:rPr>
        <w:t>será</w:t>
      </w:r>
      <w:r>
        <w:rPr>
          <w:spacing w:val="-3"/>
          <w:w w:val="105"/>
          <w:sz w:val="17"/>
        </w:rPr>
        <w:t> </w:t>
      </w:r>
      <w:r>
        <w:rPr>
          <w:w w:val="105"/>
          <w:sz w:val="17"/>
        </w:rPr>
        <w:t>observado</w:t>
      </w:r>
      <w:r>
        <w:rPr>
          <w:spacing w:val="-3"/>
          <w:w w:val="105"/>
          <w:sz w:val="17"/>
        </w:rPr>
        <w:t> </w:t>
      </w:r>
      <w:r>
        <w:rPr>
          <w:w w:val="105"/>
          <w:sz w:val="17"/>
        </w:rPr>
        <w:t>pela</w:t>
      </w:r>
      <w:r>
        <w:rPr>
          <w:spacing w:val="-12"/>
          <w:w w:val="105"/>
          <w:sz w:val="17"/>
        </w:rPr>
        <w:t> </w:t>
      </w:r>
      <w:r>
        <w:rPr>
          <w:w w:val="105"/>
          <w:sz w:val="17"/>
        </w:rPr>
        <w:t>Administração</w:t>
      </w:r>
      <w:r>
        <w:rPr>
          <w:spacing w:val="-2"/>
          <w:w w:val="105"/>
          <w:sz w:val="17"/>
        </w:rPr>
        <w:t> </w:t>
      </w:r>
      <w:r>
        <w:rPr>
          <w:w w:val="105"/>
          <w:sz w:val="17"/>
        </w:rPr>
        <w:t>Pública</w:t>
      </w:r>
      <w:r>
        <w:rPr>
          <w:spacing w:val="-3"/>
          <w:w w:val="105"/>
          <w:sz w:val="17"/>
        </w:rPr>
        <w:t> </w:t>
      </w:r>
      <w:r>
        <w:rPr>
          <w:w w:val="105"/>
          <w:sz w:val="17"/>
        </w:rPr>
        <w:t>e</w:t>
      </w:r>
      <w:r>
        <w:rPr>
          <w:spacing w:val="-3"/>
          <w:w w:val="105"/>
          <w:sz w:val="17"/>
        </w:rPr>
        <w:t> </w:t>
      </w:r>
      <w:r>
        <w:rPr>
          <w:w w:val="105"/>
          <w:sz w:val="17"/>
        </w:rPr>
        <w:t>pelo</w:t>
      </w:r>
      <w:r>
        <w:rPr>
          <w:spacing w:val="-3"/>
          <w:w w:val="105"/>
          <w:sz w:val="17"/>
        </w:rPr>
        <w:t> </w:t>
      </w:r>
      <w:r>
        <w:rPr>
          <w:w w:val="105"/>
          <w:sz w:val="17"/>
        </w:rPr>
        <w:t>administrado,</w:t>
      </w:r>
      <w:r>
        <w:rPr>
          <w:spacing w:val="-3"/>
          <w:w w:val="105"/>
          <w:sz w:val="17"/>
        </w:rPr>
        <w:t> </w:t>
      </w:r>
      <w:r>
        <w:rPr>
          <w:w w:val="105"/>
          <w:sz w:val="17"/>
        </w:rPr>
        <w:t>e</w:t>
      </w:r>
      <w:r>
        <w:rPr>
          <w:spacing w:val="-3"/>
          <w:w w:val="105"/>
          <w:sz w:val="17"/>
        </w:rPr>
        <w:t> </w:t>
      </w:r>
      <w:r>
        <w:rPr>
          <w:w w:val="105"/>
          <w:sz w:val="17"/>
        </w:rPr>
        <w:t>garantirá</w:t>
      </w:r>
      <w:r>
        <w:rPr>
          <w:spacing w:val="-3"/>
          <w:w w:val="105"/>
          <w:sz w:val="17"/>
        </w:rPr>
        <w:t> </w:t>
      </w:r>
      <w:r>
        <w:rPr>
          <w:w w:val="105"/>
          <w:sz w:val="17"/>
        </w:rPr>
        <w:t>os</w:t>
      </w:r>
      <w:r>
        <w:rPr>
          <w:spacing w:val="-3"/>
          <w:w w:val="105"/>
          <w:sz w:val="17"/>
        </w:rPr>
        <w:t> </w:t>
      </w:r>
      <w:r>
        <w:rPr>
          <w:w w:val="105"/>
          <w:sz w:val="17"/>
        </w:rPr>
        <w:t>princípios</w:t>
      </w:r>
      <w:r>
        <w:rPr>
          <w:spacing w:val="-3"/>
          <w:w w:val="105"/>
          <w:sz w:val="17"/>
        </w:rPr>
        <w:t> </w:t>
      </w:r>
      <w:r>
        <w:rPr>
          <w:w w:val="105"/>
          <w:sz w:val="17"/>
        </w:rPr>
        <w:t>da</w:t>
      </w:r>
      <w:r>
        <w:rPr>
          <w:spacing w:val="-3"/>
          <w:w w:val="105"/>
          <w:sz w:val="17"/>
        </w:rPr>
        <w:t> </w:t>
      </w:r>
      <w:r>
        <w:rPr>
          <w:w w:val="105"/>
          <w:sz w:val="17"/>
        </w:rPr>
        <w:t>legalidade,</w:t>
      </w:r>
      <w:r>
        <w:rPr>
          <w:spacing w:val="-3"/>
          <w:w w:val="105"/>
          <w:sz w:val="17"/>
        </w:rPr>
        <w:t> </w:t>
      </w:r>
      <w:r>
        <w:rPr>
          <w:w w:val="105"/>
          <w:sz w:val="17"/>
        </w:rPr>
        <w:t>do</w:t>
      </w:r>
      <w:r>
        <w:rPr>
          <w:spacing w:val="-3"/>
          <w:w w:val="105"/>
          <w:sz w:val="17"/>
        </w:rPr>
        <w:t> </w:t>
      </w:r>
      <w:r>
        <w:rPr>
          <w:w w:val="105"/>
          <w:sz w:val="17"/>
        </w:rPr>
        <w:t>devido</w:t>
      </w:r>
      <w:r>
        <w:rPr>
          <w:spacing w:val="-3"/>
          <w:w w:val="105"/>
          <w:sz w:val="17"/>
        </w:rPr>
        <w:t> </w:t>
      </w:r>
      <w:r>
        <w:rPr>
          <w:w w:val="105"/>
          <w:sz w:val="17"/>
        </w:rPr>
        <w:t>processo</w:t>
      </w:r>
      <w:r>
        <w:rPr>
          <w:spacing w:val="-3"/>
          <w:w w:val="105"/>
          <w:sz w:val="17"/>
        </w:rPr>
        <w:t> </w:t>
      </w:r>
      <w:r>
        <w:rPr>
          <w:w w:val="105"/>
          <w:sz w:val="17"/>
        </w:rPr>
        <w:t>legal,</w:t>
      </w:r>
      <w:r>
        <w:rPr>
          <w:spacing w:val="-3"/>
          <w:w w:val="105"/>
          <w:sz w:val="17"/>
        </w:rPr>
        <w:t> </w:t>
      </w:r>
      <w:r>
        <w:rPr>
          <w:w w:val="105"/>
          <w:sz w:val="17"/>
        </w:rPr>
        <w:t>do</w:t>
      </w:r>
      <w:r>
        <w:rPr>
          <w:spacing w:val="-3"/>
          <w:w w:val="105"/>
          <w:sz w:val="17"/>
        </w:rPr>
        <w:t> </w:t>
      </w:r>
      <w:r>
        <w:rPr>
          <w:w w:val="105"/>
          <w:sz w:val="17"/>
        </w:rPr>
        <w:t>contraditório,</w:t>
      </w:r>
      <w:r>
        <w:rPr>
          <w:spacing w:val="-3"/>
          <w:w w:val="105"/>
          <w:sz w:val="17"/>
        </w:rPr>
        <w:t> </w:t>
      </w:r>
      <w:r>
        <w:rPr>
          <w:w w:val="105"/>
          <w:sz w:val="17"/>
        </w:rPr>
        <w:t>da</w:t>
      </w:r>
      <w:r>
        <w:rPr>
          <w:spacing w:val="-3"/>
          <w:w w:val="105"/>
          <w:sz w:val="17"/>
        </w:rPr>
        <w:t> </w:t>
      </w:r>
      <w:r>
        <w:rPr>
          <w:w w:val="105"/>
          <w:sz w:val="17"/>
        </w:rPr>
        <w:t>ampla</w:t>
      </w:r>
      <w:r>
        <w:rPr>
          <w:spacing w:val="-3"/>
          <w:w w:val="105"/>
          <w:sz w:val="17"/>
        </w:rPr>
        <w:t> </w:t>
      </w:r>
      <w:r>
        <w:rPr>
          <w:w w:val="105"/>
          <w:sz w:val="17"/>
        </w:rPr>
        <w:t>defesa,</w:t>
      </w:r>
      <w:r>
        <w:rPr>
          <w:spacing w:val="-3"/>
          <w:w w:val="105"/>
          <w:sz w:val="17"/>
        </w:rPr>
        <w:t> </w:t>
      </w:r>
      <w:r>
        <w:rPr>
          <w:w w:val="105"/>
          <w:sz w:val="17"/>
        </w:rPr>
        <w:t>da</w:t>
      </w:r>
      <w:r>
        <w:rPr>
          <w:spacing w:val="-3"/>
          <w:w w:val="105"/>
          <w:sz w:val="17"/>
        </w:rPr>
        <w:t> </w:t>
      </w:r>
      <w:r>
        <w:rPr>
          <w:w w:val="105"/>
          <w:sz w:val="17"/>
        </w:rPr>
        <w:t>motivação, da proporcionalidade, bem como os demais princípios constitucionais e legais que regem a atuação da</w:t>
      </w:r>
      <w:r>
        <w:rPr>
          <w:spacing w:val="-8"/>
          <w:w w:val="105"/>
          <w:sz w:val="17"/>
        </w:rPr>
        <w:t> </w:t>
      </w:r>
      <w:r>
        <w:rPr>
          <w:w w:val="105"/>
          <w:sz w:val="17"/>
        </w:rPr>
        <w:t>Administração Pública.</w:t>
      </w:r>
    </w:p>
    <w:p>
      <w:pPr>
        <w:pStyle w:val="ListParagraph"/>
        <w:numPr>
          <w:ilvl w:val="3"/>
          <w:numId w:val="27"/>
        </w:numPr>
        <w:tabs>
          <w:tab w:pos="880" w:val="left" w:leader="none"/>
        </w:tabs>
        <w:spacing w:line="240" w:lineRule="auto" w:before="1" w:after="0"/>
        <w:ind w:left="880" w:right="0" w:hanging="564"/>
        <w:jc w:val="both"/>
        <w:rPr>
          <w:sz w:val="17"/>
        </w:rPr>
      </w:pPr>
      <w:r>
        <w:rPr>
          <w:w w:val="105"/>
          <w:sz w:val="17"/>
        </w:rPr>
        <w:t>As</w:t>
      </w:r>
      <w:r>
        <w:rPr>
          <w:spacing w:val="-8"/>
          <w:w w:val="105"/>
          <w:sz w:val="17"/>
        </w:rPr>
        <w:t> </w:t>
      </w:r>
      <w:r>
        <w:rPr>
          <w:w w:val="105"/>
          <w:sz w:val="17"/>
        </w:rPr>
        <w:t>possíveis</w:t>
      </w:r>
      <w:r>
        <w:rPr>
          <w:spacing w:val="-5"/>
          <w:w w:val="105"/>
          <w:sz w:val="17"/>
        </w:rPr>
        <w:t> </w:t>
      </w:r>
      <w:r>
        <w:rPr>
          <w:w w:val="105"/>
          <w:sz w:val="17"/>
        </w:rPr>
        <w:t>infrações</w:t>
      </w:r>
      <w:r>
        <w:rPr>
          <w:spacing w:val="-4"/>
          <w:w w:val="105"/>
          <w:sz w:val="17"/>
        </w:rPr>
        <w:t> </w:t>
      </w:r>
      <w:r>
        <w:rPr>
          <w:w w:val="105"/>
          <w:sz w:val="17"/>
        </w:rPr>
        <w:t>e</w:t>
      </w:r>
      <w:r>
        <w:rPr>
          <w:spacing w:val="-5"/>
          <w:w w:val="105"/>
          <w:sz w:val="17"/>
        </w:rPr>
        <w:t> </w:t>
      </w:r>
      <w:r>
        <w:rPr>
          <w:w w:val="105"/>
          <w:sz w:val="17"/>
        </w:rPr>
        <w:t>sanções</w:t>
      </w:r>
      <w:r>
        <w:rPr>
          <w:spacing w:val="-5"/>
          <w:w w:val="105"/>
          <w:sz w:val="17"/>
        </w:rPr>
        <w:t> </w:t>
      </w:r>
      <w:r>
        <w:rPr>
          <w:w w:val="105"/>
          <w:sz w:val="17"/>
        </w:rPr>
        <w:t>a</w:t>
      </w:r>
      <w:r>
        <w:rPr>
          <w:spacing w:val="-4"/>
          <w:w w:val="105"/>
          <w:sz w:val="17"/>
        </w:rPr>
        <w:t> </w:t>
      </w:r>
      <w:r>
        <w:rPr>
          <w:w w:val="105"/>
          <w:sz w:val="17"/>
        </w:rPr>
        <w:t>serem</w:t>
      </w:r>
      <w:r>
        <w:rPr>
          <w:spacing w:val="-5"/>
          <w:w w:val="105"/>
          <w:sz w:val="17"/>
        </w:rPr>
        <w:t> </w:t>
      </w:r>
      <w:r>
        <w:rPr>
          <w:w w:val="105"/>
          <w:sz w:val="17"/>
        </w:rPr>
        <w:t>verificadas</w:t>
      </w:r>
      <w:r>
        <w:rPr>
          <w:spacing w:val="-5"/>
          <w:w w:val="105"/>
          <w:sz w:val="17"/>
        </w:rPr>
        <w:t> </w:t>
      </w:r>
      <w:r>
        <w:rPr>
          <w:w w:val="105"/>
          <w:sz w:val="17"/>
        </w:rPr>
        <w:t>estão</w:t>
      </w:r>
      <w:r>
        <w:rPr>
          <w:spacing w:val="-4"/>
          <w:w w:val="105"/>
          <w:sz w:val="17"/>
        </w:rPr>
        <w:t> </w:t>
      </w:r>
      <w:r>
        <w:rPr>
          <w:w w:val="105"/>
          <w:sz w:val="17"/>
        </w:rPr>
        <w:t>previstas</w:t>
      </w:r>
      <w:r>
        <w:rPr>
          <w:spacing w:val="-5"/>
          <w:w w:val="105"/>
          <w:sz w:val="17"/>
        </w:rPr>
        <w:t> </w:t>
      </w:r>
      <w:r>
        <w:rPr>
          <w:w w:val="105"/>
          <w:sz w:val="17"/>
        </w:rPr>
        <w:t>nos</w:t>
      </w:r>
      <w:r>
        <w:rPr>
          <w:spacing w:val="-11"/>
          <w:w w:val="105"/>
          <w:sz w:val="17"/>
        </w:rPr>
        <w:t> </w:t>
      </w:r>
      <w:r>
        <w:rPr>
          <w:w w:val="105"/>
          <w:sz w:val="17"/>
        </w:rPr>
        <w:t>Artigos</w:t>
      </w:r>
      <w:r>
        <w:rPr>
          <w:spacing w:val="-5"/>
          <w:w w:val="105"/>
          <w:sz w:val="17"/>
        </w:rPr>
        <w:t> </w:t>
      </w:r>
      <w:r>
        <w:rPr>
          <w:w w:val="105"/>
          <w:sz w:val="17"/>
        </w:rPr>
        <w:t>155</w:t>
      </w:r>
      <w:r>
        <w:rPr>
          <w:spacing w:val="-5"/>
          <w:w w:val="105"/>
          <w:sz w:val="17"/>
        </w:rPr>
        <w:t> </w:t>
      </w:r>
      <w:r>
        <w:rPr>
          <w:w w:val="105"/>
          <w:sz w:val="17"/>
        </w:rPr>
        <w:t>a</w:t>
      </w:r>
      <w:r>
        <w:rPr>
          <w:spacing w:val="-4"/>
          <w:w w:val="105"/>
          <w:sz w:val="17"/>
        </w:rPr>
        <w:t> </w:t>
      </w:r>
      <w:r>
        <w:rPr>
          <w:w w:val="105"/>
          <w:sz w:val="17"/>
        </w:rPr>
        <w:t>163,</w:t>
      </w:r>
      <w:r>
        <w:rPr>
          <w:spacing w:val="-5"/>
          <w:w w:val="105"/>
          <w:sz w:val="17"/>
        </w:rPr>
        <w:t> </w:t>
      </w:r>
      <w:r>
        <w:rPr>
          <w:w w:val="105"/>
          <w:sz w:val="17"/>
        </w:rPr>
        <w:t>da</w:t>
      </w:r>
      <w:r>
        <w:rPr>
          <w:spacing w:val="-5"/>
          <w:w w:val="105"/>
          <w:sz w:val="17"/>
        </w:rPr>
        <w:t> </w:t>
      </w:r>
      <w:r>
        <w:rPr>
          <w:w w:val="105"/>
          <w:sz w:val="17"/>
        </w:rPr>
        <w:t>Lei</w:t>
      </w:r>
      <w:r>
        <w:rPr>
          <w:spacing w:val="-4"/>
          <w:w w:val="105"/>
          <w:sz w:val="17"/>
        </w:rPr>
        <w:t> </w:t>
      </w:r>
      <w:r>
        <w:rPr>
          <w:spacing w:val="-2"/>
          <w:w w:val="105"/>
          <w:sz w:val="17"/>
        </w:rPr>
        <w:t>14.133/21;</w:t>
      </w:r>
    </w:p>
    <w:p>
      <w:pPr>
        <w:pStyle w:val="ListParagraph"/>
        <w:numPr>
          <w:ilvl w:val="3"/>
          <w:numId w:val="27"/>
        </w:numPr>
        <w:tabs>
          <w:tab w:pos="880" w:val="left" w:leader="none"/>
        </w:tabs>
        <w:spacing w:line="240" w:lineRule="auto" w:before="43" w:after="0"/>
        <w:ind w:left="880" w:right="0" w:hanging="564"/>
        <w:jc w:val="both"/>
        <w:rPr>
          <w:sz w:val="17"/>
        </w:rPr>
      </w:pPr>
      <w:r>
        <w:rPr>
          <w:w w:val="105"/>
          <w:sz w:val="17"/>
        </w:rPr>
        <w:t>Após</w:t>
      </w:r>
      <w:r>
        <w:rPr>
          <w:spacing w:val="-7"/>
          <w:w w:val="105"/>
          <w:sz w:val="17"/>
        </w:rPr>
        <w:t> </w:t>
      </w:r>
      <w:r>
        <w:rPr>
          <w:w w:val="105"/>
          <w:sz w:val="17"/>
        </w:rPr>
        <w:t>a</w:t>
      </w:r>
      <w:r>
        <w:rPr>
          <w:spacing w:val="-7"/>
          <w:w w:val="105"/>
          <w:sz w:val="17"/>
        </w:rPr>
        <w:t> </w:t>
      </w:r>
      <w:r>
        <w:rPr>
          <w:w w:val="105"/>
          <w:sz w:val="17"/>
        </w:rPr>
        <w:t>apuração</w:t>
      </w:r>
      <w:r>
        <w:rPr>
          <w:spacing w:val="-7"/>
          <w:w w:val="105"/>
          <w:sz w:val="17"/>
        </w:rPr>
        <w:t> </w:t>
      </w:r>
      <w:r>
        <w:rPr>
          <w:w w:val="105"/>
          <w:sz w:val="17"/>
        </w:rPr>
        <w:t>da</w:t>
      </w:r>
      <w:r>
        <w:rPr>
          <w:spacing w:val="-7"/>
          <w:w w:val="105"/>
          <w:sz w:val="17"/>
        </w:rPr>
        <w:t> </w:t>
      </w:r>
      <w:r>
        <w:rPr>
          <w:w w:val="105"/>
          <w:sz w:val="17"/>
        </w:rPr>
        <w:t>penalidade,</w:t>
      </w:r>
      <w:r>
        <w:rPr>
          <w:spacing w:val="-7"/>
          <w:w w:val="105"/>
          <w:sz w:val="17"/>
        </w:rPr>
        <w:t> </w:t>
      </w:r>
      <w:r>
        <w:rPr>
          <w:w w:val="105"/>
          <w:sz w:val="17"/>
        </w:rPr>
        <w:t>a</w:t>
      </w:r>
      <w:r>
        <w:rPr>
          <w:spacing w:val="-7"/>
          <w:w w:val="105"/>
          <w:sz w:val="17"/>
        </w:rPr>
        <w:t> </w:t>
      </w:r>
      <w:r>
        <w:rPr>
          <w:w w:val="105"/>
          <w:sz w:val="17"/>
        </w:rPr>
        <w:t>depender</w:t>
      </w:r>
      <w:r>
        <w:rPr>
          <w:spacing w:val="-6"/>
          <w:w w:val="105"/>
          <w:sz w:val="17"/>
        </w:rPr>
        <w:t> </w:t>
      </w:r>
      <w:r>
        <w:rPr>
          <w:w w:val="105"/>
          <w:sz w:val="17"/>
        </w:rPr>
        <w:t>do</w:t>
      </w:r>
      <w:r>
        <w:rPr>
          <w:spacing w:val="-7"/>
          <w:w w:val="105"/>
          <w:sz w:val="17"/>
        </w:rPr>
        <w:t> </w:t>
      </w:r>
      <w:r>
        <w:rPr>
          <w:w w:val="105"/>
          <w:sz w:val="17"/>
        </w:rPr>
        <w:t>entendimento</w:t>
      </w:r>
      <w:r>
        <w:rPr>
          <w:spacing w:val="-7"/>
          <w:w w:val="105"/>
          <w:sz w:val="17"/>
        </w:rPr>
        <w:t> </w:t>
      </w:r>
      <w:r>
        <w:rPr>
          <w:w w:val="105"/>
          <w:sz w:val="17"/>
        </w:rPr>
        <w:t>jurídico,</w:t>
      </w:r>
      <w:r>
        <w:rPr>
          <w:spacing w:val="-7"/>
          <w:w w:val="105"/>
          <w:sz w:val="17"/>
        </w:rPr>
        <w:t> </w:t>
      </w:r>
      <w:r>
        <w:rPr>
          <w:w w:val="105"/>
          <w:sz w:val="17"/>
        </w:rPr>
        <w:t>bem</w:t>
      </w:r>
      <w:r>
        <w:rPr>
          <w:spacing w:val="-7"/>
          <w:w w:val="105"/>
          <w:sz w:val="17"/>
        </w:rPr>
        <w:t> </w:t>
      </w:r>
      <w:r>
        <w:rPr>
          <w:w w:val="105"/>
          <w:sz w:val="17"/>
        </w:rPr>
        <w:t>como</w:t>
      </w:r>
      <w:r>
        <w:rPr>
          <w:spacing w:val="-7"/>
          <w:w w:val="105"/>
          <w:sz w:val="17"/>
        </w:rPr>
        <w:t> </w:t>
      </w:r>
      <w:r>
        <w:rPr>
          <w:w w:val="105"/>
          <w:sz w:val="17"/>
        </w:rPr>
        <w:t>da</w:t>
      </w:r>
      <w:r>
        <w:rPr>
          <w:spacing w:val="-6"/>
          <w:w w:val="105"/>
          <w:sz w:val="17"/>
        </w:rPr>
        <w:t> </w:t>
      </w:r>
      <w:r>
        <w:rPr>
          <w:w w:val="105"/>
          <w:sz w:val="17"/>
        </w:rPr>
        <w:t>decisão</w:t>
      </w:r>
      <w:r>
        <w:rPr>
          <w:spacing w:val="-7"/>
          <w:w w:val="105"/>
          <w:sz w:val="17"/>
        </w:rPr>
        <w:t> </w:t>
      </w:r>
      <w:r>
        <w:rPr>
          <w:w w:val="105"/>
          <w:sz w:val="17"/>
        </w:rPr>
        <w:t>da</w:t>
      </w:r>
      <w:r>
        <w:rPr>
          <w:spacing w:val="-7"/>
          <w:w w:val="105"/>
          <w:sz w:val="17"/>
        </w:rPr>
        <w:t> </w:t>
      </w:r>
      <w:r>
        <w:rPr>
          <w:w w:val="105"/>
          <w:sz w:val="17"/>
        </w:rPr>
        <w:t>CONTRATANTE,</w:t>
      </w:r>
      <w:r>
        <w:rPr>
          <w:spacing w:val="-7"/>
          <w:w w:val="105"/>
          <w:sz w:val="17"/>
        </w:rPr>
        <w:t> </w:t>
      </w:r>
      <w:r>
        <w:rPr>
          <w:w w:val="105"/>
          <w:sz w:val="17"/>
        </w:rPr>
        <w:t>a</w:t>
      </w:r>
      <w:r>
        <w:rPr>
          <w:spacing w:val="-7"/>
          <w:w w:val="105"/>
          <w:sz w:val="17"/>
        </w:rPr>
        <w:t> </w:t>
      </w:r>
      <w:r>
        <w:rPr>
          <w:w w:val="105"/>
          <w:sz w:val="17"/>
        </w:rPr>
        <w:t>gestão</w:t>
      </w:r>
      <w:r>
        <w:rPr>
          <w:spacing w:val="-7"/>
          <w:w w:val="105"/>
          <w:sz w:val="17"/>
        </w:rPr>
        <w:t> </w:t>
      </w:r>
      <w:r>
        <w:rPr>
          <w:w w:val="105"/>
          <w:sz w:val="17"/>
        </w:rPr>
        <w:t>poderá</w:t>
      </w:r>
      <w:r>
        <w:rPr>
          <w:spacing w:val="-7"/>
          <w:w w:val="105"/>
          <w:sz w:val="17"/>
        </w:rPr>
        <w:t> </w:t>
      </w:r>
      <w:r>
        <w:rPr>
          <w:w w:val="105"/>
          <w:sz w:val="17"/>
        </w:rPr>
        <w:t>solicitar</w:t>
      </w:r>
      <w:r>
        <w:rPr>
          <w:spacing w:val="-6"/>
          <w:w w:val="105"/>
          <w:sz w:val="17"/>
        </w:rPr>
        <w:t> </w:t>
      </w:r>
      <w:r>
        <w:rPr>
          <w:w w:val="105"/>
          <w:sz w:val="17"/>
        </w:rPr>
        <w:t>o</w:t>
      </w:r>
      <w:r>
        <w:rPr>
          <w:spacing w:val="-7"/>
          <w:w w:val="105"/>
          <w:sz w:val="17"/>
        </w:rPr>
        <w:t> </w:t>
      </w:r>
      <w:r>
        <w:rPr>
          <w:w w:val="105"/>
          <w:sz w:val="17"/>
        </w:rPr>
        <w:t>distrato</w:t>
      </w:r>
      <w:r>
        <w:rPr>
          <w:spacing w:val="-7"/>
          <w:w w:val="105"/>
          <w:sz w:val="17"/>
        </w:rPr>
        <w:t> </w:t>
      </w:r>
      <w:r>
        <w:rPr>
          <w:w w:val="105"/>
          <w:sz w:val="17"/>
        </w:rPr>
        <w:t>contratual</w:t>
      </w:r>
      <w:r>
        <w:rPr>
          <w:spacing w:val="-7"/>
          <w:w w:val="105"/>
          <w:sz w:val="17"/>
        </w:rPr>
        <w:t> </w:t>
      </w:r>
      <w:r>
        <w:rPr>
          <w:w w:val="105"/>
          <w:sz w:val="17"/>
        </w:rPr>
        <w:t>(amigável</w:t>
      </w:r>
      <w:r>
        <w:rPr>
          <w:spacing w:val="-7"/>
          <w:w w:val="105"/>
          <w:sz w:val="17"/>
        </w:rPr>
        <w:t> </w:t>
      </w:r>
      <w:r>
        <w:rPr>
          <w:w w:val="105"/>
          <w:sz w:val="17"/>
        </w:rPr>
        <w:t>ou</w:t>
      </w:r>
      <w:r>
        <w:rPr>
          <w:spacing w:val="-7"/>
          <w:w w:val="105"/>
          <w:sz w:val="17"/>
        </w:rPr>
        <w:t> </w:t>
      </w:r>
      <w:r>
        <w:rPr>
          <w:spacing w:val="-2"/>
          <w:w w:val="105"/>
          <w:sz w:val="17"/>
        </w:rPr>
        <w:t>unilateral).</w:t>
      </w:r>
    </w:p>
    <w:p>
      <w:pPr>
        <w:pStyle w:val="BodyText"/>
        <w:spacing w:before="87"/>
        <w:ind w:left="0"/>
      </w:pPr>
    </w:p>
    <w:p>
      <w:pPr>
        <w:pStyle w:val="Heading1"/>
        <w:numPr>
          <w:ilvl w:val="1"/>
          <w:numId w:val="27"/>
        </w:numPr>
        <w:tabs>
          <w:tab w:pos="624" w:val="left" w:leader="none"/>
        </w:tabs>
        <w:spacing w:line="240" w:lineRule="auto" w:before="0" w:after="0"/>
        <w:ind w:left="624" w:right="0" w:hanging="308"/>
        <w:jc w:val="left"/>
      </w:pPr>
      <w:r>
        <w:rPr>
          <w:w w:val="105"/>
        </w:rPr>
        <w:t>RECEBIMENTO</w:t>
      </w:r>
      <w:r>
        <w:rPr>
          <w:spacing w:val="-11"/>
          <w:w w:val="105"/>
        </w:rPr>
        <w:t> </w:t>
      </w:r>
      <w:r>
        <w:rPr>
          <w:w w:val="105"/>
        </w:rPr>
        <w:t>PROVISÓRIO</w:t>
      </w:r>
      <w:r>
        <w:rPr>
          <w:spacing w:val="-10"/>
          <w:w w:val="105"/>
        </w:rPr>
        <w:t> </w:t>
      </w:r>
      <w:r>
        <w:rPr>
          <w:w w:val="105"/>
        </w:rPr>
        <w:t>E</w:t>
      </w:r>
      <w:r>
        <w:rPr>
          <w:spacing w:val="-10"/>
          <w:w w:val="105"/>
        </w:rPr>
        <w:t> </w:t>
      </w:r>
      <w:r>
        <w:rPr>
          <w:w w:val="105"/>
        </w:rPr>
        <w:t>DEFINITIVO</w:t>
      </w:r>
      <w:r>
        <w:rPr>
          <w:spacing w:val="-11"/>
          <w:w w:val="105"/>
        </w:rPr>
        <w:t> </w:t>
      </w:r>
      <w:r>
        <w:rPr>
          <w:w w:val="105"/>
        </w:rPr>
        <w:t>DO</w:t>
      </w:r>
      <w:r>
        <w:rPr>
          <w:spacing w:val="-10"/>
          <w:w w:val="105"/>
        </w:rPr>
        <w:t> </w:t>
      </w:r>
      <w:r>
        <w:rPr>
          <w:spacing w:val="-2"/>
          <w:w w:val="105"/>
        </w:rPr>
        <w:t>OBJETO:</w:t>
      </w:r>
    </w:p>
    <w:p>
      <w:pPr>
        <w:pStyle w:val="ListParagraph"/>
        <w:numPr>
          <w:ilvl w:val="2"/>
          <w:numId w:val="27"/>
        </w:numPr>
        <w:tabs>
          <w:tab w:pos="777" w:val="left" w:leader="none"/>
        </w:tabs>
        <w:spacing w:line="292" w:lineRule="auto" w:before="43" w:after="0"/>
        <w:ind w:left="316" w:right="299" w:firstLine="0"/>
        <w:jc w:val="left"/>
        <w:rPr>
          <w:sz w:val="17"/>
        </w:rPr>
      </w:pPr>
      <w:r>
        <w:rPr>
          <w:w w:val="105"/>
          <w:sz w:val="17"/>
        </w:rPr>
        <w:t>Os</w:t>
      </w:r>
      <w:r>
        <w:rPr>
          <w:spacing w:val="13"/>
          <w:w w:val="105"/>
          <w:sz w:val="17"/>
        </w:rPr>
        <w:t> </w:t>
      </w:r>
      <w:r>
        <w:rPr>
          <w:w w:val="105"/>
          <w:sz w:val="17"/>
        </w:rPr>
        <w:t>bens</w:t>
      </w:r>
      <w:r>
        <w:rPr>
          <w:spacing w:val="13"/>
          <w:w w:val="105"/>
          <w:sz w:val="17"/>
        </w:rPr>
        <w:t> </w:t>
      </w:r>
      <w:r>
        <w:rPr>
          <w:w w:val="105"/>
          <w:sz w:val="17"/>
        </w:rPr>
        <w:t>serão</w:t>
      </w:r>
      <w:r>
        <w:rPr>
          <w:spacing w:val="13"/>
          <w:w w:val="105"/>
          <w:sz w:val="17"/>
        </w:rPr>
        <w:t> </w:t>
      </w:r>
      <w:r>
        <w:rPr>
          <w:w w:val="105"/>
          <w:sz w:val="17"/>
        </w:rPr>
        <w:t>recebidos</w:t>
      </w:r>
      <w:r>
        <w:rPr>
          <w:spacing w:val="13"/>
          <w:w w:val="105"/>
          <w:sz w:val="17"/>
        </w:rPr>
        <w:t> </w:t>
      </w:r>
      <w:r>
        <w:rPr>
          <w:w w:val="105"/>
          <w:sz w:val="17"/>
        </w:rPr>
        <w:t>provisoriamente</w:t>
      </w:r>
      <w:r>
        <w:rPr>
          <w:spacing w:val="13"/>
          <w:w w:val="105"/>
          <w:sz w:val="17"/>
        </w:rPr>
        <w:t> </w:t>
      </w:r>
      <w:r>
        <w:rPr>
          <w:w w:val="105"/>
          <w:sz w:val="17"/>
        </w:rPr>
        <w:t>no</w:t>
      </w:r>
      <w:r>
        <w:rPr>
          <w:spacing w:val="13"/>
          <w:w w:val="105"/>
          <w:sz w:val="17"/>
        </w:rPr>
        <w:t> </w:t>
      </w:r>
      <w:r>
        <w:rPr>
          <w:w w:val="105"/>
          <w:sz w:val="17"/>
        </w:rPr>
        <w:t>prazo</w:t>
      </w:r>
      <w:r>
        <w:rPr>
          <w:spacing w:val="13"/>
          <w:w w:val="105"/>
          <w:sz w:val="17"/>
        </w:rPr>
        <w:t> </w:t>
      </w:r>
      <w:r>
        <w:rPr>
          <w:w w:val="105"/>
          <w:sz w:val="17"/>
        </w:rPr>
        <w:t>de</w:t>
      </w:r>
      <w:r>
        <w:rPr>
          <w:spacing w:val="13"/>
          <w:w w:val="105"/>
          <w:sz w:val="17"/>
        </w:rPr>
        <w:t> </w:t>
      </w:r>
      <w:r>
        <w:rPr>
          <w:w w:val="105"/>
          <w:sz w:val="17"/>
        </w:rPr>
        <w:t>02</w:t>
      </w:r>
      <w:r>
        <w:rPr>
          <w:spacing w:val="13"/>
          <w:w w:val="105"/>
          <w:sz w:val="17"/>
        </w:rPr>
        <w:t> </w:t>
      </w:r>
      <w:r>
        <w:rPr>
          <w:w w:val="105"/>
          <w:sz w:val="17"/>
        </w:rPr>
        <w:t>(dois)</w:t>
      </w:r>
      <w:r>
        <w:rPr>
          <w:spacing w:val="13"/>
          <w:w w:val="105"/>
          <w:sz w:val="17"/>
        </w:rPr>
        <w:t> </w:t>
      </w:r>
      <w:r>
        <w:rPr>
          <w:w w:val="105"/>
          <w:sz w:val="17"/>
        </w:rPr>
        <w:t>dias,</w:t>
      </w:r>
      <w:r>
        <w:rPr>
          <w:spacing w:val="13"/>
          <w:w w:val="105"/>
          <w:sz w:val="17"/>
        </w:rPr>
        <w:t> </w:t>
      </w:r>
      <w:r>
        <w:rPr>
          <w:w w:val="105"/>
          <w:sz w:val="17"/>
        </w:rPr>
        <w:t>para</w:t>
      </w:r>
      <w:r>
        <w:rPr>
          <w:spacing w:val="13"/>
          <w:w w:val="105"/>
          <w:sz w:val="17"/>
        </w:rPr>
        <w:t> </w:t>
      </w:r>
      <w:r>
        <w:rPr>
          <w:w w:val="105"/>
          <w:sz w:val="17"/>
        </w:rPr>
        <w:t>efeito</w:t>
      </w:r>
      <w:r>
        <w:rPr>
          <w:spacing w:val="13"/>
          <w:w w:val="105"/>
          <w:sz w:val="17"/>
        </w:rPr>
        <w:t> </w:t>
      </w:r>
      <w:r>
        <w:rPr>
          <w:w w:val="105"/>
          <w:sz w:val="17"/>
        </w:rPr>
        <w:t>de</w:t>
      </w:r>
      <w:r>
        <w:rPr>
          <w:spacing w:val="13"/>
          <w:w w:val="105"/>
          <w:sz w:val="17"/>
        </w:rPr>
        <w:t> </w:t>
      </w:r>
      <w:r>
        <w:rPr>
          <w:w w:val="105"/>
          <w:sz w:val="17"/>
        </w:rPr>
        <w:t>posterior</w:t>
      </w:r>
      <w:r>
        <w:rPr>
          <w:spacing w:val="13"/>
          <w:w w:val="105"/>
          <w:sz w:val="17"/>
        </w:rPr>
        <w:t> </w:t>
      </w:r>
      <w:r>
        <w:rPr>
          <w:w w:val="105"/>
          <w:sz w:val="17"/>
        </w:rPr>
        <w:t>verificação</w:t>
      </w:r>
      <w:r>
        <w:rPr>
          <w:spacing w:val="13"/>
          <w:w w:val="105"/>
          <w:sz w:val="17"/>
        </w:rPr>
        <w:t> </w:t>
      </w:r>
      <w:r>
        <w:rPr>
          <w:w w:val="105"/>
          <w:sz w:val="17"/>
        </w:rPr>
        <w:t>de</w:t>
      </w:r>
      <w:r>
        <w:rPr>
          <w:spacing w:val="13"/>
          <w:w w:val="105"/>
          <w:sz w:val="17"/>
        </w:rPr>
        <w:t> </w:t>
      </w:r>
      <w:r>
        <w:rPr>
          <w:w w:val="105"/>
          <w:sz w:val="17"/>
        </w:rPr>
        <w:t>sua</w:t>
      </w:r>
      <w:r>
        <w:rPr>
          <w:spacing w:val="13"/>
          <w:w w:val="105"/>
          <w:sz w:val="17"/>
        </w:rPr>
        <w:t> </w:t>
      </w:r>
      <w:r>
        <w:rPr>
          <w:w w:val="105"/>
          <w:sz w:val="17"/>
        </w:rPr>
        <w:t>conformidade</w:t>
      </w:r>
      <w:r>
        <w:rPr>
          <w:spacing w:val="13"/>
          <w:w w:val="105"/>
          <w:sz w:val="17"/>
        </w:rPr>
        <w:t> </w:t>
      </w:r>
      <w:r>
        <w:rPr>
          <w:w w:val="105"/>
          <w:sz w:val="17"/>
        </w:rPr>
        <w:t>com</w:t>
      </w:r>
      <w:r>
        <w:rPr>
          <w:spacing w:val="13"/>
          <w:w w:val="105"/>
          <w:sz w:val="17"/>
        </w:rPr>
        <w:t> </w:t>
      </w:r>
      <w:r>
        <w:rPr>
          <w:w w:val="105"/>
          <w:sz w:val="17"/>
        </w:rPr>
        <w:t>as</w:t>
      </w:r>
      <w:r>
        <w:rPr>
          <w:spacing w:val="13"/>
          <w:w w:val="105"/>
          <w:sz w:val="17"/>
        </w:rPr>
        <w:t> </w:t>
      </w:r>
      <w:r>
        <w:rPr>
          <w:w w:val="105"/>
          <w:sz w:val="17"/>
        </w:rPr>
        <w:t>especificações</w:t>
      </w:r>
      <w:r>
        <w:rPr>
          <w:spacing w:val="13"/>
          <w:w w:val="105"/>
          <w:sz w:val="17"/>
        </w:rPr>
        <w:t> </w:t>
      </w:r>
      <w:r>
        <w:rPr>
          <w:w w:val="105"/>
          <w:sz w:val="17"/>
        </w:rPr>
        <w:t>constantes</w:t>
      </w:r>
      <w:r>
        <w:rPr>
          <w:spacing w:val="13"/>
          <w:w w:val="105"/>
          <w:sz w:val="17"/>
        </w:rPr>
        <w:t> </w:t>
      </w:r>
      <w:r>
        <w:rPr>
          <w:w w:val="105"/>
          <w:sz w:val="17"/>
        </w:rPr>
        <w:t>neste</w:t>
      </w:r>
      <w:r>
        <w:rPr>
          <w:spacing w:val="10"/>
          <w:w w:val="105"/>
          <w:sz w:val="17"/>
        </w:rPr>
        <w:t> </w:t>
      </w:r>
      <w:r>
        <w:rPr>
          <w:w w:val="105"/>
          <w:sz w:val="17"/>
        </w:rPr>
        <w:t>Termo</w:t>
      </w:r>
      <w:r>
        <w:rPr>
          <w:spacing w:val="13"/>
          <w:w w:val="105"/>
          <w:sz w:val="17"/>
        </w:rPr>
        <w:t> </w:t>
      </w:r>
      <w:r>
        <w:rPr>
          <w:w w:val="105"/>
          <w:sz w:val="17"/>
        </w:rPr>
        <w:t>de</w:t>
      </w:r>
      <w:r>
        <w:rPr>
          <w:spacing w:val="13"/>
          <w:w w:val="105"/>
          <w:sz w:val="17"/>
        </w:rPr>
        <w:t> </w:t>
      </w:r>
      <w:r>
        <w:rPr>
          <w:w w:val="105"/>
          <w:sz w:val="17"/>
        </w:rPr>
        <w:t>Referência</w:t>
      </w:r>
      <w:r>
        <w:rPr>
          <w:spacing w:val="13"/>
          <w:w w:val="105"/>
          <w:sz w:val="17"/>
        </w:rPr>
        <w:t> </w:t>
      </w:r>
      <w:r>
        <w:rPr>
          <w:w w:val="105"/>
          <w:sz w:val="17"/>
        </w:rPr>
        <w:t>e</w:t>
      </w:r>
      <w:r>
        <w:rPr>
          <w:spacing w:val="13"/>
          <w:w w:val="105"/>
          <w:sz w:val="17"/>
        </w:rPr>
        <w:t> </w:t>
      </w:r>
      <w:r>
        <w:rPr>
          <w:w w:val="105"/>
          <w:sz w:val="17"/>
        </w:rPr>
        <w:t>na </w:t>
      </w:r>
      <w:r>
        <w:rPr>
          <w:spacing w:val="-2"/>
          <w:w w:val="105"/>
          <w:sz w:val="17"/>
        </w:rPr>
        <w:t>proposta;</w:t>
      </w:r>
    </w:p>
    <w:p>
      <w:pPr>
        <w:pStyle w:val="ListParagraph"/>
        <w:numPr>
          <w:ilvl w:val="2"/>
          <w:numId w:val="27"/>
        </w:numPr>
        <w:tabs>
          <w:tab w:pos="760" w:val="left" w:leader="none"/>
        </w:tabs>
        <w:spacing w:line="292" w:lineRule="auto" w:before="1" w:after="0"/>
        <w:ind w:left="316" w:right="299" w:firstLine="0"/>
        <w:jc w:val="left"/>
        <w:rPr>
          <w:sz w:val="17"/>
        </w:rPr>
      </w:pPr>
      <w:r>
        <w:rPr>
          <w:w w:val="105"/>
          <w:sz w:val="17"/>
        </w:rPr>
        <w:t>Os</w:t>
      </w:r>
      <w:r>
        <w:rPr>
          <w:spacing w:val="-3"/>
          <w:w w:val="105"/>
          <w:sz w:val="17"/>
        </w:rPr>
        <w:t> </w:t>
      </w:r>
      <w:r>
        <w:rPr>
          <w:w w:val="105"/>
          <w:sz w:val="17"/>
        </w:rPr>
        <w:t>bens</w:t>
      </w:r>
      <w:r>
        <w:rPr>
          <w:spacing w:val="-4"/>
          <w:w w:val="105"/>
          <w:sz w:val="17"/>
        </w:rPr>
        <w:t> </w:t>
      </w:r>
      <w:r>
        <w:rPr>
          <w:w w:val="105"/>
          <w:sz w:val="17"/>
        </w:rPr>
        <w:t>poderão</w:t>
      </w:r>
      <w:r>
        <w:rPr>
          <w:spacing w:val="-3"/>
          <w:w w:val="105"/>
          <w:sz w:val="17"/>
        </w:rPr>
        <w:t> </w:t>
      </w:r>
      <w:r>
        <w:rPr>
          <w:w w:val="105"/>
          <w:sz w:val="17"/>
        </w:rPr>
        <w:t>ser</w:t>
      </w:r>
      <w:r>
        <w:rPr>
          <w:spacing w:val="-4"/>
          <w:w w:val="105"/>
          <w:sz w:val="17"/>
        </w:rPr>
        <w:t> </w:t>
      </w:r>
      <w:r>
        <w:rPr>
          <w:w w:val="105"/>
          <w:sz w:val="17"/>
        </w:rPr>
        <w:t>rejeitados,</w:t>
      </w:r>
      <w:r>
        <w:rPr>
          <w:spacing w:val="-3"/>
          <w:w w:val="105"/>
          <w:sz w:val="17"/>
        </w:rPr>
        <w:t> </w:t>
      </w:r>
      <w:r>
        <w:rPr>
          <w:w w:val="105"/>
          <w:sz w:val="17"/>
        </w:rPr>
        <w:t>no</w:t>
      </w:r>
      <w:r>
        <w:rPr>
          <w:spacing w:val="-4"/>
          <w:w w:val="105"/>
          <w:sz w:val="17"/>
        </w:rPr>
        <w:t> </w:t>
      </w:r>
      <w:r>
        <w:rPr>
          <w:w w:val="105"/>
          <w:sz w:val="17"/>
        </w:rPr>
        <w:t>todo</w:t>
      </w:r>
      <w:r>
        <w:rPr>
          <w:spacing w:val="-3"/>
          <w:w w:val="105"/>
          <w:sz w:val="17"/>
        </w:rPr>
        <w:t> </w:t>
      </w:r>
      <w:r>
        <w:rPr>
          <w:w w:val="105"/>
          <w:sz w:val="17"/>
        </w:rPr>
        <w:t>ou</w:t>
      </w:r>
      <w:r>
        <w:rPr>
          <w:spacing w:val="-4"/>
          <w:w w:val="105"/>
          <w:sz w:val="17"/>
        </w:rPr>
        <w:t> </w:t>
      </w:r>
      <w:r>
        <w:rPr>
          <w:w w:val="105"/>
          <w:sz w:val="17"/>
        </w:rPr>
        <w:t>em</w:t>
      </w:r>
      <w:r>
        <w:rPr>
          <w:spacing w:val="-3"/>
          <w:w w:val="105"/>
          <w:sz w:val="17"/>
        </w:rPr>
        <w:t> </w:t>
      </w:r>
      <w:r>
        <w:rPr>
          <w:w w:val="105"/>
          <w:sz w:val="17"/>
        </w:rPr>
        <w:t>parte,</w:t>
      </w:r>
      <w:r>
        <w:rPr>
          <w:spacing w:val="-4"/>
          <w:w w:val="105"/>
          <w:sz w:val="17"/>
        </w:rPr>
        <w:t> </w:t>
      </w:r>
      <w:r>
        <w:rPr>
          <w:w w:val="105"/>
          <w:sz w:val="17"/>
        </w:rPr>
        <w:t>quando</w:t>
      </w:r>
      <w:r>
        <w:rPr>
          <w:spacing w:val="-3"/>
          <w:w w:val="105"/>
          <w:sz w:val="17"/>
        </w:rPr>
        <w:t> </w:t>
      </w:r>
      <w:r>
        <w:rPr>
          <w:w w:val="105"/>
          <w:sz w:val="17"/>
        </w:rPr>
        <w:t>em</w:t>
      </w:r>
      <w:r>
        <w:rPr>
          <w:spacing w:val="-4"/>
          <w:w w:val="105"/>
          <w:sz w:val="17"/>
        </w:rPr>
        <w:t> </w:t>
      </w:r>
      <w:r>
        <w:rPr>
          <w:w w:val="105"/>
          <w:sz w:val="17"/>
        </w:rPr>
        <w:t>desacordo</w:t>
      </w:r>
      <w:r>
        <w:rPr>
          <w:spacing w:val="-3"/>
          <w:w w:val="105"/>
          <w:sz w:val="17"/>
        </w:rPr>
        <w:t> </w:t>
      </w:r>
      <w:r>
        <w:rPr>
          <w:w w:val="105"/>
          <w:sz w:val="17"/>
        </w:rPr>
        <w:t>com</w:t>
      </w:r>
      <w:r>
        <w:rPr>
          <w:spacing w:val="-4"/>
          <w:w w:val="105"/>
          <w:sz w:val="17"/>
        </w:rPr>
        <w:t> </w:t>
      </w:r>
      <w:r>
        <w:rPr>
          <w:w w:val="105"/>
          <w:sz w:val="17"/>
        </w:rPr>
        <w:t>as</w:t>
      </w:r>
      <w:r>
        <w:rPr>
          <w:spacing w:val="-3"/>
          <w:w w:val="105"/>
          <w:sz w:val="17"/>
        </w:rPr>
        <w:t> </w:t>
      </w:r>
      <w:r>
        <w:rPr>
          <w:w w:val="105"/>
          <w:sz w:val="17"/>
        </w:rPr>
        <w:t>especificações</w:t>
      </w:r>
      <w:r>
        <w:rPr>
          <w:spacing w:val="-4"/>
          <w:w w:val="105"/>
          <w:sz w:val="17"/>
        </w:rPr>
        <w:t> </w:t>
      </w:r>
      <w:r>
        <w:rPr>
          <w:w w:val="105"/>
          <w:sz w:val="17"/>
        </w:rPr>
        <w:t>constantes</w:t>
      </w:r>
      <w:r>
        <w:rPr>
          <w:spacing w:val="-3"/>
          <w:w w:val="105"/>
          <w:sz w:val="17"/>
        </w:rPr>
        <w:t> </w:t>
      </w:r>
      <w:r>
        <w:rPr>
          <w:w w:val="105"/>
          <w:sz w:val="17"/>
        </w:rPr>
        <w:t>neste</w:t>
      </w:r>
      <w:r>
        <w:rPr>
          <w:spacing w:val="-6"/>
          <w:w w:val="105"/>
          <w:sz w:val="17"/>
        </w:rPr>
        <w:t> </w:t>
      </w:r>
      <w:r>
        <w:rPr>
          <w:w w:val="105"/>
          <w:sz w:val="17"/>
        </w:rPr>
        <w:t>Termo</w:t>
      </w:r>
      <w:r>
        <w:rPr>
          <w:spacing w:val="-3"/>
          <w:w w:val="105"/>
          <w:sz w:val="17"/>
        </w:rPr>
        <w:t> </w:t>
      </w:r>
      <w:r>
        <w:rPr>
          <w:w w:val="105"/>
          <w:sz w:val="17"/>
        </w:rPr>
        <w:t>de</w:t>
      </w:r>
      <w:r>
        <w:rPr>
          <w:spacing w:val="-4"/>
          <w:w w:val="105"/>
          <w:sz w:val="17"/>
        </w:rPr>
        <w:t> </w:t>
      </w:r>
      <w:r>
        <w:rPr>
          <w:w w:val="105"/>
          <w:sz w:val="17"/>
        </w:rPr>
        <w:t>Referência</w:t>
      </w:r>
      <w:r>
        <w:rPr>
          <w:spacing w:val="-3"/>
          <w:w w:val="105"/>
          <w:sz w:val="17"/>
        </w:rPr>
        <w:t> </w:t>
      </w:r>
      <w:r>
        <w:rPr>
          <w:w w:val="105"/>
          <w:sz w:val="17"/>
        </w:rPr>
        <w:t>e</w:t>
      </w:r>
      <w:r>
        <w:rPr>
          <w:spacing w:val="-4"/>
          <w:w w:val="105"/>
          <w:sz w:val="17"/>
        </w:rPr>
        <w:t> </w:t>
      </w:r>
      <w:r>
        <w:rPr>
          <w:w w:val="105"/>
          <w:sz w:val="17"/>
        </w:rPr>
        <w:t>na</w:t>
      </w:r>
      <w:r>
        <w:rPr>
          <w:spacing w:val="-3"/>
          <w:w w:val="105"/>
          <w:sz w:val="17"/>
        </w:rPr>
        <w:t> </w:t>
      </w:r>
      <w:r>
        <w:rPr>
          <w:w w:val="105"/>
          <w:sz w:val="17"/>
        </w:rPr>
        <w:t>proposta,</w:t>
      </w:r>
      <w:r>
        <w:rPr>
          <w:spacing w:val="-4"/>
          <w:w w:val="105"/>
          <w:sz w:val="17"/>
        </w:rPr>
        <w:t> </w:t>
      </w:r>
      <w:r>
        <w:rPr>
          <w:w w:val="105"/>
          <w:sz w:val="17"/>
        </w:rPr>
        <w:t>devendo</w:t>
      </w:r>
      <w:r>
        <w:rPr>
          <w:spacing w:val="-3"/>
          <w:w w:val="105"/>
          <w:sz w:val="17"/>
        </w:rPr>
        <w:t> </w:t>
      </w:r>
      <w:r>
        <w:rPr>
          <w:w w:val="105"/>
          <w:sz w:val="17"/>
        </w:rPr>
        <w:t>ser</w:t>
      </w:r>
      <w:r>
        <w:rPr>
          <w:spacing w:val="-4"/>
          <w:w w:val="105"/>
          <w:sz w:val="17"/>
        </w:rPr>
        <w:t> </w:t>
      </w:r>
      <w:r>
        <w:rPr>
          <w:w w:val="105"/>
          <w:sz w:val="17"/>
        </w:rPr>
        <w:t>substituídos</w:t>
      </w:r>
      <w:r>
        <w:rPr>
          <w:spacing w:val="-3"/>
          <w:w w:val="105"/>
          <w:sz w:val="17"/>
        </w:rPr>
        <w:t> </w:t>
      </w:r>
      <w:r>
        <w:rPr>
          <w:w w:val="105"/>
          <w:sz w:val="17"/>
        </w:rPr>
        <w:t>no</w:t>
      </w:r>
      <w:r>
        <w:rPr>
          <w:spacing w:val="-4"/>
          <w:w w:val="105"/>
          <w:sz w:val="17"/>
        </w:rPr>
        <w:t> </w:t>
      </w:r>
      <w:r>
        <w:rPr>
          <w:w w:val="105"/>
          <w:sz w:val="17"/>
        </w:rPr>
        <w:t>prazo</w:t>
      </w:r>
      <w:r>
        <w:rPr>
          <w:spacing w:val="-3"/>
          <w:w w:val="105"/>
          <w:sz w:val="17"/>
        </w:rPr>
        <w:t> </w:t>
      </w:r>
      <w:r>
        <w:rPr>
          <w:w w:val="105"/>
          <w:sz w:val="17"/>
        </w:rPr>
        <w:t>de</w:t>
      </w:r>
      <w:r>
        <w:rPr>
          <w:spacing w:val="-4"/>
          <w:w w:val="105"/>
          <w:sz w:val="17"/>
        </w:rPr>
        <w:t> </w:t>
      </w:r>
      <w:r>
        <w:rPr>
          <w:w w:val="105"/>
          <w:sz w:val="17"/>
        </w:rPr>
        <w:t>02</w:t>
      </w:r>
      <w:r>
        <w:rPr>
          <w:spacing w:val="-3"/>
          <w:w w:val="105"/>
          <w:sz w:val="17"/>
        </w:rPr>
        <w:t> </w:t>
      </w:r>
      <w:r>
        <w:rPr>
          <w:w w:val="105"/>
          <w:sz w:val="17"/>
        </w:rPr>
        <w:t>(dois) dias, a contar da notificação da contratada, às suas custas, sem prejuízo da aplicação das penalidades;</w:t>
      </w:r>
    </w:p>
    <w:p>
      <w:pPr>
        <w:pStyle w:val="ListParagraph"/>
        <w:numPr>
          <w:ilvl w:val="2"/>
          <w:numId w:val="27"/>
        </w:numPr>
        <w:tabs>
          <w:tab w:pos="757" w:val="left" w:leader="none"/>
        </w:tabs>
        <w:spacing w:line="240" w:lineRule="auto" w:before="0" w:after="0"/>
        <w:ind w:left="757" w:right="0" w:hanging="441"/>
        <w:jc w:val="left"/>
        <w:rPr>
          <w:sz w:val="17"/>
        </w:rPr>
      </w:pPr>
      <w:r>
        <w:rPr>
          <w:w w:val="105"/>
          <w:sz w:val="17"/>
        </w:rPr>
        <w:t>Os</w:t>
      </w:r>
      <w:r>
        <w:rPr>
          <w:spacing w:val="-6"/>
          <w:w w:val="105"/>
          <w:sz w:val="17"/>
        </w:rPr>
        <w:t> </w:t>
      </w:r>
      <w:r>
        <w:rPr>
          <w:w w:val="105"/>
          <w:sz w:val="17"/>
        </w:rPr>
        <w:t>bens</w:t>
      </w:r>
      <w:r>
        <w:rPr>
          <w:spacing w:val="-5"/>
          <w:w w:val="105"/>
          <w:sz w:val="17"/>
        </w:rPr>
        <w:t> </w:t>
      </w:r>
      <w:r>
        <w:rPr>
          <w:w w:val="105"/>
          <w:sz w:val="17"/>
        </w:rPr>
        <w:t>serão</w:t>
      </w:r>
      <w:r>
        <w:rPr>
          <w:spacing w:val="-5"/>
          <w:w w:val="105"/>
          <w:sz w:val="17"/>
        </w:rPr>
        <w:t> </w:t>
      </w:r>
      <w:r>
        <w:rPr>
          <w:w w:val="105"/>
          <w:sz w:val="17"/>
        </w:rPr>
        <w:t>recebidos</w:t>
      </w:r>
      <w:r>
        <w:rPr>
          <w:spacing w:val="-6"/>
          <w:w w:val="105"/>
          <w:sz w:val="17"/>
        </w:rPr>
        <w:t> </w:t>
      </w:r>
      <w:r>
        <w:rPr>
          <w:w w:val="105"/>
          <w:sz w:val="17"/>
        </w:rPr>
        <w:t>definitivamente</w:t>
      </w:r>
      <w:r>
        <w:rPr>
          <w:spacing w:val="-5"/>
          <w:w w:val="105"/>
          <w:sz w:val="17"/>
        </w:rPr>
        <w:t> </w:t>
      </w:r>
      <w:r>
        <w:rPr>
          <w:w w:val="105"/>
          <w:sz w:val="17"/>
        </w:rPr>
        <w:t>no</w:t>
      </w:r>
      <w:r>
        <w:rPr>
          <w:spacing w:val="-5"/>
          <w:w w:val="105"/>
          <w:sz w:val="17"/>
        </w:rPr>
        <w:t> </w:t>
      </w:r>
      <w:r>
        <w:rPr>
          <w:w w:val="105"/>
          <w:sz w:val="17"/>
        </w:rPr>
        <w:t>prazo</w:t>
      </w:r>
      <w:r>
        <w:rPr>
          <w:spacing w:val="-5"/>
          <w:w w:val="105"/>
          <w:sz w:val="17"/>
        </w:rPr>
        <w:t> </w:t>
      </w:r>
      <w:r>
        <w:rPr>
          <w:w w:val="105"/>
          <w:sz w:val="17"/>
        </w:rPr>
        <w:t>de</w:t>
      </w:r>
      <w:r>
        <w:rPr>
          <w:spacing w:val="-6"/>
          <w:w w:val="105"/>
          <w:sz w:val="17"/>
        </w:rPr>
        <w:t> </w:t>
      </w:r>
      <w:r>
        <w:rPr>
          <w:w w:val="105"/>
          <w:sz w:val="17"/>
        </w:rPr>
        <w:t>05</w:t>
      </w:r>
      <w:r>
        <w:rPr>
          <w:spacing w:val="-5"/>
          <w:w w:val="105"/>
          <w:sz w:val="17"/>
        </w:rPr>
        <w:t> </w:t>
      </w:r>
      <w:r>
        <w:rPr>
          <w:w w:val="105"/>
          <w:sz w:val="17"/>
        </w:rPr>
        <w:t>(cinco)</w:t>
      </w:r>
      <w:r>
        <w:rPr>
          <w:spacing w:val="-5"/>
          <w:w w:val="105"/>
          <w:sz w:val="17"/>
        </w:rPr>
        <w:t> </w:t>
      </w:r>
      <w:r>
        <w:rPr>
          <w:w w:val="105"/>
          <w:sz w:val="17"/>
        </w:rPr>
        <w:t>dias,</w:t>
      </w:r>
      <w:r>
        <w:rPr>
          <w:spacing w:val="-6"/>
          <w:w w:val="105"/>
          <w:sz w:val="17"/>
        </w:rPr>
        <w:t> </w:t>
      </w:r>
      <w:r>
        <w:rPr>
          <w:w w:val="105"/>
          <w:sz w:val="17"/>
        </w:rPr>
        <w:t>contados</w:t>
      </w:r>
      <w:r>
        <w:rPr>
          <w:spacing w:val="-5"/>
          <w:w w:val="105"/>
          <w:sz w:val="17"/>
        </w:rPr>
        <w:t> </w:t>
      </w:r>
      <w:r>
        <w:rPr>
          <w:w w:val="105"/>
          <w:sz w:val="17"/>
        </w:rPr>
        <w:t>do</w:t>
      </w:r>
      <w:r>
        <w:rPr>
          <w:spacing w:val="-5"/>
          <w:w w:val="105"/>
          <w:sz w:val="17"/>
        </w:rPr>
        <w:t> </w:t>
      </w:r>
      <w:r>
        <w:rPr>
          <w:w w:val="105"/>
          <w:sz w:val="17"/>
        </w:rPr>
        <w:t>recebimento</w:t>
      </w:r>
      <w:r>
        <w:rPr>
          <w:spacing w:val="-5"/>
          <w:w w:val="105"/>
          <w:sz w:val="17"/>
        </w:rPr>
        <w:t> </w:t>
      </w:r>
      <w:r>
        <w:rPr>
          <w:w w:val="105"/>
          <w:sz w:val="17"/>
        </w:rPr>
        <w:t>provisório,</w:t>
      </w:r>
      <w:r>
        <w:rPr>
          <w:spacing w:val="-6"/>
          <w:w w:val="105"/>
          <w:sz w:val="17"/>
        </w:rPr>
        <w:t> </w:t>
      </w:r>
      <w:r>
        <w:rPr>
          <w:w w:val="105"/>
          <w:sz w:val="17"/>
        </w:rPr>
        <w:t>após</w:t>
      </w:r>
      <w:r>
        <w:rPr>
          <w:spacing w:val="-5"/>
          <w:w w:val="105"/>
          <w:sz w:val="17"/>
        </w:rPr>
        <w:t> </w:t>
      </w:r>
      <w:r>
        <w:rPr>
          <w:w w:val="105"/>
          <w:sz w:val="17"/>
        </w:rPr>
        <w:t>a</w:t>
      </w:r>
      <w:r>
        <w:rPr>
          <w:spacing w:val="-5"/>
          <w:w w:val="105"/>
          <w:sz w:val="17"/>
        </w:rPr>
        <w:t> </w:t>
      </w:r>
      <w:r>
        <w:rPr>
          <w:w w:val="105"/>
          <w:sz w:val="17"/>
        </w:rPr>
        <w:t>verificação</w:t>
      </w:r>
      <w:r>
        <w:rPr>
          <w:spacing w:val="-6"/>
          <w:w w:val="105"/>
          <w:sz w:val="17"/>
        </w:rPr>
        <w:t> </w:t>
      </w:r>
      <w:r>
        <w:rPr>
          <w:w w:val="105"/>
          <w:sz w:val="17"/>
        </w:rPr>
        <w:t>da</w:t>
      </w:r>
      <w:r>
        <w:rPr>
          <w:spacing w:val="-5"/>
          <w:w w:val="105"/>
          <w:sz w:val="17"/>
        </w:rPr>
        <w:t> </w:t>
      </w:r>
      <w:r>
        <w:rPr>
          <w:w w:val="105"/>
          <w:sz w:val="17"/>
        </w:rPr>
        <w:t>qualidade</w:t>
      </w:r>
      <w:r>
        <w:rPr>
          <w:spacing w:val="-5"/>
          <w:w w:val="105"/>
          <w:sz w:val="17"/>
        </w:rPr>
        <w:t> </w:t>
      </w:r>
      <w:r>
        <w:rPr>
          <w:w w:val="105"/>
          <w:sz w:val="17"/>
        </w:rPr>
        <w:t>e</w:t>
      </w:r>
      <w:r>
        <w:rPr>
          <w:spacing w:val="-5"/>
          <w:w w:val="105"/>
          <w:sz w:val="17"/>
        </w:rPr>
        <w:t> </w:t>
      </w:r>
      <w:r>
        <w:rPr>
          <w:w w:val="105"/>
          <w:sz w:val="17"/>
        </w:rPr>
        <w:t>quantidade</w:t>
      </w:r>
      <w:r>
        <w:rPr>
          <w:spacing w:val="-6"/>
          <w:w w:val="105"/>
          <w:sz w:val="17"/>
        </w:rPr>
        <w:t> </w:t>
      </w:r>
      <w:r>
        <w:rPr>
          <w:w w:val="105"/>
          <w:sz w:val="17"/>
        </w:rPr>
        <w:t>do</w:t>
      </w:r>
      <w:r>
        <w:rPr>
          <w:spacing w:val="-5"/>
          <w:w w:val="105"/>
          <w:sz w:val="17"/>
        </w:rPr>
        <w:t> </w:t>
      </w:r>
      <w:r>
        <w:rPr>
          <w:spacing w:val="-2"/>
          <w:w w:val="105"/>
          <w:sz w:val="17"/>
        </w:rPr>
        <w:t>material.</w:t>
      </w:r>
    </w:p>
    <w:p>
      <w:pPr>
        <w:pStyle w:val="BodyText"/>
        <w:spacing w:before="87"/>
        <w:ind w:left="0"/>
      </w:pPr>
    </w:p>
    <w:p>
      <w:pPr>
        <w:pStyle w:val="Heading1"/>
        <w:numPr>
          <w:ilvl w:val="1"/>
          <w:numId w:val="27"/>
        </w:numPr>
        <w:tabs>
          <w:tab w:pos="624" w:val="left" w:leader="none"/>
        </w:tabs>
        <w:spacing w:line="240" w:lineRule="auto" w:before="0" w:after="0"/>
        <w:ind w:left="624" w:right="0" w:hanging="308"/>
        <w:jc w:val="left"/>
      </w:pPr>
      <w:r>
        <w:rPr>
          <w:spacing w:val="-2"/>
          <w:w w:val="105"/>
        </w:rPr>
        <w:t>PAGAMENTO:</w:t>
      </w:r>
    </w:p>
    <w:p>
      <w:pPr>
        <w:pStyle w:val="ListParagraph"/>
        <w:numPr>
          <w:ilvl w:val="2"/>
          <w:numId w:val="27"/>
        </w:numPr>
        <w:tabs>
          <w:tab w:pos="757" w:val="left" w:leader="none"/>
        </w:tabs>
        <w:spacing w:line="240" w:lineRule="auto" w:before="44" w:after="0"/>
        <w:ind w:left="757" w:right="0" w:hanging="441"/>
        <w:jc w:val="left"/>
        <w:rPr>
          <w:sz w:val="17"/>
        </w:rPr>
      </w:pPr>
      <w:r>
        <w:rPr>
          <w:w w:val="105"/>
          <w:sz w:val="17"/>
        </w:rPr>
        <w:t>O</w:t>
      </w:r>
      <w:r>
        <w:rPr>
          <w:spacing w:val="-5"/>
          <w:w w:val="105"/>
          <w:sz w:val="17"/>
        </w:rPr>
        <w:t> </w:t>
      </w:r>
      <w:r>
        <w:rPr>
          <w:w w:val="105"/>
          <w:sz w:val="17"/>
        </w:rPr>
        <w:t>pagamento</w:t>
      </w:r>
      <w:r>
        <w:rPr>
          <w:spacing w:val="-5"/>
          <w:w w:val="105"/>
          <w:sz w:val="17"/>
        </w:rPr>
        <w:t> </w:t>
      </w:r>
      <w:r>
        <w:rPr>
          <w:w w:val="105"/>
          <w:sz w:val="17"/>
        </w:rPr>
        <w:t>será</w:t>
      </w:r>
      <w:r>
        <w:rPr>
          <w:spacing w:val="-5"/>
          <w:w w:val="105"/>
          <w:sz w:val="17"/>
        </w:rPr>
        <w:t> </w:t>
      </w:r>
      <w:r>
        <w:rPr>
          <w:w w:val="105"/>
          <w:sz w:val="17"/>
        </w:rPr>
        <w:t>realizado</w:t>
      </w:r>
      <w:r>
        <w:rPr>
          <w:spacing w:val="-5"/>
          <w:w w:val="105"/>
          <w:sz w:val="17"/>
        </w:rPr>
        <w:t> </w:t>
      </w:r>
      <w:r>
        <w:rPr>
          <w:w w:val="105"/>
          <w:sz w:val="17"/>
        </w:rPr>
        <w:t>até</w:t>
      </w:r>
      <w:r>
        <w:rPr>
          <w:spacing w:val="-5"/>
          <w:w w:val="105"/>
          <w:sz w:val="17"/>
        </w:rPr>
        <w:t> </w:t>
      </w:r>
      <w:r>
        <w:rPr>
          <w:w w:val="105"/>
          <w:sz w:val="17"/>
        </w:rPr>
        <w:t>30</w:t>
      </w:r>
      <w:r>
        <w:rPr>
          <w:spacing w:val="-5"/>
          <w:w w:val="105"/>
          <w:sz w:val="17"/>
        </w:rPr>
        <w:t> </w:t>
      </w:r>
      <w:r>
        <w:rPr>
          <w:w w:val="105"/>
          <w:sz w:val="17"/>
        </w:rPr>
        <w:t>dias</w:t>
      </w:r>
      <w:r>
        <w:rPr>
          <w:spacing w:val="-5"/>
          <w:w w:val="105"/>
          <w:sz w:val="17"/>
        </w:rPr>
        <w:t> </w:t>
      </w:r>
      <w:r>
        <w:rPr>
          <w:w w:val="105"/>
          <w:sz w:val="17"/>
        </w:rPr>
        <w:t>após</w:t>
      </w:r>
      <w:r>
        <w:rPr>
          <w:spacing w:val="-5"/>
          <w:w w:val="105"/>
          <w:sz w:val="17"/>
        </w:rPr>
        <w:t> </w:t>
      </w:r>
      <w:r>
        <w:rPr>
          <w:w w:val="105"/>
          <w:sz w:val="17"/>
        </w:rPr>
        <w:t>o</w:t>
      </w:r>
      <w:r>
        <w:rPr>
          <w:spacing w:val="-5"/>
          <w:w w:val="105"/>
          <w:sz w:val="17"/>
        </w:rPr>
        <w:t> </w:t>
      </w:r>
      <w:r>
        <w:rPr>
          <w:w w:val="105"/>
          <w:sz w:val="17"/>
        </w:rPr>
        <w:t>adimplemento</w:t>
      </w:r>
      <w:r>
        <w:rPr>
          <w:spacing w:val="-5"/>
          <w:w w:val="105"/>
          <w:sz w:val="17"/>
        </w:rPr>
        <w:t> </w:t>
      </w:r>
      <w:r>
        <w:rPr>
          <w:w w:val="105"/>
          <w:sz w:val="17"/>
        </w:rPr>
        <w:t>de</w:t>
      </w:r>
      <w:r>
        <w:rPr>
          <w:spacing w:val="-4"/>
          <w:w w:val="105"/>
          <w:sz w:val="17"/>
        </w:rPr>
        <w:t> </w:t>
      </w:r>
      <w:r>
        <w:rPr>
          <w:w w:val="105"/>
          <w:sz w:val="17"/>
        </w:rPr>
        <w:t>cada</w:t>
      </w:r>
      <w:r>
        <w:rPr>
          <w:spacing w:val="-5"/>
          <w:w w:val="105"/>
          <w:sz w:val="17"/>
        </w:rPr>
        <w:t> </w:t>
      </w:r>
      <w:r>
        <w:rPr>
          <w:w w:val="105"/>
          <w:sz w:val="17"/>
        </w:rPr>
        <w:t>parcela,</w:t>
      </w:r>
      <w:r>
        <w:rPr>
          <w:spacing w:val="-5"/>
          <w:w w:val="105"/>
          <w:sz w:val="17"/>
        </w:rPr>
        <w:t> </w:t>
      </w:r>
      <w:r>
        <w:rPr>
          <w:w w:val="105"/>
          <w:sz w:val="17"/>
        </w:rPr>
        <w:t>que</w:t>
      </w:r>
      <w:r>
        <w:rPr>
          <w:spacing w:val="-5"/>
          <w:w w:val="105"/>
          <w:sz w:val="17"/>
        </w:rPr>
        <w:t> </w:t>
      </w:r>
      <w:r>
        <w:rPr>
          <w:w w:val="105"/>
          <w:sz w:val="17"/>
        </w:rPr>
        <w:t>será</w:t>
      </w:r>
      <w:r>
        <w:rPr>
          <w:spacing w:val="-5"/>
          <w:w w:val="105"/>
          <w:sz w:val="17"/>
        </w:rPr>
        <w:t> </w:t>
      </w:r>
      <w:r>
        <w:rPr>
          <w:w w:val="105"/>
          <w:sz w:val="17"/>
        </w:rPr>
        <w:t>solicitada</w:t>
      </w:r>
      <w:r>
        <w:rPr>
          <w:spacing w:val="-5"/>
          <w:w w:val="105"/>
          <w:sz w:val="17"/>
        </w:rPr>
        <w:t> </w:t>
      </w:r>
      <w:r>
        <w:rPr>
          <w:w w:val="105"/>
          <w:sz w:val="17"/>
        </w:rPr>
        <w:t>pelo</w:t>
      </w:r>
      <w:r>
        <w:rPr>
          <w:spacing w:val="-5"/>
          <w:w w:val="105"/>
          <w:sz w:val="17"/>
        </w:rPr>
        <w:t> </w:t>
      </w:r>
      <w:r>
        <w:rPr>
          <w:w w:val="105"/>
          <w:sz w:val="17"/>
        </w:rPr>
        <w:t>Serviço</w:t>
      </w:r>
      <w:r>
        <w:rPr>
          <w:spacing w:val="-5"/>
          <w:w w:val="105"/>
          <w:sz w:val="17"/>
        </w:rPr>
        <w:t> </w:t>
      </w:r>
      <w:r>
        <w:rPr>
          <w:w w:val="105"/>
          <w:sz w:val="17"/>
        </w:rPr>
        <w:t>de</w:t>
      </w:r>
      <w:r>
        <w:rPr>
          <w:spacing w:val="-5"/>
          <w:w w:val="105"/>
          <w:sz w:val="17"/>
        </w:rPr>
        <w:t> </w:t>
      </w:r>
      <w:r>
        <w:rPr>
          <w:w w:val="105"/>
          <w:sz w:val="17"/>
        </w:rPr>
        <w:t>Controle</w:t>
      </w:r>
      <w:r>
        <w:rPr>
          <w:spacing w:val="-5"/>
          <w:w w:val="105"/>
          <w:sz w:val="17"/>
        </w:rPr>
        <w:t> </w:t>
      </w:r>
      <w:r>
        <w:rPr>
          <w:w w:val="105"/>
          <w:sz w:val="17"/>
        </w:rPr>
        <w:t>de</w:t>
      </w:r>
      <w:r>
        <w:rPr>
          <w:spacing w:val="-5"/>
          <w:w w:val="105"/>
          <w:sz w:val="17"/>
        </w:rPr>
        <w:t> </w:t>
      </w:r>
      <w:r>
        <w:rPr>
          <w:w w:val="105"/>
          <w:sz w:val="17"/>
        </w:rPr>
        <w:t>Materiais</w:t>
      </w:r>
      <w:r>
        <w:rPr>
          <w:spacing w:val="-4"/>
          <w:w w:val="105"/>
          <w:sz w:val="17"/>
        </w:rPr>
        <w:t> </w:t>
      </w:r>
      <w:r>
        <w:rPr>
          <w:spacing w:val="-2"/>
          <w:w w:val="105"/>
          <w:sz w:val="17"/>
        </w:rPr>
        <w:t>Hospitalares;</w:t>
      </w:r>
    </w:p>
    <w:p>
      <w:pPr>
        <w:pStyle w:val="ListParagraph"/>
        <w:numPr>
          <w:ilvl w:val="3"/>
          <w:numId w:val="27"/>
        </w:numPr>
        <w:tabs>
          <w:tab w:pos="890" w:val="left" w:leader="none"/>
        </w:tabs>
        <w:spacing w:line="240" w:lineRule="auto" w:before="43" w:after="0"/>
        <w:ind w:left="890" w:right="0" w:hanging="574"/>
        <w:jc w:val="left"/>
        <w:rPr>
          <w:sz w:val="17"/>
        </w:rPr>
      </w:pPr>
      <w:r>
        <w:rPr>
          <w:w w:val="105"/>
          <w:sz w:val="17"/>
        </w:rPr>
        <w:t>Considera-se</w:t>
      </w:r>
      <w:r>
        <w:rPr>
          <w:spacing w:val="-6"/>
          <w:w w:val="105"/>
          <w:sz w:val="17"/>
        </w:rPr>
        <w:t> </w:t>
      </w:r>
      <w:r>
        <w:rPr>
          <w:w w:val="105"/>
          <w:sz w:val="17"/>
        </w:rPr>
        <w:t>adimplemento</w:t>
      </w:r>
      <w:r>
        <w:rPr>
          <w:spacing w:val="-6"/>
          <w:w w:val="105"/>
          <w:sz w:val="17"/>
        </w:rPr>
        <w:t> </w:t>
      </w:r>
      <w:r>
        <w:rPr>
          <w:w w:val="105"/>
          <w:sz w:val="17"/>
        </w:rPr>
        <w:t>o</w:t>
      </w:r>
      <w:r>
        <w:rPr>
          <w:spacing w:val="-6"/>
          <w:w w:val="105"/>
          <w:sz w:val="17"/>
        </w:rPr>
        <w:t> </w:t>
      </w:r>
      <w:r>
        <w:rPr>
          <w:w w:val="105"/>
          <w:sz w:val="17"/>
        </w:rPr>
        <w:t>cumprimento</w:t>
      </w:r>
      <w:r>
        <w:rPr>
          <w:spacing w:val="-6"/>
          <w:w w:val="105"/>
          <w:sz w:val="17"/>
        </w:rPr>
        <w:t> </w:t>
      </w:r>
      <w:r>
        <w:rPr>
          <w:w w:val="105"/>
          <w:sz w:val="17"/>
        </w:rPr>
        <w:t>da</w:t>
      </w:r>
      <w:r>
        <w:rPr>
          <w:spacing w:val="-6"/>
          <w:w w:val="105"/>
          <w:sz w:val="17"/>
        </w:rPr>
        <w:t> </w:t>
      </w:r>
      <w:r>
        <w:rPr>
          <w:w w:val="105"/>
          <w:sz w:val="17"/>
        </w:rPr>
        <w:t>prestação</w:t>
      </w:r>
      <w:r>
        <w:rPr>
          <w:spacing w:val="-6"/>
          <w:w w:val="105"/>
          <w:sz w:val="17"/>
        </w:rPr>
        <w:t> </w:t>
      </w:r>
      <w:r>
        <w:rPr>
          <w:w w:val="105"/>
          <w:sz w:val="17"/>
        </w:rPr>
        <w:t>com</w:t>
      </w:r>
      <w:r>
        <w:rPr>
          <w:spacing w:val="-6"/>
          <w:w w:val="105"/>
          <w:sz w:val="17"/>
        </w:rPr>
        <w:t> </w:t>
      </w:r>
      <w:r>
        <w:rPr>
          <w:w w:val="105"/>
          <w:sz w:val="17"/>
        </w:rPr>
        <w:t>a</w:t>
      </w:r>
      <w:r>
        <w:rPr>
          <w:spacing w:val="-6"/>
          <w:w w:val="105"/>
          <w:sz w:val="17"/>
        </w:rPr>
        <w:t> </w:t>
      </w:r>
      <w:r>
        <w:rPr>
          <w:w w:val="105"/>
          <w:sz w:val="17"/>
        </w:rPr>
        <w:t>entrega</w:t>
      </w:r>
      <w:r>
        <w:rPr>
          <w:spacing w:val="-6"/>
          <w:w w:val="105"/>
          <w:sz w:val="17"/>
        </w:rPr>
        <w:t> </w:t>
      </w:r>
      <w:r>
        <w:rPr>
          <w:w w:val="105"/>
          <w:sz w:val="17"/>
        </w:rPr>
        <w:t>devidamente</w:t>
      </w:r>
      <w:r>
        <w:rPr>
          <w:spacing w:val="-6"/>
          <w:w w:val="105"/>
          <w:sz w:val="17"/>
        </w:rPr>
        <w:t> </w:t>
      </w:r>
      <w:r>
        <w:rPr>
          <w:w w:val="105"/>
          <w:sz w:val="17"/>
        </w:rPr>
        <w:t>atestada</w:t>
      </w:r>
      <w:r>
        <w:rPr>
          <w:spacing w:val="-5"/>
          <w:w w:val="105"/>
          <w:sz w:val="17"/>
        </w:rPr>
        <w:t> </w:t>
      </w:r>
      <w:r>
        <w:rPr>
          <w:w w:val="105"/>
          <w:sz w:val="17"/>
        </w:rPr>
        <w:t>por</w:t>
      </w:r>
      <w:r>
        <w:rPr>
          <w:spacing w:val="-6"/>
          <w:w w:val="105"/>
          <w:sz w:val="17"/>
        </w:rPr>
        <w:t> </w:t>
      </w:r>
      <w:r>
        <w:rPr>
          <w:w w:val="105"/>
          <w:sz w:val="17"/>
        </w:rPr>
        <w:t>agente</w:t>
      </w:r>
      <w:r>
        <w:rPr>
          <w:spacing w:val="-6"/>
          <w:w w:val="105"/>
          <w:sz w:val="17"/>
        </w:rPr>
        <w:t> </w:t>
      </w:r>
      <w:r>
        <w:rPr>
          <w:w w:val="105"/>
          <w:sz w:val="17"/>
        </w:rPr>
        <w:t>competente</w:t>
      </w:r>
      <w:r>
        <w:rPr>
          <w:spacing w:val="-6"/>
          <w:w w:val="105"/>
          <w:sz w:val="17"/>
        </w:rPr>
        <w:t> </w:t>
      </w:r>
      <w:r>
        <w:rPr>
          <w:w w:val="105"/>
          <w:sz w:val="17"/>
        </w:rPr>
        <w:t>e</w:t>
      </w:r>
      <w:r>
        <w:rPr>
          <w:spacing w:val="-6"/>
          <w:w w:val="105"/>
          <w:sz w:val="17"/>
        </w:rPr>
        <w:t> </w:t>
      </w:r>
      <w:r>
        <w:rPr>
          <w:w w:val="105"/>
          <w:sz w:val="17"/>
        </w:rPr>
        <w:t>da</w:t>
      </w:r>
      <w:r>
        <w:rPr>
          <w:spacing w:val="-6"/>
          <w:w w:val="105"/>
          <w:sz w:val="17"/>
        </w:rPr>
        <w:t> </w:t>
      </w:r>
      <w:r>
        <w:rPr>
          <w:w w:val="105"/>
          <w:sz w:val="17"/>
        </w:rPr>
        <w:t>instalação</w:t>
      </w:r>
      <w:r>
        <w:rPr>
          <w:spacing w:val="-6"/>
          <w:w w:val="105"/>
          <w:sz w:val="17"/>
        </w:rPr>
        <w:t> </w:t>
      </w:r>
      <w:r>
        <w:rPr>
          <w:w w:val="105"/>
          <w:sz w:val="17"/>
        </w:rPr>
        <w:t>(quando</w:t>
      </w:r>
      <w:r>
        <w:rPr>
          <w:spacing w:val="-6"/>
          <w:w w:val="105"/>
          <w:sz w:val="17"/>
        </w:rPr>
        <w:t> </w:t>
      </w:r>
      <w:r>
        <w:rPr>
          <w:w w:val="105"/>
          <w:sz w:val="17"/>
        </w:rPr>
        <w:t>houver)</w:t>
      </w:r>
      <w:r>
        <w:rPr>
          <w:spacing w:val="-6"/>
          <w:w w:val="105"/>
          <w:sz w:val="17"/>
        </w:rPr>
        <w:t> </w:t>
      </w:r>
      <w:r>
        <w:rPr>
          <w:w w:val="105"/>
          <w:sz w:val="17"/>
        </w:rPr>
        <w:t>do</w:t>
      </w:r>
      <w:r>
        <w:rPr>
          <w:spacing w:val="-6"/>
          <w:w w:val="105"/>
          <w:sz w:val="17"/>
        </w:rPr>
        <w:t> </w:t>
      </w:r>
      <w:r>
        <w:rPr>
          <w:spacing w:val="-2"/>
          <w:w w:val="105"/>
          <w:sz w:val="17"/>
        </w:rPr>
        <w:t>objeto;</w:t>
      </w:r>
    </w:p>
    <w:p>
      <w:pPr>
        <w:pStyle w:val="ListParagraph"/>
        <w:numPr>
          <w:ilvl w:val="2"/>
          <w:numId w:val="27"/>
        </w:numPr>
        <w:tabs>
          <w:tab w:pos="777" w:val="left" w:leader="none"/>
        </w:tabs>
        <w:spacing w:line="292" w:lineRule="auto" w:before="43" w:after="0"/>
        <w:ind w:left="316" w:right="299" w:firstLine="0"/>
        <w:jc w:val="left"/>
        <w:rPr>
          <w:sz w:val="17"/>
        </w:rPr>
      </w:pPr>
      <w:r>
        <w:rPr>
          <w:w w:val="105"/>
          <w:sz w:val="17"/>
        </w:rPr>
        <w:t>Caso</w:t>
      </w:r>
      <w:r>
        <w:rPr>
          <w:spacing w:val="13"/>
          <w:w w:val="105"/>
          <w:sz w:val="17"/>
        </w:rPr>
        <w:t> </w:t>
      </w:r>
      <w:r>
        <w:rPr>
          <w:w w:val="105"/>
          <w:sz w:val="17"/>
        </w:rPr>
        <w:t>se</w:t>
      </w:r>
      <w:r>
        <w:rPr>
          <w:spacing w:val="13"/>
          <w:w w:val="105"/>
          <w:sz w:val="17"/>
        </w:rPr>
        <w:t> </w:t>
      </w:r>
      <w:r>
        <w:rPr>
          <w:w w:val="105"/>
          <w:sz w:val="17"/>
        </w:rPr>
        <w:t>faça</w:t>
      </w:r>
      <w:r>
        <w:rPr>
          <w:spacing w:val="13"/>
          <w:w w:val="105"/>
          <w:sz w:val="17"/>
        </w:rPr>
        <w:t> </w:t>
      </w:r>
      <w:r>
        <w:rPr>
          <w:w w:val="105"/>
          <w:sz w:val="17"/>
        </w:rPr>
        <w:t>necessária,</w:t>
      </w:r>
      <w:r>
        <w:rPr>
          <w:spacing w:val="13"/>
          <w:w w:val="105"/>
          <w:sz w:val="17"/>
        </w:rPr>
        <w:t> </w:t>
      </w:r>
      <w:r>
        <w:rPr>
          <w:w w:val="105"/>
          <w:sz w:val="17"/>
        </w:rPr>
        <w:t>a</w:t>
      </w:r>
      <w:r>
        <w:rPr>
          <w:spacing w:val="13"/>
          <w:w w:val="105"/>
          <w:sz w:val="17"/>
        </w:rPr>
        <w:t> </w:t>
      </w:r>
      <w:r>
        <w:rPr>
          <w:w w:val="105"/>
          <w:sz w:val="17"/>
        </w:rPr>
        <w:t>reapresentação</w:t>
      </w:r>
      <w:r>
        <w:rPr>
          <w:spacing w:val="13"/>
          <w:w w:val="105"/>
          <w:sz w:val="17"/>
        </w:rPr>
        <w:t> </w:t>
      </w:r>
      <w:r>
        <w:rPr>
          <w:w w:val="105"/>
          <w:sz w:val="17"/>
        </w:rPr>
        <w:t>da</w:t>
      </w:r>
      <w:r>
        <w:rPr>
          <w:spacing w:val="13"/>
          <w:w w:val="105"/>
          <w:sz w:val="17"/>
        </w:rPr>
        <w:t> </w:t>
      </w:r>
      <w:r>
        <w:rPr>
          <w:w w:val="105"/>
          <w:sz w:val="17"/>
        </w:rPr>
        <w:t>Nota</w:t>
      </w:r>
      <w:r>
        <w:rPr>
          <w:spacing w:val="13"/>
          <w:w w:val="105"/>
          <w:sz w:val="17"/>
        </w:rPr>
        <w:t> </w:t>
      </w:r>
      <w:r>
        <w:rPr>
          <w:w w:val="105"/>
          <w:sz w:val="17"/>
        </w:rPr>
        <w:t>Fiscal</w:t>
      </w:r>
      <w:r>
        <w:rPr>
          <w:spacing w:val="13"/>
          <w:w w:val="105"/>
          <w:sz w:val="17"/>
        </w:rPr>
        <w:t> </w:t>
      </w:r>
      <w:r>
        <w:rPr>
          <w:w w:val="105"/>
          <w:sz w:val="17"/>
        </w:rPr>
        <w:t>Eletrônica</w:t>
      </w:r>
      <w:r>
        <w:rPr>
          <w:spacing w:val="13"/>
          <w:w w:val="105"/>
          <w:sz w:val="17"/>
        </w:rPr>
        <w:t> </w:t>
      </w:r>
      <w:r>
        <w:rPr>
          <w:w w:val="105"/>
          <w:sz w:val="17"/>
        </w:rPr>
        <w:t>de</w:t>
      </w:r>
      <w:r>
        <w:rPr>
          <w:spacing w:val="11"/>
          <w:w w:val="105"/>
          <w:sz w:val="17"/>
        </w:rPr>
        <w:t> </w:t>
      </w:r>
      <w:r>
        <w:rPr>
          <w:w w:val="105"/>
          <w:sz w:val="17"/>
        </w:rPr>
        <w:t>Venda</w:t>
      </w:r>
      <w:r>
        <w:rPr>
          <w:spacing w:val="13"/>
          <w:w w:val="105"/>
          <w:sz w:val="17"/>
        </w:rPr>
        <w:t> </w:t>
      </w:r>
      <w:r>
        <w:rPr>
          <w:w w:val="105"/>
          <w:sz w:val="17"/>
        </w:rPr>
        <w:t>(ou</w:t>
      </w:r>
      <w:r>
        <w:rPr>
          <w:spacing w:val="13"/>
          <w:w w:val="105"/>
          <w:sz w:val="17"/>
        </w:rPr>
        <w:t> </w:t>
      </w:r>
      <w:r>
        <w:rPr>
          <w:w w:val="105"/>
          <w:sz w:val="17"/>
        </w:rPr>
        <w:t>apresentação</w:t>
      </w:r>
      <w:r>
        <w:rPr>
          <w:spacing w:val="13"/>
          <w:w w:val="105"/>
          <w:sz w:val="17"/>
        </w:rPr>
        <w:t> </w:t>
      </w:r>
      <w:r>
        <w:rPr>
          <w:w w:val="105"/>
          <w:sz w:val="17"/>
        </w:rPr>
        <w:t>da</w:t>
      </w:r>
      <w:r>
        <w:rPr>
          <w:spacing w:val="13"/>
          <w:w w:val="105"/>
          <w:sz w:val="17"/>
        </w:rPr>
        <w:t> </w:t>
      </w:r>
      <w:r>
        <w:rPr>
          <w:w w:val="105"/>
          <w:sz w:val="17"/>
        </w:rPr>
        <w:t>carta</w:t>
      </w:r>
      <w:r>
        <w:rPr>
          <w:spacing w:val="13"/>
          <w:w w:val="105"/>
          <w:sz w:val="17"/>
        </w:rPr>
        <w:t> </w:t>
      </w:r>
      <w:r>
        <w:rPr>
          <w:w w:val="105"/>
          <w:sz w:val="17"/>
        </w:rPr>
        <w:t>de</w:t>
      </w:r>
      <w:r>
        <w:rPr>
          <w:spacing w:val="13"/>
          <w:w w:val="105"/>
          <w:sz w:val="17"/>
        </w:rPr>
        <w:t> </w:t>
      </w:r>
      <w:r>
        <w:rPr>
          <w:w w:val="105"/>
          <w:sz w:val="17"/>
        </w:rPr>
        <w:t>correção)</w:t>
      </w:r>
      <w:r>
        <w:rPr>
          <w:spacing w:val="13"/>
          <w:w w:val="105"/>
          <w:sz w:val="17"/>
        </w:rPr>
        <w:t> </w:t>
      </w:r>
      <w:r>
        <w:rPr>
          <w:w w:val="105"/>
          <w:sz w:val="17"/>
        </w:rPr>
        <w:t>por</w:t>
      </w:r>
      <w:r>
        <w:rPr>
          <w:spacing w:val="13"/>
          <w:w w:val="105"/>
          <w:sz w:val="17"/>
        </w:rPr>
        <w:t> </w:t>
      </w:r>
      <w:r>
        <w:rPr>
          <w:w w:val="105"/>
          <w:sz w:val="17"/>
        </w:rPr>
        <w:t>culpa</w:t>
      </w:r>
      <w:r>
        <w:rPr>
          <w:spacing w:val="13"/>
          <w:w w:val="105"/>
          <w:sz w:val="17"/>
        </w:rPr>
        <w:t> </w:t>
      </w:r>
      <w:r>
        <w:rPr>
          <w:w w:val="105"/>
          <w:sz w:val="17"/>
        </w:rPr>
        <w:t>da</w:t>
      </w:r>
      <w:r>
        <w:rPr>
          <w:spacing w:val="13"/>
          <w:w w:val="105"/>
          <w:sz w:val="17"/>
        </w:rPr>
        <w:t> </w:t>
      </w:r>
      <w:r>
        <w:rPr>
          <w:w w:val="105"/>
          <w:sz w:val="17"/>
        </w:rPr>
        <w:t>CONTRATADA,</w:t>
      </w:r>
      <w:r>
        <w:rPr>
          <w:spacing w:val="13"/>
          <w:w w:val="105"/>
          <w:sz w:val="17"/>
        </w:rPr>
        <w:t> </w:t>
      </w:r>
      <w:r>
        <w:rPr>
          <w:w w:val="105"/>
          <w:sz w:val="17"/>
        </w:rPr>
        <w:t>o</w:t>
      </w:r>
      <w:r>
        <w:rPr>
          <w:spacing w:val="13"/>
          <w:w w:val="105"/>
          <w:sz w:val="17"/>
        </w:rPr>
        <w:t> </w:t>
      </w:r>
      <w:r>
        <w:rPr>
          <w:w w:val="105"/>
          <w:sz w:val="17"/>
        </w:rPr>
        <w:t>prazo</w:t>
      </w:r>
      <w:r>
        <w:rPr>
          <w:spacing w:val="13"/>
          <w:w w:val="105"/>
          <w:sz w:val="17"/>
        </w:rPr>
        <w:t> </w:t>
      </w:r>
      <w:r>
        <w:rPr>
          <w:w w:val="105"/>
          <w:sz w:val="17"/>
        </w:rPr>
        <w:t>de</w:t>
      </w:r>
      <w:r>
        <w:rPr>
          <w:spacing w:val="13"/>
          <w:w w:val="105"/>
          <w:sz w:val="17"/>
        </w:rPr>
        <w:t> </w:t>
      </w:r>
      <w:r>
        <w:rPr>
          <w:w w:val="105"/>
          <w:sz w:val="17"/>
        </w:rPr>
        <w:t>30</w:t>
      </w:r>
      <w:r>
        <w:rPr>
          <w:spacing w:val="13"/>
          <w:w w:val="105"/>
          <w:sz w:val="17"/>
        </w:rPr>
        <w:t> </w:t>
      </w:r>
      <w:r>
        <w:rPr>
          <w:w w:val="105"/>
          <w:sz w:val="17"/>
        </w:rPr>
        <w:t>(trinta)</w:t>
      </w:r>
      <w:r>
        <w:rPr>
          <w:spacing w:val="13"/>
          <w:w w:val="105"/>
          <w:sz w:val="17"/>
        </w:rPr>
        <w:t> </w:t>
      </w:r>
      <w:r>
        <w:rPr>
          <w:w w:val="105"/>
          <w:sz w:val="17"/>
        </w:rPr>
        <w:t>dias</w:t>
      </w:r>
      <w:r>
        <w:rPr>
          <w:spacing w:val="13"/>
          <w:w w:val="105"/>
          <w:sz w:val="17"/>
        </w:rPr>
        <w:t> </w:t>
      </w:r>
      <w:r>
        <w:rPr>
          <w:w w:val="105"/>
          <w:sz w:val="17"/>
        </w:rPr>
        <w:t>ficará</w:t>
      </w:r>
      <w:r>
        <w:rPr>
          <w:spacing w:val="13"/>
          <w:w w:val="105"/>
          <w:sz w:val="17"/>
        </w:rPr>
        <w:t> </w:t>
      </w:r>
      <w:r>
        <w:rPr>
          <w:w w:val="105"/>
          <w:sz w:val="17"/>
        </w:rPr>
        <w:t>suspenso, prosseguindo a sua contagem a partir da data da respectiva reapresentação.</w:t>
      </w:r>
    </w:p>
    <w:p>
      <w:pPr>
        <w:pStyle w:val="ListParagraph"/>
        <w:numPr>
          <w:ilvl w:val="2"/>
          <w:numId w:val="27"/>
        </w:numPr>
        <w:tabs>
          <w:tab w:pos="757" w:val="left" w:leader="none"/>
        </w:tabs>
        <w:spacing w:line="240" w:lineRule="auto" w:before="1" w:after="0"/>
        <w:ind w:left="757" w:right="0" w:hanging="441"/>
        <w:jc w:val="left"/>
        <w:rPr>
          <w:sz w:val="17"/>
        </w:rPr>
      </w:pPr>
      <w:r>
        <w:rPr>
          <w:w w:val="105"/>
          <w:sz w:val="17"/>
        </w:rPr>
        <w:t>Os</w:t>
      </w:r>
      <w:r>
        <w:rPr>
          <w:spacing w:val="-12"/>
          <w:w w:val="105"/>
          <w:sz w:val="17"/>
        </w:rPr>
        <w:t> </w:t>
      </w:r>
      <w:r>
        <w:rPr>
          <w:w w:val="105"/>
          <w:sz w:val="17"/>
        </w:rPr>
        <w:t>pagamentos</w:t>
      </w:r>
      <w:r>
        <w:rPr>
          <w:spacing w:val="-11"/>
          <w:w w:val="105"/>
          <w:sz w:val="17"/>
        </w:rPr>
        <w:t> </w:t>
      </w:r>
      <w:r>
        <w:rPr>
          <w:w w:val="105"/>
          <w:sz w:val="17"/>
        </w:rPr>
        <w:t>devidos</w:t>
      </w:r>
      <w:r>
        <w:rPr>
          <w:spacing w:val="-10"/>
          <w:w w:val="105"/>
          <w:sz w:val="17"/>
        </w:rPr>
        <w:t> </w:t>
      </w:r>
      <w:r>
        <w:rPr>
          <w:w w:val="105"/>
          <w:sz w:val="17"/>
        </w:rPr>
        <w:t>à</w:t>
      </w:r>
      <w:r>
        <w:rPr>
          <w:spacing w:val="-8"/>
          <w:w w:val="105"/>
          <w:sz w:val="17"/>
        </w:rPr>
        <w:t> </w:t>
      </w:r>
      <w:r>
        <w:rPr>
          <w:w w:val="105"/>
          <w:sz w:val="17"/>
        </w:rPr>
        <w:t>CONTRATADA</w:t>
      </w:r>
      <w:r>
        <w:rPr>
          <w:spacing w:val="-12"/>
          <w:w w:val="105"/>
          <w:sz w:val="17"/>
        </w:rPr>
        <w:t> </w:t>
      </w:r>
      <w:r>
        <w:rPr>
          <w:w w:val="105"/>
          <w:sz w:val="17"/>
        </w:rPr>
        <w:t>não</w:t>
      </w:r>
      <w:r>
        <w:rPr>
          <w:spacing w:val="-8"/>
          <w:w w:val="105"/>
          <w:sz w:val="17"/>
        </w:rPr>
        <w:t> </w:t>
      </w:r>
      <w:r>
        <w:rPr>
          <w:w w:val="105"/>
          <w:sz w:val="17"/>
        </w:rPr>
        <w:t>excederão</w:t>
      </w:r>
      <w:r>
        <w:rPr>
          <w:spacing w:val="-9"/>
          <w:w w:val="105"/>
          <w:sz w:val="17"/>
        </w:rPr>
        <w:t> </w:t>
      </w:r>
      <w:r>
        <w:rPr>
          <w:w w:val="105"/>
          <w:sz w:val="17"/>
        </w:rPr>
        <w:t>os</w:t>
      </w:r>
      <w:r>
        <w:rPr>
          <w:spacing w:val="-9"/>
          <w:w w:val="105"/>
          <w:sz w:val="17"/>
        </w:rPr>
        <w:t> </w:t>
      </w:r>
      <w:r>
        <w:rPr>
          <w:w w:val="105"/>
          <w:sz w:val="17"/>
        </w:rPr>
        <w:t>valores</w:t>
      </w:r>
      <w:r>
        <w:rPr>
          <w:spacing w:val="-9"/>
          <w:w w:val="105"/>
          <w:sz w:val="17"/>
        </w:rPr>
        <w:t> </w:t>
      </w:r>
      <w:r>
        <w:rPr>
          <w:w w:val="105"/>
          <w:sz w:val="17"/>
        </w:rPr>
        <w:t>apresentados</w:t>
      </w:r>
      <w:r>
        <w:rPr>
          <w:spacing w:val="-8"/>
          <w:w w:val="105"/>
          <w:sz w:val="17"/>
        </w:rPr>
        <w:t> </w:t>
      </w:r>
      <w:r>
        <w:rPr>
          <w:w w:val="105"/>
          <w:sz w:val="17"/>
        </w:rPr>
        <w:t>em</w:t>
      </w:r>
      <w:r>
        <w:rPr>
          <w:spacing w:val="-9"/>
          <w:w w:val="105"/>
          <w:sz w:val="17"/>
        </w:rPr>
        <w:t> </w:t>
      </w:r>
      <w:r>
        <w:rPr>
          <w:w w:val="105"/>
          <w:sz w:val="17"/>
        </w:rPr>
        <w:t>sua</w:t>
      </w:r>
      <w:r>
        <w:rPr>
          <w:spacing w:val="-9"/>
          <w:w w:val="105"/>
          <w:sz w:val="17"/>
        </w:rPr>
        <w:t> </w:t>
      </w:r>
      <w:r>
        <w:rPr>
          <w:w w:val="105"/>
          <w:sz w:val="17"/>
        </w:rPr>
        <w:t>proposta</w:t>
      </w:r>
      <w:r>
        <w:rPr>
          <w:spacing w:val="-9"/>
          <w:w w:val="105"/>
          <w:sz w:val="17"/>
        </w:rPr>
        <w:t> </w:t>
      </w:r>
      <w:r>
        <w:rPr>
          <w:spacing w:val="-2"/>
          <w:w w:val="105"/>
          <w:sz w:val="17"/>
        </w:rPr>
        <w:t>comercial.</w:t>
      </w:r>
    </w:p>
    <w:p>
      <w:pPr>
        <w:pStyle w:val="BodyText"/>
        <w:spacing w:before="86"/>
        <w:ind w:left="0"/>
      </w:pPr>
    </w:p>
    <w:p>
      <w:pPr>
        <w:pStyle w:val="Heading1"/>
        <w:numPr>
          <w:ilvl w:val="0"/>
          <w:numId w:val="27"/>
        </w:numPr>
        <w:tabs>
          <w:tab w:pos="492" w:val="left" w:leader="none"/>
        </w:tabs>
        <w:spacing w:line="240" w:lineRule="auto" w:before="1" w:after="0"/>
        <w:ind w:left="492" w:right="0" w:hanging="176"/>
        <w:jc w:val="left"/>
      </w:pPr>
      <w:r>
        <w:rPr>
          <w:w w:val="105"/>
        </w:rPr>
        <w:t>JULGAMENTO</w:t>
      </w:r>
      <w:r>
        <w:rPr>
          <w:spacing w:val="-11"/>
          <w:w w:val="105"/>
        </w:rPr>
        <w:t> </w:t>
      </w:r>
      <w:r>
        <w:rPr>
          <w:w w:val="105"/>
        </w:rPr>
        <w:t>DAS</w:t>
      </w:r>
      <w:r>
        <w:rPr>
          <w:spacing w:val="-11"/>
          <w:w w:val="105"/>
        </w:rPr>
        <w:t> </w:t>
      </w:r>
      <w:r>
        <w:rPr>
          <w:w w:val="105"/>
        </w:rPr>
        <w:t>PROPOSTAS</w:t>
      </w:r>
      <w:r>
        <w:rPr>
          <w:spacing w:val="-10"/>
          <w:w w:val="105"/>
        </w:rPr>
        <w:t> </w:t>
      </w:r>
      <w:r>
        <w:rPr>
          <w:w w:val="105"/>
        </w:rPr>
        <w:t>E</w:t>
      </w:r>
      <w:r>
        <w:rPr>
          <w:spacing w:val="-11"/>
          <w:w w:val="105"/>
        </w:rPr>
        <w:t> </w:t>
      </w:r>
      <w:r>
        <w:rPr>
          <w:w w:val="105"/>
        </w:rPr>
        <w:t>CRITÉRIOS</w:t>
      </w:r>
      <w:r>
        <w:rPr>
          <w:spacing w:val="-10"/>
          <w:w w:val="105"/>
        </w:rPr>
        <w:t> </w:t>
      </w:r>
      <w:r>
        <w:rPr>
          <w:w w:val="105"/>
        </w:rPr>
        <w:t>DE</w:t>
      </w:r>
      <w:r>
        <w:rPr>
          <w:spacing w:val="-11"/>
          <w:w w:val="105"/>
        </w:rPr>
        <w:t> </w:t>
      </w:r>
      <w:r>
        <w:rPr>
          <w:spacing w:val="-2"/>
          <w:w w:val="105"/>
        </w:rPr>
        <w:t>PREÇOS:</w:t>
      </w:r>
    </w:p>
    <w:p>
      <w:pPr>
        <w:pStyle w:val="ListParagraph"/>
        <w:numPr>
          <w:ilvl w:val="1"/>
          <w:numId w:val="27"/>
        </w:numPr>
        <w:tabs>
          <w:tab w:pos="637" w:val="left" w:leader="none"/>
        </w:tabs>
        <w:spacing w:line="292" w:lineRule="auto" w:before="43" w:after="0"/>
        <w:ind w:left="316" w:right="299" w:firstLine="0"/>
        <w:jc w:val="left"/>
        <w:rPr>
          <w:sz w:val="17"/>
        </w:rPr>
      </w:pPr>
      <w:r>
        <w:rPr>
          <w:w w:val="105"/>
          <w:sz w:val="17"/>
        </w:rPr>
        <w:t>Será contratada a empresa que ofertar o </w:t>
      </w:r>
      <w:r>
        <w:rPr>
          <w:b/>
          <w:w w:val="105"/>
          <w:sz w:val="17"/>
        </w:rPr>
        <w:t>MENOR PREÇO UNITÁRIO POR ITEM </w:t>
      </w:r>
      <w:r>
        <w:rPr>
          <w:w w:val="105"/>
          <w:sz w:val="17"/>
        </w:rPr>
        <w:t>em </w:t>
      </w:r>
      <w:r>
        <w:rPr>
          <w:b/>
          <w:w w:val="105"/>
          <w:sz w:val="17"/>
        </w:rPr>
        <w:t>MODO DE DISPUTA</w:t>
      </w:r>
      <w:r>
        <w:rPr>
          <w:b/>
          <w:spacing w:val="-11"/>
          <w:w w:val="105"/>
          <w:sz w:val="17"/>
        </w:rPr>
        <w:t> </w:t>
      </w:r>
      <w:r>
        <w:rPr>
          <w:b/>
          <w:w w:val="105"/>
          <w:sz w:val="17"/>
        </w:rPr>
        <w:t>ABERTO </w:t>
      </w:r>
      <w:r>
        <w:rPr>
          <w:w w:val="105"/>
          <w:sz w:val="17"/>
        </w:rPr>
        <w:t>e atender a todas as fases de habilitação do certame, que constarão em futuro edital;</w:t>
      </w:r>
    </w:p>
    <w:p>
      <w:pPr>
        <w:pStyle w:val="ListParagraph"/>
        <w:numPr>
          <w:ilvl w:val="1"/>
          <w:numId w:val="27"/>
        </w:numPr>
        <w:tabs>
          <w:tab w:pos="640" w:val="left" w:leader="none"/>
        </w:tabs>
        <w:spacing w:line="292" w:lineRule="auto" w:before="1" w:after="0"/>
        <w:ind w:left="316" w:right="299" w:firstLine="0"/>
        <w:jc w:val="left"/>
        <w:rPr>
          <w:sz w:val="17"/>
        </w:rPr>
      </w:pPr>
      <w:r>
        <w:rPr>
          <w:w w:val="105"/>
          <w:sz w:val="17"/>
        </w:rPr>
        <w:t>Se</w:t>
      </w:r>
      <w:r>
        <w:rPr>
          <w:spacing w:val="11"/>
          <w:w w:val="105"/>
          <w:sz w:val="17"/>
        </w:rPr>
        <w:t> </w:t>
      </w:r>
      <w:r>
        <w:rPr>
          <w:w w:val="105"/>
          <w:sz w:val="17"/>
        </w:rPr>
        <w:t>a</w:t>
      </w:r>
      <w:r>
        <w:rPr>
          <w:spacing w:val="11"/>
          <w:w w:val="105"/>
          <w:sz w:val="17"/>
        </w:rPr>
        <w:t> </w:t>
      </w:r>
      <w:r>
        <w:rPr>
          <w:w w:val="105"/>
          <w:sz w:val="17"/>
        </w:rPr>
        <w:t>proposta</w:t>
      </w:r>
      <w:r>
        <w:rPr>
          <w:spacing w:val="11"/>
          <w:w w:val="105"/>
          <w:sz w:val="17"/>
        </w:rPr>
        <w:t> </w:t>
      </w:r>
      <w:r>
        <w:rPr>
          <w:w w:val="105"/>
          <w:sz w:val="17"/>
        </w:rPr>
        <w:t>de</w:t>
      </w:r>
      <w:r>
        <w:rPr>
          <w:spacing w:val="11"/>
          <w:w w:val="105"/>
          <w:sz w:val="17"/>
        </w:rPr>
        <w:t> </w:t>
      </w:r>
      <w:r>
        <w:rPr>
          <w:w w:val="105"/>
          <w:sz w:val="17"/>
        </w:rPr>
        <w:t>preços</w:t>
      </w:r>
      <w:r>
        <w:rPr>
          <w:spacing w:val="11"/>
          <w:w w:val="105"/>
          <w:sz w:val="17"/>
        </w:rPr>
        <w:t> </w:t>
      </w:r>
      <w:r>
        <w:rPr>
          <w:w w:val="105"/>
          <w:sz w:val="17"/>
        </w:rPr>
        <w:t>ou</w:t>
      </w:r>
      <w:r>
        <w:rPr>
          <w:spacing w:val="11"/>
          <w:w w:val="105"/>
          <w:sz w:val="17"/>
        </w:rPr>
        <w:t> </w:t>
      </w:r>
      <w:r>
        <w:rPr>
          <w:w w:val="105"/>
          <w:sz w:val="17"/>
        </w:rPr>
        <w:t>o</w:t>
      </w:r>
      <w:r>
        <w:rPr>
          <w:spacing w:val="11"/>
          <w:w w:val="105"/>
          <w:sz w:val="17"/>
        </w:rPr>
        <w:t> </w:t>
      </w:r>
      <w:r>
        <w:rPr>
          <w:w w:val="105"/>
          <w:sz w:val="17"/>
        </w:rPr>
        <w:t>lance</w:t>
      </w:r>
      <w:r>
        <w:rPr>
          <w:spacing w:val="11"/>
          <w:w w:val="105"/>
          <w:sz w:val="17"/>
        </w:rPr>
        <w:t> </w:t>
      </w:r>
      <w:r>
        <w:rPr>
          <w:w w:val="105"/>
          <w:sz w:val="17"/>
        </w:rPr>
        <w:t>de</w:t>
      </w:r>
      <w:r>
        <w:rPr>
          <w:spacing w:val="11"/>
          <w:w w:val="105"/>
          <w:sz w:val="17"/>
        </w:rPr>
        <w:t> </w:t>
      </w:r>
      <w:r>
        <w:rPr>
          <w:w w:val="105"/>
          <w:sz w:val="17"/>
        </w:rPr>
        <w:t>menor</w:t>
      </w:r>
      <w:r>
        <w:rPr>
          <w:spacing w:val="11"/>
          <w:w w:val="105"/>
          <w:sz w:val="17"/>
        </w:rPr>
        <w:t> </w:t>
      </w:r>
      <w:r>
        <w:rPr>
          <w:w w:val="105"/>
          <w:sz w:val="17"/>
        </w:rPr>
        <w:t>valor</w:t>
      </w:r>
      <w:r>
        <w:rPr>
          <w:spacing w:val="11"/>
          <w:w w:val="105"/>
          <w:sz w:val="17"/>
        </w:rPr>
        <w:t> </w:t>
      </w:r>
      <w:r>
        <w:rPr>
          <w:w w:val="105"/>
          <w:sz w:val="17"/>
        </w:rPr>
        <w:t>não</w:t>
      </w:r>
      <w:r>
        <w:rPr>
          <w:spacing w:val="11"/>
          <w:w w:val="105"/>
          <w:sz w:val="17"/>
        </w:rPr>
        <w:t> </w:t>
      </w:r>
      <w:r>
        <w:rPr>
          <w:w w:val="105"/>
          <w:sz w:val="17"/>
        </w:rPr>
        <w:t>for</w:t>
      </w:r>
      <w:r>
        <w:rPr>
          <w:spacing w:val="11"/>
          <w:w w:val="105"/>
          <w:sz w:val="17"/>
        </w:rPr>
        <w:t> </w:t>
      </w:r>
      <w:r>
        <w:rPr>
          <w:w w:val="105"/>
          <w:sz w:val="17"/>
        </w:rPr>
        <w:t>aceitável,</w:t>
      </w:r>
      <w:r>
        <w:rPr>
          <w:spacing w:val="11"/>
          <w:w w:val="105"/>
          <w:sz w:val="17"/>
        </w:rPr>
        <w:t> </w:t>
      </w:r>
      <w:r>
        <w:rPr>
          <w:w w:val="105"/>
          <w:sz w:val="17"/>
        </w:rPr>
        <w:t>o</w:t>
      </w:r>
      <w:r>
        <w:rPr>
          <w:spacing w:val="11"/>
          <w:w w:val="105"/>
          <w:sz w:val="17"/>
        </w:rPr>
        <w:t> </w:t>
      </w:r>
      <w:r>
        <w:rPr>
          <w:w w:val="105"/>
          <w:sz w:val="17"/>
        </w:rPr>
        <w:t>pregoeiro</w:t>
      </w:r>
      <w:r>
        <w:rPr>
          <w:spacing w:val="11"/>
          <w:w w:val="105"/>
          <w:sz w:val="17"/>
        </w:rPr>
        <w:t> </w:t>
      </w:r>
      <w:r>
        <w:rPr>
          <w:w w:val="105"/>
          <w:sz w:val="17"/>
        </w:rPr>
        <w:t>examinará</w:t>
      </w:r>
      <w:r>
        <w:rPr>
          <w:spacing w:val="11"/>
          <w:w w:val="105"/>
          <w:sz w:val="17"/>
        </w:rPr>
        <w:t> </w:t>
      </w:r>
      <w:r>
        <w:rPr>
          <w:w w:val="105"/>
          <w:sz w:val="17"/>
        </w:rPr>
        <w:t>a</w:t>
      </w:r>
      <w:r>
        <w:rPr>
          <w:spacing w:val="11"/>
          <w:w w:val="105"/>
          <w:sz w:val="17"/>
        </w:rPr>
        <w:t> </w:t>
      </w:r>
      <w:r>
        <w:rPr>
          <w:w w:val="105"/>
          <w:sz w:val="17"/>
        </w:rPr>
        <w:t>proposta</w:t>
      </w:r>
      <w:r>
        <w:rPr>
          <w:spacing w:val="11"/>
          <w:w w:val="105"/>
          <w:sz w:val="17"/>
        </w:rPr>
        <w:t> </w:t>
      </w:r>
      <w:r>
        <w:rPr>
          <w:w w:val="105"/>
          <w:sz w:val="17"/>
        </w:rPr>
        <w:t>ou</w:t>
      </w:r>
      <w:r>
        <w:rPr>
          <w:spacing w:val="11"/>
          <w:w w:val="105"/>
          <w:sz w:val="17"/>
        </w:rPr>
        <w:t> </w:t>
      </w:r>
      <w:r>
        <w:rPr>
          <w:w w:val="105"/>
          <w:sz w:val="17"/>
        </w:rPr>
        <w:t>o</w:t>
      </w:r>
      <w:r>
        <w:rPr>
          <w:spacing w:val="11"/>
          <w:w w:val="105"/>
          <w:sz w:val="17"/>
        </w:rPr>
        <w:t> </w:t>
      </w:r>
      <w:r>
        <w:rPr>
          <w:w w:val="105"/>
          <w:sz w:val="17"/>
        </w:rPr>
        <w:t>lance</w:t>
      </w:r>
      <w:r>
        <w:rPr>
          <w:spacing w:val="11"/>
          <w:w w:val="105"/>
          <w:sz w:val="17"/>
        </w:rPr>
        <w:t> </w:t>
      </w:r>
      <w:r>
        <w:rPr>
          <w:w w:val="105"/>
          <w:sz w:val="17"/>
        </w:rPr>
        <w:t>subsequente,</w:t>
      </w:r>
      <w:r>
        <w:rPr>
          <w:spacing w:val="11"/>
          <w:w w:val="105"/>
          <w:sz w:val="17"/>
        </w:rPr>
        <w:t> </w:t>
      </w:r>
      <w:r>
        <w:rPr>
          <w:w w:val="105"/>
          <w:sz w:val="17"/>
        </w:rPr>
        <w:t>na</w:t>
      </w:r>
      <w:r>
        <w:rPr>
          <w:spacing w:val="11"/>
          <w:w w:val="105"/>
          <w:sz w:val="17"/>
        </w:rPr>
        <w:t> </w:t>
      </w:r>
      <w:r>
        <w:rPr>
          <w:w w:val="105"/>
          <w:sz w:val="17"/>
        </w:rPr>
        <w:t>ordem</w:t>
      </w:r>
      <w:r>
        <w:rPr>
          <w:spacing w:val="11"/>
          <w:w w:val="105"/>
          <w:sz w:val="17"/>
        </w:rPr>
        <w:t> </w:t>
      </w:r>
      <w:r>
        <w:rPr>
          <w:w w:val="105"/>
          <w:sz w:val="17"/>
        </w:rPr>
        <w:t>de</w:t>
      </w:r>
      <w:r>
        <w:rPr>
          <w:spacing w:val="11"/>
          <w:w w:val="105"/>
          <w:sz w:val="17"/>
        </w:rPr>
        <w:t> </w:t>
      </w:r>
      <w:r>
        <w:rPr>
          <w:w w:val="105"/>
          <w:sz w:val="17"/>
        </w:rPr>
        <w:t>classificação,</w:t>
      </w:r>
      <w:r>
        <w:rPr>
          <w:spacing w:val="11"/>
          <w:w w:val="105"/>
          <w:sz w:val="17"/>
        </w:rPr>
        <w:t> </w:t>
      </w:r>
      <w:r>
        <w:rPr>
          <w:w w:val="105"/>
          <w:sz w:val="17"/>
        </w:rPr>
        <w:t>verificando</w:t>
      </w:r>
      <w:r>
        <w:rPr>
          <w:spacing w:val="11"/>
          <w:w w:val="105"/>
          <w:sz w:val="17"/>
        </w:rPr>
        <w:t> </w:t>
      </w:r>
      <w:r>
        <w:rPr>
          <w:w w:val="105"/>
          <w:sz w:val="17"/>
        </w:rPr>
        <w:t>a</w:t>
      </w:r>
      <w:r>
        <w:rPr>
          <w:spacing w:val="11"/>
          <w:w w:val="105"/>
          <w:sz w:val="17"/>
        </w:rPr>
        <w:t> </w:t>
      </w:r>
      <w:r>
        <w:rPr>
          <w:w w:val="105"/>
          <w:sz w:val="17"/>
        </w:rPr>
        <w:t>sua</w:t>
      </w:r>
      <w:r>
        <w:rPr>
          <w:spacing w:val="11"/>
          <w:w w:val="105"/>
          <w:sz w:val="17"/>
        </w:rPr>
        <w:t> </w:t>
      </w:r>
      <w:r>
        <w:rPr>
          <w:w w:val="105"/>
          <w:sz w:val="17"/>
        </w:rPr>
        <w:t>aceitabilidade.</w:t>
      </w:r>
      <w:r>
        <w:rPr>
          <w:spacing w:val="11"/>
          <w:w w:val="105"/>
          <w:sz w:val="17"/>
        </w:rPr>
        <w:t> </w:t>
      </w:r>
      <w:r>
        <w:rPr>
          <w:w w:val="105"/>
          <w:sz w:val="17"/>
        </w:rPr>
        <w:t>Se</w:t>
      </w:r>
      <w:r>
        <w:rPr>
          <w:spacing w:val="11"/>
          <w:w w:val="105"/>
          <w:sz w:val="17"/>
        </w:rPr>
        <w:t> </w:t>
      </w:r>
      <w:r>
        <w:rPr>
          <w:w w:val="105"/>
          <w:sz w:val="17"/>
        </w:rPr>
        <w:t>for necessário, repetirá esse procedimento, sucessivamente, até a apuração de uma proposta ou lance que atenda ao edital;</w:t>
      </w:r>
    </w:p>
    <w:p>
      <w:pPr>
        <w:pStyle w:val="ListParagraph"/>
        <w:numPr>
          <w:ilvl w:val="1"/>
          <w:numId w:val="27"/>
        </w:numPr>
        <w:tabs>
          <w:tab w:pos="624" w:val="left" w:leader="none"/>
        </w:tabs>
        <w:spacing w:line="240" w:lineRule="auto" w:before="0" w:after="0"/>
        <w:ind w:left="624" w:right="0" w:hanging="308"/>
        <w:jc w:val="left"/>
        <w:rPr>
          <w:sz w:val="17"/>
        </w:rPr>
      </w:pPr>
      <w:r>
        <w:rPr>
          <w:w w:val="105"/>
          <w:sz w:val="17"/>
        </w:rPr>
        <w:t>O</w:t>
      </w:r>
      <w:r>
        <w:rPr>
          <w:spacing w:val="-6"/>
          <w:w w:val="105"/>
          <w:sz w:val="17"/>
        </w:rPr>
        <w:t> </w:t>
      </w:r>
      <w:r>
        <w:rPr>
          <w:w w:val="105"/>
          <w:sz w:val="17"/>
        </w:rPr>
        <w:t>licitante</w:t>
      </w:r>
      <w:r>
        <w:rPr>
          <w:spacing w:val="-6"/>
          <w:w w:val="105"/>
          <w:sz w:val="17"/>
        </w:rPr>
        <w:t> </w:t>
      </w:r>
      <w:r>
        <w:rPr>
          <w:w w:val="105"/>
          <w:sz w:val="17"/>
        </w:rPr>
        <w:t>deverá</w:t>
      </w:r>
      <w:r>
        <w:rPr>
          <w:spacing w:val="-6"/>
          <w:w w:val="105"/>
          <w:sz w:val="17"/>
        </w:rPr>
        <w:t> </w:t>
      </w:r>
      <w:r>
        <w:rPr>
          <w:w w:val="105"/>
          <w:sz w:val="17"/>
        </w:rPr>
        <w:t>enviar</w:t>
      </w:r>
      <w:r>
        <w:rPr>
          <w:spacing w:val="-5"/>
          <w:w w:val="105"/>
          <w:sz w:val="17"/>
        </w:rPr>
        <w:t> </w:t>
      </w:r>
      <w:r>
        <w:rPr>
          <w:w w:val="105"/>
          <w:sz w:val="17"/>
        </w:rPr>
        <w:t>sua</w:t>
      </w:r>
      <w:r>
        <w:rPr>
          <w:spacing w:val="-6"/>
          <w:w w:val="105"/>
          <w:sz w:val="17"/>
        </w:rPr>
        <w:t> </w:t>
      </w:r>
      <w:r>
        <w:rPr>
          <w:w w:val="105"/>
          <w:sz w:val="17"/>
        </w:rPr>
        <w:t>proposta</w:t>
      </w:r>
      <w:r>
        <w:rPr>
          <w:spacing w:val="-6"/>
          <w:w w:val="105"/>
          <w:sz w:val="17"/>
        </w:rPr>
        <w:t> </w:t>
      </w:r>
      <w:r>
        <w:rPr>
          <w:w w:val="105"/>
          <w:sz w:val="17"/>
        </w:rPr>
        <w:t>mediante</w:t>
      </w:r>
      <w:r>
        <w:rPr>
          <w:spacing w:val="-5"/>
          <w:w w:val="105"/>
          <w:sz w:val="17"/>
        </w:rPr>
        <w:t> </w:t>
      </w:r>
      <w:r>
        <w:rPr>
          <w:w w:val="105"/>
          <w:sz w:val="17"/>
        </w:rPr>
        <w:t>o</w:t>
      </w:r>
      <w:r>
        <w:rPr>
          <w:spacing w:val="-6"/>
          <w:w w:val="105"/>
          <w:sz w:val="17"/>
        </w:rPr>
        <w:t> </w:t>
      </w:r>
      <w:r>
        <w:rPr>
          <w:w w:val="105"/>
          <w:sz w:val="17"/>
        </w:rPr>
        <w:t>preenchimento,</w:t>
      </w:r>
      <w:r>
        <w:rPr>
          <w:spacing w:val="-6"/>
          <w:w w:val="105"/>
          <w:sz w:val="17"/>
        </w:rPr>
        <w:t> </w:t>
      </w:r>
      <w:r>
        <w:rPr>
          <w:w w:val="105"/>
          <w:sz w:val="17"/>
        </w:rPr>
        <w:t>no</w:t>
      </w:r>
      <w:r>
        <w:rPr>
          <w:spacing w:val="-5"/>
          <w:w w:val="105"/>
          <w:sz w:val="17"/>
        </w:rPr>
        <w:t> </w:t>
      </w:r>
      <w:r>
        <w:rPr>
          <w:w w:val="105"/>
          <w:sz w:val="17"/>
        </w:rPr>
        <w:t>sistema</w:t>
      </w:r>
      <w:r>
        <w:rPr>
          <w:spacing w:val="-6"/>
          <w:w w:val="105"/>
          <w:sz w:val="17"/>
        </w:rPr>
        <w:t> </w:t>
      </w:r>
      <w:r>
        <w:rPr>
          <w:w w:val="105"/>
          <w:sz w:val="17"/>
        </w:rPr>
        <w:t>eletrônico,</w:t>
      </w:r>
      <w:r>
        <w:rPr>
          <w:spacing w:val="-6"/>
          <w:w w:val="105"/>
          <w:sz w:val="17"/>
        </w:rPr>
        <w:t> </w:t>
      </w:r>
      <w:r>
        <w:rPr>
          <w:w w:val="105"/>
          <w:sz w:val="17"/>
        </w:rPr>
        <w:t>dos</w:t>
      </w:r>
      <w:r>
        <w:rPr>
          <w:spacing w:val="-5"/>
          <w:w w:val="105"/>
          <w:sz w:val="17"/>
        </w:rPr>
        <w:t> </w:t>
      </w:r>
      <w:r>
        <w:rPr>
          <w:w w:val="105"/>
          <w:sz w:val="17"/>
        </w:rPr>
        <w:t>seguintes</w:t>
      </w:r>
      <w:r>
        <w:rPr>
          <w:spacing w:val="-6"/>
          <w:w w:val="105"/>
          <w:sz w:val="17"/>
        </w:rPr>
        <w:t> </w:t>
      </w:r>
      <w:r>
        <w:rPr>
          <w:spacing w:val="-2"/>
          <w:w w:val="105"/>
          <w:sz w:val="17"/>
        </w:rPr>
        <w:t>campos:</w:t>
      </w:r>
    </w:p>
    <w:p>
      <w:pPr>
        <w:pStyle w:val="ListParagraph"/>
        <w:numPr>
          <w:ilvl w:val="2"/>
          <w:numId w:val="27"/>
        </w:numPr>
        <w:tabs>
          <w:tab w:pos="757" w:val="left" w:leader="none"/>
        </w:tabs>
        <w:spacing w:line="240" w:lineRule="auto" w:before="44" w:after="0"/>
        <w:ind w:left="757" w:right="0" w:hanging="441"/>
        <w:jc w:val="left"/>
        <w:rPr>
          <w:sz w:val="17"/>
        </w:rPr>
      </w:pPr>
      <w:r>
        <w:rPr>
          <w:w w:val="105"/>
          <w:sz w:val="17"/>
        </w:rPr>
        <w:t>valor</w:t>
      </w:r>
      <w:r>
        <w:rPr>
          <w:spacing w:val="-4"/>
          <w:w w:val="105"/>
          <w:sz w:val="17"/>
        </w:rPr>
        <w:t> </w:t>
      </w:r>
      <w:r>
        <w:rPr>
          <w:w w:val="105"/>
          <w:sz w:val="17"/>
        </w:rPr>
        <w:t>total</w:t>
      </w:r>
      <w:r>
        <w:rPr>
          <w:spacing w:val="-4"/>
          <w:w w:val="105"/>
          <w:sz w:val="17"/>
        </w:rPr>
        <w:t> </w:t>
      </w:r>
      <w:r>
        <w:rPr>
          <w:w w:val="105"/>
          <w:sz w:val="17"/>
        </w:rPr>
        <w:t>do</w:t>
      </w:r>
      <w:r>
        <w:rPr>
          <w:spacing w:val="-4"/>
          <w:w w:val="105"/>
          <w:sz w:val="17"/>
        </w:rPr>
        <w:t> </w:t>
      </w:r>
      <w:r>
        <w:rPr>
          <w:spacing w:val="-2"/>
          <w:w w:val="105"/>
          <w:sz w:val="17"/>
        </w:rPr>
        <w:t>item;</w:t>
      </w:r>
    </w:p>
    <w:p>
      <w:pPr>
        <w:pStyle w:val="ListParagraph"/>
        <w:numPr>
          <w:ilvl w:val="2"/>
          <w:numId w:val="27"/>
        </w:numPr>
        <w:tabs>
          <w:tab w:pos="757" w:val="left" w:leader="none"/>
        </w:tabs>
        <w:spacing w:line="240" w:lineRule="auto" w:before="43" w:after="0"/>
        <w:ind w:left="757" w:right="0" w:hanging="441"/>
        <w:jc w:val="left"/>
        <w:rPr>
          <w:sz w:val="17"/>
        </w:rPr>
      </w:pPr>
      <w:r>
        <w:rPr>
          <w:w w:val="105"/>
          <w:sz w:val="17"/>
        </w:rPr>
        <w:t>Marca</w:t>
      </w:r>
      <w:r>
        <w:rPr>
          <w:spacing w:val="-4"/>
          <w:w w:val="105"/>
          <w:sz w:val="17"/>
        </w:rPr>
        <w:t> </w:t>
      </w:r>
      <w:r>
        <w:rPr>
          <w:w w:val="105"/>
          <w:sz w:val="17"/>
        </w:rPr>
        <w:t>/</w:t>
      </w:r>
      <w:r>
        <w:rPr>
          <w:spacing w:val="-4"/>
          <w:w w:val="105"/>
          <w:sz w:val="17"/>
        </w:rPr>
        <w:t> </w:t>
      </w:r>
      <w:r>
        <w:rPr>
          <w:spacing w:val="-2"/>
          <w:w w:val="105"/>
          <w:sz w:val="17"/>
        </w:rPr>
        <w:t>Fabricante;</w:t>
      </w:r>
    </w:p>
    <w:p>
      <w:pPr>
        <w:pStyle w:val="ListParagraph"/>
        <w:numPr>
          <w:ilvl w:val="2"/>
          <w:numId w:val="27"/>
        </w:numPr>
        <w:tabs>
          <w:tab w:pos="757" w:val="left" w:leader="none"/>
        </w:tabs>
        <w:spacing w:line="240" w:lineRule="auto" w:before="43" w:after="0"/>
        <w:ind w:left="757" w:right="0" w:hanging="441"/>
        <w:jc w:val="left"/>
        <w:rPr>
          <w:sz w:val="17"/>
        </w:rPr>
      </w:pPr>
      <w:r>
        <w:rPr>
          <w:w w:val="105"/>
          <w:sz w:val="17"/>
        </w:rPr>
        <w:t>Descrição</w:t>
      </w:r>
      <w:r>
        <w:rPr>
          <w:spacing w:val="-7"/>
          <w:w w:val="105"/>
          <w:sz w:val="17"/>
        </w:rPr>
        <w:t> </w:t>
      </w:r>
      <w:r>
        <w:rPr>
          <w:w w:val="105"/>
          <w:sz w:val="17"/>
        </w:rPr>
        <w:t>do</w:t>
      </w:r>
      <w:r>
        <w:rPr>
          <w:spacing w:val="-7"/>
          <w:w w:val="105"/>
          <w:sz w:val="17"/>
        </w:rPr>
        <w:t> </w:t>
      </w:r>
      <w:r>
        <w:rPr>
          <w:w w:val="105"/>
          <w:sz w:val="17"/>
        </w:rPr>
        <w:t>objeto,</w:t>
      </w:r>
      <w:r>
        <w:rPr>
          <w:spacing w:val="-6"/>
          <w:w w:val="105"/>
          <w:sz w:val="17"/>
        </w:rPr>
        <w:t> </w:t>
      </w:r>
      <w:r>
        <w:rPr>
          <w:w w:val="105"/>
          <w:sz w:val="17"/>
        </w:rPr>
        <w:t>contendo</w:t>
      </w:r>
      <w:r>
        <w:rPr>
          <w:spacing w:val="-7"/>
          <w:w w:val="105"/>
          <w:sz w:val="17"/>
        </w:rPr>
        <w:t> </w:t>
      </w:r>
      <w:r>
        <w:rPr>
          <w:w w:val="105"/>
          <w:sz w:val="17"/>
        </w:rPr>
        <w:t>as</w:t>
      </w:r>
      <w:r>
        <w:rPr>
          <w:spacing w:val="-7"/>
          <w:w w:val="105"/>
          <w:sz w:val="17"/>
        </w:rPr>
        <w:t> </w:t>
      </w:r>
      <w:r>
        <w:rPr>
          <w:w w:val="105"/>
          <w:sz w:val="17"/>
        </w:rPr>
        <w:t>informações</w:t>
      </w:r>
      <w:r>
        <w:rPr>
          <w:spacing w:val="-6"/>
          <w:w w:val="105"/>
          <w:sz w:val="17"/>
        </w:rPr>
        <w:t> </w:t>
      </w:r>
      <w:r>
        <w:rPr>
          <w:w w:val="105"/>
          <w:sz w:val="17"/>
        </w:rPr>
        <w:t>similares</w:t>
      </w:r>
      <w:r>
        <w:rPr>
          <w:spacing w:val="-7"/>
          <w:w w:val="105"/>
          <w:sz w:val="17"/>
        </w:rPr>
        <w:t> </w:t>
      </w:r>
      <w:r>
        <w:rPr>
          <w:w w:val="105"/>
          <w:sz w:val="17"/>
        </w:rPr>
        <w:t>à</w:t>
      </w:r>
      <w:r>
        <w:rPr>
          <w:spacing w:val="-7"/>
          <w:w w:val="105"/>
          <w:sz w:val="17"/>
        </w:rPr>
        <w:t> </w:t>
      </w:r>
      <w:r>
        <w:rPr>
          <w:w w:val="105"/>
          <w:sz w:val="17"/>
        </w:rPr>
        <w:t>especificação</w:t>
      </w:r>
      <w:r>
        <w:rPr>
          <w:spacing w:val="-6"/>
          <w:w w:val="105"/>
          <w:sz w:val="17"/>
        </w:rPr>
        <w:t> </w:t>
      </w:r>
      <w:r>
        <w:rPr>
          <w:w w:val="105"/>
          <w:sz w:val="17"/>
        </w:rPr>
        <w:t>do</w:t>
      </w:r>
      <w:r>
        <w:rPr>
          <w:spacing w:val="-10"/>
          <w:w w:val="105"/>
          <w:sz w:val="17"/>
        </w:rPr>
        <w:t> </w:t>
      </w:r>
      <w:r>
        <w:rPr>
          <w:w w:val="105"/>
          <w:sz w:val="17"/>
        </w:rPr>
        <w:t>Termo</w:t>
      </w:r>
      <w:r>
        <w:rPr>
          <w:spacing w:val="-6"/>
          <w:w w:val="105"/>
          <w:sz w:val="17"/>
        </w:rPr>
        <w:t> </w:t>
      </w:r>
      <w:r>
        <w:rPr>
          <w:w w:val="105"/>
          <w:sz w:val="17"/>
        </w:rPr>
        <w:t>de</w:t>
      </w:r>
      <w:r>
        <w:rPr>
          <w:spacing w:val="-7"/>
          <w:w w:val="105"/>
          <w:sz w:val="17"/>
        </w:rPr>
        <w:t> </w:t>
      </w:r>
      <w:r>
        <w:rPr>
          <w:spacing w:val="-2"/>
          <w:w w:val="105"/>
          <w:sz w:val="17"/>
        </w:rPr>
        <w:t>Referência;</w:t>
      </w:r>
    </w:p>
    <w:p>
      <w:pPr>
        <w:pStyle w:val="ListParagraph"/>
        <w:numPr>
          <w:ilvl w:val="1"/>
          <w:numId w:val="27"/>
        </w:numPr>
        <w:tabs>
          <w:tab w:pos="621" w:val="left" w:leader="none"/>
        </w:tabs>
        <w:spacing w:line="240" w:lineRule="auto" w:before="44" w:after="0"/>
        <w:ind w:left="621" w:right="0" w:hanging="305"/>
        <w:jc w:val="left"/>
        <w:rPr>
          <w:sz w:val="17"/>
        </w:rPr>
      </w:pPr>
      <w:r>
        <w:rPr>
          <w:w w:val="105"/>
          <w:sz w:val="17"/>
        </w:rPr>
        <w:t>Todas</w:t>
      </w:r>
      <w:r>
        <w:rPr>
          <w:spacing w:val="-7"/>
          <w:w w:val="105"/>
          <w:sz w:val="17"/>
        </w:rPr>
        <w:t> </w:t>
      </w:r>
      <w:r>
        <w:rPr>
          <w:w w:val="105"/>
          <w:sz w:val="17"/>
        </w:rPr>
        <w:t>as</w:t>
      </w:r>
      <w:r>
        <w:rPr>
          <w:spacing w:val="-7"/>
          <w:w w:val="105"/>
          <w:sz w:val="17"/>
        </w:rPr>
        <w:t> </w:t>
      </w:r>
      <w:r>
        <w:rPr>
          <w:w w:val="105"/>
          <w:sz w:val="17"/>
        </w:rPr>
        <w:t>especificações</w:t>
      </w:r>
      <w:r>
        <w:rPr>
          <w:spacing w:val="-6"/>
          <w:w w:val="105"/>
          <w:sz w:val="17"/>
        </w:rPr>
        <w:t> </w:t>
      </w:r>
      <w:r>
        <w:rPr>
          <w:w w:val="105"/>
          <w:sz w:val="17"/>
        </w:rPr>
        <w:t>do</w:t>
      </w:r>
      <w:r>
        <w:rPr>
          <w:spacing w:val="-7"/>
          <w:w w:val="105"/>
          <w:sz w:val="17"/>
        </w:rPr>
        <w:t> </w:t>
      </w:r>
      <w:r>
        <w:rPr>
          <w:w w:val="105"/>
          <w:sz w:val="17"/>
        </w:rPr>
        <w:t>objeto</w:t>
      </w:r>
      <w:r>
        <w:rPr>
          <w:spacing w:val="-6"/>
          <w:w w:val="105"/>
          <w:sz w:val="17"/>
        </w:rPr>
        <w:t> </w:t>
      </w:r>
      <w:r>
        <w:rPr>
          <w:w w:val="105"/>
          <w:sz w:val="17"/>
        </w:rPr>
        <w:t>contidas</w:t>
      </w:r>
      <w:r>
        <w:rPr>
          <w:spacing w:val="-7"/>
          <w:w w:val="105"/>
          <w:sz w:val="17"/>
        </w:rPr>
        <w:t> </w:t>
      </w:r>
      <w:r>
        <w:rPr>
          <w:w w:val="105"/>
          <w:sz w:val="17"/>
        </w:rPr>
        <w:t>na</w:t>
      </w:r>
      <w:r>
        <w:rPr>
          <w:spacing w:val="-7"/>
          <w:w w:val="105"/>
          <w:sz w:val="17"/>
        </w:rPr>
        <w:t> </w:t>
      </w:r>
      <w:r>
        <w:rPr>
          <w:w w:val="105"/>
          <w:sz w:val="17"/>
        </w:rPr>
        <w:t>proposta</w:t>
      </w:r>
      <w:r>
        <w:rPr>
          <w:spacing w:val="-6"/>
          <w:w w:val="105"/>
          <w:sz w:val="17"/>
        </w:rPr>
        <w:t> </w:t>
      </w:r>
      <w:r>
        <w:rPr>
          <w:w w:val="105"/>
          <w:sz w:val="17"/>
        </w:rPr>
        <w:t>vinculam</w:t>
      </w:r>
      <w:r>
        <w:rPr>
          <w:spacing w:val="-7"/>
          <w:w w:val="105"/>
          <w:sz w:val="17"/>
        </w:rPr>
        <w:t> </w:t>
      </w:r>
      <w:r>
        <w:rPr>
          <w:w w:val="105"/>
          <w:sz w:val="17"/>
        </w:rPr>
        <w:t>o</w:t>
      </w:r>
      <w:r>
        <w:rPr>
          <w:spacing w:val="-6"/>
          <w:w w:val="105"/>
          <w:sz w:val="17"/>
        </w:rPr>
        <w:t> </w:t>
      </w:r>
      <w:r>
        <w:rPr>
          <w:spacing w:val="-2"/>
          <w:w w:val="105"/>
          <w:sz w:val="17"/>
        </w:rPr>
        <w:t>licitante;</w:t>
      </w:r>
    </w:p>
    <w:p>
      <w:pPr>
        <w:pStyle w:val="ListParagraph"/>
        <w:numPr>
          <w:ilvl w:val="1"/>
          <w:numId w:val="27"/>
        </w:numPr>
        <w:tabs>
          <w:tab w:pos="630" w:val="left" w:leader="none"/>
        </w:tabs>
        <w:spacing w:line="292" w:lineRule="auto" w:before="43" w:after="0"/>
        <w:ind w:left="316" w:right="299" w:firstLine="0"/>
        <w:jc w:val="left"/>
        <w:rPr>
          <w:sz w:val="17"/>
        </w:rPr>
      </w:pPr>
      <w:r>
        <w:rPr>
          <w:w w:val="105"/>
          <w:sz w:val="17"/>
        </w:rPr>
        <w:t>Nos</w:t>
      </w:r>
      <w:r>
        <w:rPr>
          <w:spacing w:val="-2"/>
          <w:w w:val="105"/>
          <w:sz w:val="17"/>
        </w:rPr>
        <w:t> </w:t>
      </w:r>
      <w:r>
        <w:rPr>
          <w:w w:val="105"/>
          <w:sz w:val="17"/>
        </w:rPr>
        <w:t>valores</w:t>
      </w:r>
      <w:r>
        <w:rPr>
          <w:spacing w:val="-2"/>
          <w:w w:val="105"/>
          <w:sz w:val="17"/>
        </w:rPr>
        <w:t> </w:t>
      </w:r>
      <w:r>
        <w:rPr>
          <w:w w:val="105"/>
          <w:sz w:val="17"/>
        </w:rPr>
        <w:t>propostos</w:t>
      </w:r>
      <w:r>
        <w:rPr>
          <w:spacing w:val="-2"/>
          <w:w w:val="105"/>
          <w:sz w:val="17"/>
        </w:rPr>
        <w:t> </w:t>
      </w:r>
      <w:r>
        <w:rPr>
          <w:w w:val="105"/>
          <w:sz w:val="17"/>
        </w:rPr>
        <w:t>estarão</w:t>
      </w:r>
      <w:r>
        <w:rPr>
          <w:spacing w:val="-2"/>
          <w:w w:val="105"/>
          <w:sz w:val="17"/>
        </w:rPr>
        <w:t> </w:t>
      </w:r>
      <w:r>
        <w:rPr>
          <w:w w:val="105"/>
          <w:sz w:val="17"/>
        </w:rPr>
        <w:t>inclusos</w:t>
      </w:r>
      <w:r>
        <w:rPr>
          <w:spacing w:val="-2"/>
          <w:w w:val="105"/>
          <w:sz w:val="17"/>
        </w:rPr>
        <w:t> </w:t>
      </w:r>
      <w:r>
        <w:rPr>
          <w:w w:val="105"/>
          <w:sz w:val="17"/>
        </w:rPr>
        <w:t>todos</w:t>
      </w:r>
      <w:r>
        <w:rPr>
          <w:spacing w:val="-2"/>
          <w:w w:val="105"/>
          <w:sz w:val="17"/>
        </w:rPr>
        <w:t> </w:t>
      </w:r>
      <w:r>
        <w:rPr>
          <w:w w:val="105"/>
          <w:sz w:val="17"/>
        </w:rPr>
        <w:t>os</w:t>
      </w:r>
      <w:r>
        <w:rPr>
          <w:spacing w:val="-2"/>
          <w:w w:val="105"/>
          <w:sz w:val="17"/>
        </w:rPr>
        <w:t> </w:t>
      </w:r>
      <w:r>
        <w:rPr>
          <w:w w:val="105"/>
          <w:sz w:val="17"/>
        </w:rPr>
        <w:t>custos</w:t>
      </w:r>
      <w:r>
        <w:rPr>
          <w:spacing w:val="-2"/>
          <w:w w:val="105"/>
          <w:sz w:val="17"/>
        </w:rPr>
        <w:t> </w:t>
      </w:r>
      <w:r>
        <w:rPr>
          <w:w w:val="105"/>
          <w:sz w:val="17"/>
        </w:rPr>
        <w:t>operacionais,</w:t>
      </w:r>
      <w:r>
        <w:rPr>
          <w:spacing w:val="-2"/>
          <w:w w:val="105"/>
          <w:sz w:val="17"/>
        </w:rPr>
        <w:t> </w:t>
      </w:r>
      <w:r>
        <w:rPr>
          <w:w w:val="105"/>
          <w:sz w:val="17"/>
        </w:rPr>
        <w:t>encargos</w:t>
      </w:r>
      <w:r>
        <w:rPr>
          <w:spacing w:val="-2"/>
          <w:w w:val="105"/>
          <w:sz w:val="17"/>
        </w:rPr>
        <w:t> </w:t>
      </w:r>
      <w:r>
        <w:rPr>
          <w:w w:val="105"/>
          <w:sz w:val="17"/>
        </w:rPr>
        <w:t>previdenciários,</w:t>
      </w:r>
      <w:r>
        <w:rPr>
          <w:spacing w:val="-2"/>
          <w:w w:val="105"/>
          <w:sz w:val="17"/>
        </w:rPr>
        <w:t> </w:t>
      </w:r>
      <w:r>
        <w:rPr>
          <w:w w:val="105"/>
          <w:sz w:val="17"/>
        </w:rPr>
        <w:t>trabalhistas,</w:t>
      </w:r>
      <w:r>
        <w:rPr>
          <w:spacing w:val="-2"/>
          <w:w w:val="105"/>
          <w:sz w:val="17"/>
        </w:rPr>
        <w:t> </w:t>
      </w:r>
      <w:r>
        <w:rPr>
          <w:w w:val="105"/>
          <w:sz w:val="17"/>
        </w:rPr>
        <w:t>tributários,</w:t>
      </w:r>
      <w:r>
        <w:rPr>
          <w:spacing w:val="-2"/>
          <w:w w:val="105"/>
          <w:sz w:val="17"/>
        </w:rPr>
        <w:t> </w:t>
      </w:r>
      <w:r>
        <w:rPr>
          <w:w w:val="105"/>
          <w:sz w:val="17"/>
        </w:rPr>
        <w:t>comerciais</w:t>
      </w:r>
      <w:r>
        <w:rPr>
          <w:spacing w:val="-2"/>
          <w:w w:val="105"/>
          <w:sz w:val="17"/>
        </w:rPr>
        <w:t> </w:t>
      </w:r>
      <w:r>
        <w:rPr>
          <w:w w:val="105"/>
          <w:sz w:val="17"/>
        </w:rPr>
        <w:t>e</w:t>
      </w:r>
      <w:r>
        <w:rPr>
          <w:spacing w:val="-2"/>
          <w:w w:val="105"/>
          <w:sz w:val="17"/>
        </w:rPr>
        <w:t> </w:t>
      </w:r>
      <w:r>
        <w:rPr>
          <w:w w:val="105"/>
          <w:sz w:val="17"/>
        </w:rPr>
        <w:t>quaisquer</w:t>
      </w:r>
      <w:r>
        <w:rPr>
          <w:spacing w:val="-2"/>
          <w:w w:val="105"/>
          <w:sz w:val="17"/>
        </w:rPr>
        <w:t> </w:t>
      </w:r>
      <w:r>
        <w:rPr>
          <w:w w:val="105"/>
          <w:sz w:val="17"/>
        </w:rPr>
        <w:t>outros</w:t>
      </w:r>
      <w:r>
        <w:rPr>
          <w:spacing w:val="-2"/>
          <w:w w:val="105"/>
          <w:sz w:val="17"/>
        </w:rPr>
        <w:t> </w:t>
      </w:r>
      <w:r>
        <w:rPr>
          <w:w w:val="105"/>
          <w:sz w:val="17"/>
        </w:rPr>
        <w:t>que</w:t>
      </w:r>
      <w:r>
        <w:rPr>
          <w:spacing w:val="-2"/>
          <w:w w:val="105"/>
          <w:sz w:val="17"/>
        </w:rPr>
        <w:t> </w:t>
      </w:r>
      <w:r>
        <w:rPr>
          <w:w w:val="105"/>
          <w:sz w:val="17"/>
        </w:rPr>
        <w:t>incidam</w:t>
      </w:r>
      <w:r>
        <w:rPr>
          <w:spacing w:val="-2"/>
          <w:w w:val="105"/>
          <w:sz w:val="17"/>
        </w:rPr>
        <w:t> </w:t>
      </w:r>
      <w:r>
        <w:rPr>
          <w:w w:val="105"/>
          <w:sz w:val="17"/>
        </w:rPr>
        <w:t>direta</w:t>
      </w:r>
      <w:r>
        <w:rPr>
          <w:spacing w:val="-2"/>
          <w:w w:val="105"/>
          <w:sz w:val="17"/>
        </w:rPr>
        <w:t> </w:t>
      </w:r>
      <w:r>
        <w:rPr>
          <w:w w:val="105"/>
          <w:sz w:val="17"/>
        </w:rPr>
        <w:t>ou</w:t>
      </w:r>
      <w:r>
        <w:rPr>
          <w:spacing w:val="-2"/>
          <w:w w:val="105"/>
          <w:sz w:val="17"/>
        </w:rPr>
        <w:t> </w:t>
      </w:r>
      <w:r>
        <w:rPr>
          <w:w w:val="105"/>
          <w:sz w:val="17"/>
        </w:rPr>
        <w:t>indiretamente</w:t>
      </w:r>
      <w:r>
        <w:rPr>
          <w:spacing w:val="-2"/>
          <w:w w:val="105"/>
          <w:sz w:val="17"/>
        </w:rPr>
        <w:t> </w:t>
      </w:r>
      <w:r>
        <w:rPr>
          <w:w w:val="105"/>
          <w:sz w:val="17"/>
        </w:rPr>
        <w:t>na</w:t>
      </w:r>
      <w:r>
        <w:rPr>
          <w:spacing w:val="-2"/>
          <w:w w:val="105"/>
          <w:sz w:val="17"/>
        </w:rPr>
        <w:t> </w:t>
      </w:r>
      <w:r>
        <w:rPr>
          <w:w w:val="105"/>
          <w:sz w:val="17"/>
        </w:rPr>
        <w:t>execução do objeto;</w:t>
      </w:r>
    </w:p>
    <w:p>
      <w:pPr>
        <w:pStyle w:val="ListParagraph"/>
        <w:numPr>
          <w:ilvl w:val="1"/>
          <w:numId w:val="27"/>
        </w:numPr>
        <w:tabs>
          <w:tab w:pos="635" w:val="left" w:leader="none"/>
        </w:tabs>
        <w:spacing w:line="292" w:lineRule="auto" w:before="1" w:after="0"/>
        <w:ind w:left="316" w:right="299" w:firstLine="0"/>
        <w:jc w:val="left"/>
        <w:rPr>
          <w:sz w:val="17"/>
        </w:rPr>
      </w:pPr>
      <w:r>
        <w:rPr>
          <w:w w:val="105"/>
          <w:sz w:val="17"/>
        </w:rPr>
        <w:t>Os preços ofertados, tanto na proposta inicial, quanto na etapa de lances, serão de exclusiva responsabilidade do licitante, não lhe assistindo o direito de pleitear qualquer alteração, sob alegação de erro, omissão ou qualquer outro pretexto;</w:t>
      </w:r>
    </w:p>
    <w:p>
      <w:pPr>
        <w:pStyle w:val="ListParagraph"/>
        <w:numPr>
          <w:ilvl w:val="1"/>
          <w:numId w:val="27"/>
        </w:numPr>
        <w:tabs>
          <w:tab w:pos="627" w:val="left" w:leader="none"/>
        </w:tabs>
        <w:spacing w:line="292" w:lineRule="auto" w:before="1" w:after="0"/>
        <w:ind w:left="316" w:right="299" w:firstLine="0"/>
        <w:jc w:val="left"/>
        <w:rPr>
          <w:sz w:val="17"/>
        </w:rPr>
      </w:pPr>
      <w:r>
        <w:rPr>
          <w:w w:val="105"/>
          <w:sz w:val="17"/>
        </w:rPr>
        <w:t>O</w:t>
      </w:r>
      <w:r>
        <w:rPr>
          <w:spacing w:val="-3"/>
          <w:w w:val="105"/>
          <w:sz w:val="17"/>
        </w:rPr>
        <w:t> </w:t>
      </w:r>
      <w:r>
        <w:rPr>
          <w:w w:val="105"/>
          <w:sz w:val="17"/>
        </w:rPr>
        <w:t>prazo</w:t>
      </w:r>
      <w:r>
        <w:rPr>
          <w:spacing w:val="-3"/>
          <w:w w:val="105"/>
          <w:sz w:val="17"/>
        </w:rPr>
        <w:t> </w:t>
      </w:r>
      <w:r>
        <w:rPr>
          <w:w w:val="105"/>
          <w:sz w:val="17"/>
        </w:rPr>
        <w:t>de</w:t>
      </w:r>
      <w:r>
        <w:rPr>
          <w:spacing w:val="-3"/>
          <w:w w:val="105"/>
          <w:sz w:val="17"/>
        </w:rPr>
        <w:t> </w:t>
      </w:r>
      <w:r>
        <w:rPr>
          <w:w w:val="105"/>
          <w:sz w:val="17"/>
        </w:rPr>
        <w:t>validade</w:t>
      </w:r>
      <w:r>
        <w:rPr>
          <w:spacing w:val="-3"/>
          <w:w w:val="105"/>
          <w:sz w:val="17"/>
        </w:rPr>
        <w:t> </w:t>
      </w:r>
      <w:r>
        <w:rPr>
          <w:w w:val="105"/>
          <w:sz w:val="17"/>
        </w:rPr>
        <w:t>da</w:t>
      </w:r>
      <w:r>
        <w:rPr>
          <w:spacing w:val="-3"/>
          <w:w w:val="105"/>
          <w:sz w:val="17"/>
        </w:rPr>
        <w:t> </w:t>
      </w:r>
      <w:r>
        <w:rPr>
          <w:w w:val="105"/>
          <w:sz w:val="17"/>
        </w:rPr>
        <w:t>proposta</w:t>
      </w:r>
      <w:r>
        <w:rPr>
          <w:spacing w:val="-3"/>
          <w:w w:val="105"/>
          <w:sz w:val="17"/>
        </w:rPr>
        <w:t> </w:t>
      </w:r>
      <w:r>
        <w:rPr>
          <w:w w:val="105"/>
          <w:sz w:val="17"/>
        </w:rPr>
        <w:t>não</w:t>
      </w:r>
      <w:r>
        <w:rPr>
          <w:spacing w:val="-3"/>
          <w:w w:val="105"/>
          <w:sz w:val="17"/>
        </w:rPr>
        <w:t> </w:t>
      </w:r>
      <w:r>
        <w:rPr>
          <w:w w:val="105"/>
          <w:sz w:val="17"/>
        </w:rPr>
        <w:t>será</w:t>
      </w:r>
      <w:r>
        <w:rPr>
          <w:spacing w:val="-3"/>
          <w:w w:val="105"/>
          <w:sz w:val="17"/>
        </w:rPr>
        <w:t> </w:t>
      </w:r>
      <w:r>
        <w:rPr>
          <w:w w:val="105"/>
          <w:sz w:val="17"/>
        </w:rPr>
        <w:t>inferior</w:t>
      </w:r>
      <w:r>
        <w:rPr>
          <w:spacing w:val="-3"/>
          <w:w w:val="105"/>
          <w:sz w:val="17"/>
        </w:rPr>
        <w:t> </w:t>
      </w:r>
      <w:r>
        <w:rPr>
          <w:w w:val="105"/>
          <w:sz w:val="17"/>
        </w:rPr>
        <w:t>a</w:t>
      </w:r>
      <w:r>
        <w:rPr>
          <w:spacing w:val="-3"/>
          <w:w w:val="105"/>
          <w:sz w:val="17"/>
        </w:rPr>
        <w:t> </w:t>
      </w:r>
      <w:r>
        <w:rPr>
          <w:w w:val="105"/>
          <w:sz w:val="17"/>
        </w:rPr>
        <w:t>60</w:t>
      </w:r>
      <w:r>
        <w:rPr>
          <w:spacing w:val="-3"/>
          <w:w w:val="105"/>
          <w:sz w:val="17"/>
        </w:rPr>
        <w:t> </w:t>
      </w:r>
      <w:r>
        <w:rPr>
          <w:w w:val="105"/>
          <w:sz w:val="17"/>
        </w:rPr>
        <w:t>(sessenta)</w:t>
      </w:r>
      <w:r>
        <w:rPr>
          <w:spacing w:val="-3"/>
          <w:w w:val="105"/>
          <w:sz w:val="17"/>
        </w:rPr>
        <w:t> </w:t>
      </w:r>
      <w:r>
        <w:rPr>
          <w:w w:val="105"/>
          <w:sz w:val="17"/>
        </w:rPr>
        <w:t>dias</w:t>
      </w:r>
      <w:r>
        <w:rPr>
          <w:spacing w:val="-3"/>
          <w:w w:val="105"/>
          <w:sz w:val="17"/>
        </w:rPr>
        <w:t> </w:t>
      </w:r>
      <w:r>
        <w:rPr>
          <w:w w:val="105"/>
          <w:sz w:val="17"/>
        </w:rPr>
        <w:t>corridos,</w:t>
      </w:r>
      <w:r>
        <w:rPr>
          <w:spacing w:val="-3"/>
          <w:w w:val="105"/>
          <w:sz w:val="17"/>
        </w:rPr>
        <w:t> </w:t>
      </w:r>
      <w:r>
        <w:rPr>
          <w:w w:val="105"/>
          <w:sz w:val="17"/>
        </w:rPr>
        <w:t>a</w:t>
      </w:r>
      <w:r>
        <w:rPr>
          <w:spacing w:val="-3"/>
          <w:w w:val="105"/>
          <w:sz w:val="17"/>
        </w:rPr>
        <w:t> </w:t>
      </w:r>
      <w:r>
        <w:rPr>
          <w:w w:val="105"/>
          <w:sz w:val="17"/>
        </w:rPr>
        <w:t>contar</w:t>
      </w:r>
      <w:r>
        <w:rPr>
          <w:spacing w:val="-3"/>
          <w:w w:val="105"/>
          <w:sz w:val="17"/>
        </w:rPr>
        <w:t> </w:t>
      </w:r>
      <w:r>
        <w:rPr>
          <w:w w:val="105"/>
          <w:sz w:val="17"/>
        </w:rPr>
        <w:t>da</w:t>
      </w:r>
      <w:r>
        <w:rPr>
          <w:spacing w:val="-3"/>
          <w:w w:val="105"/>
          <w:sz w:val="17"/>
        </w:rPr>
        <w:t> </w:t>
      </w:r>
      <w:r>
        <w:rPr>
          <w:w w:val="105"/>
          <w:sz w:val="17"/>
        </w:rPr>
        <w:t>data</w:t>
      </w:r>
      <w:r>
        <w:rPr>
          <w:spacing w:val="-3"/>
          <w:w w:val="105"/>
          <w:sz w:val="17"/>
        </w:rPr>
        <w:t> </w:t>
      </w:r>
      <w:r>
        <w:rPr>
          <w:w w:val="105"/>
          <w:sz w:val="17"/>
        </w:rPr>
        <w:t>de</w:t>
      </w:r>
      <w:r>
        <w:rPr>
          <w:spacing w:val="-3"/>
          <w:w w:val="105"/>
          <w:sz w:val="17"/>
        </w:rPr>
        <w:t> </w:t>
      </w:r>
      <w:r>
        <w:rPr>
          <w:w w:val="105"/>
          <w:sz w:val="17"/>
        </w:rPr>
        <w:t>sua</w:t>
      </w:r>
      <w:r>
        <w:rPr>
          <w:spacing w:val="-3"/>
          <w:w w:val="105"/>
          <w:sz w:val="17"/>
        </w:rPr>
        <w:t> </w:t>
      </w:r>
      <w:r>
        <w:rPr>
          <w:w w:val="105"/>
          <w:sz w:val="17"/>
        </w:rPr>
        <w:t>apresentação,</w:t>
      </w:r>
      <w:r>
        <w:rPr>
          <w:spacing w:val="-3"/>
          <w:w w:val="105"/>
          <w:sz w:val="17"/>
        </w:rPr>
        <w:t> </w:t>
      </w:r>
      <w:r>
        <w:rPr>
          <w:w w:val="105"/>
          <w:sz w:val="17"/>
        </w:rPr>
        <w:t>podendo</w:t>
      </w:r>
      <w:r>
        <w:rPr>
          <w:spacing w:val="-3"/>
          <w:w w:val="105"/>
          <w:sz w:val="17"/>
        </w:rPr>
        <w:t> </w:t>
      </w:r>
      <w:r>
        <w:rPr>
          <w:w w:val="105"/>
          <w:sz w:val="17"/>
        </w:rPr>
        <w:t>ser</w:t>
      </w:r>
      <w:r>
        <w:rPr>
          <w:spacing w:val="-3"/>
          <w:w w:val="105"/>
          <w:sz w:val="17"/>
        </w:rPr>
        <w:t> </w:t>
      </w:r>
      <w:r>
        <w:rPr>
          <w:w w:val="105"/>
          <w:sz w:val="17"/>
        </w:rPr>
        <w:t>prorrogado,</w:t>
      </w:r>
      <w:r>
        <w:rPr>
          <w:spacing w:val="-3"/>
          <w:w w:val="105"/>
          <w:sz w:val="17"/>
        </w:rPr>
        <w:t> </w:t>
      </w:r>
      <w:r>
        <w:rPr>
          <w:w w:val="105"/>
          <w:sz w:val="17"/>
        </w:rPr>
        <w:t>por</w:t>
      </w:r>
      <w:r>
        <w:rPr>
          <w:spacing w:val="-3"/>
          <w:w w:val="105"/>
          <w:sz w:val="17"/>
        </w:rPr>
        <w:t> </w:t>
      </w:r>
      <w:r>
        <w:rPr>
          <w:w w:val="105"/>
          <w:sz w:val="17"/>
        </w:rPr>
        <w:t>igual</w:t>
      </w:r>
      <w:r>
        <w:rPr>
          <w:spacing w:val="-3"/>
          <w:w w:val="105"/>
          <w:sz w:val="17"/>
        </w:rPr>
        <w:t> </w:t>
      </w:r>
      <w:r>
        <w:rPr>
          <w:w w:val="105"/>
          <w:sz w:val="17"/>
        </w:rPr>
        <w:t>período,</w:t>
      </w:r>
      <w:r>
        <w:rPr>
          <w:spacing w:val="-3"/>
          <w:w w:val="105"/>
          <w:sz w:val="17"/>
        </w:rPr>
        <w:t> </w:t>
      </w:r>
      <w:r>
        <w:rPr>
          <w:w w:val="105"/>
          <w:sz w:val="17"/>
        </w:rPr>
        <w:t>salvo</w:t>
      </w:r>
      <w:r>
        <w:rPr>
          <w:spacing w:val="-3"/>
          <w:w w:val="105"/>
          <w:sz w:val="17"/>
        </w:rPr>
        <w:t> </w:t>
      </w:r>
      <w:r>
        <w:rPr>
          <w:w w:val="105"/>
          <w:sz w:val="17"/>
        </w:rPr>
        <w:t>se</w:t>
      </w:r>
      <w:r>
        <w:rPr>
          <w:spacing w:val="-3"/>
          <w:w w:val="105"/>
          <w:sz w:val="17"/>
        </w:rPr>
        <w:t> </w:t>
      </w:r>
      <w:r>
        <w:rPr>
          <w:w w:val="105"/>
          <w:sz w:val="17"/>
        </w:rPr>
        <w:t>houver</w:t>
      </w:r>
      <w:r>
        <w:rPr>
          <w:spacing w:val="-3"/>
          <w:w w:val="105"/>
          <w:sz w:val="17"/>
        </w:rPr>
        <w:t> </w:t>
      </w:r>
      <w:r>
        <w:rPr>
          <w:w w:val="105"/>
          <w:sz w:val="17"/>
        </w:rPr>
        <w:t>justificativa</w:t>
      </w:r>
      <w:r>
        <w:rPr>
          <w:spacing w:val="-3"/>
          <w:w w:val="105"/>
          <w:sz w:val="17"/>
        </w:rPr>
        <w:t> </w:t>
      </w:r>
      <w:r>
        <w:rPr>
          <w:w w:val="105"/>
          <w:sz w:val="17"/>
        </w:rPr>
        <w:t>para</w:t>
      </w:r>
      <w:r>
        <w:rPr>
          <w:spacing w:val="-3"/>
          <w:w w:val="105"/>
          <w:sz w:val="17"/>
        </w:rPr>
        <w:t> </w:t>
      </w:r>
      <w:r>
        <w:rPr>
          <w:w w:val="105"/>
          <w:sz w:val="17"/>
        </w:rPr>
        <w:t>prazo diverso aceita pela Administração.</w:t>
      </w:r>
    </w:p>
    <w:p>
      <w:pPr>
        <w:pStyle w:val="BodyText"/>
        <w:ind w:left="0"/>
      </w:pPr>
    </w:p>
    <w:p>
      <w:pPr>
        <w:pStyle w:val="Heading1"/>
        <w:numPr>
          <w:ilvl w:val="0"/>
          <w:numId w:val="27"/>
        </w:numPr>
        <w:tabs>
          <w:tab w:pos="492" w:val="left" w:leader="none"/>
        </w:tabs>
        <w:spacing w:line="240" w:lineRule="auto" w:before="1" w:after="0"/>
        <w:ind w:left="492" w:right="0" w:hanging="176"/>
        <w:jc w:val="left"/>
      </w:pPr>
      <w:r>
        <w:rPr/>
        <w:t>SANÇÕES</w:t>
      </w:r>
      <w:r>
        <w:rPr>
          <w:spacing w:val="23"/>
        </w:rPr>
        <w:t> </w:t>
      </w:r>
      <w:r>
        <w:rPr>
          <w:spacing w:val="-2"/>
        </w:rPr>
        <w:t>ADMINISTRATIVAS:</w:t>
      </w:r>
    </w:p>
    <w:p>
      <w:pPr>
        <w:pStyle w:val="BodyText"/>
        <w:spacing w:line="292" w:lineRule="auto"/>
        <w:ind w:right="62"/>
      </w:pPr>
      <w:r>
        <w:rPr>
          <w:w w:val="105"/>
        </w:rPr>
        <w:t>A</w:t>
      </w:r>
      <w:r>
        <w:rPr>
          <w:spacing w:val="-9"/>
          <w:w w:val="105"/>
        </w:rPr>
        <w:t> </w:t>
      </w:r>
      <w:r>
        <w:rPr>
          <w:w w:val="105"/>
        </w:rPr>
        <w:t>inexecução</w:t>
      </w:r>
      <w:r>
        <w:rPr>
          <w:spacing w:val="-1"/>
          <w:w w:val="105"/>
        </w:rPr>
        <w:t> </w:t>
      </w:r>
      <w:r>
        <w:rPr>
          <w:w w:val="105"/>
        </w:rPr>
        <w:t>dos</w:t>
      </w:r>
      <w:r>
        <w:rPr>
          <w:spacing w:val="-1"/>
          <w:w w:val="105"/>
        </w:rPr>
        <w:t> </w:t>
      </w:r>
      <w:r>
        <w:rPr>
          <w:w w:val="105"/>
        </w:rPr>
        <w:t>serviços,</w:t>
      </w:r>
      <w:r>
        <w:rPr>
          <w:spacing w:val="-1"/>
          <w:w w:val="105"/>
        </w:rPr>
        <w:t> </w:t>
      </w:r>
      <w:r>
        <w:rPr>
          <w:w w:val="105"/>
        </w:rPr>
        <w:t>total</w:t>
      </w:r>
      <w:r>
        <w:rPr>
          <w:spacing w:val="-1"/>
          <w:w w:val="105"/>
        </w:rPr>
        <w:t> </w:t>
      </w:r>
      <w:r>
        <w:rPr>
          <w:w w:val="105"/>
        </w:rPr>
        <w:t>ou</w:t>
      </w:r>
      <w:r>
        <w:rPr>
          <w:spacing w:val="-1"/>
          <w:w w:val="105"/>
        </w:rPr>
        <w:t> </w:t>
      </w:r>
      <w:r>
        <w:rPr>
          <w:w w:val="105"/>
        </w:rPr>
        <w:t>parcial,</w:t>
      </w:r>
      <w:r>
        <w:rPr>
          <w:spacing w:val="-1"/>
          <w:w w:val="105"/>
        </w:rPr>
        <w:t> </w:t>
      </w:r>
      <w:r>
        <w:rPr>
          <w:w w:val="105"/>
        </w:rPr>
        <w:t>a</w:t>
      </w:r>
      <w:r>
        <w:rPr>
          <w:spacing w:val="-1"/>
          <w:w w:val="105"/>
        </w:rPr>
        <w:t> </w:t>
      </w:r>
      <w:r>
        <w:rPr>
          <w:w w:val="105"/>
        </w:rPr>
        <w:t>execução</w:t>
      </w:r>
      <w:r>
        <w:rPr>
          <w:spacing w:val="-1"/>
          <w:w w:val="105"/>
        </w:rPr>
        <w:t> </w:t>
      </w:r>
      <w:r>
        <w:rPr>
          <w:w w:val="105"/>
        </w:rPr>
        <w:t>imperfeita,</w:t>
      </w:r>
      <w:r>
        <w:rPr>
          <w:spacing w:val="-1"/>
          <w:w w:val="105"/>
        </w:rPr>
        <w:t> </w:t>
      </w:r>
      <w:r>
        <w:rPr>
          <w:w w:val="105"/>
        </w:rPr>
        <w:t>a</w:t>
      </w:r>
      <w:r>
        <w:rPr>
          <w:spacing w:val="-1"/>
          <w:w w:val="105"/>
        </w:rPr>
        <w:t> </w:t>
      </w:r>
      <w:r>
        <w:rPr>
          <w:w w:val="105"/>
        </w:rPr>
        <w:t>mora</w:t>
      </w:r>
      <w:r>
        <w:rPr>
          <w:spacing w:val="-1"/>
          <w:w w:val="105"/>
        </w:rPr>
        <w:t> </w:t>
      </w:r>
      <w:r>
        <w:rPr>
          <w:w w:val="105"/>
        </w:rPr>
        <w:t>na</w:t>
      </w:r>
      <w:r>
        <w:rPr>
          <w:spacing w:val="-1"/>
          <w:w w:val="105"/>
        </w:rPr>
        <w:t> </w:t>
      </w:r>
      <w:r>
        <w:rPr>
          <w:w w:val="105"/>
        </w:rPr>
        <w:t>execução</w:t>
      </w:r>
      <w:r>
        <w:rPr>
          <w:spacing w:val="-1"/>
          <w:w w:val="105"/>
        </w:rPr>
        <w:t> </w:t>
      </w:r>
      <w:r>
        <w:rPr>
          <w:w w:val="105"/>
        </w:rPr>
        <w:t>ou</w:t>
      </w:r>
      <w:r>
        <w:rPr>
          <w:spacing w:val="-1"/>
          <w:w w:val="105"/>
        </w:rPr>
        <w:t> </w:t>
      </w:r>
      <w:r>
        <w:rPr>
          <w:w w:val="105"/>
        </w:rPr>
        <w:t>qualquer</w:t>
      </w:r>
      <w:r>
        <w:rPr>
          <w:spacing w:val="-1"/>
          <w:w w:val="105"/>
        </w:rPr>
        <w:t> </w:t>
      </w:r>
      <w:r>
        <w:rPr>
          <w:w w:val="105"/>
        </w:rPr>
        <w:t>inadimplemento</w:t>
      </w:r>
      <w:r>
        <w:rPr>
          <w:spacing w:val="-1"/>
          <w:w w:val="105"/>
        </w:rPr>
        <w:t> </w:t>
      </w:r>
      <w:r>
        <w:rPr>
          <w:w w:val="105"/>
        </w:rPr>
        <w:t>ou</w:t>
      </w:r>
      <w:r>
        <w:rPr>
          <w:spacing w:val="-1"/>
          <w:w w:val="105"/>
        </w:rPr>
        <w:t> </w:t>
      </w:r>
      <w:r>
        <w:rPr>
          <w:w w:val="105"/>
        </w:rPr>
        <w:t>infração</w:t>
      </w:r>
      <w:r>
        <w:rPr>
          <w:spacing w:val="-1"/>
          <w:w w:val="105"/>
        </w:rPr>
        <w:t> </w:t>
      </w:r>
      <w:r>
        <w:rPr>
          <w:w w:val="105"/>
        </w:rPr>
        <w:t>contratual,</w:t>
      </w:r>
      <w:r>
        <w:rPr>
          <w:spacing w:val="-1"/>
          <w:w w:val="105"/>
        </w:rPr>
        <w:t> </w:t>
      </w:r>
      <w:r>
        <w:rPr>
          <w:w w:val="105"/>
        </w:rPr>
        <w:t>sujeitará</w:t>
      </w:r>
      <w:r>
        <w:rPr>
          <w:spacing w:val="-1"/>
          <w:w w:val="105"/>
        </w:rPr>
        <w:t> </w:t>
      </w:r>
      <w:r>
        <w:rPr>
          <w:w w:val="105"/>
        </w:rPr>
        <w:t>a</w:t>
      </w:r>
      <w:r>
        <w:rPr>
          <w:spacing w:val="-1"/>
          <w:w w:val="105"/>
        </w:rPr>
        <w:t> </w:t>
      </w:r>
      <w:r>
        <w:rPr>
          <w:w w:val="105"/>
        </w:rPr>
        <w:t>CONTRATADA,</w:t>
      </w:r>
      <w:r>
        <w:rPr>
          <w:spacing w:val="-1"/>
          <w:w w:val="105"/>
        </w:rPr>
        <w:t> </w:t>
      </w:r>
      <w:r>
        <w:rPr>
          <w:w w:val="105"/>
        </w:rPr>
        <w:t>sem</w:t>
      </w:r>
      <w:r>
        <w:rPr>
          <w:spacing w:val="-1"/>
          <w:w w:val="105"/>
        </w:rPr>
        <w:t> </w:t>
      </w:r>
      <w:r>
        <w:rPr>
          <w:w w:val="105"/>
        </w:rPr>
        <w:t>prejuízo</w:t>
      </w:r>
      <w:r>
        <w:rPr>
          <w:spacing w:val="-1"/>
          <w:w w:val="105"/>
        </w:rPr>
        <w:t> </w:t>
      </w:r>
      <w:r>
        <w:rPr>
          <w:w w:val="105"/>
        </w:rPr>
        <w:t>da</w:t>
      </w:r>
      <w:r>
        <w:rPr>
          <w:spacing w:val="-1"/>
          <w:w w:val="105"/>
        </w:rPr>
        <w:t> </w:t>
      </w:r>
      <w:r>
        <w:rPr>
          <w:w w:val="105"/>
        </w:rPr>
        <w:t>responsabilidade civil ou criminal que couber, às sanções previstas na Lei n.º 14.133/21 e demais normas pertinentes, assegurados, nos termos da lei, a ampla defesa e o contraditório.</w:t>
      </w:r>
    </w:p>
    <w:p>
      <w:pPr>
        <w:pStyle w:val="BodyText"/>
        <w:spacing w:before="44"/>
        <w:ind w:left="0"/>
      </w:pPr>
    </w:p>
    <w:p>
      <w:pPr>
        <w:pStyle w:val="Heading1"/>
        <w:numPr>
          <w:ilvl w:val="0"/>
          <w:numId w:val="27"/>
        </w:numPr>
        <w:tabs>
          <w:tab w:pos="492" w:val="left" w:leader="none"/>
        </w:tabs>
        <w:spacing w:line="240" w:lineRule="auto" w:before="0" w:after="0"/>
        <w:ind w:left="492" w:right="0" w:hanging="176"/>
        <w:jc w:val="left"/>
      </w:pPr>
      <w:r>
        <w:rPr>
          <w:w w:val="105"/>
        </w:rPr>
        <w:t>DAS</w:t>
      </w:r>
      <w:r>
        <w:rPr>
          <w:spacing w:val="-9"/>
          <w:w w:val="105"/>
        </w:rPr>
        <w:t> </w:t>
      </w:r>
      <w:r>
        <w:rPr>
          <w:w w:val="105"/>
        </w:rPr>
        <w:t>DISPOSIÇÕES</w:t>
      </w:r>
      <w:r>
        <w:rPr>
          <w:spacing w:val="-9"/>
          <w:w w:val="105"/>
        </w:rPr>
        <w:t> </w:t>
      </w:r>
      <w:r>
        <w:rPr>
          <w:spacing w:val="-2"/>
          <w:w w:val="105"/>
        </w:rPr>
        <w:t>FINAIS:</w:t>
      </w:r>
    </w:p>
    <w:p>
      <w:pPr>
        <w:pStyle w:val="ListParagraph"/>
        <w:numPr>
          <w:ilvl w:val="1"/>
          <w:numId w:val="27"/>
        </w:numPr>
        <w:tabs>
          <w:tab w:pos="624" w:val="left" w:leader="none"/>
        </w:tabs>
        <w:spacing w:line="240" w:lineRule="auto" w:before="43" w:after="0"/>
        <w:ind w:left="624" w:right="0" w:hanging="308"/>
        <w:jc w:val="left"/>
        <w:rPr>
          <w:sz w:val="17"/>
        </w:rPr>
      </w:pPr>
      <w:r>
        <w:rPr>
          <w:w w:val="105"/>
          <w:sz w:val="17"/>
        </w:rPr>
        <w:t>Somente</w:t>
      </w:r>
      <w:r>
        <w:rPr>
          <w:spacing w:val="-8"/>
          <w:w w:val="105"/>
          <w:sz w:val="17"/>
        </w:rPr>
        <w:t> </w:t>
      </w:r>
      <w:r>
        <w:rPr>
          <w:w w:val="105"/>
          <w:sz w:val="17"/>
        </w:rPr>
        <w:t>a</w:t>
      </w:r>
      <w:r>
        <w:rPr>
          <w:spacing w:val="-6"/>
          <w:w w:val="105"/>
          <w:sz w:val="17"/>
        </w:rPr>
        <w:t> </w:t>
      </w:r>
      <w:r>
        <w:rPr>
          <w:w w:val="105"/>
          <w:sz w:val="17"/>
        </w:rPr>
        <w:t>Divisão</w:t>
      </w:r>
      <w:r>
        <w:rPr>
          <w:spacing w:val="-6"/>
          <w:w w:val="105"/>
          <w:sz w:val="17"/>
        </w:rPr>
        <w:t> </w:t>
      </w:r>
      <w:r>
        <w:rPr>
          <w:w w:val="105"/>
          <w:sz w:val="17"/>
        </w:rPr>
        <w:t>Logística</w:t>
      </w:r>
      <w:r>
        <w:rPr>
          <w:spacing w:val="-6"/>
          <w:w w:val="105"/>
          <w:sz w:val="17"/>
        </w:rPr>
        <w:t> </w:t>
      </w:r>
      <w:r>
        <w:rPr>
          <w:w w:val="105"/>
          <w:sz w:val="17"/>
        </w:rPr>
        <w:t>de</w:t>
      </w:r>
      <w:r>
        <w:rPr>
          <w:spacing w:val="-6"/>
          <w:w w:val="105"/>
          <w:sz w:val="17"/>
        </w:rPr>
        <w:t> </w:t>
      </w:r>
      <w:r>
        <w:rPr>
          <w:w w:val="105"/>
          <w:sz w:val="17"/>
        </w:rPr>
        <w:t>Suprimentos</w:t>
      </w:r>
      <w:r>
        <w:rPr>
          <w:spacing w:val="-6"/>
          <w:w w:val="105"/>
          <w:sz w:val="17"/>
        </w:rPr>
        <w:t> </w:t>
      </w:r>
      <w:r>
        <w:rPr>
          <w:w w:val="105"/>
          <w:sz w:val="17"/>
        </w:rPr>
        <w:t>(DIVLS)</w:t>
      </w:r>
      <w:r>
        <w:rPr>
          <w:spacing w:val="-6"/>
          <w:w w:val="105"/>
          <w:sz w:val="17"/>
        </w:rPr>
        <w:t> </w:t>
      </w:r>
      <w:r>
        <w:rPr>
          <w:w w:val="105"/>
          <w:sz w:val="17"/>
        </w:rPr>
        <w:t>/</w:t>
      </w:r>
      <w:r>
        <w:rPr>
          <w:spacing w:val="-6"/>
          <w:w w:val="105"/>
          <w:sz w:val="17"/>
        </w:rPr>
        <w:t> </w:t>
      </w:r>
      <w:r>
        <w:rPr>
          <w:w w:val="105"/>
          <w:sz w:val="17"/>
        </w:rPr>
        <w:t>Serviço</w:t>
      </w:r>
      <w:r>
        <w:rPr>
          <w:spacing w:val="-6"/>
          <w:w w:val="105"/>
          <w:sz w:val="17"/>
        </w:rPr>
        <w:t> </w:t>
      </w:r>
      <w:r>
        <w:rPr>
          <w:w w:val="105"/>
          <w:sz w:val="17"/>
        </w:rPr>
        <w:t>de</w:t>
      </w:r>
      <w:r>
        <w:rPr>
          <w:spacing w:val="-6"/>
          <w:w w:val="105"/>
          <w:sz w:val="17"/>
        </w:rPr>
        <w:t> </w:t>
      </w:r>
      <w:r>
        <w:rPr>
          <w:w w:val="105"/>
          <w:sz w:val="17"/>
        </w:rPr>
        <w:t>Controle</w:t>
      </w:r>
      <w:r>
        <w:rPr>
          <w:spacing w:val="-6"/>
          <w:w w:val="105"/>
          <w:sz w:val="17"/>
        </w:rPr>
        <w:t> </w:t>
      </w:r>
      <w:r>
        <w:rPr>
          <w:w w:val="105"/>
          <w:sz w:val="17"/>
        </w:rPr>
        <w:t>de</w:t>
      </w:r>
      <w:r>
        <w:rPr>
          <w:spacing w:val="-5"/>
          <w:w w:val="105"/>
          <w:sz w:val="17"/>
        </w:rPr>
        <w:t> </w:t>
      </w:r>
      <w:r>
        <w:rPr>
          <w:w w:val="105"/>
          <w:sz w:val="17"/>
        </w:rPr>
        <w:t>Medicamentos</w:t>
      </w:r>
      <w:r>
        <w:rPr>
          <w:spacing w:val="-6"/>
          <w:w w:val="105"/>
          <w:sz w:val="17"/>
        </w:rPr>
        <w:t> </w:t>
      </w:r>
      <w:r>
        <w:rPr>
          <w:w w:val="105"/>
          <w:sz w:val="17"/>
        </w:rPr>
        <w:t>poderá</w:t>
      </w:r>
      <w:r>
        <w:rPr>
          <w:spacing w:val="-6"/>
          <w:w w:val="105"/>
          <w:sz w:val="17"/>
        </w:rPr>
        <w:t> </w:t>
      </w:r>
      <w:r>
        <w:rPr>
          <w:w w:val="105"/>
          <w:sz w:val="17"/>
        </w:rPr>
        <w:t>solicitar/autorizar</w:t>
      </w:r>
      <w:r>
        <w:rPr>
          <w:spacing w:val="-6"/>
          <w:w w:val="105"/>
          <w:sz w:val="17"/>
        </w:rPr>
        <w:t> </w:t>
      </w:r>
      <w:r>
        <w:rPr>
          <w:w w:val="105"/>
          <w:sz w:val="17"/>
        </w:rPr>
        <w:t>a</w:t>
      </w:r>
      <w:r>
        <w:rPr>
          <w:spacing w:val="-6"/>
          <w:w w:val="105"/>
          <w:sz w:val="17"/>
        </w:rPr>
        <w:t> </w:t>
      </w:r>
      <w:r>
        <w:rPr>
          <w:w w:val="105"/>
          <w:sz w:val="17"/>
        </w:rPr>
        <w:t>entrega</w:t>
      </w:r>
      <w:r>
        <w:rPr>
          <w:spacing w:val="-6"/>
          <w:w w:val="105"/>
          <w:sz w:val="17"/>
        </w:rPr>
        <w:t> </w:t>
      </w:r>
      <w:r>
        <w:rPr>
          <w:w w:val="105"/>
          <w:sz w:val="17"/>
        </w:rPr>
        <w:t>de</w:t>
      </w:r>
      <w:r>
        <w:rPr>
          <w:spacing w:val="-6"/>
          <w:w w:val="105"/>
          <w:sz w:val="17"/>
        </w:rPr>
        <w:t> </w:t>
      </w:r>
      <w:r>
        <w:rPr>
          <w:w w:val="105"/>
          <w:sz w:val="17"/>
        </w:rPr>
        <w:t>material,</w:t>
      </w:r>
      <w:r>
        <w:rPr>
          <w:spacing w:val="-6"/>
          <w:w w:val="105"/>
          <w:sz w:val="17"/>
        </w:rPr>
        <w:t> </w:t>
      </w:r>
      <w:r>
        <w:rPr>
          <w:w w:val="105"/>
          <w:sz w:val="17"/>
        </w:rPr>
        <w:t>salvo</w:t>
      </w:r>
      <w:r>
        <w:rPr>
          <w:spacing w:val="-6"/>
          <w:w w:val="105"/>
          <w:sz w:val="17"/>
        </w:rPr>
        <w:t> </w:t>
      </w:r>
      <w:r>
        <w:rPr>
          <w:w w:val="105"/>
          <w:sz w:val="17"/>
        </w:rPr>
        <w:t>comando</w:t>
      </w:r>
      <w:r>
        <w:rPr>
          <w:spacing w:val="-6"/>
          <w:w w:val="105"/>
          <w:sz w:val="17"/>
        </w:rPr>
        <w:t> </w:t>
      </w:r>
      <w:r>
        <w:rPr>
          <w:w w:val="105"/>
          <w:sz w:val="17"/>
        </w:rPr>
        <w:t>de</w:t>
      </w:r>
      <w:r>
        <w:rPr>
          <w:spacing w:val="-6"/>
          <w:w w:val="105"/>
          <w:sz w:val="17"/>
        </w:rPr>
        <w:t> </w:t>
      </w:r>
      <w:r>
        <w:rPr>
          <w:w w:val="105"/>
          <w:sz w:val="17"/>
        </w:rPr>
        <w:t>departamento</w:t>
      </w:r>
      <w:r>
        <w:rPr>
          <w:spacing w:val="-5"/>
          <w:w w:val="105"/>
          <w:sz w:val="17"/>
        </w:rPr>
        <w:t> </w:t>
      </w:r>
      <w:r>
        <w:rPr>
          <w:spacing w:val="-2"/>
          <w:w w:val="105"/>
          <w:sz w:val="17"/>
        </w:rPr>
        <w:t>superior.</w:t>
      </w:r>
    </w:p>
    <w:p>
      <w:pPr>
        <w:pStyle w:val="ListParagraph"/>
        <w:numPr>
          <w:ilvl w:val="2"/>
          <w:numId w:val="27"/>
        </w:numPr>
        <w:tabs>
          <w:tab w:pos="783" w:val="left" w:leader="none"/>
        </w:tabs>
        <w:spacing w:line="292" w:lineRule="auto" w:before="44" w:after="0"/>
        <w:ind w:left="316" w:right="299" w:firstLine="0"/>
        <w:jc w:val="left"/>
        <w:rPr>
          <w:sz w:val="17"/>
        </w:rPr>
      </w:pPr>
      <w:r>
        <w:rPr>
          <w:w w:val="105"/>
          <w:sz w:val="17"/>
        </w:rPr>
        <w:t>Os</w:t>
      </w:r>
      <w:r>
        <w:rPr>
          <w:spacing w:val="18"/>
          <w:w w:val="105"/>
          <w:sz w:val="17"/>
        </w:rPr>
        <w:t> </w:t>
      </w:r>
      <w:r>
        <w:rPr>
          <w:w w:val="105"/>
          <w:sz w:val="17"/>
        </w:rPr>
        <w:t>setores/clínicas</w:t>
      </w:r>
      <w:r>
        <w:rPr>
          <w:spacing w:val="18"/>
          <w:w w:val="105"/>
          <w:sz w:val="17"/>
        </w:rPr>
        <w:t> </w:t>
      </w:r>
      <w:r>
        <w:rPr>
          <w:w w:val="105"/>
          <w:sz w:val="17"/>
        </w:rPr>
        <w:t>de</w:t>
      </w:r>
      <w:r>
        <w:rPr>
          <w:spacing w:val="18"/>
          <w:w w:val="105"/>
          <w:sz w:val="17"/>
        </w:rPr>
        <w:t> </w:t>
      </w:r>
      <w:r>
        <w:rPr>
          <w:w w:val="105"/>
          <w:sz w:val="17"/>
        </w:rPr>
        <w:t>destino</w:t>
      </w:r>
      <w:r>
        <w:rPr>
          <w:spacing w:val="18"/>
          <w:w w:val="105"/>
          <w:sz w:val="17"/>
        </w:rPr>
        <w:t> </w:t>
      </w:r>
      <w:r>
        <w:rPr>
          <w:w w:val="105"/>
          <w:sz w:val="17"/>
        </w:rPr>
        <w:t>do</w:t>
      </w:r>
      <w:r>
        <w:rPr>
          <w:spacing w:val="18"/>
          <w:w w:val="105"/>
          <w:sz w:val="17"/>
        </w:rPr>
        <w:t> </w:t>
      </w:r>
      <w:r>
        <w:rPr>
          <w:w w:val="105"/>
          <w:sz w:val="17"/>
        </w:rPr>
        <w:t>material</w:t>
      </w:r>
      <w:r>
        <w:rPr>
          <w:spacing w:val="18"/>
          <w:w w:val="105"/>
          <w:sz w:val="17"/>
        </w:rPr>
        <w:t> </w:t>
      </w:r>
      <w:r>
        <w:rPr>
          <w:b/>
          <w:w w:val="105"/>
          <w:sz w:val="17"/>
          <w:u w:val="single"/>
        </w:rPr>
        <w:t>NÃO</w:t>
      </w:r>
      <w:r>
        <w:rPr>
          <w:b/>
          <w:spacing w:val="18"/>
          <w:w w:val="105"/>
          <w:sz w:val="17"/>
        </w:rPr>
        <w:t> </w:t>
      </w:r>
      <w:r>
        <w:rPr>
          <w:w w:val="105"/>
          <w:sz w:val="17"/>
        </w:rPr>
        <w:t>estão</w:t>
      </w:r>
      <w:r>
        <w:rPr>
          <w:spacing w:val="18"/>
          <w:w w:val="105"/>
          <w:sz w:val="17"/>
        </w:rPr>
        <w:t> </w:t>
      </w:r>
      <w:r>
        <w:rPr>
          <w:w w:val="105"/>
          <w:sz w:val="17"/>
        </w:rPr>
        <w:t>autorizados</w:t>
      </w:r>
      <w:r>
        <w:rPr>
          <w:spacing w:val="18"/>
          <w:w w:val="105"/>
          <w:sz w:val="17"/>
        </w:rPr>
        <w:t> </w:t>
      </w:r>
      <w:r>
        <w:rPr>
          <w:w w:val="105"/>
          <w:sz w:val="17"/>
        </w:rPr>
        <w:t>a</w:t>
      </w:r>
      <w:r>
        <w:rPr>
          <w:spacing w:val="18"/>
          <w:w w:val="105"/>
          <w:sz w:val="17"/>
        </w:rPr>
        <w:t> </w:t>
      </w:r>
      <w:r>
        <w:rPr>
          <w:w w:val="105"/>
          <w:sz w:val="17"/>
        </w:rPr>
        <w:t>solicitar</w:t>
      </w:r>
      <w:r>
        <w:rPr>
          <w:spacing w:val="18"/>
          <w:w w:val="105"/>
          <w:sz w:val="17"/>
        </w:rPr>
        <w:t> </w:t>
      </w:r>
      <w:r>
        <w:rPr>
          <w:w w:val="105"/>
          <w:sz w:val="17"/>
        </w:rPr>
        <w:t>diretamente</w:t>
      </w:r>
      <w:r>
        <w:rPr>
          <w:spacing w:val="18"/>
          <w:w w:val="105"/>
          <w:sz w:val="17"/>
        </w:rPr>
        <w:t> </w:t>
      </w:r>
      <w:r>
        <w:rPr>
          <w:w w:val="105"/>
          <w:sz w:val="17"/>
        </w:rPr>
        <w:t>junto</w:t>
      </w:r>
      <w:r>
        <w:rPr>
          <w:spacing w:val="18"/>
          <w:w w:val="105"/>
          <w:sz w:val="17"/>
        </w:rPr>
        <w:t> </w:t>
      </w:r>
      <w:r>
        <w:rPr>
          <w:w w:val="105"/>
          <w:sz w:val="17"/>
        </w:rPr>
        <w:t>a</w:t>
      </w:r>
      <w:r>
        <w:rPr>
          <w:spacing w:val="18"/>
          <w:w w:val="105"/>
          <w:sz w:val="17"/>
        </w:rPr>
        <w:t> </w:t>
      </w:r>
      <w:r>
        <w:rPr>
          <w:w w:val="105"/>
          <w:sz w:val="17"/>
        </w:rPr>
        <w:t>CONTRATADA</w:t>
      </w:r>
      <w:r>
        <w:rPr>
          <w:spacing w:val="10"/>
          <w:w w:val="105"/>
          <w:sz w:val="17"/>
        </w:rPr>
        <w:t> </w:t>
      </w:r>
      <w:r>
        <w:rPr>
          <w:w w:val="105"/>
          <w:sz w:val="17"/>
        </w:rPr>
        <w:t>a</w:t>
      </w:r>
      <w:r>
        <w:rPr>
          <w:spacing w:val="18"/>
          <w:w w:val="105"/>
          <w:sz w:val="17"/>
        </w:rPr>
        <w:t> </w:t>
      </w:r>
      <w:r>
        <w:rPr>
          <w:w w:val="105"/>
          <w:sz w:val="17"/>
        </w:rPr>
        <w:t>entrega</w:t>
      </w:r>
      <w:r>
        <w:rPr>
          <w:spacing w:val="18"/>
          <w:w w:val="105"/>
          <w:sz w:val="17"/>
        </w:rPr>
        <w:t> </w:t>
      </w:r>
      <w:r>
        <w:rPr>
          <w:w w:val="105"/>
          <w:sz w:val="17"/>
        </w:rPr>
        <w:t>do</w:t>
      </w:r>
      <w:r>
        <w:rPr>
          <w:spacing w:val="18"/>
          <w:w w:val="105"/>
          <w:sz w:val="17"/>
        </w:rPr>
        <w:t> </w:t>
      </w:r>
      <w:r>
        <w:rPr>
          <w:w w:val="105"/>
          <w:sz w:val="17"/>
        </w:rPr>
        <w:t>material,</w:t>
      </w:r>
      <w:r>
        <w:rPr>
          <w:spacing w:val="18"/>
          <w:w w:val="105"/>
          <w:sz w:val="17"/>
        </w:rPr>
        <w:t> </w:t>
      </w:r>
      <w:r>
        <w:rPr>
          <w:w w:val="105"/>
          <w:sz w:val="17"/>
        </w:rPr>
        <w:t>salvo</w:t>
      </w:r>
      <w:r>
        <w:rPr>
          <w:spacing w:val="18"/>
          <w:w w:val="105"/>
          <w:sz w:val="17"/>
        </w:rPr>
        <w:t> </w:t>
      </w:r>
      <w:r>
        <w:rPr>
          <w:w w:val="105"/>
          <w:sz w:val="17"/>
        </w:rPr>
        <w:t>permitido</w:t>
      </w:r>
      <w:r>
        <w:rPr>
          <w:spacing w:val="18"/>
          <w:w w:val="105"/>
          <w:sz w:val="17"/>
        </w:rPr>
        <w:t> </w:t>
      </w:r>
      <w:r>
        <w:rPr>
          <w:w w:val="105"/>
          <w:sz w:val="17"/>
        </w:rPr>
        <w:t>pela</w:t>
      </w:r>
      <w:r>
        <w:rPr>
          <w:spacing w:val="18"/>
          <w:w w:val="105"/>
          <w:sz w:val="17"/>
        </w:rPr>
        <w:t> </w:t>
      </w:r>
      <w:r>
        <w:rPr>
          <w:w w:val="105"/>
          <w:sz w:val="17"/>
        </w:rPr>
        <w:t>DIVLS/</w:t>
      </w:r>
      <w:r>
        <w:rPr>
          <w:spacing w:val="18"/>
          <w:w w:val="105"/>
          <w:sz w:val="17"/>
        </w:rPr>
        <w:t> </w:t>
      </w:r>
      <w:r>
        <w:rPr>
          <w:w w:val="105"/>
          <w:sz w:val="17"/>
        </w:rPr>
        <w:t>Serviço</w:t>
      </w:r>
      <w:r>
        <w:rPr>
          <w:spacing w:val="18"/>
          <w:w w:val="105"/>
          <w:sz w:val="17"/>
        </w:rPr>
        <w:t> </w:t>
      </w:r>
      <w:r>
        <w:rPr>
          <w:w w:val="105"/>
          <w:sz w:val="17"/>
        </w:rPr>
        <w:t>de</w:t>
      </w:r>
      <w:r>
        <w:rPr>
          <w:spacing w:val="18"/>
          <w:w w:val="105"/>
          <w:sz w:val="17"/>
        </w:rPr>
        <w:t> </w:t>
      </w:r>
      <w:r>
        <w:rPr>
          <w:w w:val="105"/>
          <w:sz w:val="17"/>
        </w:rPr>
        <w:t>Controle</w:t>
      </w:r>
      <w:r>
        <w:rPr>
          <w:spacing w:val="18"/>
          <w:w w:val="105"/>
          <w:sz w:val="17"/>
        </w:rPr>
        <w:t> </w:t>
      </w:r>
      <w:r>
        <w:rPr>
          <w:w w:val="105"/>
          <w:sz w:val="17"/>
        </w:rPr>
        <w:t>de Medicamentos ou departamento superior.</w:t>
      </w:r>
    </w:p>
    <w:p>
      <w:pPr>
        <w:pStyle w:val="ListParagraph"/>
        <w:numPr>
          <w:ilvl w:val="1"/>
          <w:numId w:val="27"/>
        </w:numPr>
        <w:tabs>
          <w:tab w:pos="615" w:val="left" w:leader="none"/>
        </w:tabs>
        <w:spacing w:line="292" w:lineRule="auto" w:before="0" w:after="0"/>
        <w:ind w:left="316" w:right="299" w:firstLine="0"/>
        <w:jc w:val="left"/>
        <w:rPr>
          <w:sz w:val="17"/>
        </w:rPr>
      </w:pPr>
      <w:r>
        <w:rPr>
          <w:w w:val="105"/>
          <w:sz w:val="17"/>
        </w:rPr>
        <w:t>Antes</w:t>
      </w:r>
      <w:r>
        <w:rPr>
          <w:spacing w:val="-11"/>
          <w:w w:val="105"/>
          <w:sz w:val="17"/>
        </w:rPr>
        <w:t> </w:t>
      </w:r>
      <w:r>
        <w:rPr>
          <w:w w:val="105"/>
          <w:sz w:val="17"/>
        </w:rPr>
        <w:t>de</w:t>
      </w:r>
      <w:r>
        <w:rPr>
          <w:spacing w:val="-7"/>
          <w:w w:val="105"/>
          <w:sz w:val="17"/>
        </w:rPr>
        <w:t> </w:t>
      </w:r>
      <w:r>
        <w:rPr>
          <w:w w:val="105"/>
          <w:sz w:val="17"/>
        </w:rPr>
        <w:t>apresentar</w:t>
      </w:r>
      <w:r>
        <w:rPr>
          <w:spacing w:val="-7"/>
          <w:w w:val="105"/>
          <w:sz w:val="17"/>
        </w:rPr>
        <w:t> </w:t>
      </w:r>
      <w:r>
        <w:rPr>
          <w:w w:val="105"/>
          <w:sz w:val="17"/>
        </w:rPr>
        <w:t>a</w:t>
      </w:r>
      <w:r>
        <w:rPr>
          <w:spacing w:val="-7"/>
          <w:w w:val="105"/>
          <w:sz w:val="17"/>
        </w:rPr>
        <w:t> </w:t>
      </w:r>
      <w:r>
        <w:rPr>
          <w:w w:val="105"/>
          <w:sz w:val="17"/>
        </w:rPr>
        <w:t>proposta,</w:t>
      </w:r>
      <w:r>
        <w:rPr>
          <w:spacing w:val="-7"/>
          <w:w w:val="105"/>
          <w:sz w:val="17"/>
        </w:rPr>
        <w:t> </w:t>
      </w:r>
      <w:r>
        <w:rPr>
          <w:w w:val="105"/>
          <w:sz w:val="17"/>
        </w:rPr>
        <w:t>a</w:t>
      </w:r>
      <w:r>
        <w:rPr>
          <w:spacing w:val="-7"/>
          <w:w w:val="105"/>
          <w:sz w:val="17"/>
        </w:rPr>
        <w:t> </w:t>
      </w:r>
      <w:r>
        <w:rPr>
          <w:w w:val="105"/>
          <w:sz w:val="17"/>
        </w:rPr>
        <w:t>CONTRATADA</w:t>
      </w:r>
      <w:r>
        <w:rPr>
          <w:spacing w:val="-12"/>
          <w:w w:val="105"/>
          <w:sz w:val="17"/>
        </w:rPr>
        <w:t> </w:t>
      </w:r>
      <w:r>
        <w:rPr>
          <w:w w:val="105"/>
          <w:sz w:val="17"/>
        </w:rPr>
        <w:t>deverá</w:t>
      </w:r>
      <w:r>
        <w:rPr>
          <w:spacing w:val="-6"/>
          <w:w w:val="105"/>
          <w:sz w:val="17"/>
        </w:rPr>
        <w:t> </w:t>
      </w:r>
      <w:r>
        <w:rPr>
          <w:w w:val="105"/>
          <w:sz w:val="17"/>
        </w:rPr>
        <w:t>realizar</w:t>
      </w:r>
      <w:r>
        <w:rPr>
          <w:spacing w:val="-7"/>
          <w:w w:val="105"/>
          <w:sz w:val="17"/>
        </w:rPr>
        <w:t> </w:t>
      </w:r>
      <w:r>
        <w:rPr>
          <w:w w:val="105"/>
          <w:sz w:val="17"/>
        </w:rPr>
        <w:t>todos</w:t>
      </w:r>
      <w:r>
        <w:rPr>
          <w:spacing w:val="-7"/>
          <w:w w:val="105"/>
          <w:sz w:val="17"/>
        </w:rPr>
        <w:t> </w:t>
      </w:r>
      <w:r>
        <w:rPr>
          <w:w w:val="105"/>
          <w:sz w:val="17"/>
        </w:rPr>
        <w:t>os</w:t>
      </w:r>
      <w:r>
        <w:rPr>
          <w:spacing w:val="-7"/>
          <w:w w:val="105"/>
          <w:sz w:val="17"/>
        </w:rPr>
        <w:t> </w:t>
      </w:r>
      <w:r>
        <w:rPr>
          <w:w w:val="105"/>
          <w:sz w:val="17"/>
        </w:rPr>
        <w:t>levantamentos</w:t>
      </w:r>
      <w:r>
        <w:rPr>
          <w:spacing w:val="-7"/>
          <w:w w:val="105"/>
          <w:sz w:val="17"/>
        </w:rPr>
        <w:t> </w:t>
      </w:r>
      <w:r>
        <w:rPr>
          <w:w w:val="105"/>
          <w:sz w:val="17"/>
        </w:rPr>
        <w:t>essenciais,</w:t>
      </w:r>
      <w:r>
        <w:rPr>
          <w:spacing w:val="-7"/>
          <w:w w:val="105"/>
          <w:sz w:val="17"/>
        </w:rPr>
        <w:t> </w:t>
      </w:r>
      <w:r>
        <w:rPr>
          <w:w w:val="105"/>
          <w:sz w:val="17"/>
        </w:rPr>
        <w:t>de</w:t>
      </w:r>
      <w:r>
        <w:rPr>
          <w:spacing w:val="-7"/>
          <w:w w:val="105"/>
          <w:sz w:val="17"/>
        </w:rPr>
        <w:t> </w:t>
      </w:r>
      <w:r>
        <w:rPr>
          <w:w w:val="105"/>
          <w:sz w:val="17"/>
        </w:rPr>
        <w:t>modo</w:t>
      </w:r>
      <w:r>
        <w:rPr>
          <w:spacing w:val="-7"/>
          <w:w w:val="105"/>
          <w:sz w:val="17"/>
        </w:rPr>
        <w:t> </w:t>
      </w:r>
      <w:r>
        <w:rPr>
          <w:w w:val="105"/>
          <w:sz w:val="17"/>
        </w:rPr>
        <w:t>a</w:t>
      </w:r>
      <w:r>
        <w:rPr>
          <w:spacing w:val="-7"/>
          <w:w w:val="105"/>
          <w:sz w:val="17"/>
        </w:rPr>
        <w:t> </w:t>
      </w:r>
      <w:r>
        <w:rPr>
          <w:w w:val="105"/>
          <w:sz w:val="17"/>
        </w:rPr>
        <w:t>não</w:t>
      </w:r>
      <w:r>
        <w:rPr>
          <w:spacing w:val="-7"/>
          <w:w w:val="105"/>
          <w:sz w:val="17"/>
        </w:rPr>
        <w:t> </w:t>
      </w:r>
      <w:r>
        <w:rPr>
          <w:w w:val="105"/>
          <w:sz w:val="17"/>
        </w:rPr>
        <w:t>incorrer</w:t>
      </w:r>
      <w:r>
        <w:rPr>
          <w:spacing w:val="-7"/>
          <w:w w:val="105"/>
          <w:sz w:val="17"/>
        </w:rPr>
        <w:t> </w:t>
      </w:r>
      <w:r>
        <w:rPr>
          <w:w w:val="105"/>
          <w:sz w:val="17"/>
        </w:rPr>
        <w:t>em</w:t>
      </w:r>
      <w:r>
        <w:rPr>
          <w:spacing w:val="-7"/>
          <w:w w:val="105"/>
          <w:sz w:val="17"/>
        </w:rPr>
        <w:t> </w:t>
      </w:r>
      <w:r>
        <w:rPr>
          <w:w w:val="105"/>
          <w:sz w:val="17"/>
        </w:rPr>
        <w:t>omissões</w:t>
      </w:r>
      <w:r>
        <w:rPr>
          <w:spacing w:val="-7"/>
          <w:w w:val="105"/>
          <w:sz w:val="17"/>
        </w:rPr>
        <w:t> </w:t>
      </w:r>
      <w:r>
        <w:rPr>
          <w:w w:val="105"/>
          <w:sz w:val="17"/>
        </w:rPr>
        <w:t>que</w:t>
      </w:r>
      <w:r>
        <w:rPr>
          <w:spacing w:val="-7"/>
          <w:w w:val="105"/>
          <w:sz w:val="17"/>
        </w:rPr>
        <w:t> </w:t>
      </w:r>
      <w:r>
        <w:rPr>
          <w:w w:val="105"/>
          <w:sz w:val="17"/>
        </w:rPr>
        <w:t>jamais</w:t>
      </w:r>
      <w:r>
        <w:rPr>
          <w:spacing w:val="-7"/>
          <w:w w:val="105"/>
          <w:sz w:val="17"/>
        </w:rPr>
        <w:t> </w:t>
      </w:r>
      <w:r>
        <w:rPr>
          <w:w w:val="105"/>
          <w:sz w:val="17"/>
        </w:rPr>
        <w:t>poderão</w:t>
      </w:r>
      <w:r>
        <w:rPr>
          <w:spacing w:val="-7"/>
          <w:w w:val="105"/>
          <w:sz w:val="17"/>
        </w:rPr>
        <w:t> </w:t>
      </w:r>
      <w:r>
        <w:rPr>
          <w:w w:val="105"/>
          <w:sz w:val="17"/>
        </w:rPr>
        <w:t>ser</w:t>
      </w:r>
      <w:r>
        <w:rPr>
          <w:spacing w:val="-7"/>
          <w:w w:val="105"/>
          <w:sz w:val="17"/>
        </w:rPr>
        <w:t> </w:t>
      </w:r>
      <w:r>
        <w:rPr>
          <w:w w:val="105"/>
          <w:sz w:val="17"/>
        </w:rPr>
        <w:t>alegadas</w:t>
      </w:r>
      <w:r>
        <w:rPr>
          <w:spacing w:val="-7"/>
          <w:w w:val="105"/>
          <w:sz w:val="17"/>
        </w:rPr>
        <w:t> </w:t>
      </w:r>
      <w:r>
        <w:rPr>
          <w:w w:val="105"/>
          <w:sz w:val="17"/>
        </w:rPr>
        <w:t>ao</w:t>
      </w:r>
      <w:r>
        <w:rPr>
          <w:spacing w:val="-7"/>
          <w:w w:val="105"/>
          <w:sz w:val="17"/>
        </w:rPr>
        <w:t> </w:t>
      </w:r>
      <w:r>
        <w:rPr>
          <w:w w:val="105"/>
          <w:sz w:val="17"/>
        </w:rPr>
        <w:t>fornecimento</w:t>
      </w:r>
      <w:r>
        <w:rPr>
          <w:spacing w:val="-7"/>
          <w:w w:val="105"/>
          <w:sz w:val="17"/>
        </w:rPr>
        <w:t> </w:t>
      </w:r>
      <w:r>
        <w:rPr>
          <w:w w:val="105"/>
          <w:sz w:val="17"/>
        </w:rPr>
        <w:t>em</w:t>
      </w:r>
      <w:r>
        <w:rPr>
          <w:spacing w:val="-7"/>
          <w:w w:val="105"/>
          <w:sz w:val="17"/>
        </w:rPr>
        <w:t> </w:t>
      </w:r>
      <w:r>
        <w:rPr>
          <w:w w:val="105"/>
          <w:sz w:val="17"/>
        </w:rPr>
        <w:t>favor</w:t>
      </w:r>
      <w:r>
        <w:rPr>
          <w:spacing w:val="-7"/>
          <w:w w:val="105"/>
          <w:sz w:val="17"/>
        </w:rPr>
        <w:t> </w:t>
      </w:r>
      <w:r>
        <w:rPr>
          <w:w w:val="105"/>
          <w:sz w:val="17"/>
        </w:rPr>
        <w:t>de eventuais pretensões de acréscimos de preços, alteração de data de entrega ou alteração de qualidade.</w:t>
      </w:r>
    </w:p>
    <w:p>
      <w:pPr>
        <w:pStyle w:val="ListParagraph"/>
        <w:numPr>
          <w:ilvl w:val="1"/>
          <w:numId w:val="27"/>
        </w:numPr>
        <w:tabs>
          <w:tab w:pos="614" w:val="left" w:leader="none"/>
        </w:tabs>
        <w:spacing w:line="240" w:lineRule="auto" w:before="1" w:after="0"/>
        <w:ind w:left="614" w:right="0" w:hanging="298"/>
        <w:jc w:val="left"/>
        <w:rPr>
          <w:sz w:val="17"/>
        </w:rPr>
      </w:pPr>
      <w:r>
        <w:rPr>
          <w:w w:val="105"/>
          <w:sz w:val="17"/>
        </w:rPr>
        <w:t>A</w:t>
      </w:r>
      <w:r>
        <w:rPr>
          <w:spacing w:val="-12"/>
          <w:w w:val="105"/>
          <w:sz w:val="17"/>
        </w:rPr>
        <w:t> </w:t>
      </w:r>
      <w:r>
        <w:rPr>
          <w:w w:val="105"/>
          <w:sz w:val="17"/>
        </w:rPr>
        <w:t>apresentação</w:t>
      </w:r>
      <w:r>
        <w:rPr>
          <w:spacing w:val="-9"/>
          <w:w w:val="105"/>
          <w:sz w:val="17"/>
        </w:rPr>
        <w:t> </w:t>
      </w:r>
      <w:r>
        <w:rPr>
          <w:w w:val="105"/>
          <w:sz w:val="17"/>
        </w:rPr>
        <w:t>da</w:t>
      </w:r>
      <w:r>
        <w:rPr>
          <w:spacing w:val="-6"/>
          <w:w w:val="105"/>
          <w:sz w:val="17"/>
        </w:rPr>
        <w:t> </w:t>
      </w:r>
      <w:r>
        <w:rPr>
          <w:w w:val="105"/>
          <w:sz w:val="17"/>
        </w:rPr>
        <w:t>proposta</w:t>
      </w:r>
      <w:r>
        <w:rPr>
          <w:spacing w:val="-6"/>
          <w:w w:val="105"/>
          <w:sz w:val="17"/>
        </w:rPr>
        <w:t> </w:t>
      </w:r>
      <w:r>
        <w:rPr>
          <w:w w:val="105"/>
          <w:sz w:val="17"/>
        </w:rPr>
        <w:t>implica</w:t>
      </w:r>
      <w:r>
        <w:rPr>
          <w:spacing w:val="-5"/>
          <w:w w:val="105"/>
          <w:sz w:val="17"/>
        </w:rPr>
        <w:t> </w:t>
      </w:r>
      <w:r>
        <w:rPr>
          <w:w w:val="105"/>
          <w:sz w:val="17"/>
        </w:rPr>
        <w:t>na</w:t>
      </w:r>
      <w:r>
        <w:rPr>
          <w:spacing w:val="-6"/>
          <w:w w:val="105"/>
          <w:sz w:val="17"/>
        </w:rPr>
        <w:t> </w:t>
      </w:r>
      <w:r>
        <w:rPr>
          <w:w w:val="105"/>
          <w:sz w:val="17"/>
        </w:rPr>
        <w:t>obrigatoriedade</w:t>
      </w:r>
      <w:r>
        <w:rPr>
          <w:spacing w:val="-6"/>
          <w:w w:val="105"/>
          <w:sz w:val="17"/>
        </w:rPr>
        <w:t> </w:t>
      </w:r>
      <w:r>
        <w:rPr>
          <w:w w:val="105"/>
          <w:sz w:val="17"/>
        </w:rPr>
        <w:t>do</w:t>
      </w:r>
      <w:r>
        <w:rPr>
          <w:spacing w:val="-6"/>
          <w:w w:val="105"/>
          <w:sz w:val="17"/>
        </w:rPr>
        <w:t> </w:t>
      </w:r>
      <w:r>
        <w:rPr>
          <w:w w:val="105"/>
          <w:sz w:val="17"/>
        </w:rPr>
        <w:t>cumprimento</w:t>
      </w:r>
      <w:r>
        <w:rPr>
          <w:spacing w:val="-5"/>
          <w:w w:val="105"/>
          <w:sz w:val="17"/>
        </w:rPr>
        <w:t> </w:t>
      </w:r>
      <w:r>
        <w:rPr>
          <w:w w:val="105"/>
          <w:sz w:val="17"/>
        </w:rPr>
        <w:t>das</w:t>
      </w:r>
      <w:r>
        <w:rPr>
          <w:spacing w:val="-6"/>
          <w:w w:val="105"/>
          <w:sz w:val="17"/>
        </w:rPr>
        <w:t> </w:t>
      </w:r>
      <w:r>
        <w:rPr>
          <w:w w:val="105"/>
          <w:sz w:val="17"/>
        </w:rPr>
        <w:t>disposições</w:t>
      </w:r>
      <w:r>
        <w:rPr>
          <w:spacing w:val="-6"/>
          <w:w w:val="105"/>
          <w:sz w:val="17"/>
        </w:rPr>
        <w:t> </w:t>
      </w:r>
      <w:r>
        <w:rPr>
          <w:w w:val="105"/>
          <w:sz w:val="17"/>
        </w:rPr>
        <w:t>nelas</w:t>
      </w:r>
      <w:r>
        <w:rPr>
          <w:spacing w:val="-6"/>
          <w:w w:val="105"/>
          <w:sz w:val="17"/>
        </w:rPr>
        <w:t> </w:t>
      </w:r>
      <w:r>
        <w:rPr>
          <w:w w:val="105"/>
          <w:sz w:val="17"/>
        </w:rPr>
        <w:t>contidas,</w:t>
      </w:r>
      <w:r>
        <w:rPr>
          <w:spacing w:val="-6"/>
          <w:w w:val="105"/>
          <w:sz w:val="17"/>
        </w:rPr>
        <w:t> </w:t>
      </w:r>
      <w:r>
        <w:rPr>
          <w:w w:val="105"/>
          <w:sz w:val="17"/>
        </w:rPr>
        <w:t>assumindo</w:t>
      </w:r>
      <w:r>
        <w:rPr>
          <w:spacing w:val="-5"/>
          <w:w w:val="105"/>
          <w:sz w:val="17"/>
        </w:rPr>
        <w:t> </w:t>
      </w:r>
      <w:r>
        <w:rPr>
          <w:w w:val="105"/>
          <w:sz w:val="17"/>
        </w:rPr>
        <w:t>o</w:t>
      </w:r>
      <w:r>
        <w:rPr>
          <w:spacing w:val="-6"/>
          <w:w w:val="105"/>
          <w:sz w:val="17"/>
        </w:rPr>
        <w:t> </w:t>
      </w:r>
      <w:r>
        <w:rPr>
          <w:w w:val="105"/>
          <w:sz w:val="17"/>
        </w:rPr>
        <w:t>proponente</w:t>
      </w:r>
      <w:r>
        <w:rPr>
          <w:spacing w:val="-6"/>
          <w:w w:val="105"/>
          <w:sz w:val="17"/>
        </w:rPr>
        <w:t> </w:t>
      </w:r>
      <w:r>
        <w:rPr>
          <w:w w:val="105"/>
          <w:sz w:val="17"/>
        </w:rPr>
        <w:t>o</w:t>
      </w:r>
      <w:r>
        <w:rPr>
          <w:spacing w:val="-6"/>
          <w:w w:val="105"/>
          <w:sz w:val="17"/>
        </w:rPr>
        <w:t> </w:t>
      </w:r>
      <w:r>
        <w:rPr>
          <w:w w:val="105"/>
          <w:sz w:val="17"/>
        </w:rPr>
        <w:t>compromisso</w:t>
      </w:r>
      <w:r>
        <w:rPr>
          <w:spacing w:val="-6"/>
          <w:w w:val="105"/>
          <w:sz w:val="17"/>
        </w:rPr>
        <w:t> </w:t>
      </w:r>
      <w:r>
        <w:rPr>
          <w:w w:val="105"/>
          <w:sz w:val="17"/>
        </w:rPr>
        <w:t>de</w:t>
      </w:r>
      <w:r>
        <w:rPr>
          <w:spacing w:val="-5"/>
          <w:w w:val="105"/>
          <w:sz w:val="17"/>
        </w:rPr>
        <w:t> </w:t>
      </w:r>
      <w:r>
        <w:rPr>
          <w:w w:val="105"/>
          <w:sz w:val="17"/>
        </w:rPr>
        <w:t>executar</w:t>
      </w:r>
      <w:r>
        <w:rPr>
          <w:spacing w:val="-6"/>
          <w:w w:val="105"/>
          <w:sz w:val="17"/>
        </w:rPr>
        <w:t> </w:t>
      </w:r>
      <w:r>
        <w:rPr>
          <w:w w:val="105"/>
          <w:sz w:val="17"/>
        </w:rPr>
        <w:t>os</w:t>
      </w:r>
      <w:r>
        <w:rPr>
          <w:spacing w:val="-6"/>
          <w:w w:val="105"/>
          <w:sz w:val="17"/>
        </w:rPr>
        <w:t> </w:t>
      </w:r>
      <w:r>
        <w:rPr>
          <w:w w:val="105"/>
          <w:sz w:val="17"/>
        </w:rPr>
        <w:t>serviços</w:t>
      </w:r>
      <w:r>
        <w:rPr>
          <w:spacing w:val="-6"/>
          <w:w w:val="105"/>
          <w:sz w:val="17"/>
        </w:rPr>
        <w:t> </w:t>
      </w:r>
      <w:r>
        <w:rPr>
          <w:w w:val="105"/>
          <w:sz w:val="17"/>
        </w:rPr>
        <w:t>nos</w:t>
      </w:r>
      <w:r>
        <w:rPr>
          <w:spacing w:val="-6"/>
          <w:w w:val="105"/>
          <w:sz w:val="17"/>
        </w:rPr>
        <w:t> </w:t>
      </w:r>
      <w:r>
        <w:rPr>
          <w:w w:val="105"/>
          <w:sz w:val="17"/>
        </w:rPr>
        <w:t>seus</w:t>
      </w:r>
      <w:r>
        <w:rPr>
          <w:spacing w:val="-5"/>
          <w:w w:val="105"/>
          <w:sz w:val="17"/>
        </w:rPr>
        <w:t> </w:t>
      </w:r>
      <w:r>
        <w:rPr>
          <w:spacing w:val="-2"/>
          <w:w w:val="105"/>
          <w:sz w:val="17"/>
        </w:rPr>
        <w:t>termos.</w:t>
      </w:r>
    </w:p>
    <w:p>
      <w:pPr>
        <w:pStyle w:val="ListParagraph"/>
        <w:numPr>
          <w:ilvl w:val="1"/>
          <w:numId w:val="27"/>
        </w:numPr>
        <w:tabs>
          <w:tab w:pos="624" w:val="left" w:leader="none"/>
        </w:tabs>
        <w:spacing w:line="240" w:lineRule="auto" w:before="43" w:after="0"/>
        <w:ind w:left="624" w:right="0" w:hanging="308"/>
        <w:jc w:val="left"/>
        <w:rPr>
          <w:sz w:val="17"/>
        </w:rPr>
      </w:pPr>
      <w:r>
        <w:rPr>
          <w:w w:val="105"/>
          <w:sz w:val="17"/>
        </w:rPr>
        <w:t>O</w:t>
      </w:r>
      <w:r>
        <w:rPr>
          <w:spacing w:val="-6"/>
          <w:w w:val="105"/>
          <w:sz w:val="17"/>
        </w:rPr>
        <w:t> </w:t>
      </w:r>
      <w:r>
        <w:rPr>
          <w:w w:val="105"/>
          <w:sz w:val="17"/>
        </w:rPr>
        <w:t>preço</w:t>
      </w:r>
      <w:r>
        <w:rPr>
          <w:spacing w:val="-5"/>
          <w:w w:val="105"/>
          <w:sz w:val="17"/>
        </w:rPr>
        <w:t> </w:t>
      </w:r>
      <w:r>
        <w:rPr>
          <w:w w:val="105"/>
          <w:sz w:val="17"/>
        </w:rPr>
        <w:t>total</w:t>
      </w:r>
      <w:r>
        <w:rPr>
          <w:spacing w:val="-5"/>
          <w:w w:val="105"/>
          <w:sz w:val="17"/>
        </w:rPr>
        <w:t> </w:t>
      </w:r>
      <w:r>
        <w:rPr>
          <w:w w:val="105"/>
          <w:sz w:val="17"/>
        </w:rPr>
        <w:t>proposto</w:t>
      </w:r>
      <w:r>
        <w:rPr>
          <w:spacing w:val="-5"/>
          <w:w w:val="105"/>
          <w:sz w:val="17"/>
        </w:rPr>
        <w:t> </w:t>
      </w:r>
      <w:r>
        <w:rPr>
          <w:w w:val="105"/>
          <w:sz w:val="17"/>
        </w:rPr>
        <w:t>deverá</w:t>
      </w:r>
      <w:r>
        <w:rPr>
          <w:spacing w:val="-6"/>
          <w:w w:val="105"/>
          <w:sz w:val="17"/>
        </w:rPr>
        <w:t> </w:t>
      </w:r>
      <w:r>
        <w:rPr>
          <w:w w:val="105"/>
          <w:sz w:val="17"/>
        </w:rPr>
        <w:t>considerar</w:t>
      </w:r>
      <w:r>
        <w:rPr>
          <w:spacing w:val="-5"/>
          <w:w w:val="105"/>
          <w:sz w:val="17"/>
        </w:rPr>
        <w:t> </w:t>
      </w:r>
      <w:r>
        <w:rPr>
          <w:w w:val="105"/>
          <w:sz w:val="17"/>
        </w:rPr>
        <w:t>a</w:t>
      </w:r>
      <w:r>
        <w:rPr>
          <w:spacing w:val="-5"/>
          <w:w w:val="105"/>
          <w:sz w:val="17"/>
        </w:rPr>
        <w:t> </w:t>
      </w:r>
      <w:r>
        <w:rPr>
          <w:w w:val="105"/>
          <w:sz w:val="17"/>
        </w:rPr>
        <w:t>consecução</w:t>
      </w:r>
      <w:r>
        <w:rPr>
          <w:spacing w:val="-5"/>
          <w:w w:val="105"/>
          <w:sz w:val="17"/>
        </w:rPr>
        <w:t> </w:t>
      </w:r>
      <w:r>
        <w:rPr>
          <w:w w:val="105"/>
          <w:sz w:val="17"/>
        </w:rPr>
        <w:t>do</w:t>
      </w:r>
      <w:r>
        <w:rPr>
          <w:spacing w:val="-5"/>
          <w:w w:val="105"/>
          <w:sz w:val="17"/>
        </w:rPr>
        <w:t> </w:t>
      </w:r>
      <w:r>
        <w:rPr>
          <w:w w:val="105"/>
          <w:sz w:val="17"/>
        </w:rPr>
        <w:t>objeto</w:t>
      </w:r>
      <w:r>
        <w:rPr>
          <w:spacing w:val="-6"/>
          <w:w w:val="105"/>
          <w:sz w:val="17"/>
        </w:rPr>
        <w:t> </w:t>
      </w:r>
      <w:r>
        <w:rPr>
          <w:w w:val="105"/>
          <w:sz w:val="17"/>
        </w:rPr>
        <w:t>referente</w:t>
      </w:r>
      <w:r>
        <w:rPr>
          <w:spacing w:val="-5"/>
          <w:w w:val="105"/>
          <w:sz w:val="17"/>
        </w:rPr>
        <w:t> </w:t>
      </w:r>
      <w:r>
        <w:rPr>
          <w:w w:val="105"/>
          <w:sz w:val="17"/>
        </w:rPr>
        <w:t>a</w:t>
      </w:r>
      <w:r>
        <w:rPr>
          <w:spacing w:val="-5"/>
          <w:w w:val="105"/>
          <w:sz w:val="17"/>
        </w:rPr>
        <w:t> </w:t>
      </w:r>
      <w:r>
        <w:rPr>
          <w:w w:val="105"/>
          <w:sz w:val="17"/>
        </w:rPr>
        <w:t>presente</w:t>
      </w:r>
      <w:r>
        <w:rPr>
          <w:spacing w:val="-5"/>
          <w:w w:val="105"/>
          <w:sz w:val="17"/>
        </w:rPr>
        <w:t> </w:t>
      </w:r>
      <w:r>
        <w:rPr>
          <w:w w:val="105"/>
          <w:sz w:val="17"/>
        </w:rPr>
        <w:t>contratação,</w:t>
      </w:r>
      <w:r>
        <w:rPr>
          <w:spacing w:val="-5"/>
          <w:w w:val="105"/>
          <w:sz w:val="17"/>
        </w:rPr>
        <w:t> </w:t>
      </w:r>
      <w:r>
        <w:rPr>
          <w:w w:val="105"/>
          <w:sz w:val="17"/>
        </w:rPr>
        <w:t>englobando</w:t>
      </w:r>
      <w:r>
        <w:rPr>
          <w:spacing w:val="-6"/>
          <w:w w:val="105"/>
          <w:sz w:val="17"/>
        </w:rPr>
        <w:t> </w:t>
      </w:r>
      <w:r>
        <w:rPr>
          <w:w w:val="105"/>
          <w:sz w:val="17"/>
        </w:rPr>
        <w:t>todos</w:t>
      </w:r>
      <w:r>
        <w:rPr>
          <w:spacing w:val="-5"/>
          <w:w w:val="105"/>
          <w:sz w:val="17"/>
        </w:rPr>
        <w:t> </w:t>
      </w:r>
      <w:r>
        <w:rPr>
          <w:w w:val="105"/>
          <w:sz w:val="17"/>
        </w:rPr>
        <w:t>os</w:t>
      </w:r>
      <w:r>
        <w:rPr>
          <w:spacing w:val="-5"/>
          <w:w w:val="105"/>
          <w:sz w:val="17"/>
        </w:rPr>
        <w:t> </w:t>
      </w:r>
      <w:r>
        <w:rPr>
          <w:w w:val="105"/>
          <w:sz w:val="17"/>
        </w:rPr>
        <w:t>custos</w:t>
      </w:r>
      <w:r>
        <w:rPr>
          <w:spacing w:val="-5"/>
          <w:w w:val="105"/>
          <w:sz w:val="17"/>
        </w:rPr>
        <w:t> </w:t>
      </w:r>
      <w:r>
        <w:rPr>
          <w:w w:val="105"/>
          <w:sz w:val="17"/>
        </w:rPr>
        <w:t>diretos</w:t>
      </w:r>
      <w:r>
        <w:rPr>
          <w:spacing w:val="-6"/>
          <w:w w:val="105"/>
          <w:sz w:val="17"/>
        </w:rPr>
        <w:t> </w:t>
      </w:r>
      <w:r>
        <w:rPr>
          <w:w w:val="105"/>
          <w:sz w:val="17"/>
        </w:rPr>
        <w:t>e</w:t>
      </w:r>
      <w:r>
        <w:rPr>
          <w:spacing w:val="-5"/>
          <w:w w:val="105"/>
          <w:sz w:val="17"/>
        </w:rPr>
        <w:t> </w:t>
      </w:r>
      <w:r>
        <w:rPr>
          <w:w w:val="105"/>
          <w:sz w:val="17"/>
        </w:rPr>
        <w:t>indiretos</w:t>
      </w:r>
      <w:r>
        <w:rPr>
          <w:spacing w:val="-5"/>
          <w:w w:val="105"/>
          <w:sz w:val="17"/>
        </w:rPr>
        <w:t> </w:t>
      </w:r>
      <w:r>
        <w:rPr>
          <w:w w:val="105"/>
          <w:sz w:val="17"/>
        </w:rPr>
        <w:t>incidentes,</w:t>
      </w:r>
      <w:r>
        <w:rPr>
          <w:spacing w:val="-5"/>
          <w:w w:val="105"/>
          <w:sz w:val="17"/>
        </w:rPr>
        <w:t> </w:t>
      </w:r>
      <w:r>
        <w:rPr>
          <w:w w:val="105"/>
          <w:sz w:val="17"/>
        </w:rPr>
        <w:t>inclusive</w:t>
      </w:r>
      <w:r>
        <w:rPr>
          <w:spacing w:val="-5"/>
          <w:w w:val="105"/>
          <w:sz w:val="17"/>
        </w:rPr>
        <w:t> </w:t>
      </w:r>
      <w:r>
        <w:rPr>
          <w:w w:val="105"/>
          <w:sz w:val="17"/>
        </w:rPr>
        <w:t>a</w:t>
      </w:r>
      <w:r>
        <w:rPr>
          <w:spacing w:val="-6"/>
          <w:w w:val="105"/>
          <w:sz w:val="17"/>
        </w:rPr>
        <w:t> </w:t>
      </w:r>
      <w:r>
        <w:rPr>
          <w:w w:val="105"/>
          <w:sz w:val="17"/>
        </w:rPr>
        <w:t>entrega</w:t>
      </w:r>
      <w:r>
        <w:rPr>
          <w:spacing w:val="-5"/>
          <w:w w:val="105"/>
          <w:sz w:val="17"/>
        </w:rPr>
        <w:t> </w:t>
      </w:r>
      <w:r>
        <w:rPr>
          <w:w w:val="105"/>
          <w:sz w:val="17"/>
        </w:rPr>
        <w:t>e</w:t>
      </w:r>
      <w:r>
        <w:rPr>
          <w:spacing w:val="-5"/>
          <w:w w:val="105"/>
          <w:sz w:val="17"/>
        </w:rPr>
        <w:t> </w:t>
      </w:r>
      <w:r>
        <w:rPr>
          <w:w w:val="105"/>
          <w:sz w:val="17"/>
        </w:rPr>
        <w:t>o</w:t>
      </w:r>
      <w:r>
        <w:rPr>
          <w:spacing w:val="-5"/>
          <w:w w:val="105"/>
          <w:sz w:val="17"/>
        </w:rPr>
        <w:t> </w:t>
      </w:r>
      <w:r>
        <w:rPr>
          <w:spacing w:val="-2"/>
          <w:w w:val="105"/>
          <w:sz w:val="17"/>
        </w:rPr>
        <w:t>descarregamento.</w:t>
      </w:r>
    </w:p>
    <w:p>
      <w:pPr>
        <w:pStyle w:val="BodyText"/>
        <w:spacing w:before="87"/>
        <w:ind w:left="0"/>
      </w:pPr>
    </w:p>
    <w:p>
      <w:pPr>
        <w:pStyle w:val="Heading1"/>
        <w:numPr>
          <w:ilvl w:val="0"/>
          <w:numId w:val="27"/>
        </w:numPr>
        <w:tabs>
          <w:tab w:pos="492" w:val="left" w:leader="none"/>
        </w:tabs>
        <w:spacing w:line="240" w:lineRule="auto" w:before="0" w:after="0"/>
        <w:ind w:left="492" w:right="0" w:hanging="176"/>
        <w:jc w:val="left"/>
      </w:pPr>
      <w:r>
        <w:rPr>
          <w:w w:val="105"/>
        </w:rPr>
        <w:t>RESPONSÁVEIS</w:t>
      </w:r>
      <w:r>
        <w:rPr>
          <w:spacing w:val="-12"/>
          <w:w w:val="105"/>
        </w:rPr>
        <w:t> </w:t>
      </w:r>
      <w:r>
        <w:rPr>
          <w:w w:val="105"/>
        </w:rPr>
        <w:t>PELA</w:t>
      </w:r>
      <w:r>
        <w:rPr>
          <w:spacing w:val="-11"/>
          <w:w w:val="105"/>
        </w:rPr>
        <w:t> </w:t>
      </w:r>
      <w:r>
        <w:rPr>
          <w:w w:val="105"/>
        </w:rPr>
        <w:t>ELABORAÇÃO</w:t>
      </w:r>
      <w:r>
        <w:rPr>
          <w:spacing w:val="-11"/>
          <w:w w:val="105"/>
        </w:rPr>
        <w:t> </w:t>
      </w:r>
      <w:r>
        <w:rPr>
          <w:w w:val="105"/>
        </w:rPr>
        <w:t>DO</w:t>
      </w:r>
      <w:r>
        <w:rPr>
          <w:spacing w:val="-11"/>
          <w:w w:val="105"/>
        </w:rPr>
        <w:t> </w:t>
      </w:r>
      <w:r>
        <w:rPr>
          <w:w w:val="105"/>
        </w:rPr>
        <w:t>TERMO</w:t>
      </w:r>
      <w:r>
        <w:rPr>
          <w:spacing w:val="-8"/>
          <w:w w:val="105"/>
        </w:rPr>
        <w:t> </w:t>
      </w:r>
      <w:r>
        <w:rPr>
          <w:w w:val="105"/>
        </w:rPr>
        <w:t>DE</w:t>
      </w:r>
      <w:r>
        <w:rPr>
          <w:spacing w:val="-8"/>
          <w:w w:val="105"/>
        </w:rPr>
        <w:t> </w:t>
      </w:r>
      <w:r>
        <w:rPr>
          <w:spacing w:val="-2"/>
          <w:w w:val="105"/>
        </w:rPr>
        <w:t>REFERÊNCIA:</w:t>
      </w:r>
    </w:p>
    <w:p>
      <w:pPr>
        <w:pStyle w:val="BodyText"/>
        <w:spacing w:before="87"/>
        <w:ind w:left="0"/>
        <w:rPr>
          <w:b/>
        </w:rPr>
      </w:pPr>
    </w:p>
    <w:p>
      <w:pPr>
        <w:pStyle w:val="Heading2"/>
      </w:pPr>
      <w:r>
        <w:rPr>
          <w:w w:val="105"/>
        </w:rPr>
        <w:t>Luiz</w:t>
      </w:r>
      <w:r>
        <w:rPr>
          <w:spacing w:val="-12"/>
          <w:w w:val="105"/>
        </w:rPr>
        <w:t> </w:t>
      </w:r>
      <w:r>
        <w:rPr>
          <w:w w:val="105"/>
        </w:rPr>
        <w:t>Fernando</w:t>
      </w:r>
      <w:r>
        <w:rPr>
          <w:spacing w:val="-11"/>
          <w:w w:val="105"/>
        </w:rPr>
        <w:t> </w:t>
      </w:r>
      <w:r>
        <w:rPr>
          <w:w w:val="105"/>
        </w:rPr>
        <w:t>Ventura</w:t>
      </w:r>
      <w:r>
        <w:rPr>
          <w:spacing w:val="-10"/>
          <w:w w:val="105"/>
        </w:rPr>
        <w:t> </w:t>
      </w:r>
      <w:r>
        <w:rPr>
          <w:w w:val="105"/>
        </w:rPr>
        <w:t>de</w:t>
      </w:r>
      <w:r>
        <w:rPr>
          <w:spacing w:val="-10"/>
          <w:w w:val="105"/>
        </w:rPr>
        <w:t> </w:t>
      </w:r>
      <w:r>
        <w:rPr>
          <w:spacing w:val="-2"/>
          <w:w w:val="105"/>
        </w:rPr>
        <w:t>Souza</w:t>
      </w:r>
    </w:p>
    <w:p>
      <w:pPr>
        <w:pStyle w:val="BodyText"/>
      </w:pPr>
      <w:r>
        <w:rPr/>
        <w:t>Matrícula:</w:t>
      </w:r>
      <w:r>
        <w:rPr>
          <w:spacing w:val="48"/>
        </w:rPr>
        <w:t> </w:t>
      </w:r>
      <w:r>
        <w:rPr/>
        <w:t>36229-</w:t>
      </w:r>
      <w:r>
        <w:rPr>
          <w:spacing w:val="-12"/>
        </w:rPr>
        <w:t>3</w:t>
      </w:r>
    </w:p>
    <w:p>
      <w:pPr>
        <w:pStyle w:val="BodyText"/>
        <w:spacing w:before="44"/>
      </w:pPr>
      <w:r>
        <w:rPr>
          <w:w w:val="105"/>
        </w:rPr>
        <w:t>ID</w:t>
      </w:r>
      <w:r>
        <w:rPr>
          <w:spacing w:val="-9"/>
          <w:w w:val="105"/>
        </w:rPr>
        <w:t> </w:t>
      </w:r>
      <w:r>
        <w:rPr>
          <w:w w:val="105"/>
        </w:rPr>
        <w:t>Funcional:</w:t>
      </w:r>
      <w:r>
        <w:rPr>
          <w:spacing w:val="-8"/>
          <w:w w:val="105"/>
        </w:rPr>
        <w:t> </w:t>
      </w:r>
      <w:r>
        <w:rPr>
          <w:w w:val="105"/>
        </w:rPr>
        <w:t>443098-</w:t>
      </w:r>
      <w:r>
        <w:rPr>
          <w:spacing w:val="-10"/>
          <w:w w:val="105"/>
        </w:rPr>
        <w:t>4</w:t>
      </w:r>
    </w:p>
    <w:p>
      <w:pPr>
        <w:pStyle w:val="BodyText"/>
      </w:pPr>
      <w:r>
        <w:rPr>
          <w:spacing w:val="-2"/>
          <w:w w:val="105"/>
        </w:rPr>
        <w:t>Telefone:</w:t>
      </w:r>
      <w:r>
        <w:rPr>
          <w:spacing w:val="3"/>
          <w:w w:val="105"/>
        </w:rPr>
        <w:t> </w:t>
      </w:r>
      <w:r>
        <w:rPr>
          <w:spacing w:val="-2"/>
          <w:w w:val="105"/>
        </w:rPr>
        <w:t>(21)</w:t>
      </w:r>
      <w:r>
        <w:rPr>
          <w:spacing w:val="4"/>
          <w:w w:val="105"/>
        </w:rPr>
        <w:t> </w:t>
      </w:r>
      <w:r>
        <w:rPr>
          <w:spacing w:val="-2"/>
          <w:w w:val="105"/>
        </w:rPr>
        <w:t>2868-</w:t>
      </w:r>
      <w:r>
        <w:rPr>
          <w:spacing w:val="-4"/>
          <w:w w:val="105"/>
        </w:rPr>
        <w:t>8352</w:t>
      </w:r>
    </w:p>
    <w:p>
      <w:pPr>
        <w:pStyle w:val="BodyText"/>
      </w:pPr>
      <w:r>
        <w:rPr>
          <w:w w:val="105"/>
        </w:rPr>
        <w:t>E-mail</w:t>
      </w:r>
      <w:r>
        <w:rPr>
          <w:spacing w:val="-8"/>
          <w:w w:val="105"/>
        </w:rPr>
        <w:t> </w:t>
      </w:r>
      <w:r>
        <w:rPr>
          <w:w w:val="105"/>
        </w:rPr>
        <w:t>institucional:</w:t>
      </w:r>
      <w:r>
        <w:rPr>
          <w:spacing w:val="-8"/>
          <w:w w:val="105"/>
        </w:rPr>
        <w:t> </w:t>
      </w:r>
      <w:hyperlink r:id="rId34">
        <w:r>
          <w:rPr>
            <w:color w:val="0000ED"/>
            <w:spacing w:val="-2"/>
            <w:w w:val="105"/>
            <w:u w:val="single" w:color="0000ED"/>
          </w:rPr>
          <w:t>luiz.souza@hupe.ue</w:t>
        </w:r>
        <w:r>
          <w:rPr>
            <w:color w:val="0000ED"/>
            <w:spacing w:val="-2"/>
            <w:w w:val="105"/>
          </w:rPr>
          <w:t>rj</w:t>
        </w:r>
        <w:r>
          <w:rPr>
            <w:color w:val="0000ED"/>
            <w:spacing w:val="-2"/>
            <w:w w:val="105"/>
            <w:u w:val="single" w:color="0000ED"/>
          </w:rPr>
          <w:t>.br</w:t>
        </w:r>
      </w:hyperlink>
    </w:p>
    <w:p>
      <w:pPr>
        <w:pStyle w:val="BodyText"/>
        <w:spacing w:before="87"/>
        <w:ind w:left="0"/>
      </w:pPr>
    </w:p>
    <w:p>
      <w:pPr>
        <w:pStyle w:val="Heading2"/>
      </w:pPr>
      <w:r>
        <w:rPr>
          <w:w w:val="105"/>
        </w:rPr>
        <w:t>Luiz</w:t>
      </w:r>
      <w:r>
        <w:rPr>
          <w:spacing w:val="-4"/>
          <w:w w:val="105"/>
        </w:rPr>
        <w:t> </w:t>
      </w:r>
      <w:r>
        <w:rPr>
          <w:w w:val="105"/>
        </w:rPr>
        <w:t>Carlos</w:t>
      </w:r>
      <w:r>
        <w:rPr>
          <w:spacing w:val="-4"/>
          <w:w w:val="105"/>
        </w:rPr>
        <w:t> </w:t>
      </w:r>
      <w:r>
        <w:rPr>
          <w:w w:val="105"/>
        </w:rPr>
        <w:t>C.</w:t>
      </w:r>
      <w:r>
        <w:rPr>
          <w:spacing w:val="-4"/>
          <w:w w:val="105"/>
        </w:rPr>
        <w:t> </w:t>
      </w:r>
      <w:r>
        <w:rPr>
          <w:w w:val="105"/>
        </w:rPr>
        <w:t>R.</w:t>
      </w:r>
      <w:r>
        <w:rPr>
          <w:spacing w:val="-4"/>
          <w:w w:val="105"/>
        </w:rPr>
        <w:t> </w:t>
      </w:r>
      <w:r>
        <w:rPr>
          <w:spacing w:val="-2"/>
          <w:w w:val="105"/>
        </w:rPr>
        <w:t>Junior.</w:t>
      </w:r>
    </w:p>
    <w:p>
      <w:pPr>
        <w:pStyle w:val="BodyText"/>
      </w:pPr>
      <w:r>
        <w:rPr>
          <w:w w:val="105"/>
        </w:rPr>
        <w:t>Téc.</w:t>
      </w:r>
      <w:r>
        <w:rPr>
          <w:spacing w:val="-8"/>
          <w:w w:val="105"/>
        </w:rPr>
        <w:t> </w:t>
      </w:r>
      <w:r>
        <w:rPr>
          <w:w w:val="105"/>
        </w:rPr>
        <w:t>Universitário</w:t>
      </w:r>
      <w:r>
        <w:rPr>
          <w:spacing w:val="-7"/>
          <w:w w:val="105"/>
        </w:rPr>
        <w:t> </w:t>
      </w:r>
      <w:r>
        <w:rPr>
          <w:spacing w:val="-5"/>
          <w:w w:val="105"/>
        </w:rPr>
        <w:t>II</w:t>
      </w:r>
    </w:p>
    <w:p>
      <w:pPr>
        <w:pStyle w:val="BodyText"/>
        <w:spacing w:before="44"/>
      </w:pPr>
      <w:r>
        <w:rPr>
          <w:w w:val="105"/>
        </w:rPr>
        <w:t>Mat.:</w:t>
      </w:r>
      <w:r>
        <w:rPr>
          <w:spacing w:val="-5"/>
          <w:w w:val="105"/>
        </w:rPr>
        <w:t> </w:t>
      </w:r>
      <w:r>
        <w:rPr>
          <w:w w:val="105"/>
        </w:rPr>
        <w:t>41253-6</w:t>
      </w:r>
      <w:r>
        <w:rPr>
          <w:spacing w:val="-5"/>
          <w:w w:val="105"/>
        </w:rPr>
        <w:t> </w:t>
      </w:r>
      <w:r>
        <w:rPr>
          <w:w w:val="105"/>
        </w:rPr>
        <w:t>ID:</w:t>
      </w:r>
      <w:r>
        <w:rPr>
          <w:spacing w:val="-5"/>
          <w:w w:val="105"/>
        </w:rPr>
        <w:t> </w:t>
      </w:r>
      <w:r>
        <w:rPr>
          <w:spacing w:val="-2"/>
          <w:w w:val="105"/>
        </w:rPr>
        <w:t>51363879</w:t>
      </w:r>
    </w:p>
    <w:p>
      <w:pPr>
        <w:pStyle w:val="BodyText"/>
        <w:spacing w:line="292" w:lineRule="auto"/>
        <w:ind w:right="11517"/>
      </w:pPr>
      <w:r>
        <w:rPr>
          <w:w w:val="105"/>
        </w:rPr>
        <w:t>DIVLS/Serviço</w:t>
      </w:r>
      <w:r>
        <w:rPr>
          <w:spacing w:val="-12"/>
          <w:w w:val="105"/>
        </w:rPr>
        <w:t> </w:t>
      </w:r>
      <w:r>
        <w:rPr>
          <w:w w:val="105"/>
        </w:rPr>
        <w:t>de</w:t>
      </w:r>
      <w:r>
        <w:rPr>
          <w:spacing w:val="-11"/>
          <w:w w:val="105"/>
        </w:rPr>
        <w:t> </w:t>
      </w:r>
      <w:r>
        <w:rPr>
          <w:w w:val="105"/>
        </w:rPr>
        <w:t>Controle</w:t>
      </w:r>
      <w:r>
        <w:rPr>
          <w:spacing w:val="-11"/>
          <w:w w:val="105"/>
        </w:rPr>
        <w:t> </w:t>
      </w:r>
      <w:r>
        <w:rPr>
          <w:w w:val="105"/>
        </w:rPr>
        <w:t>de</w:t>
      </w:r>
      <w:r>
        <w:rPr>
          <w:spacing w:val="-11"/>
          <w:w w:val="105"/>
        </w:rPr>
        <w:t> </w:t>
      </w:r>
      <w:r>
        <w:rPr>
          <w:w w:val="105"/>
        </w:rPr>
        <w:t>Medicamentos </w:t>
      </w:r>
      <w:r>
        <w:rPr>
          <w:spacing w:val="-2"/>
          <w:w w:val="105"/>
        </w:rPr>
        <w:t>HUPE/UERJ</w:t>
      </w:r>
    </w:p>
    <w:p>
      <w:pPr>
        <w:pStyle w:val="BodyText"/>
        <w:spacing w:before="1"/>
      </w:pPr>
      <w:r>
        <w:rPr>
          <w:w w:val="105"/>
        </w:rPr>
        <w:t>(21)</w:t>
      </w:r>
      <w:r>
        <w:rPr>
          <w:spacing w:val="-8"/>
          <w:w w:val="105"/>
        </w:rPr>
        <w:t> </w:t>
      </w:r>
      <w:r>
        <w:rPr>
          <w:w w:val="105"/>
        </w:rPr>
        <w:t>2868-</w:t>
      </w:r>
      <w:r>
        <w:rPr>
          <w:spacing w:val="-4"/>
          <w:w w:val="105"/>
        </w:rPr>
        <w:t>8352</w:t>
      </w:r>
    </w:p>
    <w:p>
      <w:pPr>
        <w:pStyle w:val="BodyText"/>
        <w:spacing w:before="86"/>
        <w:ind w:left="0"/>
      </w:pPr>
    </w:p>
    <w:p>
      <w:pPr>
        <w:pStyle w:val="Heading2"/>
      </w:pPr>
      <w:r>
        <w:rPr>
          <w:w w:val="105"/>
        </w:rPr>
        <w:t>Simone</w:t>
      </w:r>
      <w:r>
        <w:rPr>
          <w:spacing w:val="-6"/>
          <w:w w:val="105"/>
        </w:rPr>
        <w:t> </w:t>
      </w:r>
      <w:r>
        <w:rPr>
          <w:w w:val="105"/>
        </w:rPr>
        <w:t>Oliveira</w:t>
      </w:r>
      <w:r>
        <w:rPr>
          <w:spacing w:val="-5"/>
          <w:w w:val="105"/>
        </w:rPr>
        <w:t> </w:t>
      </w:r>
      <w:r>
        <w:rPr>
          <w:w w:val="105"/>
        </w:rPr>
        <w:t>da</w:t>
      </w:r>
      <w:r>
        <w:rPr>
          <w:spacing w:val="-6"/>
          <w:w w:val="105"/>
        </w:rPr>
        <w:t> </w:t>
      </w:r>
      <w:r>
        <w:rPr>
          <w:spacing w:val="-2"/>
          <w:w w:val="105"/>
        </w:rPr>
        <w:t>Rocha</w:t>
      </w:r>
    </w:p>
    <w:p>
      <w:pPr>
        <w:pStyle w:val="BodyText"/>
        <w:spacing w:before="44"/>
      </w:pPr>
      <w:r>
        <w:rPr/>
        <w:t>Matrícula:</w:t>
      </w:r>
      <w:r>
        <w:rPr>
          <w:spacing w:val="50"/>
        </w:rPr>
        <w:t> </w:t>
      </w:r>
      <w:r>
        <w:rPr/>
        <w:t>33.775-</w:t>
      </w:r>
      <w:r>
        <w:rPr>
          <w:spacing w:val="-10"/>
        </w:rPr>
        <w:t>8</w:t>
      </w:r>
    </w:p>
    <w:p>
      <w:pPr>
        <w:pStyle w:val="BodyText"/>
      </w:pPr>
      <w:r>
        <w:rPr>
          <w:w w:val="105"/>
        </w:rPr>
        <w:t>ID</w:t>
      </w:r>
      <w:r>
        <w:rPr>
          <w:spacing w:val="-6"/>
          <w:w w:val="105"/>
        </w:rPr>
        <w:t> </w:t>
      </w:r>
      <w:r>
        <w:rPr>
          <w:w w:val="105"/>
        </w:rPr>
        <w:t>Funcional:</w:t>
      </w:r>
      <w:r>
        <w:rPr>
          <w:spacing w:val="-6"/>
          <w:w w:val="105"/>
        </w:rPr>
        <w:t> </w:t>
      </w:r>
      <w:r>
        <w:rPr>
          <w:spacing w:val="-2"/>
          <w:w w:val="105"/>
        </w:rPr>
        <w:t>2040816</w:t>
      </w:r>
    </w:p>
    <w:p>
      <w:pPr>
        <w:pStyle w:val="BodyText"/>
      </w:pPr>
      <w:r>
        <w:rPr>
          <w:spacing w:val="-2"/>
          <w:w w:val="105"/>
        </w:rPr>
        <w:t>Telefone:</w:t>
      </w:r>
      <w:r>
        <w:rPr>
          <w:spacing w:val="3"/>
          <w:w w:val="105"/>
        </w:rPr>
        <w:t> </w:t>
      </w:r>
      <w:r>
        <w:rPr>
          <w:spacing w:val="-2"/>
          <w:w w:val="105"/>
        </w:rPr>
        <w:t>(21)</w:t>
      </w:r>
      <w:r>
        <w:rPr>
          <w:spacing w:val="4"/>
          <w:w w:val="105"/>
        </w:rPr>
        <w:t> </w:t>
      </w:r>
      <w:r>
        <w:rPr>
          <w:spacing w:val="-2"/>
          <w:w w:val="105"/>
        </w:rPr>
        <w:t>2868-</w:t>
      </w:r>
      <w:r>
        <w:rPr>
          <w:spacing w:val="-4"/>
          <w:w w:val="105"/>
        </w:rPr>
        <w:t>8464</w:t>
      </w: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65"/>
        <w:ind w:left="0"/>
      </w:pPr>
    </w:p>
    <w:p>
      <w:pPr>
        <w:spacing w:before="0"/>
        <w:ind w:left="14" w:right="0" w:firstLine="0"/>
        <w:jc w:val="center"/>
        <w:rPr>
          <w:b/>
          <w:sz w:val="17"/>
        </w:rPr>
      </w:pPr>
      <w:r>
        <w:rPr>
          <w:b/>
          <w:w w:val="105"/>
          <w:sz w:val="17"/>
          <w:u w:val="single"/>
        </w:rPr>
        <w:t>ANEXO</w:t>
      </w:r>
      <w:r>
        <w:rPr>
          <w:b/>
          <w:spacing w:val="-14"/>
          <w:w w:val="105"/>
          <w:sz w:val="17"/>
          <w:u w:val="single"/>
        </w:rPr>
        <w:t> </w:t>
      </w:r>
      <w:r>
        <w:rPr>
          <w:b/>
          <w:w w:val="105"/>
          <w:sz w:val="17"/>
          <w:u w:val="single"/>
        </w:rPr>
        <w:t>II-</w:t>
      </w:r>
      <w:r>
        <w:rPr>
          <w:b/>
          <w:spacing w:val="-10"/>
          <w:w w:val="105"/>
          <w:sz w:val="17"/>
          <w:u w:val="single"/>
        </w:rPr>
        <w:t> </w:t>
      </w:r>
      <w:r>
        <w:rPr>
          <w:b/>
          <w:w w:val="105"/>
          <w:sz w:val="17"/>
          <w:u w:val="single"/>
        </w:rPr>
        <w:t>MINUTA</w:t>
      </w:r>
      <w:r>
        <w:rPr>
          <w:b/>
          <w:spacing w:val="-11"/>
          <w:w w:val="105"/>
          <w:sz w:val="17"/>
          <w:u w:val="single"/>
        </w:rPr>
        <w:t> </w:t>
      </w:r>
      <w:r>
        <w:rPr>
          <w:b/>
          <w:w w:val="105"/>
          <w:sz w:val="17"/>
          <w:u w:val="single"/>
        </w:rPr>
        <w:t>DE</w:t>
      </w:r>
      <w:r>
        <w:rPr>
          <w:b/>
          <w:spacing w:val="-11"/>
          <w:w w:val="105"/>
          <w:sz w:val="17"/>
          <w:u w:val="single"/>
        </w:rPr>
        <w:t> </w:t>
      </w:r>
      <w:r>
        <w:rPr>
          <w:b/>
          <w:w w:val="105"/>
          <w:sz w:val="17"/>
          <w:u w:val="single"/>
        </w:rPr>
        <w:t>TERMO</w:t>
      </w:r>
      <w:r>
        <w:rPr>
          <w:b/>
          <w:spacing w:val="-8"/>
          <w:w w:val="105"/>
          <w:sz w:val="17"/>
          <w:u w:val="single"/>
        </w:rPr>
        <w:t> </w:t>
      </w:r>
      <w:r>
        <w:rPr>
          <w:b/>
          <w:w w:val="105"/>
          <w:sz w:val="17"/>
          <w:u w:val="single"/>
        </w:rPr>
        <w:t>DE</w:t>
      </w:r>
      <w:r>
        <w:rPr>
          <w:b/>
          <w:spacing w:val="-8"/>
          <w:w w:val="105"/>
          <w:sz w:val="17"/>
          <w:u w:val="single"/>
        </w:rPr>
        <w:t> </w:t>
      </w:r>
      <w:r>
        <w:rPr>
          <w:b/>
          <w:spacing w:val="-2"/>
          <w:w w:val="105"/>
          <w:sz w:val="17"/>
          <w:u w:val="single"/>
        </w:rPr>
        <w:t>CONTRATO</w:t>
      </w:r>
    </w:p>
    <w:p>
      <w:pPr>
        <w:pStyle w:val="BodyText"/>
        <w:spacing w:before="0"/>
        <w:ind w:left="0"/>
        <w:rPr>
          <w:b/>
        </w:rPr>
      </w:pPr>
    </w:p>
    <w:p>
      <w:pPr>
        <w:pStyle w:val="BodyText"/>
        <w:spacing w:before="130"/>
        <w:ind w:left="0"/>
        <w:rPr>
          <w:b/>
        </w:rPr>
      </w:pPr>
    </w:p>
    <w:p>
      <w:pPr>
        <w:pStyle w:val="Heading2"/>
        <w:tabs>
          <w:tab w:pos="2135" w:val="left" w:leader="dot"/>
        </w:tabs>
        <w:ind w:left="41"/>
        <w:jc w:val="center"/>
      </w:pPr>
      <w:r>
        <w:rPr>
          <w:spacing w:val="-2"/>
          <w:w w:val="105"/>
        </w:rPr>
        <w:t>CONTRATO</w:t>
      </w:r>
      <w:r>
        <w:rPr>
          <w:spacing w:val="18"/>
          <w:w w:val="105"/>
        </w:rPr>
        <w:t> </w:t>
      </w:r>
      <w:r>
        <w:rPr>
          <w:spacing w:val="-7"/>
          <w:w w:val="105"/>
        </w:rPr>
        <w:t>Nº</w:t>
      </w:r>
      <w:r>
        <w:rPr>
          <w:b w:val="0"/>
        </w:rPr>
        <w:tab/>
      </w:r>
      <w:r>
        <w:rPr>
          <w:w w:val="105"/>
        </w:rPr>
        <w:t>/2026/HUPE,</w:t>
      </w:r>
      <w:r>
        <w:rPr>
          <w:spacing w:val="22"/>
          <w:w w:val="105"/>
        </w:rPr>
        <w:t> </w:t>
      </w:r>
      <w:r>
        <w:rPr>
          <w:w w:val="105"/>
        </w:rPr>
        <w:t>DE</w:t>
      </w:r>
      <w:r>
        <w:rPr>
          <w:spacing w:val="14"/>
          <w:w w:val="105"/>
        </w:rPr>
        <w:t> </w:t>
      </w:r>
      <w:r>
        <w:rPr>
          <w:w w:val="105"/>
        </w:rPr>
        <w:t>AQUISIÇÃO</w:t>
      </w:r>
      <w:r>
        <w:rPr>
          <w:spacing w:val="23"/>
          <w:w w:val="105"/>
        </w:rPr>
        <w:t> </w:t>
      </w:r>
      <w:r>
        <w:rPr>
          <w:w w:val="105"/>
        </w:rPr>
        <w:t>DE</w:t>
      </w:r>
      <w:r>
        <w:rPr>
          <w:spacing w:val="23"/>
          <w:w w:val="105"/>
        </w:rPr>
        <w:t> </w:t>
      </w:r>
      <w:r>
        <w:rPr>
          <w:w w:val="105"/>
        </w:rPr>
        <w:t>MEDICAMENTOS,</w:t>
      </w:r>
      <w:r>
        <w:rPr>
          <w:spacing w:val="22"/>
          <w:w w:val="105"/>
        </w:rPr>
        <w:t> </w:t>
      </w:r>
      <w:r>
        <w:rPr>
          <w:w w:val="105"/>
        </w:rPr>
        <w:t>QUE</w:t>
      </w:r>
      <w:r>
        <w:rPr>
          <w:spacing w:val="23"/>
          <w:w w:val="105"/>
        </w:rPr>
        <w:t> </w:t>
      </w:r>
      <w:r>
        <w:rPr>
          <w:w w:val="105"/>
        </w:rPr>
        <w:t>FAZEM</w:t>
      </w:r>
      <w:r>
        <w:rPr>
          <w:spacing w:val="23"/>
          <w:w w:val="105"/>
        </w:rPr>
        <w:t> </w:t>
      </w:r>
      <w:r>
        <w:rPr>
          <w:w w:val="105"/>
        </w:rPr>
        <w:t>ENTRE</w:t>
      </w:r>
      <w:r>
        <w:rPr>
          <w:spacing w:val="23"/>
          <w:w w:val="105"/>
        </w:rPr>
        <w:t> </w:t>
      </w:r>
      <w:r>
        <w:rPr>
          <w:w w:val="105"/>
        </w:rPr>
        <w:t>SI</w:t>
      </w:r>
      <w:r>
        <w:rPr>
          <w:spacing w:val="13"/>
          <w:w w:val="105"/>
        </w:rPr>
        <w:t> </w:t>
      </w:r>
      <w:r>
        <w:rPr>
          <w:w w:val="105"/>
        </w:rPr>
        <w:t>A</w:t>
      </w:r>
      <w:r>
        <w:rPr>
          <w:spacing w:val="14"/>
          <w:w w:val="105"/>
        </w:rPr>
        <w:t> </w:t>
      </w:r>
      <w:r>
        <w:rPr>
          <w:w w:val="105"/>
        </w:rPr>
        <w:t>UNIVERSIDADE</w:t>
      </w:r>
      <w:r>
        <w:rPr>
          <w:spacing w:val="23"/>
          <w:w w:val="105"/>
        </w:rPr>
        <w:t> </w:t>
      </w:r>
      <w:r>
        <w:rPr>
          <w:w w:val="105"/>
        </w:rPr>
        <w:t>DO</w:t>
      </w:r>
      <w:r>
        <w:rPr>
          <w:spacing w:val="23"/>
          <w:w w:val="105"/>
        </w:rPr>
        <w:t> </w:t>
      </w:r>
      <w:r>
        <w:rPr>
          <w:w w:val="105"/>
        </w:rPr>
        <w:t>ESTADO</w:t>
      </w:r>
      <w:r>
        <w:rPr>
          <w:spacing w:val="22"/>
          <w:w w:val="105"/>
        </w:rPr>
        <w:t> </w:t>
      </w:r>
      <w:r>
        <w:rPr>
          <w:w w:val="105"/>
        </w:rPr>
        <w:t>DO</w:t>
      </w:r>
      <w:r>
        <w:rPr>
          <w:spacing w:val="23"/>
          <w:w w:val="105"/>
        </w:rPr>
        <w:t> </w:t>
      </w:r>
      <w:r>
        <w:rPr>
          <w:w w:val="105"/>
        </w:rPr>
        <w:t>RIO</w:t>
      </w:r>
      <w:r>
        <w:rPr>
          <w:spacing w:val="23"/>
          <w:w w:val="105"/>
        </w:rPr>
        <w:t> </w:t>
      </w:r>
      <w:r>
        <w:rPr>
          <w:w w:val="105"/>
        </w:rPr>
        <w:t>DE</w:t>
      </w:r>
      <w:r>
        <w:rPr>
          <w:spacing w:val="23"/>
          <w:w w:val="105"/>
        </w:rPr>
        <w:t> </w:t>
      </w:r>
      <w:r>
        <w:rPr>
          <w:w w:val="105"/>
        </w:rPr>
        <w:t>JANEIRO</w:t>
      </w:r>
      <w:r>
        <w:rPr>
          <w:spacing w:val="22"/>
          <w:w w:val="105"/>
        </w:rPr>
        <w:t> </w:t>
      </w:r>
      <w:r>
        <w:rPr>
          <w:w w:val="105"/>
        </w:rPr>
        <w:t>E</w:t>
      </w:r>
      <w:r>
        <w:rPr>
          <w:spacing w:val="14"/>
          <w:w w:val="105"/>
        </w:rPr>
        <w:t> </w:t>
      </w:r>
      <w:r>
        <w:rPr>
          <w:w w:val="105"/>
        </w:rPr>
        <w:t>A</w:t>
      </w:r>
      <w:r>
        <w:rPr>
          <w:spacing w:val="14"/>
          <w:w w:val="105"/>
        </w:rPr>
        <w:t> </w:t>
      </w:r>
      <w:r>
        <w:rPr>
          <w:spacing w:val="-2"/>
          <w:w w:val="105"/>
        </w:rPr>
        <w:t>EMPRESA</w:t>
      </w:r>
    </w:p>
    <w:p>
      <w:pPr>
        <w:spacing w:before="44"/>
        <w:ind w:left="316" w:right="0" w:firstLine="0"/>
        <w:jc w:val="left"/>
        <w:rPr>
          <w:b/>
          <w:sz w:val="17"/>
        </w:rPr>
      </w:pPr>
      <w:r>
        <w:rPr>
          <w:b/>
          <w:spacing w:val="-2"/>
          <w:w w:val="105"/>
          <w:sz w:val="17"/>
        </w:rPr>
        <w:t>..................................................</w:t>
      </w:r>
    </w:p>
    <w:p>
      <w:pPr>
        <w:pStyle w:val="BodyText"/>
        <w:spacing w:before="86"/>
        <w:ind w:left="0"/>
        <w:rPr>
          <w:b/>
        </w:rPr>
      </w:pPr>
    </w:p>
    <w:p>
      <w:pPr>
        <w:pStyle w:val="BodyText"/>
        <w:tabs>
          <w:tab w:pos="14800" w:val="left" w:leader="dot"/>
        </w:tabs>
        <w:spacing w:line="292" w:lineRule="auto" w:before="0"/>
        <w:ind w:right="272"/>
        <w:jc w:val="both"/>
      </w:pPr>
      <w:r>
        <w:rPr>
          <w:b/>
          <w:w w:val="105"/>
        </w:rPr>
        <w:t>A</w:t>
      </w:r>
      <w:r>
        <w:rPr>
          <w:b/>
          <w:spacing w:val="-12"/>
          <w:w w:val="105"/>
        </w:rPr>
        <w:t> </w:t>
      </w:r>
      <w:r>
        <w:rPr>
          <w:b/>
          <w:w w:val="105"/>
        </w:rPr>
        <w:t>UNIVERSIDADE</w:t>
      </w:r>
      <w:r>
        <w:rPr>
          <w:b/>
          <w:spacing w:val="-5"/>
          <w:w w:val="105"/>
        </w:rPr>
        <w:t> </w:t>
      </w:r>
      <w:r>
        <w:rPr>
          <w:b/>
          <w:w w:val="105"/>
        </w:rPr>
        <w:t>DO</w:t>
      </w:r>
      <w:r>
        <w:rPr>
          <w:b/>
          <w:spacing w:val="-4"/>
          <w:w w:val="105"/>
        </w:rPr>
        <w:t> </w:t>
      </w:r>
      <w:r>
        <w:rPr>
          <w:b/>
          <w:w w:val="105"/>
        </w:rPr>
        <w:t>ESTADO</w:t>
      </w:r>
      <w:r>
        <w:rPr>
          <w:b/>
          <w:spacing w:val="-4"/>
          <w:w w:val="105"/>
        </w:rPr>
        <w:t> </w:t>
      </w:r>
      <w:r>
        <w:rPr>
          <w:b/>
          <w:w w:val="105"/>
        </w:rPr>
        <w:t>DO</w:t>
      </w:r>
      <w:r>
        <w:rPr>
          <w:b/>
          <w:spacing w:val="-4"/>
          <w:w w:val="105"/>
        </w:rPr>
        <w:t> </w:t>
      </w:r>
      <w:r>
        <w:rPr>
          <w:b/>
          <w:w w:val="105"/>
        </w:rPr>
        <w:t>RIO</w:t>
      </w:r>
      <w:r>
        <w:rPr>
          <w:b/>
          <w:spacing w:val="-4"/>
          <w:w w:val="105"/>
        </w:rPr>
        <w:t> </w:t>
      </w:r>
      <w:r>
        <w:rPr>
          <w:b/>
          <w:w w:val="105"/>
        </w:rPr>
        <w:t>DE</w:t>
      </w:r>
      <w:r>
        <w:rPr>
          <w:b/>
          <w:spacing w:val="-4"/>
          <w:w w:val="105"/>
        </w:rPr>
        <w:t> </w:t>
      </w:r>
      <w:r>
        <w:rPr>
          <w:b/>
          <w:w w:val="105"/>
        </w:rPr>
        <w:t>JANEIRO</w:t>
      </w:r>
      <w:r>
        <w:rPr>
          <w:i/>
          <w:w w:val="105"/>
        </w:rPr>
        <w:t>,</w:t>
      </w:r>
      <w:r>
        <w:rPr>
          <w:i/>
          <w:spacing w:val="-4"/>
          <w:w w:val="105"/>
        </w:rPr>
        <w:t> </w:t>
      </w:r>
      <w:r>
        <w:rPr>
          <w:w w:val="105"/>
        </w:rPr>
        <w:t>com</w:t>
      </w:r>
      <w:r>
        <w:rPr>
          <w:spacing w:val="-4"/>
          <w:w w:val="105"/>
        </w:rPr>
        <w:t> </w:t>
      </w:r>
      <w:r>
        <w:rPr>
          <w:w w:val="105"/>
        </w:rPr>
        <w:t>sede</w:t>
      </w:r>
      <w:r>
        <w:rPr>
          <w:spacing w:val="-4"/>
          <w:w w:val="105"/>
        </w:rPr>
        <w:t> </w:t>
      </w:r>
      <w:r>
        <w:rPr>
          <w:w w:val="105"/>
        </w:rPr>
        <w:t>na</w:t>
      </w:r>
      <w:r>
        <w:rPr>
          <w:spacing w:val="-4"/>
          <w:w w:val="105"/>
        </w:rPr>
        <w:t> </w:t>
      </w:r>
      <w:r>
        <w:rPr>
          <w:w w:val="105"/>
        </w:rPr>
        <w:t>Rua</w:t>
      </w:r>
      <w:r>
        <w:rPr>
          <w:spacing w:val="-4"/>
          <w:w w:val="105"/>
        </w:rPr>
        <w:t> </w:t>
      </w:r>
      <w:r>
        <w:rPr>
          <w:w w:val="105"/>
        </w:rPr>
        <w:t>São</w:t>
      </w:r>
      <w:r>
        <w:rPr>
          <w:spacing w:val="-4"/>
          <w:w w:val="105"/>
        </w:rPr>
        <w:t> </w:t>
      </w:r>
      <w:r>
        <w:rPr>
          <w:w w:val="105"/>
        </w:rPr>
        <w:t>Francisco</w:t>
      </w:r>
      <w:r>
        <w:rPr>
          <w:spacing w:val="-4"/>
          <w:w w:val="105"/>
        </w:rPr>
        <w:t> </w:t>
      </w:r>
      <w:r>
        <w:rPr>
          <w:w w:val="105"/>
        </w:rPr>
        <w:t>Xavier,</w:t>
      </w:r>
      <w:r>
        <w:rPr>
          <w:spacing w:val="-4"/>
          <w:w w:val="105"/>
        </w:rPr>
        <w:t> </w:t>
      </w:r>
      <w:r>
        <w:rPr>
          <w:w w:val="105"/>
        </w:rPr>
        <w:t>524</w:t>
      </w:r>
      <w:r>
        <w:rPr>
          <w:spacing w:val="-4"/>
          <w:w w:val="105"/>
        </w:rPr>
        <w:t> </w:t>
      </w:r>
      <w:r>
        <w:rPr>
          <w:w w:val="105"/>
        </w:rPr>
        <w:t>–</w:t>
      </w:r>
      <w:r>
        <w:rPr>
          <w:spacing w:val="-4"/>
          <w:w w:val="105"/>
        </w:rPr>
        <w:t> </w:t>
      </w:r>
      <w:r>
        <w:rPr>
          <w:w w:val="105"/>
        </w:rPr>
        <w:t>Maracanã,</w:t>
      </w:r>
      <w:r>
        <w:rPr>
          <w:spacing w:val="-4"/>
          <w:w w:val="105"/>
        </w:rPr>
        <w:t> </w:t>
      </w:r>
      <w:r>
        <w:rPr>
          <w:w w:val="105"/>
        </w:rPr>
        <w:t>na</w:t>
      </w:r>
      <w:r>
        <w:rPr>
          <w:spacing w:val="-4"/>
          <w:w w:val="105"/>
        </w:rPr>
        <w:t> </w:t>
      </w:r>
      <w:r>
        <w:rPr>
          <w:w w:val="105"/>
        </w:rPr>
        <w:t>cidade</w:t>
      </w:r>
      <w:r>
        <w:rPr>
          <w:spacing w:val="-4"/>
          <w:w w:val="105"/>
        </w:rPr>
        <w:t> </w:t>
      </w:r>
      <w:r>
        <w:rPr>
          <w:w w:val="105"/>
        </w:rPr>
        <w:t>do</w:t>
      </w:r>
      <w:r>
        <w:rPr>
          <w:spacing w:val="-4"/>
          <w:w w:val="105"/>
        </w:rPr>
        <w:t> </w:t>
      </w:r>
      <w:r>
        <w:rPr>
          <w:w w:val="105"/>
        </w:rPr>
        <w:t>Rio</w:t>
      </w:r>
      <w:r>
        <w:rPr>
          <w:spacing w:val="-4"/>
          <w:w w:val="105"/>
        </w:rPr>
        <w:t> </w:t>
      </w:r>
      <w:r>
        <w:rPr>
          <w:w w:val="105"/>
        </w:rPr>
        <w:t>de</w:t>
      </w:r>
      <w:r>
        <w:rPr>
          <w:spacing w:val="-4"/>
          <w:w w:val="105"/>
        </w:rPr>
        <w:t> </w:t>
      </w:r>
      <w:r>
        <w:rPr>
          <w:w w:val="105"/>
        </w:rPr>
        <w:t>Janeiro</w:t>
      </w:r>
      <w:r>
        <w:rPr>
          <w:spacing w:val="-4"/>
          <w:w w:val="105"/>
        </w:rPr>
        <w:t> </w:t>
      </w:r>
      <w:r>
        <w:rPr>
          <w:w w:val="105"/>
        </w:rPr>
        <w:t>no</w:t>
      </w:r>
      <w:r>
        <w:rPr>
          <w:spacing w:val="-4"/>
          <w:w w:val="105"/>
        </w:rPr>
        <w:t> </w:t>
      </w:r>
      <w:r>
        <w:rPr>
          <w:w w:val="105"/>
        </w:rPr>
        <w:t>Estado</w:t>
      </w:r>
      <w:r>
        <w:rPr>
          <w:spacing w:val="-4"/>
          <w:w w:val="105"/>
        </w:rPr>
        <w:t> </w:t>
      </w:r>
      <w:r>
        <w:rPr>
          <w:w w:val="105"/>
        </w:rPr>
        <w:t>do</w:t>
      </w:r>
      <w:r>
        <w:rPr>
          <w:spacing w:val="-4"/>
          <w:w w:val="105"/>
        </w:rPr>
        <w:t> </w:t>
      </w:r>
      <w:r>
        <w:rPr>
          <w:w w:val="105"/>
        </w:rPr>
        <w:t>Rio</w:t>
      </w:r>
      <w:r>
        <w:rPr>
          <w:spacing w:val="-4"/>
          <w:w w:val="105"/>
        </w:rPr>
        <w:t> </w:t>
      </w:r>
      <w:r>
        <w:rPr>
          <w:w w:val="105"/>
        </w:rPr>
        <w:t>de</w:t>
      </w:r>
      <w:r>
        <w:rPr>
          <w:spacing w:val="-4"/>
          <w:w w:val="105"/>
        </w:rPr>
        <w:t> </w:t>
      </w:r>
      <w:r>
        <w:rPr>
          <w:w w:val="105"/>
        </w:rPr>
        <w:t>Janeiro,</w:t>
      </w:r>
      <w:r>
        <w:rPr>
          <w:spacing w:val="-4"/>
          <w:w w:val="105"/>
        </w:rPr>
        <w:t> </w:t>
      </w:r>
      <w:r>
        <w:rPr>
          <w:w w:val="105"/>
        </w:rPr>
        <w:t>inscrita</w:t>
      </w:r>
      <w:r>
        <w:rPr>
          <w:spacing w:val="-4"/>
          <w:w w:val="105"/>
        </w:rPr>
        <w:t> </w:t>
      </w:r>
      <w:r>
        <w:rPr>
          <w:w w:val="105"/>
        </w:rPr>
        <w:t>no</w:t>
      </w:r>
      <w:r>
        <w:rPr>
          <w:spacing w:val="-4"/>
          <w:w w:val="105"/>
        </w:rPr>
        <w:t> </w:t>
      </w:r>
      <w:r>
        <w:rPr>
          <w:w w:val="105"/>
        </w:rPr>
        <w:t>CNPJ</w:t>
      </w:r>
      <w:r>
        <w:rPr>
          <w:spacing w:val="-4"/>
          <w:w w:val="105"/>
        </w:rPr>
        <w:t> </w:t>
      </w:r>
      <w:r>
        <w:rPr>
          <w:w w:val="105"/>
        </w:rPr>
        <w:t>sob</w:t>
      </w:r>
      <w:r>
        <w:rPr>
          <w:spacing w:val="-4"/>
          <w:w w:val="105"/>
        </w:rPr>
        <w:t> </w:t>
      </w:r>
      <w:r>
        <w:rPr>
          <w:w w:val="105"/>
        </w:rPr>
        <w:t>o</w:t>
      </w:r>
      <w:r>
        <w:rPr>
          <w:spacing w:val="-4"/>
          <w:w w:val="105"/>
        </w:rPr>
        <w:t> </w:t>
      </w:r>
      <w:r>
        <w:rPr>
          <w:w w:val="105"/>
        </w:rPr>
        <w:t>nº 33.540.014/0001-57,</w:t>
      </w:r>
      <w:r>
        <w:rPr>
          <w:w w:val="105"/>
        </w:rPr>
        <w:t> neste</w:t>
      </w:r>
      <w:r>
        <w:rPr>
          <w:w w:val="105"/>
        </w:rPr>
        <w:t> ato</w:t>
      </w:r>
      <w:r>
        <w:rPr>
          <w:w w:val="105"/>
        </w:rPr>
        <w:t> representada</w:t>
      </w:r>
      <w:r>
        <w:rPr>
          <w:w w:val="105"/>
        </w:rPr>
        <w:t> pelo</w:t>
      </w:r>
      <w:r>
        <w:rPr>
          <w:w w:val="105"/>
        </w:rPr>
        <w:t> Ordenador</w:t>
      </w:r>
      <w:r>
        <w:rPr>
          <w:w w:val="105"/>
        </w:rPr>
        <w:t> de</w:t>
      </w:r>
      <w:r>
        <w:rPr>
          <w:w w:val="105"/>
        </w:rPr>
        <w:t> Despesas,</w:t>
      </w:r>
      <w:r>
        <w:rPr>
          <w:w w:val="105"/>
        </w:rPr>
        <w:t> o</w:t>
      </w:r>
      <w:r>
        <w:rPr>
          <w:w w:val="105"/>
        </w:rPr>
        <w:t> Vice-Diretor</w:t>
      </w:r>
      <w:r>
        <w:rPr>
          <w:w w:val="105"/>
        </w:rPr>
        <w:t> </w:t>
      </w:r>
      <w:r>
        <w:rPr>
          <w:b/>
          <w:w w:val="105"/>
        </w:rPr>
        <w:t>José</w:t>
      </w:r>
      <w:r>
        <w:rPr>
          <w:b/>
          <w:w w:val="105"/>
        </w:rPr>
        <w:t> Luiz</w:t>
      </w:r>
      <w:r>
        <w:rPr>
          <w:b/>
          <w:w w:val="105"/>
        </w:rPr>
        <w:t> Muniz</w:t>
      </w:r>
      <w:r>
        <w:rPr>
          <w:b/>
          <w:w w:val="105"/>
        </w:rPr>
        <w:t> Bandeira</w:t>
      </w:r>
      <w:r>
        <w:rPr>
          <w:b/>
          <w:w w:val="105"/>
        </w:rPr>
        <w:t> Duarte</w:t>
      </w:r>
      <w:r>
        <w:rPr>
          <w:w w:val="105"/>
        </w:rPr>
        <w:t>,</w:t>
      </w:r>
      <w:r>
        <w:rPr>
          <w:w w:val="105"/>
        </w:rPr>
        <w:t> portador</w:t>
      </w:r>
      <w:r>
        <w:rPr>
          <w:w w:val="105"/>
        </w:rPr>
        <w:t> da</w:t>
      </w:r>
      <w:r>
        <w:rPr>
          <w:w w:val="105"/>
        </w:rPr>
        <w:t> Carteira</w:t>
      </w:r>
      <w:r>
        <w:rPr>
          <w:w w:val="105"/>
        </w:rPr>
        <w:t> de</w:t>
      </w:r>
      <w:r>
        <w:rPr>
          <w:w w:val="105"/>
        </w:rPr>
        <w:t> Identidade</w:t>
      </w:r>
      <w:r>
        <w:rPr>
          <w:w w:val="105"/>
        </w:rPr>
        <w:t> n.º</w:t>
      </w:r>
      <w:r>
        <w:rPr>
          <w:w w:val="105"/>
        </w:rPr>
        <w:t> 52.22513-9</w:t>
      </w:r>
      <w:r>
        <w:rPr>
          <w:w w:val="105"/>
        </w:rPr>
        <w:t> CRM/RJ,</w:t>
      </w:r>
      <w:r>
        <w:rPr>
          <w:w w:val="105"/>
        </w:rPr>
        <w:t> CPF</w:t>
      </w:r>
      <w:r>
        <w:rPr>
          <w:w w:val="105"/>
        </w:rPr>
        <w:t> nº 332.272.257-00,</w:t>
      </w:r>
      <w:r>
        <w:rPr>
          <w:spacing w:val="-4"/>
          <w:w w:val="105"/>
        </w:rPr>
        <w:t> </w:t>
      </w:r>
      <w:r>
        <w:rPr>
          <w:w w:val="105"/>
        </w:rPr>
        <w:t>doravante</w:t>
      </w:r>
      <w:r>
        <w:rPr>
          <w:spacing w:val="-3"/>
          <w:w w:val="105"/>
        </w:rPr>
        <w:t> </w:t>
      </w:r>
      <w:r>
        <w:rPr>
          <w:w w:val="105"/>
        </w:rPr>
        <w:t>denominado</w:t>
      </w:r>
      <w:r>
        <w:rPr>
          <w:spacing w:val="-3"/>
          <w:w w:val="105"/>
        </w:rPr>
        <w:t> </w:t>
      </w:r>
      <w:r>
        <w:rPr>
          <w:b/>
          <w:w w:val="105"/>
        </w:rPr>
        <w:t>CONTRATANTE</w:t>
      </w:r>
      <w:r>
        <w:rPr>
          <w:w w:val="105"/>
        </w:rPr>
        <w:t>,</w:t>
      </w:r>
      <w:r>
        <w:rPr>
          <w:spacing w:val="-3"/>
          <w:w w:val="105"/>
        </w:rPr>
        <w:t> </w:t>
      </w:r>
      <w:r>
        <w:rPr>
          <w:w w:val="105"/>
        </w:rPr>
        <w:t>e</w:t>
      </w:r>
      <w:r>
        <w:rPr>
          <w:spacing w:val="11"/>
          <w:w w:val="105"/>
        </w:rPr>
        <w:t> </w:t>
      </w:r>
      <w:r>
        <w:rPr>
          <w:w w:val="105"/>
        </w:rPr>
        <w:t>a</w:t>
      </w:r>
      <w:r>
        <w:rPr>
          <w:spacing w:val="28"/>
          <w:w w:val="105"/>
        </w:rPr>
        <w:t> </w:t>
      </w:r>
      <w:r>
        <w:rPr>
          <w:w w:val="105"/>
        </w:rPr>
        <w:t>empresa</w:t>
      </w:r>
      <w:r>
        <w:rPr>
          <w:spacing w:val="-3"/>
          <w:w w:val="105"/>
        </w:rPr>
        <w:t> </w:t>
      </w:r>
      <w:r>
        <w:rPr>
          <w:w w:val="105"/>
        </w:rPr>
        <w:t>..............................,</w:t>
      </w:r>
      <w:r>
        <w:rPr>
          <w:spacing w:val="-3"/>
          <w:w w:val="105"/>
        </w:rPr>
        <w:t> </w:t>
      </w:r>
      <w:r>
        <w:rPr>
          <w:w w:val="105"/>
        </w:rPr>
        <w:t>com</w:t>
      </w:r>
      <w:r>
        <w:rPr>
          <w:spacing w:val="-4"/>
          <w:w w:val="105"/>
        </w:rPr>
        <w:t> </w:t>
      </w:r>
      <w:r>
        <w:rPr>
          <w:w w:val="105"/>
        </w:rPr>
        <w:t>sede</w:t>
      </w:r>
      <w:r>
        <w:rPr>
          <w:spacing w:val="-3"/>
          <w:w w:val="105"/>
        </w:rPr>
        <w:t> </w:t>
      </w:r>
      <w:r>
        <w:rPr>
          <w:w w:val="105"/>
        </w:rPr>
        <w:t>na</w:t>
      </w:r>
      <w:r>
        <w:rPr>
          <w:spacing w:val="-3"/>
          <w:w w:val="105"/>
        </w:rPr>
        <w:t> </w:t>
      </w:r>
      <w:r>
        <w:rPr>
          <w:w w:val="105"/>
        </w:rPr>
        <w:t>............,</w:t>
      </w:r>
      <w:r>
        <w:rPr>
          <w:spacing w:val="-3"/>
          <w:w w:val="105"/>
        </w:rPr>
        <w:t> </w:t>
      </w:r>
      <w:r>
        <w:rPr>
          <w:w w:val="105"/>
        </w:rPr>
        <w:t>inscrita</w:t>
      </w:r>
      <w:r>
        <w:rPr>
          <w:spacing w:val="-3"/>
          <w:w w:val="105"/>
        </w:rPr>
        <w:t> </w:t>
      </w:r>
      <w:r>
        <w:rPr>
          <w:w w:val="105"/>
        </w:rPr>
        <w:t>no</w:t>
      </w:r>
      <w:r>
        <w:rPr>
          <w:spacing w:val="-4"/>
          <w:w w:val="105"/>
        </w:rPr>
        <w:t> </w:t>
      </w:r>
      <w:r>
        <w:rPr>
          <w:w w:val="105"/>
        </w:rPr>
        <w:t>CNPJ/MF</w:t>
      </w:r>
      <w:r>
        <w:rPr>
          <w:spacing w:val="-3"/>
          <w:w w:val="105"/>
        </w:rPr>
        <w:t> </w:t>
      </w:r>
      <w:r>
        <w:rPr>
          <w:w w:val="105"/>
        </w:rPr>
        <w:t>sob</w:t>
      </w:r>
      <w:r>
        <w:rPr>
          <w:spacing w:val="-3"/>
          <w:w w:val="105"/>
        </w:rPr>
        <w:t> </w:t>
      </w:r>
      <w:r>
        <w:rPr>
          <w:w w:val="105"/>
        </w:rPr>
        <w:t>o</w:t>
      </w:r>
      <w:r>
        <w:rPr>
          <w:spacing w:val="-3"/>
          <w:w w:val="105"/>
        </w:rPr>
        <w:t> </w:t>
      </w:r>
      <w:r>
        <w:rPr>
          <w:w w:val="105"/>
        </w:rPr>
        <w:t>nº</w:t>
      </w:r>
      <w:r>
        <w:rPr>
          <w:spacing w:val="-3"/>
          <w:w w:val="105"/>
        </w:rPr>
        <w:t> </w:t>
      </w:r>
      <w:r>
        <w:rPr>
          <w:w w:val="105"/>
        </w:rPr>
        <w:t>.............,</w:t>
      </w:r>
      <w:r>
        <w:rPr>
          <w:spacing w:val="-3"/>
          <w:w w:val="105"/>
        </w:rPr>
        <w:t> </w:t>
      </w:r>
      <w:r>
        <w:rPr>
          <w:w w:val="105"/>
        </w:rPr>
        <w:t>neste</w:t>
      </w:r>
      <w:r>
        <w:rPr>
          <w:spacing w:val="-4"/>
          <w:w w:val="105"/>
        </w:rPr>
        <w:t> </w:t>
      </w:r>
      <w:r>
        <w:rPr>
          <w:w w:val="105"/>
        </w:rPr>
        <w:t>ato</w:t>
      </w:r>
      <w:r>
        <w:rPr>
          <w:spacing w:val="-3"/>
          <w:w w:val="105"/>
        </w:rPr>
        <w:t> </w:t>
      </w:r>
      <w:r>
        <w:rPr>
          <w:w w:val="105"/>
        </w:rPr>
        <w:t>representada</w:t>
      </w:r>
      <w:r>
        <w:rPr>
          <w:spacing w:val="-3"/>
          <w:w w:val="105"/>
        </w:rPr>
        <w:t> </w:t>
      </w:r>
      <w:r>
        <w:rPr>
          <w:spacing w:val="-5"/>
          <w:w w:val="105"/>
        </w:rPr>
        <w:t>por</w:t>
      </w:r>
      <w:r>
        <w:rPr/>
        <w:tab/>
      </w:r>
      <w:r>
        <w:rPr>
          <w:spacing w:val="-10"/>
          <w:w w:val="105"/>
        </w:rPr>
        <w:t>,</w:t>
      </w:r>
    </w:p>
    <w:p>
      <w:pPr>
        <w:pStyle w:val="BodyText"/>
        <w:tabs>
          <w:tab w:pos="5235" w:val="left" w:leader="dot"/>
        </w:tabs>
        <w:spacing w:before="1"/>
        <w:jc w:val="both"/>
      </w:pPr>
      <w:r>
        <w:rPr>
          <w:w w:val="105"/>
        </w:rPr>
        <w:t>portador</w:t>
      </w:r>
      <w:r>
        <w:rPr>
          <w:spacing w:val="-2"/>
          <w:w w:val="105"/>
        </w:rPr>
        <w:t> </w:t>
      </w:r>
      <w:r>
        <w:rPr>
          <w:w w:val="105"/>
        </w:rPr>
        <w:t>da</w:t>
      </w:r>
      <w:r>
        <w:rPr>
          <w:spacing w:val="-1"/>
          <w:w w:val="105"/>
        </w:rPr>
        <w:t> </w:t>
      </w:r>
      <w:r>
        <w:rPr>
          <w:w w:val="105"/>
        </w:rPr>
        <w:t>Carteira</w:t>
      </w:r>
      <w:r>
        <w:rPr>
          <w:spacing w:val="-1"/>
          <w:w w:val="105"/>
        </w:rPr>
        <w:t> </w:t>
      </w:r>
      <w:r>
        <w:rPr>
          <w:w w:val="105"/>
        </w:rPr>
        <w:t>de</w:t>
      </w:r>
      <w:r>
        <w:rPr>
          <w:spacing w:val="-2"/>
          <w:w w:val="105"/>
        </w:rPr>
        <w:t> </w:t>
      </w:r>
      <w:r>
        <w:rPr>
          <w:w w:val="105"/>
        </w:rPr>
        <w:t>Identidade</w:t>
      </w:r>
      <w:r>
        <w:rPr>
          <w:spacing w:val="-1"/>
          <w:w w:val="105"/>
        </w:rPr>
        <w:t> </w:t>
      </w:r>
      <w:r>
        <w:rPr>
          <w:w w:val="105"/>
        </w:rPr>
        <w:t>nº</w:t>
      </w:r>
      <w:r>
        <w:rPr>
          <w:spacing w:val="-1"/>
          <w:w w:val="105"/>
        </w:rPr>
        <w:t> </w:t>
      </w:r>
      <w:r>
        <w:rPr>
          <w:w w:val="105"/>
        </w:rPr>
        <w:t>.................,</w:t>
      </w:r>
      <w:r>
        <w:rPr>
          <w:spacing w:val="-2"/>
          <w:w w:val="105"/>
        </w:rPr>
        <w:t> </w:t>
      </w:r>
      <w:r>
        <w:rPr>
          <w:w w:val="105"/>
        </w:rPr>
        <w:t>CPF</w:t>
      </w:r>
      <w:r>
        <w:rPr>
          <w:spacing w:val="-1"/>
          <w:w w:val="105"/>
        </w:rPr>
        <w:t> </w:t>
      </w:r>
      <w:r>
        <w:rPr>
          <w:spacing w:val="-5"/>
          <w:w w:val="105"/>
        </w:rPr>
        <w:t>nº</w:t>
      </w:r>
      <w:r>
        <w:rPr/>
        <w:tab/>
      </w:r>
      <w:r>
        <w:rPr>
          <w:w w:val="105"/>
        </w:rPr>
        <w:t>,</w:t>
      </w:r>
      <w:r>
        <w:rPr>
          <w:spacing w:val="-5"/>
          <w:w w:val="105"/>
        </w:rPr>
        <w:t> </w:t>
      </w:r>
      <w:r>
        <w:rPr>
          <w:w w:val="105"/>
        </w:rPr>
        <w:t>doravante</w:t>
      </w:r>
      <w:r>
        <w:rPr>
          <w:spacing w:val="-5"/>
          <w:w w:val="105"/>
        </w:rPr>
        <w:t> </w:t>
      </w:r>
      <w:r>
        <w:rPr>
          <w:w w:val="105"/>
        </w:rPr>
        <w:t>denominado</w:t>
      </w:r>
      <w:r>
        <w:rPr>
          <w:spacing w:val="-5"/>
          <w:w w:val="105"/>
        </w:rPr>
        <w:t> </w:t>
      </w:r>
      <w:r>
        <w:rPr>
          <w:b/>
          <w:w w:val="105"/>
        </w:rPr>
        <w:t>CONTRATADO</w:t>
      </w:r>
      <w:r>
        <w:rPr>
          <w:w w:val="105"/>
        </w:rPr>
        <w:t>,</w:t>
      </w:r>
      <w:r>
        <w:rPr>
          <w:spacing w:val="-4"/>
          <w:w w:val="105"/>
        </w:rPr>
        <w:t> </w:t>
      </w:r>
      <w:r>
        <w:rPr>
          <w:w w:val="105"/>
        </w:rPr>
        <w:t>com</w:t>
      </w:r>
      <w:r>
        <w:rPr>
          <w:spacing w:val="-5"/>
          <w:w w:val="105"/>
        </w:rPr>
        <w:t> </w:t>
      </w:r>
      <w:r>
        <w:rPr>
          <w:w w:val="105"/>
        </w:rPr>
        <w:t>fundamento</w:t>
      </w:r>
      <w:r>
        <w:rPr>
          <w:spacing w:val="-5"/>
          <w:w w:val="105"/>
        </w:rPr>
        <w:t> </w:t>
      </w:r>
      <w:r>
        <w:rPr>
          <w:w w:val="105"/>
        </w:rPr>
        <w:t>no</w:t>
      </w:r>
      <w:r>
        <w:rPr>
          <w:spacing w:val="-5"/>
          <w:w w:val="105"/>
        </w:rPr>
        <w:t> </w:t>
      </w:r>
      <w:r>
        <w:rPr>
          <w:w w:val="105"/>
        </w:rPr>
        <w:t>Processo</w:t>
      </w:r>
      <w:r>
        <w:rPr>
          <w:spacing w:val="-4"/>
          <w:w w:val="105"/>
        </w:rPr>
        <w:t> </w:t>
      </w:r>
      <w:r>
        <w:rPr>
          <w:w w:val="105"/>
        </w:rPr>
        <w:t>nº</w:t>
      </w:r>
      <w:r>
        <w:rPr>
          <w:spacing w:val="-5"/>
          <w:w w:val="105"/>
        </w:rPr>
        <w:t> </w:t>
      </w:r>
      <w:r>
        <w:rPr>
          <w:b/>
          <w:w w:val="105"/>
        </w:rPr>
        <w:t>SEI-260007/013447/2025</w:t>
      </w:r>
      <w:r>
        <w:rPr>
          <w:w w:val="105"/>
        </w:rPr>
        <w:t>,</w:t>
      </w:r>
      <w:r>
        <w:rPr>
          <w:spacing w:val="-5"/>
          <w:w w:val="105"/>
        </w:rPr>
        <w:t> </w:t>
      </w:r>
      <w:r>
        <w:rPr>
          <w:w w:val="105"/>
        </w:rPr>
        <w:t>que</w:t>
      </w:r>
      <w:r>
        <w:rPr>
          <w:spacing w:val="-4"/>
          <w:w w:val="105"/>
        </w:rPr>
        <w:t> </w:t>
      </w:r>
      <w:r>
        <w:rPr>
          <w:w w:val="105"/>
        </w:rPr>
        <w:t>se</w:t>
      </w:r>
      <w:r>
        <w:rPr>
          <w:spacing w:val="-5"/>
          <w:w w:val="105"/>
        </w:rPr>
        <w:t> </w:t>
      </w:r>
      <w:r>
        <w:rPr>
          <w:w w:val="105"/>
        </w:rPr>
        <w:t>regerá</w:t>
      </w:r>
      <w:r>
        <w:rPr>
          <w:spacing w:val="-5"/>
          <w:w w:val="105"/>
        </w:rPr>
        <w:t> </w:t>
      </w:r>
      <w:r>
        <w:rPr>
          <w:w w:val="105"/>
        </w:rPr>
        <w:t>pelas</w:t>
      </w:r>
      <w:r>
        <w:rPr>
          <w:spacing w:val="-5"/>
          <w:w w:val="105"/>
        </w:rPr>
        <w:t> </w:t>
      </w:r>
      <w:r>
        <w:rPr>
          <w:spacing w:val="-2"/>
          <w:w w:val="105"/>
        </w:rPr>
        <w:t>disposições</w:t>
      </w:r>
    </w:p>
    <w:p>
      <w:pPr>
        <w:pStyle w:val="BodyText"/>
        <w:spacing w:line="292" w:lineRule="auto" w:before="44"/>
        <w:ind w:right="272"/>
        <w:jc w:val="both"/>
      </w:pPr>
      <w:r>
        <w:rPr>
          <w:w w:val="105"/>
        </w:rPr>
        <w:t>da Lei nº 14.133, de 1º de abril de 2021, e pelos normativos estaduais aplicáveis, todos disponíveis no endereço eletrônico redelog.rj.gov.br/redelog/legislação-licitacoes/, resolvem celebrar o </w:t>
      </w:r>
      <w:r>
        <w:rPr>
          <w:w w:val="105"/>
        </w:rPr>
        <w:t>presente instrumento de Contrato, decorrente Edital de licitação por </w:t>
      </w:r>
      <w:r>
        <w:rPr>
          <w:b/>
          <w:w w:val="105"/>
        </w:rPr>
        <w:t>Pregão Eletrônico nº 006/2026</w:t>
      </w:r>
      <w:r>
        <w:rPr>
          <w:w w:val="105"/>
        </w:rPr>
        <w:t>, mediante as cláusulas e condições a seguir enunciadas.</w:t>
      </w:r>
    </w:p>
    <w:p>
      <w:pPr>
        <w:pStyle w:val="BodyText"/>
        <w:spacing w:after="0" w:line="292" w:lineRule="auto"/>
        <w:jc w:val="both"/>
        <w:sectPr>
          <w:pgSz w:w="15840" w:h="24480"/>
          <w:pgMar w:top="520" w:bottom="280" w:left="360" w:right="360"/>
        </w:sectPr>
      </w:pPr>
    </w:p>
    <w:p>
      <w:pPr>
        <w:pStyle w:val="Heading1"/>
        <w:spacing w:before="88"/>
        <w:ind w:left="316"/>
      </w:pPr>
      <w:r>
        <w:rPr/>
        <w:t>CLÁUSULA</w:t>
      </w:r>
      <w:r>
        <w:rPr>
          <w:spacing w:val="14"/>
        </w:rPr>
        <w:t> </w:t>
      </w:r>
      <w:r>
        <w:rPr/>
        <w:t>PRIMEIRA</w:t>
      </w:r>
      <w:r>
        <w:rPr>
          <w:spacing w:val="14"/>
        </w:rPr>
        <w:t> </w:t>
      </w:r>
      <w:r>
        <w:rPr/>
        <w:t>–</w:t>
      </w:r>
      <w:r>
        <w:rPr>
          <w:spacing w:val="30"/>
        </w:rPr>
        <w:t> </w:t>
      </w:r>
      <w:r>
        <w:rPr>
          <w:spacing w:val="-2"/>
        </w:rPr>
        <w:t>OBJETO</w:t>
      </w:r>
    </w:p>
    <w:p>
      <w:pPr>
        <w:pStyle w:val="ListParagraph"/>
        <w:numPr>
          <w:ilvl w:val="1"/>
          <w:numId w:val="36"/>
        </w:numPr>
        <w:tabs>
          <w:tab w:pos="592" w:val="left" w:leader="none"/>
        </w:tabs>
        <w:spacing w:line="292" w:lineRule="auto" w:before="150" w:after="0"/>
        <w:ind w:left="316" w:right="272" w:firstLine="0"/>
        <w:jc w:val="left"/>
        <w:rPr>
          <w:sz w:val="17"/>
        </w:rPr>
      </w:pPr>
      <w:r>
        <w:rPr>
          <w:w w:val="105"/>
          <w:sz w:val="17"/>
        </w:rPr>
        <w:t>O objeto do presente Contrato é a </w:t>
      </w:r>
      <w:r>
        <w:rPr>
          <w:b/>
          <w:w w:val="105"/>
          <w:sz w:val="17"/>
        </w:rPr>
        <w:t>AQUISIÇÃO DE MEDICAMENTOS (ÁCIDO ZOLEDRONICO, ETC.) PARA</w:t>
      </w:r>
      <w:r>
        <w:rPr>
          <w:b/>
          <w:spacing w:val="-7"/>
          <w:w w:val="105"/>
          <w:sz w:val="17"/>
        </w:rPr>
        <w:t> </w:t>
      </w:r>
      <w:r>
        <w:rPr>
          <w:b/>
          <w:w w:val="105"/>
          <w:sz w:val="17"/>
        </w:rPr>
        <w:t>O HOSPITAL</w:t>
      </w:r>
      <w:r>
        <w:rPr>
          <w:b/>
          <w:spacing w:val="-7"/>
          <w:w w:val="105"/>
          <w:sz w:val="17"/>
        </w:rPr>
        <w:t> </w:t>
      </w:r>
      <w:r>
        <w:rPr>
          <w:b/>
          <w:w w:val="105"/>
          <w:sz w:val="17"/>
        </w:rPr>
        <w:t>UNIVERSITÁRIO PEDRO ERNESTO </w:t>
      </w:r>
      <w:r>
        <w:rPr>
          <w:w w:val="105"/>
          <w:sz w:val="17"/>
        </w:rPr>
        <w:t>a serem executados nas condições estabelecidas no Termo de Referência e nos anexos deste Contrato.</w:t>
      </w:r>
    </w:p>
    <w:p>
      <w:pPr>
        <w:pStyle w:val="ListParagraph"/>
        <w:numPr>
          <w:ilvl w:val="1"/>
          <w:numId w:val="36"/>
        </w:numPr>
        <w:tabs>
          <w:tab w:pos="580" w:val="left" w:leader="none"/>
        </w:tabs>
        <w:spacing w:line="240" w:lineRule="auto" w:before="1" w:after="0"/>
        <w:ind w:left="580" w:right="0" w:hanging="264"/>
        <w:jc w:val="left"/>
        <w:rPr>
          <w:sz w:val="17"/>
        </w:rPr>
      </w:pPr>
      <w:r>
        <w:rPr>
          <w:w w:val="105"/>
          <w:sz w:val="17"/>
        </w:rPr>
        <w:t>Objeto</w:t>
      </w:r>
      <w:r>
        <w:rPr>
          <w:spacing w:val="-5"/>
          <w:w w:val="105"/>
          <w:sz w:val="17"/>
        </w:rPr>
        <w:t> </w:t>
      </w:r>
      <w:r>
        <w:rPr>
          <w:w w:val="105"/>
          <w:sz w:val="17"/>
        </w:rPr>
        <w:t>da</w:t>
      </w:r>
      <w:r>
        <w:rPr>
          <w:spacing w:val="-4"/>
          <w:w w:val="105"/>
          <w:sz w:val="17"/>
        </w:rPr>
        <w:t> </w:t>
      </w:r>
      <w:r>
        <w:rPr>
          <w:spacing w:val="-2"/>
          <w:w w:val="105"/>
          <w:sz w:val="17"/>
        </w:rPr>
        <w:t>contratação:</w:t>
      </w:r>
    </w:p>
    <w:p>
      <w:pPr>
        <w:pStyle w:val="BodyText"/>
        <w:spacing w:before="118"/>
        <w:ind w:left="0"/>
        <w:rPr>
          <w:sz w:val="20"/>
        </w:rPr>
      </w:pPr>
    </w:p>
    <w:tbl>
      <w:tblPr>
        <w:tblW w:w="0" w:type="auto"/>
        <w:jc w:val="left"/>
        <w:tblInd w:w="299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62"/>
        <w:gridCol w:w="2945"/>
        <w:gridCol w:w="795"/>
        <w:gridCol w:w="1087"/>
        <w:gridCol w:w="1127"/>
        <w:gridCol w:w="1180"/>
        <w:gridCol w:w="1153"/>
      </w:tblGrid>
      <w:tr>
        <w:trPr>
          <w:trHeight w:val="475" w:hRule="atLeast"/>
        </w:trPr>
        <w:tc>
          <w:tcPr>
            <w:tcW w:w="862" w:type="dxa"/>
          </w:tcPr>
          <w:p>
            <w:pPr>
              <w:pStyle w:val="TableParagraph"/>
              <w:spacing w:before="54"/>
              <w:ind w:left="10"/>
              <w:jc w:val="center"/>
              <w:rPr>
                <w:b/>
                <w:sz w:val="14"/>
              </w:rPr>
            </w:pPr>
            <w:r>
              <w:rPr>
                <w:b/>
                <w:spacing w:val="-4"/>
                <w:sz w:val="14"/>
              </w:rPr>
              <w:t>ITEM</w:t>
            </w:r>
          </w:p>
        </w:tc>
        <w:tc>
          <w:tcPr>
            <w:tcW w:w="2945" w:type="dxa"/>
          </w:tcPr>
          <w:p>
            <w:pPr>
              <w:pStyle w:val="TableParagraph"/>
              <w:spacing w:before="54"/>
              <w:ind w:left="934"/>
              <w:rPr>
                <w:b/>
                <w:sz w:val="14"/>
              </w:rPr>
            </w:pPr>
            <w:r>
              <w:rPr>
                <w:b/>
                <w:spacing w:val="-2"/>
                <w:sz w:val="14"/>
              </w:rPr>
              <w:t>ESPECIFICAÇÃO</w:t>
            </w:r>
          </w:p>
        </w:tc>
        <w:tc>
          <w:tcPr>
            <w:tcW w:w="795" w:type="dxa"/>
          </w:tcPr>
          <w:p>
            <w:pPr>
              <w:pStyle w:val="TableParagraph"/>
              <w:spacing w:before="54"/>
              <w:ind w:left="102"/>
              <w:rPr>
                <w:b/>
                <w:sz w:val="14"/>
              </w:rPr>
            </w:pPr>
            <w:r>
              <w:rPr>
                <w:b/>
                <w:sz w:val="14"/>
              </w:rPr>
              <w:t>CÓD.</w:t>
            </w:r>
            <w:r>
              <w:rPr>
                <w:b/>
                <w:spacing w:val="3"/>
                <w:sz w:val="14"/>
              </w:rPr>
              <w:t> </w:t>
            </w:r>
            <w:r>
              <w:rPr>
                <w:b/>
                <w:spacing w:val="-5"/>
                <w:sz w:val="14"/>
              </w:rPr>
              <w:t>ID</w:t>
            </w:r>
          </w:p>
          <w:p>
            <w:pPr>
              <w:pStyle w:val="TableParagraph"/>
              <w:spacing w:before="78"/>
              <w:ind w:left="200"/>
              <w:rPr>
                <w:b/>
                <w:sz w:val="14"/>
              </w:rPr>
            </w:pPr>
            <w:r>
              <w:rPr>
                <w:b/>
                <w:spacing w:val="-4"/>
                <w:sz w:val="14"/>
              </w:rPr>
              <w:t>SIGA</w:t>
            </w:r>
          </w:p>
        </w:tc>
        <w:tc>
          <w:tcPr>
            <w:tcW w:w="1087" w:type="dxa"/>
          </w:tcPr>
          <w:p>
            <w:pPr>
              <w:pStyle w:val="TableParagraph"/>
              <w:spacing w:before="54"/>
              <w:ind w:left="106"/>
              <w:jc w:val="center"/>
              <w:rPr>
                <w:b/>
                <w:sz w:val="14"/>
              </w:rPr>
            </w:pPr>
            <w:r>
              <w:rPr>
                <w:b/>
                <w:sz w:val="14"/>
              </w:rPr>
              <w:t>UNIDADE</w:t>
            </w:r>
            <w:r>
              <w:rPr>
                <w:b/>
                <w:spacing w:val="6"/>
                <w:sz w:val="14"/>
              </w:rPr>
              <w:t> </w:t>
            </w:r>
            <w:r>
              <w:rPr>
                <w:b/>
                <w:spacing w:val="-5"/>
                <w:sz w:val="14"/>
              </w:rPr>
              <w:t>DE</w:t>
            </w:r>
          </w:p>
          <w:p>
            <w:pPr>
              <w:pStyle w:val="TableParagraph"/>
              <w:spacing w:before="78"/>
              <w:ind w:left="106"/>
              <w:jc w:val="center"/>
              <w:rPr>
                <w:b/>
                <w:sz w:val="14"/>
              </w:rPr>
            </w:pPr>
            <w:r>
              <w:rPr>
                <w:b/>
                <w:spacing w:val="-2"/>
                <w:sz w:val="14"/>
              </w:rPr>
              <w:t>MEDIDA</w:t>
            </w:r>
          </w:p>
        </w:tc>
        <w:tc>
          <w:tcPr>
            <w:tcW w:w="1127" w:type="dxa"/>
          </w:tcPr>
          <w:p>
            <w:pPr>
              <w:pStyle w:val="TableParagraph"/>
              <w:spacing w:before="54"/>
              <w:ind w:left="69"/>
              <w:rPr>
                <w:b/>
                <w:sz w:val="14"/>
              </w:rPr>
            </w:pPr>
            <w:r>
              <w:rPr>
                <w:b/>
                <w:spacing w:val="-2"/>
                <w:sz w:val="14"/>
              </w:rPr>
              <w:t>QUANTIDADE</w:t>
            </w:r>
          </w:p>
        </w:tc>
        <w:tc>
          <w:tcPr>
            <w:tcW w:w="1180" w:type="dxa"/>
          </w:tcPr>
          <w:p>
            <w:pPr>
              <w:pStyle w:val="TableParagraph"/>
              <w:spacing w:before="54"/>
              <w:ind w:left="43"/>
              <w:jc w:val="center"/>
              <w:rPr>
                <w:b/>
                <w:sz w:val="14"/>
              </w:rPr>
            </w:pPr>
            <w:r>
              <w:rPr>
                <w:b/>
                <w:spacing w:val="-2"/>
                <w:sz w:val="14"/>
              </w:rPr>
              <w:t>VALOR</w:t>
            </w:r>
          </w:p>
          <w:p>
            <w:pPr>
              <w:pStyle w:val="TableParagraph"/>
              <w:spacing w:before="78"/>
              <w:ind w:left="43"/>
              <w:jc w:val="center"/>
              <w:rPr>
                <w:b/>
                <w:sz w:val="14"/>
              </w:rPr>
            </w:pPr>
            <w:r>
              <w:rPr>
                <w:b/>
                <w:sz w:val="14"/>
              </w:rPr>
              <w:t>UNITÁRIO</w:t>
            </w:r>
            <w:r>
              <w:rPr>
                <w:b/>
                <w:spacing w:val="7"/>
                <w:sz w:val="14"/>
              </w:rPr>
              <w:t> </w:t>
            </w:r>
            <w:r>
              <w:rPr>
                <w:b/>
                <w:spacing w:val="-4"/>
                <w:sz w:val="14"/>
              </w:rPr>
              <w:t>(R$)</w:t>
            </w:r>
          </w:p>
        </w:tc>
        <w:tc>
          <w:tcPr>
            <w:tcW w:w="1153" w:type="dxa"/>
          </w:tcPr>
          <w:p>
            <w:pPr>
              <w:pStyle w:val="TableParagraph"/>
              <w:spacing w:before="54"/>
              <w:ind w:left="27"/>
              <w:jc w:val="center"/>
              <w:rPr>
                <w:b/>
                <w:sz w:val="14"/>
              </w:rPr>
            </w:pPr>
            <w:r>
              <w:rPr>
                <w:b/>
                <w:spacing w:val="-2"/>
                <w:sz w:val="14"/>
              </w:rPr>
              <w:t>VALOR</w:t>
            </w:r>
          </w:p>
          <w:p>
            <w:pPr>
              <w:pStyle w:val="TableParagraph"/>
              <w:spacing w:before="78"/>
              <w:ind w:left="27"/>
              <w:jc w:val="center"/>
              <w:rPr>
                <w:b/>
                <w:sz w:val="14"/>
              </w:rPr>
            </w:pPr>
            <w:r>
              <w:rPr>
                <w:b/>
                <w:spacing w:val="-2"/>
                <w:sz w:val="14"/>
              </w:rPr>
              <w:t>TOTAL</w:t>
            </w:r>
            <w:r>
              <w:rPr>
                <w:b/>
                <w:spacing w:val="-8"/>
                <w:sz w:val="14"/>
              </w:rPr>
              <w:t> </w:t>
            </w:r>
            <w:r>
              <w:rPr>
                <w:b/>
                <w:spacing w:val="-4"/>
                <w:sz w:val="14"/>
              </w:rPr>
              <w:t>(R$)</w:t>
            </w:r>
          </w:p>
        </w:tc>
      </w:tr>
      <w:tr>
        <w:trPr>
          <w:trHeight w:val="237" w:hRule="atLeast"/>
        </w:trPr>
        <w:tc>
          <w:tcPr>
            <w:tcW w:w="862" w:type="dxa"/>
          </w:tcPr>
          <w:p>
            <w:pPr>
              <w:pStyle w:val="TableParagraph"/>
              <w:spacing w:line="182" w:lineRule="exact" w:before="35"/>
              <w:ind w:left="10"/>
              <w:jc w:val="center"/>
              <w:rPr>
                <w:b/>
                <w:sz w:val="16"/>
              </w:rPr>
            </w:pPr>
            <w:r>
              <w:rPr>
                <w:b/>
                <w:spacing w:val="-10"/>
                <w:sz w:val="16"/>
              </w:rPr>
              <w:t>1</w:t>
            </w:r>
          </w:p>
        </w:tc>
        <w:tc>
          <w:tcPr>
            <w:tcW w:w="2945" w:type="dxa"/>
          </w:tcPr>
          <w:p>
            <w:pPr>
              <w:pStyle w:val="TableParagraph"/>
              <w:rPr>
                <w:sz w:val="16"/>
              </w:rPr>
            </w:pPr>
          </w:p>
        </w:tc>
        <w:tc>
          <w:tcPr>
            <w:tcW w:w="795" w:type="dxa"/>
          </w:tcPr>
          <w:p>
            <w:pPr>
              <w:pStyle w:val="TableParagraph"/>
              <w:rPr>
                <w:sz w:val="16"/>
              </w:rPr>
            </w:pPr>
          </w:p>
        </w:tc>
        <w:tc>
          <w:tcPr>
            <w:tcW w:w="1087" w:type="dxa"/>
          </w:tcPr>
          <w:p>
            <w:pPr>
              <w:pStyle w:val="TableParagraph"/>
              <w:rPr>
                <w:sz w:val="16"/>
              </w:rPr>
            </w:pPr>
          </w:p>
        </w:tc>
        <w:tc>
          <w:tcPr>
            <w:tcW w:w="1127" w:type="dxa"/>
          </w:tcPr>
          <w:p>
            <w:pPr>
              <w:pStyle w:val="TableParagraph"/>
              <w:rPr>
                <w:sz w:val="16"/>
              </w:rPr>
            </w:pPr>
          </w:p>
        </w:tc>
        <w:tc>
          <w:tcPr>
            <w:tcW w:w="1180" w:type="dxa"/>
          </w:tcPr>
          <w:p>
            <w:pPr>
              <w:pStyle w:val="TableParagraph"/>
              <w:rPr>
                <w:sz w:val="16"/>
              </w:rPr>
            </w:pPr>
          </w:p>
        </w:tc>
        <w:tc>
          <w:tcPr>
            <w:tcW w:w="1153" w:type="dxa"/>
          </w:tcPr>
          <w:p>
            <w:pPr>
              <w:pStyle w:val="TableParagraph"/>
              <w:rPr>
                <w:sz w:val="16"/>
              </w:rPr>
            </w:pPr>
          </w:p>
        </w:tc>
      </w:tr>
      <w:tr>
        <w:trPr>
          <w:trHeight w:val="237" w:hRule="atLeast"/>
        </w:trPr>
        <w:tc>
          <w:tcPr>
            <w:tcW w:w="862" w:type="dxa"/>
          </w:tcPr>
          <w:p>
            <w:pPr>
              <w:pStyle w:val="TableParagraph"/>
              <w:spacing w:line="182" w:lineRule="exact" w:before="35"/>
              <w:ind w:left="10"/>
              <w:jc w:val="center"/>
              <w:rPr>
                <w:b/>
                <w:sz w:val="16"/>
              </w:rPr>
            </w:pPr>
            <w:r>
              <w:rPr>
                <w:b/>
                <w:spacing w:val="-10"/>
                <w:sz w:val="16"/>
              </w:rPr>
              <w:t>2</w:t>
            </w:r>
          </w:p>
        </w:tc>
        <w:tc>
          <w:tcPr>
            <w:tcW w:w="2945" w:type="dxa"/>
          </w:tcPr>
          <w:p>
            <w:pPr>
              <w:pStyle w:val="TableParagraph"/>
              <w:rPr>
                <w:sz w:val="16"/>
              </w:rPr>
            </w:pPr>
          </w:p>
        </w:tc>
        <w:tc>
          <w:tcPr>
            <w:tcW w:w="795" w:type="dxa"/>
          </w:tcPr>
          <w:p>
            <w:pPr>
              <w:pStyle w:val="TableParagraph"/>
              <w:rPr>
                <w:sz w:val="16"/>
              </w:rPr>
            </w:pPr>
          </w:p>
        </w:tc>
        <w:tc>
          <w:tcPr>
            <w:tcW w:w="1087" w:type="dxa"/>
          </w:tcPr>
          <w:p>
            <w:pPr>
              <w:pStyle w:val="TableParagraph"/>
              <w:rPr>
                <w:sz w:val="16"/>
              </w:rPr>
            </w:pPr>
          </w:p>
        </w:tc>
        <w:tc>
          <w:tcPr>
            <w:tcW w:w="1127" w:type="dxa"/>
          </w:tcPr>
          <w:p>
            <w:pPr>
              <w:pStyle w:val="TableParagraph"/>
              <w:rPr>
                <w:sz w:val="16"/>
              </w:rPr>
            </w:pPr>
          </w:p>
        </w:tc>
        <w:tc>
          <w:tcPr>
            <w:tcW w:w="1180" w:type="dxa"/>
          </w:tcPr>
          <w:p>
            <w:pPr>
              <w:pStyle w:val="TableParagraph"/>
              <w:rPr>
                <w:sz w:val="16"/>
              </w:rPr>
            </w:pPr>
          </w:p>
        </w:tc>
        <w:tc>
          <w:tcPr>
            <w:tcW w:w="1153" w:type="dxa"/>
          </w:tcPr>
          <w:p>
            <w:pPr>
              <w:pStyle w:val="TableParagraph"/>
              <w:rPr>
                <w:sz w:val="16"/>
              </w:rPr>
            </w:pPr>
          </w:p>
        </w:tc>
      </w:tr>
      <w:tr>
        <w:trPr>
          <w:trHeight w:val="237" w:hRule="atLeast"/>
        </w:trPr>
        <w:tc>
          <w:tcPr>
            <w:tcW w:w="862" w:type="dxa"/>
          </w:tcPr>
          <w:p>
            <w:pPr>
              <w:pStyle w:val="TableParagraph"/>
              <w:spacing w:line="182" w:lineRule="exact" w:before="35"/>
              <w:ind w:left="10"/>
              <w:jc w:val="center"/>
              <w:rPr>
                <w:b/>
                <w:sz w:val="16"/>
              </w:rPr>
            </w:pPr>
            <w:r>
              <w:rPr>
                <w:b/>
                <w:spacing w:val="-10"/>
                <w:sz w:val="16"/>
              </w:rPr>
              <w:t>3</w:t>
            </w:r>
          </w:p>
        </w:tc>
        <w:tc>
          <w:tcPr>
            <w:tcW w:w="2945" w:type="dxa"/>
          </w:tcPr>
          <w:p>
            <w:pPr>
              <w:pStyle w:val="TableParagraph"/>
              <w:rPr>
                <w:sz w:val="16"/>
              </w:rPr>
            </w:pPr>
          </w:p>
        </w:tc>
        <w:tc>
          <w:tcPr>
            <w:tcW w:w="795" w:type="dxa"/>
          </w:tcPr>
          <w:p>
            <w:pPr>
              <w:pStyle w:val="TableParagraph"/>
              <w:rPr>
                <w:sz w:val="16"/>
              </w:rPr>
            </w:pPr>
          </w:p>
        </w:tc>
        <w:tc>
          <w:tcPr>
            <w:tcW w:w="1087" w:type="dxa"/>
          </w:tcPr>
          <w:p>
            <w:pPr>
              <w:pStyle w:val="TableParagraph"/>
              <w:rPr>
                <w:sz w:val="16"/>
              </w:rPr>
            </w:pPr>
          </w:p>
        </w:tc>
        <w:tc>
          <w:tcPr>
            <w:tcW w:w="1127" w:type="dxa"/>
          </w:tcPr>
          <w:p>
            <w:pPr>
              <w:pStyle w:val="TableParagraph"/>
              <w:rPr>
                <w:sz w:val="16"/>
              </w:rPr>
            </w:pPr>
          </w:p>
        </w:tc>
        <w:tc>
          <w:tcPr>
            <w:tcW w:w="1180" w:type="dxa"/>
          </w:tcPr>
          <w:p>
            <w:pPr>
              <w:pStyle w:val="TableParagraph"/>
              <w:rPr>
                <w:sz w:val="16"/>
              </w:rPr>
            </w:pPr>
          </w:p>
        </w:tc>
        <w:tc>
          <w:tcPr>
            <w:tcW w:w="1153" w:type="dxa"/>
          </w:tcPr>
          <w:p>
            <w:pPr>
              <w:pStyle w:val="TableParagraph"/>
              <w:rPr>
                <w:sz w:val="16"/>
              </w:rPr>
            </w:pPr>
          </w:p>
        </w:tc>
      </w:tr>
      <w:tr>
        <w:trPr>
          <w:trHeight w:val="237" w:hRule="atLeast"/>
        </w:trPr>
        <w:tc>
          <w:tcPr>
            <w:tcW w:w="862" w:type="dxa"/>
          </w:tcPr>
          <w:p>
            <w:pPr>
              <w:pStyle w:val="TableParagraph"/>
              <w:spacing w:line="182" w:lineRule="exact" w:before="35"/>
              <w:ind w:left="10"/>
              <w:jc w:val="center"/>
              <w:rPr>
                <w:b/>
                <w:sz w:val="16"/>
              </w:rPr>
            </w:pPr>
            <w:r>
              <w:rPr>
                <w:b/>
                <w:spacing w:val="-5"/>
                <w:sz w:val="16"/>
              </w:rPr>
              <w:t>...</w:t>
            </w:r>
          </w:p>
        </w:tc>
        <w:tc>
          <w:tcPr>
            <w:tcW w:w="2945" w:type="dxa"/>
          </w:tcPr>
          <w:p>
            <w:pPr>
              <w:pStyle w:val="TableParagraph"/>
              <w:rPr>
                <w:sz w:val="16"/>
              </w:rPr>
            </w:pPr>
          </w:p>
        </w:tc>
        <w:tc>
          <w:tcPr>
            <w:tcW w:w="795" w:type="dxa"/>
          </w:tcPr>
          <w:p>
            <w:pPr>
              <w:pStyle w:val="TableParagraph"/>
              <w:rPr>
                <w:sz w:val="16"/>
              </w:rPr>
            </w:pPr>
          </w:p>
        </w:tc>
        <w:tc>
          <w:tcPr>
            <w:tcW w:w="1087" w:type="dxa"/>
          </w:tcPr>
          <w:p>
            <w:pPr>
              <w:pStyle w:val="TableParagraph"/>
              <w:rPr>
                <w:sz w:val="16"/>
              </w:rPr>
            </w:pPr>
          </w:p>
        </w:tc>
        <w:tc>
          <w:tcPr>
            <w:tcW w:w="1127" w:type="dxa"/>
          </w:tcPr>
          <w:p>
            <w:pPr>
              <w:pStyle w:val="TableParagraph"/>
              <w:rPr>
                <w:sz w:val="16"/>
              </w:rPr>
            </w:pPr>
          </w:p>
        </w:tc>
        <w:tc>
          <w:tcPr>
            <w:tcW w:w="1180" w:type="dxa"/>
          </w:tcPr>
          <w:p>
            <w:pPr>
              <w:pStyle w:val="TableParagraph"/>
              <w:rPr>
                <w:sz w:val="16"/>
              </w:rPr>
            </w:pPr>
          </w:p>
        </w:tc>
        <w:tc>
          <w:tcPr>
            <w:tcW w:w="1153" w:type="dxa"/>
          </w:tcPr>
          <w:p>
            <w:pPr>
              <w:pStyle w:val="TableParagraph"/>
              <w:rPr>
                <w:sz w:val="16"/>
              </w:rPr>
            </w:pPr>
          </w:p>
        </w:tc>
      </w:tr>
    </w:tbl>
    <w:p>
      <w:pPr>
        <w:pStyle w:val="BodyText"/>
        <w:spacing w:before="70"/>
        <w:ind w:left="0"/>
      </w:pPr>
    </w:p>
    <w:p>
      <w:pPr>
        <w:pStyle w:val="ListParagraph"/>
        <w:numPr>
          <w:ilvl w:val="1"/>
          <w:numId w:val="36"/>
        </w:numPr>
        <w:tabs>
          <w:tab w:pos="580" w:val="left" w:leader="none"/>
        </w:tabs>
        <w:spacing w:line="240" w:lineRule="auto" w:before="0" w:after="0"/>
        <w:ind w:left="580" w:right="0" w:hanging="264"/>
        <w:jc w:val="left"/>
        <w:rPr>
          <w:sz w:val="17"/>
        </w:rPr>
      </w:pPr>
      <w:r>
        <w:rPr>
          <w:w w:val="105"/>
          <w:sz w:val="17"/>
        </w:rPr>
        <w:t>São</w:t>
      </w:r>
      <w:r>
        <w:rPr>
          <w:spacing w:val="-6"/>
          <w:w w:val="105"/>
          <w:sz w:val="17"/>
        </w:rPr>
        <w:t> </w:t>
      </w:r>
      <w:r>
        <w:rPr>
          <w:w w:val="105"/>
          <w:sz w:val="17"/>
        </w:rPr>
        <w:t>anexos</w:t>
      </w:r>
      <w:r>
        <w:rPr>
          <w:spacing w:val="-6"/>
          <w:w w:val="105"/>
          <w:sz w:val="17"/>
        </w:rPr>
        <w:t> </w:t>
      </w:r>
      <w:r>
        <w:rPr>
          <w:w w:val="105"/>
          <w:sz w:val="17"/>
        </w:rPr>
        <w:t>a</w:t>
      </w:r>
      <w:r>
        <w:rPr>
          <w:spacing w:val="-6"/>
          <w:w w:val="105"/>
          <w:sz w:val="17"/>
        </w:rPr>
        <w:t> </w:t>
      </w:r>
      <w:r>
        <w:rPr>
          <w:w w:val="105"/>
          <w:sz w:val="17"/>
        </w:rPr>
        <w:t>este</w:t>
      </w:r>
      <w:r>
        <w:rPr>
          <w:spacing w:val="-6"/>
          <w:w w:val="105"/>
          <w:sz w:val="17"/>
        </w:rPr>
        <w:t> </w:t>
      </w:r>
      <w:r>
        <w:rPr>
          <w:w w:val="105"/>
          <w:sz w:val="17"/>
        </w:rPr>
        <w:t>instrumento</w:t>
      </w:r>
      <w:r>
        <w:rPr>
          <w:spacing w:val="-6"/>
          <w:w w:val="105"/>
          <w:sz w:val="17"/>
        </w:rPr>
        <w:t> </w:t>
      </w:r>
      <w:r>
        <w:rPr>
          <w:w w:val="105"/>
          <w:sz w:val="17"/>
        </w:rPr>
        <w:t>e</w:t>
      </w:r>
      <w:r>
        <w:rPr>
          <w:spacing w:val="-5"/>
          <w:w w:val="105"/>
          <w:sz w:val="17"/>
        </w:rPr>
        <w:t> </w:t>
      </w:r>
      <w:r>
        <w:rPr>
          <w:w w:val="105"/>
          <w:sz w:val="17"/>
        </w:rPr>
        <w:t>vinculam</w:t>
      </w:r>
      <w:r>
        <w:rPr>
          <w:spacing w:val="-6"/>
          <w:w w:val="105"/>
          <w:sz w:val="17"/>
        </w:rPr>
        <w:t> </w:t>
      </w:r>
      <w:r>
        <w:rPr>
          <w:w w:val="105"/>
          <w:sz w:val="17"/>
        </w:rPr>
        <w:t>esta</w:t>
      </w:r>
      <w:r>
        <w:rPr>
          <w:spacing w:val="-6"/>
          <w:w w:val="105"/>
          <w:sz w:val="17"/>
        </w:rPr>
        <w:t> </w:t>
      </w:r>
      <w:r>
        <w:rPr>
          <w:w w:val="105"/>
          <w:sz w:val="17"/>
        </w:rPr>
        <w:t>contratação,</w:t>
      </w:r>
      <w:r>
        <w:rPr>
          <w:spacing w:val="-6"/>
          <w:w w:val="105"/>
          <w:sz w:val="17"/>
        </w:rPr>
        <w:t> </w:t>
      </w:r>
      <w:r>
        <w:rPr>
          <w:w w:val="105"/>
          <w:sz w:val="17"/>
        </w:rPr>
        <w:t>independentemente</w:t>
      </w:r>
      <w:r>
        <w:rPr>
          <w:spacing w:val="-6"/>
          <w:w w:val="105"/>
          <w:sz w:val="17"/>
        </w:rPr>
        <w:t> </w:t>
      </w:r>
      <w:r>
        <w:rPr>
          <w:w w:val="105"/>
          <w:sz w:val="17"/>
        </w:rPr>
        <w:t>de</w:t>
      </w:r>
      <w:r>
        <w:rPr>
          <w:spacing w:val="-5"/>
          <w:w w:val="105"/>
          <w:sz w:val="17"/>
        </w:rPr>
        <w:t> </w:t>
      </w:r>
      <w:r>
        <w:rPr>
          <w:spacing w:val="-2"/>
          <w:w w:val="105"/>
          <w:sz w:val="17"/>
        </w:rPr>
        <w:t>transcrição:</w:t>
      </w:r>
    </w:p>
    <w:p>
      <w:pPr>
        <w:pStyle w:val="ListParagraph"/>
        <w:numPr>
          <w:ilvl w:val="2"/>
          <w:numId w:val="36"/>
        </w:numPr>
        <w:tabs>
          <w:tab w:pos="713" w:val="left" w:leader="none"/>
        </w:tabs>
        <w:spacing w:line="240" w:lineRule="auto" w:before="43" w:after="0"/>
        <w:ind w:left="713" w:right="0" w:hanging="397"/>
        <w:jc w:val="left"/>
        <w:rPr>
          <w:sz w:val="17"/>
        </w:rPr>
      </w:pPr>
      <w:r>
        <w:rPr>
          <w:w w:val="105"/>
          <w:sz w:val="17"/>
        </w:rPr>
        <w:t>O</w:t>
      </w:r>
      <w:r>
        <w:rPr>
          <w:spacing w:val="-10"/>
          <w:w w:val="105"/>
          <w:sz w:val="17"/>
        </w:rPr>
        <w:t> </w:t>
      </w:r>
      <w:r>
        <w:rPr>
          <w:w w:val="105"/>
          <w:sz w:val="17"/>
        </w:rPr>
        <w:t>Termo</w:t>
      </w:r>
      <w:r>
        <w:rPr>
          <w:spacing w:val="-6"/>
          <w:w w:val="105"/>
          <w:sz w:val="17"/>
        </w:rPr>
        <w:t> </w:t>
      </w:r>
      <w:r>
        <w:rPr>
          <w:w w:val="105"/>
          <w:sz w:val="17"/>
        </w:rPr>
        <w:t>de</w:t>
      </w:r>
      <w:r>
        <w:rPr>
          <w:spacing w:val="-7"/>
          <w:w w:val="105"/>
          <w:sz w:val="17"/>
        </w:rPr>
        <w:t> </w:t>
      </w:r>
      <w:r>
        <w:rPr>
          <w:w w:val="105"/>
          <w:sz w:val="17"/>
        </w:rPr>
        <w:t>Referência</w:t>
      </w:r>
      <w:r>
        <w:rPr>
          <w:spacing w:val="-6"/>
          <w:w w:val="105"/>
          <w:sz w:val="17"/>
        </w:rPr>
        <w:t> </w:t>
      </w:r>
      <w:r>
        <w:rPr>
          <w:w w:val="105"/>
          <w:sz w:val="17"/>
        </w:rPr>
        <w:t>que</w:t>
      </w:r>
      <w:r>
        <w:rPr>
          <w:spacing w:val="-6"/>
          <w:w w:val="105"/>
          <w:sz w:val="17"/>
        </w:rPr>
        <w:t> </w:t>
      </w:r>
      <w:r>
        <w:rPr>
          <w:w w:val="105"/>
          <w:sz w:val="17"/>
        </w:rPr>
        <w:t>embasou</w:t>
      </w:r>
      <w:r>
        <w:rPr>
          <w:spacing w:val="-7"/>
          <w:w w:val="105"/>
          <w:sz w:val="17"/>
        </w:rPr>
        <w:t> </w:t>
      </w:r>
      <w:r>
        <w:rPr>
          <w:w w:val="105"/>
          <w:sz w:val="17"/>
        </w:rPr>
        <w:t>a</w:t>
      </w:r>
      <w:r>
        <w:rPr>
          <w:spacing w:val="-6"/>
          <w:w w:val="105"/>
          <w:sz w:val="17"/>
        </w:rPr>
        <w:t> </w:t>
      </w:r>
      <w:r>
        <w:rPr>
          <w:spacing w:val="-2"/>
          <w:w w:val="105"/>
          <w:sz w:val="17"/>
        </w:rPr>
        <w:t>contratação;</w:t>
      </w:r>
    </w:p>
    <w:p>
      <w:pPr>
        <w:pStyle w:val="ListParagraph"/>
        <w:numPr>
          <w:ilvl w:val="2"/>
          <w:numId w:val="36"/>
        </w:numPr>
        <w:tabs>
          <w:tab w:pos="713" w:val="left" w:leader="none"/>
        </w:tabs>
        <w:spacing w:line="240" w:lineRule="auto" w:before="43" w:after="0"/>
        <w:ind w:left="713" w:right="0" w:hanging="397"/>
        <w:jc w:val="left"/>
        <w:rPr>
          <w:sz w:val="17"/>
        </w:rPr>
      </w:pPr>
      <w:r>
        <w:rPr>
          <w:w w:val="105"/>
          <w:sz w:val="17"/>
        </w:rPr>
        <w:t>O</w:t>
      </w:r>
      <w:r>
        <w:rPr>
          <w:spacing w:val="-11"/>
          <w:w w:val="105"/>
          <w:sz w:val="17"/>
        </w:rPr>
        <w:t> </w:t>
      </w:r>
      <w:r>
        <w:rPr>
          <w:w w:val="105"/>
          <w:sz w:val="17"/>
        </w:rPr>
        <w:t>instrumento</w:t>
      </w:r>
      <w:r>
        <w:rPr>
          <w:spacing w:val="-6"/>
          <w:w w:val="105"/>
          <w:sz w:val="17"/>
        </w:rPr>
        <w:t> </w:t>
      </w:r>
      <w:r>
        <w:rPr>
          <w:w w:val="105"/>
          <w:sz w:val="17"/>
        </w:rPr>
        <w:t>convocatório,</w:t>
      </w:r>
      <w:r>
        <w:rPr>
          <w:spacing w:val="-6"/>
          <w:w w:val="105"/>
          <w:sz w:val="17"/>
        </w:rPr>
        <w:t> </w:t>
      </w:r>
      <w:r>
        <w:rPr>
          <w:w w:val="105"/>
          <w:sz w:val="17"/>
        </w:rPr>
        <w:t>assim</w:t>
      </w:r>
      <w:r>
        <w:rPr>
          <w:spacing w:val="-6"/>
          <w:w w:val="105"/>
          <w:sz w:val="17"/>
        </w:rPr>
        <w:t> </w:t>
      </w:r>
      <w:r>
        <w:rPr>
          <w:w w:val="105"/>
          <w:sz w:val="17"/>
        </w:rPr>
        <w:t>considerado</w:t>
      </w:r>
      <w:r>
        <w:rPr>
          <w:spacing w:val="-6"/>
          <w:w w:val="105"/>
          <w:sz w:val="17"/>
        </w:rPr>
        <w:t> </w:t>
      </w:r>
      <w:r>
        <w:rPr>
          <w:w w:val="105"/>
          <w:sz w:val="17"/>
        </w:rPr>
        <w:t>o</w:t>
      </w:r>
      <w:r>
        <w:rPr>
          <w:spacing w:val="-7"/>
          <w:w w:val="105"/>
          <w:sz w:val="17"/>
        </w:rPr>
        <w:t> </w:t>
      </w:r>
      <w:r>
        <w:rPr>
          <w:w w:val="105"/>
          <w:sz w:val="17"/>
        </w:rPr>
        <w:t>edital</w:t>
      </w:r>
      <w:r>
        <w:rPr>
          <w:spacing w:val="-6"/>
          <w:w w:val="105"/>
          <w:sz w:val="17"/>
        </w:rPr>
        <w:t> </w:t>
      </w:r>
      <w:r>
        <w:rPr>
          <w:w w:val="105"/>
          <w:sz w:val="17"/>
        </w:rPr>
        <w:t>de</w:t>
      </w:r>
      <w:r>
        <w:rPr>
          <w:spacing w:val="-6"/>
          <w:w w:val="105"/>
          <w:sz w:val="17"/>
        </w:rPr>
        <w:t> </w:t>
      </w:r>
      <w:r>
        <w:rPr>
          <w:w w:val="105"/>
          <w:sz w:val="17"/>
        </w:rPr>
        <w:t>licitação</w:t>
      </w:r>
      <w:r>
        <w:rPr>
          <w:spacing w:val="-6"/>
          <w:w w:val="105"/>
          <w:sz w:val="17"/>
        </w:rPr>
        <w:t> </w:t>
      </w:r>
      <w:r>
        <w:rPr>
          <w:w w:val="105"/>
          <w:sz w:val="17"/>
        </w:rPr>
        <w:t>ou</w:t>
      </w:r>
      <w:r>
        <w:rPr>
          <w:spacing w:val="-6"/>
          <w:w w:val="105"/>
          <w:sz w:val="17"/>
        </w:rPr>
        <w:t> </w:t>
      </w:r>
      <w:r>
        <w:rPr>
          <w:w w:val="105"/>
          <w:sz w:val="17"/>
        </w:rPr>
        <w:t>o</w:t>
      </w:r>
      <w:r>
        <w:rPr>
          <w:spacing w:val="-12"/>
          <w:w w:val="105"/>
          <w:sz w:val="17"/>
        </w:rPr>
        <w:t> </w:t>
      </w:r>
      <w:r>
        <w:rPr>
          <w:w w:val="105"/>
          <w:sz w:val="17"/>
        </w:rPr>
        <w:t>Aviso</w:t>
      </w:r>
      <w:r>
        <w:rPr>
          <w:spacing w:val="-6"/>
          <w:w w:val="105"/>
          <w:sz w:val="17"/>
        </w:rPr>
        <w:t> </w:t>
      </w:r>
      <w:r>
        <w:rPr>
          <w:w w:val="105"/>
          <w:sz w:val="17"/>
        </w:rPr>
        <w:t>de</w:t>
      </w:r>
      <w:r>
        <w:rPr>
          <w:spacing w:val="-6"/>
          <w:w w:val="105"/>
          <w:sz w:val="17"/>
        </w:rPr>
        <w:t> </w:t>
      </w:r>
      <w:r>
        <w:rPr>
          <w:w w:val="105"/>
          <w:sz w:val="17"/>
        </w:rPr>
        <w:t>Contratação</w:t>
      </w:r>
      <w:r>
        <w:rPr>
          <w:spacing w:val="-6"/>
          <w:w w:val="105"/>
          <w:sz w:val="17"/>
        </w:rPr>
        <w:t> </w:t>
      </w:r>
      <w:r>
        <w:rPr>
          <w:w w:val="105"/>
          <w:sz w:val="17"/>
        </w:rPr>
        <w:t>Direta,</w:t>
      </w:r>
      <w:r>
        <w:rPr>
          <w:spacing w:val="-6"/>
          <w:w w:val="105"/>
          <w:sz w:val="17"/>
        </w:rPr>
        <w:t> </w:t>
      </w:r>
      <w:r>
        <w:rPr>
          <w:w w:val="105"/>
          <w:sz w:val="17"/>
        </w:rPr>
        <w:t>conforme</w:t>
      </w:r>
      <w:r>
        <w:rPr>
          <w:spacing w:val="-7"/>
          <w:w w:val="105"/>
          <w:sz w:val="17"/>
        </w:rPr>
        <w:t> </w:t>
      </w:r>
      <w:r>
        <w:rPr>
          <w:w w:val="105"/>
          <w:sz w:val="17"/>
        </w:rPr>
        <w:t>o</w:t>
      </w:r>
      <w:r>
        <w:rPr>
          <w:spacing w:val="-6"/>
          <w:w w:val="105"/>
          <w:sz w:val="17"/>
        </w:rPr>
        <w:t> </w:t>
      </w:r>
      <w:r>
        <w:rPr>
          <w:spacing w:val="-2"/>
          <w:w w:val="105"/>
          <w:sz w:val="17"/>
        </w:rPr>
        <w:t>caso;</w:t>
      </w:r>
    </w:p>
    <w:p>
      <w:pPr>
        <w:pStyle w:val="ListParagraph"/>
        <w:numPr>
          <w:ilvl w:val="2"/>
          <w:numId w:val="36"/>
        </w:numPr>
        <w:tabs>
          <w:tab w:pos="704" w:val="left" w:leader="none"/>
        </w:tabs>
        <w:spacing w:line="240" w:lineRule="auto" w:before="44" w:after="0"/>
        <w:ind w:left="704" w:right="0" w:hanging="388"/>
        <w:jc w:val="left"/>
        <w:rPr>
          <w:sz w:val="17"/>
        </w:rPr>
      </w:pPr>
      <w:r>
        <w:rPr>
          <w:w w:val="105"/>
          <w:sz w:val="17"/>
        </w:rPr>
        <w:t>A</w:t>
      </w:r>
      <w:r>
        <w:rPr>
          <w:spacing w:val="-12"/>
          <w:w w:val="105"/>
          <w:sz w:val="17"/>
        </w:rPr>
        <w:t> </w:t>
      </w:r>
      <w:r>
        <w:rPr>
          <w:w w:val="105"/>
          <w:sz w:val="17"/>
        </w:rPr>
        <w:t>Proposta</w:t>
      </w:r>
      <w:r>
        <w:rPr>
          <w:spacing w:val="-11"/>
          <w:w w:val="105"/>
          <w:sz w:val="17"/>
        </w:rPr>
        <w:t> </w:t>
      </w:r>
      <w:r>
        <w:rPr>
          <w:w w:val="105"/>
          <w:sz w:val="17"/>
        </w:rPr>
        <w:t>do</w:t>
      </w:r>
      <w:r>
        <w:rPr>
          <w:spacing w:val="-8"/>
          <w:w w:val="105"/>
          <w:sz w:val="17"/>
        </w:rPr>
        <w:t> </w:t>
      </w:r>
      <w:r>
        <w:rPr>
          <w:b/>
          <w:w w:val="105"/>
          <w:sz w:val="17"/>
        </w:rPr>
        <w:t>CONTRATADO</w:t>
      </w:r>
      <w:r>
        <w:rPr>
          <w:w w:val="105"/>
          <w:sz w:val="17"/>
        </w:rPr>
        <w:t>,</w:t>
      </w:r>
      <w:r>
        <w:rPr>
          <w:spacing w:val="-7"/>
          <w:w w:val="105"/>
          <w:sz w:val="17"/>
        </w:rPr>
        <w:t> </w:t>
      </w:r>
      <w:r>
        <w:rPr>
          <w:w w:val="105"/>
          <w:sz w:val="17"/>
        </w:rPr>
        <w:t>que,</w:t>
      </w:r>
      <w:r>
        <w:rPr>
          <w:spacing w:val="-7"/>
          <w:w w:val="105"/>
          <w:sz w:val="17"/>
        </w:rPr>
        <w:t> </w:t>
      </w:r>
      <w:r>
        <w:rPr>
          <w:w w:val="105"/>
          <w:sz w:val="17"/>
        </w:rPr>
        <w:t>em</w:t>
      </w:r>
      <w:r>
        <w:rPr>
          <w:spacing w:val="-7"/>
          <w:w w:val="105"/>
          <w:sz w:val="17"/>
        </w:rPr>
        <w:t> </w:t>
      </w:r>
      <w:r>
        <w:rPr>
          <w:w w:val="105"/>
          <w:sz w:val="17"/>
        </w:rPr>
        <w:t>caso</w:t>
      </w:r>
      <w:r>
        <w:rPr>
          <w:spacing w:val="-8"/>
          <w:w w:val="105"/>
          <w:sz w:val="17"/>
        </w:rPr>
        <w:t> </w:t>
      </w:r>
      <w:r>
        <w:rPr>
          <w:w w:val="105"/>
          <w:sz w:val="17"/>
        </w:rPr>
        <w:t>de</w:t>
      </w:r>
      <w:r>
        <w:rPr>
          <w:spacing w:val="-7"/>
          <w:w w:val="105"/>
          <w:sz w:val="17"/>
        </w:rPr>
        <w:t> </w:t>
      </w:r>
      <w:r>
        <w:rPr>
          <w:w w:val="105"/>
          <w:sz w:val="17"/>
        </w:rPr>
        <w:t>divergência</w:t>
      </w:r>
      <w:r>
        <w:rPr>
          <w:spacing w:val="-7"/>
          <w:w w:val="105"/>
          <w:sz w:val="17"/>
        </w:rPr>
        <w:t> </w:t>
      </w:r>
      <w:r>
        <w:rPr>
          <w:w w:val="105"/>
          <w:sz w:val="17"/>
        </w:rPr>
        <w:t>com</w:t>
      </w:r>
      <w:r>
        <w:rPr>
          <w:spacing w:val="-7"/>
          <w:w w:val="105"/>
          <w:sz w:val="17"/>
        </w:rPr>
        <w:t> </w:t>
      </w:r>
      <w:r>
        <w:rPr>
          <w:w w:val="105"/>
          <w:sz w:val="17"/>
        </w:rPr>
        <w:t>as</w:t>
      </w:r>
      <w:r>
        <w:rPr>
          <w:spacing w:val="-7"/>
          <w:w w:val="105"/>
          <w:sz w:val="17"/>
        </w:rPr>
        <w:t> </w:t>
      </w:r>
      <w:r>
        <w:rPr>
          <w:w w:val="105"/>
          <w:sz w:val="17"/>
        </w:rPr>
        <w:t>condições</w:t>
      </w:r>
      <w:r>
        <w:rPr>
          <w:spacing w:val="-8"/>
          <w:w w:val="105"/>
          <w:sz w:val="17"/>
        </w:rPr>
        <w:t> </w:t>
      </w:r>
      <w:r>
        <w:rPr>
          <w:w w:val="105"/>
          <w:sz w:val="17"/>
        </w:rPr>
        <w:t>estabelecidas</w:t>
      </w:r>
      <w:r>
        <w:rPr>
          <w:spacing w:val="-7"/>
          <w:w w:val="105"/>
          <w:sz w:val="17"/>
        </w:rPr>
        <w:t> </w:t>
      </w:r>
      <w:r>
        <w:rPr>
          <w:w w:val="105"/>
          <w:sz w:val="17"/>
        </w:rPr>
        <w:t>neste</w:t>
      </w:r>
      <w:r>
        <w:rPr>
          <w:spacing w:val="-7"/>
          <w:w w:val="105"/>
          <w:sz w:val="17"/>
        </w:rPr>
        <w:t> </w:t>
      </w:r>
      <w:r>
        <w:rPr>
          <w:w w:val="105"/>
          <w:sz w:val="17"/>
        </w:rPr>
        <w:t>Contrato</w:t>
      </w:r>
      <w:r>
        <w:rPr>
          <w:spacing w:val="-7"/>
          <w:w w:val="105"/>
          <w:sz w:val="17"/>
        </w:rPr>
        <w:t> </w:t>
      </w:r>
      <w:r>
        <w:rPr>
          <w:w w:val="105"/>
          <w:sz w:val="17"/>
        </w:rPr>
        <w:t>e</w:t>
      </w:r>
      <w:r>
        <w:rPr>
          <w:spacing w:val="-7"/>
          <w:w w:val="105"/>
          <w:sz w:val="17"/>
        </w:rPr>
        <w:t> </w:t>
      </w:r>
      <w:r>
        <w:rPr>
          <w:w w:val="105"/>
          <w:sz w:val="17"/>
        </w:rPr>
        <w:t>nos</w:t>
      </w:r>
      <w:r>
        <w:rPr>
          <w:spacing w:val="-8"/>
          <w:w w:val="105"/>
          <w:sz w:val="17"/>
        </w:rPr>
        <w:t> </w:t>
      </w:r>
      <w:r>
        <w:rPr>
          <w:w w:val="105"/>
          <w:sz w:val="17"/>
        </w:rPr>
        <w:t>demais</w:t>
      </w:r>
      <w:r>
        <w:rPr>
          <w:spacing w:val="-7"/>
          <w:w w:val="105"/>
          <w:sz w:val="17"/>
        </w:rPr>
        <w:t> </w:t>
      </w:r>
      <w:r>
        <w:rPr>
          <w:w w:val="105"/>
          <w:sz w:val="17"/>
        </w:rPr>
        <w:t>instrumentos</w:t>
      </w:r>
      <w:r>
        <w:rPr>
          <w:spacing w:val="-7"/>
          <w:w w:val="105"/>
          <w:sz w:val="17"/>
        </w:rPr>
        <w:t> </w:t>
      </w:r>
      <w:r>
        <w:rPr>
          <w:w w:val="105"/>
          <w:sz w:val="17"/>
        </w:rPr>
        <w:t>anexos,</w:t>
      </w:r>
      <w:r>
        <w:rPr>
          <w:spacing w:val="-7"/>
          <w:w w:val="105"/>
          <w:sz w:val="17"/>
        </w:rPr>
        <w:t> </w:t>
      </w:r>
      <w:r>
        <w:rPr>
          <w:w w:val="105"/>
          <w:sz w:val="17"/>
        </w:rPr>
        <w:t>cederá</w:t>
      </w:r>
      <w:r>
        <w:rPr>
          <w:spacing w:val="-8"/>
          <w:w w:val="105"/>
          <w:sz w:val="17"/>
        </w:rPr>
        <w:t> </w:t>
      </w:r>
      <w:r>
        <w:rPr>
          <w:w w:val="105"/>
          <w:sz w:val="17"/>
        </w:rPr>
        <w:t>àquelas;</w:t>
      </w:r>
      <w:r>
        <w:rPr>
          <w:spacing w:val="-7"/>
          <w:w w:val="105"/>
          <w:sz w:val="17"/>
        </w:rPr>
        <w:t> </w:t>
      </w:r>
      <w:r>
        <w:rPr>
          <w:spacing w:val="-10"/>
          <w:w w:val="105"/>
          <w:sz w:val="17"/>
        </w:rPr>
        <w:t>e</w:t>
      </w:r>
    </w:p>
    <w:p>
      <w:pPr>
        <w:pStyle w:val="ListParagraph"/>
        <w:numPr>
          <w:ilvl w:val="2"/>
          <w:numId w:val="36"/>
        </w:numPr>
        <w:tabs>
          <w:tab w:pos="713" w:val="left" w:leader="none"/>
        </w:tabs>
        <w:spacing w:line="240" w:lineRule="auto" w:before="43" w:after="0"/>
        <w:ind w:left="713" w:right="0" w:hanging="397"/>
        <w:jc w:val="left"/>
        <w:rPr>
          <w:sz w:val="17"/>
        </w:rPr>
      </w:pPr>
      <w:r>
        <w:rPr>
          <w:w w:val="105"/>
          <w:sz w:val="17"/>
        </w:rPr>
        <w:t>Eventuais</w:t>
      </w:r>
      <w:r>
        <w:rPr>
          <w:spacing w:val="-7"/>
          <w:w w:val="105"/>
          <w:sz w:val="17"/>
        </w:rPr>
        <w:t> </w:t>
      </w:r>
      <w:r>
        <w:rPr>
          <w:w w:val="105"/>
          <w:sz w:val="17"/>
        </w:rPr>
        <w:t>anexos</w:t>
      </w:r>
      <w:r>
        <w:rPr>
          <w:spacing w:val="-7"/>
          <w:w w:val="105"/>
          <w:sz w:val="17"/>
        </w:rPr>
        <w:t> </w:t>
      </w:r>
      <w:r>
        <w:rPr>
          <w:w w:val="105"/>
          <w:sz w:val="17"/>
        </w:rPr>
        <w:t>dos</w:t>
      </w:r>
      <w:r>
        <w:rPr>
          <w:spacing w:val="-6"/>
          <w:w w:val="105"/>
          <w:sz w:val="17"/>
        </w:rPr>
        <w:t> </w:t>
      </w:r>
      <w:r>
        <w:rPr>
          <w:w w:val="105"/>
          <w:sz w:val="17"/>
        </w:rPr>
        <w:t>documentos</w:t>
      </w:r>
      <w:r>
        <w:rPr>
          <w:spacing w:val="-7"/>
          <w:w w:val="105"/>
          <w:sz w:val="17"/>
        </w:rPr>
        <w:t> </w:t>
      </w:r>
      <w:r>
        <w:rPr>
          <w:spacing w:val="-2"/>
          <w:w w:val="105"/>
          <w:sz w:val="17"/>
        </w:rPr>
        <w:t>supracitados.</w:t>
      </w:r>
    </w:p>
    <w:p>
      <w:pPr>
        <w:pStyle w:val="ListParagraph"/>
        <w:numPr>
          <w:ilvl w:val="1"/>
          <w:numId w:val="36"/>
        </w:numPr>
        <w:tabs>
          <w:tab w:pos="580" w:val="left" w:leader="none"/>
        </w:tabs>
        <w:spacing w:line="240" w:lineRule="auto" w:before="44" w:after="0"/>
        <w:ind w:left="580" w:right="0" w:hanging="264"/>
        <w:jc w:val="left"/>
        <w:rPr>
          <w:sz w:val="17"/>
        </w:rPr>
      </w:pPr>
      <w:r>
        <w:rPr>
          <w:w w:val="105"/>
          <w:sz w:val="17"/>
        </w:rPr>
        <w:t>Havendo</w:t>
      </w:r>
      <w:r>
        <w:rPr>
          <w:spacing w:val="-11"/>
          <w:w w:val="105"/>
          <w:sz w:val="17"/>
        </w:rPr>
        <w:t> </w:t>
      </w:r>
      <w:r>
        <w:rPr>
          <w:w w:val="105"/>
          <w:sz w:val="17"/>
        </w:rPr>
        <w:t>qualquer</w:t>
      </w:r>
      <w:r>
        <w:rPr>
          <w:spacing w:val="-6"/>
          <w:w w:val="105"/>
          <w:sz w:val="17"/>
        </w:rPr>
        <w:t> </w:t>
      </w:r>
      <w:r>
        <w:rPr>
          <w:w w:val="105"/>
          <w:sz w:val="17"/>
        </w:rPr>
        <w:t>divergência</w:t>
      </w:r>
      <w:r>
        <w:rPr>
          <w:spacing w:val="-7"/>
          <w:w w:val="105"/>
          <w:sz w:val="17"/>
        </w:rPr>
        <w:t> </w:t>
      </w:r>
      <w:r>
        <w:rPr>
          <w:w w:val="105"/>
          <w:sz w:val="17"/>
        </w:rPr>
        <w:t>entre</w:t>
      </w:r>
      <w:r>
        <w:rPr>
          <w:spacing w:val="-6"/>
          <w:w w:val="105"/>
          <w:sz w:val="17"/>
        </w:rPr>
        <w:t> </w:t>
      </w:r>
      <w:r>
        <w:rPr>
          <w:w w:val="105"/>
          <w:sz w:val="17"/>
        </w:rPr>
        <w:t>as</w:t>
      </w:r>
      <w:r>
        <w:rPr>
          <w:spacing w:val="-6"/>
          <w:w w:val="105"/>
          <w:sz w:val="17"/>
        </w:rPr>
        <w:t> </w:t>
      </w:r>
      <w:r>
        <w:rPr>
          <w:w w:val="105"/>
          <w:sz w:val="17"/>
        </w:rPr>
        <w:t>disposições</w:t>
      </w:r>
      <w:r>
        <w:rPr>
          <w:spacing w:val="-7"/>
          <w:w w:val="105"/>
          <w:sz w:val="17"/>
        </w:rPr>
        <w:t> </w:t>
      </w:r>
      <w:r>
        <w:rPr>
          <w:w w:val="105"/>
          <w:sz w:val="17"/>
        </w:rPr>
        <w:t>deste</w:t>
      </w:r>
      <w:r>
        <w:rPr>
          <w:spacing w:val="-6"/>
          <w:w w:val="105"/>
          <w:sz w:val="17"/>
        </w:rPr>
        <w:t> </w:t>
      </w:r>
      <w:r>
        <w:rPr>
          <w:w w:val="105"/>
          <w:sz w:val="17"/>
        </w:rPr>
        <w:t>instrumento</w:t>
      </w:r>
      <w:r>
        <w:rPr>
          <w:spacing w:val="-6"/>
          <w:w w:val="105"/>
          <w:sz w:val="17"/>
        </w:rPr>
        <w:t> </w:t>
      </w:r>
      <w:r>
        <w:rPr>
          <w:w w:val="105"/>
          <w:sz w:val="17"/>
        </w:rPr>
        <w:t>e</w:t>
      </w:r>
      <w:r>
        <w:rPr>
          <w:spacing w:val="-7"/>
          <w:w w:val="105"/>
          <w:sz w:val="17"/>
        </w:rPr>
        <w:t> </w:t>
      </w:r>
      <w:r>
        <w:rPr>
          <w:w w:val="105"/>
          <w:sz w:val="17"/>
        </w:rPr>
        <w:t>dos</w:t>
      </w:r>
      <w:r>
        <w:rPr>
          <w:spacing w:val="-6"/>
          <w:w w:val="105"/>
          <w:sz w:val="17"/>
        </w:rPr>
        <w:t> </w:t>
      </w:r>
      <w:r>
        <w:rPr>
          <w:w w:val="105"/>
          <w:sz w:val="17"/>
        </w:rPr>
        <w:t>seus</w:t>
      </w:r>
      <w:r>
        <w:rPr>
          <w:spacing w:val="-11"/>
          <w:w w:val="105"/>
          <w:sz w:val="17"/>
        </w:rPr>
        <w:t> </w:t>
      </w:r>
      <w:r>
        <w:rPr>
          <w:w w:val="105"/>
          <w:sz w:val="17"/>
        </w:rPr>
        <w:t>Anexos,</w:t>
      </w:r>
      <w:r>
        <w:rPr>
          <w:spacing w:val="-6"/>
          <w:w w:val="105"/>
          <w:sz w:val="17"/>
        </w:rPr>
        <w:t> </w:t>
      </w:r>
      <w:r>
        <w:rPr>
          <w:w w:val="105"/>
          <w:sz w:val="17"/>
        </w:rPr>
        <w:t>como</w:t>
      </w:r>
      <w:r>
        <w:rPr>
          <w:spacing w:val="-7"/>
          <w:w w:val="105"/>
          <w:sz w:val="17"/>
        </w:rPr>
        <w:t> </w:t>
      </w:r>
      <w:r>
        <w:rPr>
          <w:w w:val="105"/>
          <w:sz w:val="17"/>
        </w:rPr>
        <w:t>o</w:t>
      </w:r>
      <w:r>
        <w:rPr>
          <w:spacing w:val="-9"/>
          <w:w w:val="105"/>
          <w:sz w:val="17"/>
        </w:rPr>
        <w:t> </w:t>
      </w:r>
      <w:r>
        <w:rPr>
          <w:w w:val="105"/>
          <w:sz w:val="17"/>
        </w:rPr>
        <w:t>Termo</w:t>
      </w:r>
      <w:r>
        <w:rPr>
          <w:spacing w:val="-6"/>
          <w:w w:val="105"/>
          <w:sz w:val="17"/>
        </w:rPr>
        <w:t> </w:t>
      </w:r>
      <w:r>
        <w:rPr>
          <w:w w:val="105"/>
          <w:sz w:val="17"/>
        </w:rPr>
        <w:t>de</w:t>
      </w:r>
      <w:r>
        <w:rPr>
          <w:spacing w:val="-6"/>
          <w:w w:val="105"/>
          <w:sz w:val="17"/>
        </w:rPr>
        <w:t> </w:t>
      </w:r>
      <w:r>
        <w:rPr>
          <w:w w:val="105"/>
          <w:sz w:val="17"/>
        </w:rPr>
        <w:t>Referência,</w:t>
      </w:r>
      <w:r>
        <w:rPr>
          <w:spacing w:val="-7"/>
          <w:w w:val="105"/>
          <w:sz w:val="17"/>
        </w:rPr>
        <w:t> </w:t>
      </w:r>
      <w:r>
        <w:rPr>
          <w:w w:val="105"/>
          <w:sz w:val="17"/>
        </w:rPr>
        <w:t>prevalecerá</w:t>
      </w:r>
      <w:r>
        <w:rPr>
          <w:spacing w:val="-6"/>
          <w:w w:val="105"/>
          <w:sz w:val="17"/>
        </w:rPr>
        <w:t> </w:t>
      </w:r>
      <w:r>
        <w:rPr>
          <w:w w:val="105"/>
          <w:sz w:val="17"/>
        </w:rPr>
        <w:t>o</w:t>
      </w:r>
      <w:r>
        <w:rPr>
          <w:spacing w:val="-6"/>
          <w:w w:val="105"/>
          <w:sz w:val="17"/>
        </w:rPr>
        <w:t> </w:t>
      </w:r>
      <w:r>
        <w:rPr>
          <w:w w:val="105"/>
          <w:sz w:val="17"/>
        </w:rPr>
        <w:t>disposto</w:t>
      </w:r>
      <w:r>
        <w:rPr>
          <w:spacing w:val="-7"/>
          <w:w w:val="105"/>
          <w:sz w:val="17"/>
        </w:rPr>
        <w:t> </w:t>
      </w:r>
      <w:r>
        <w:rPr>
          <w:w w:val="105"/>
          <w:sz w:val="17"/>
        </w:rPr>
        <w:t>no</w:t>
      </w:r>
      <w:r>
        <w:rPr>
          <w:spacing w:val="-6"/>
          <w:w w:val="105"/>
          <w:sz w:val="17"/>
        </w:rPr>
        <w:t> </w:t>
      </w:r>
      <w:r>
        <w:rPr>
          <w:w w:val="105"/>
          <w:sz w:val="17"/>
        </w:rPr>
        <w:t>presente</w:t>
      </w:r>
      <w:r>
        <w:rPr>
          <w:spacing w:val="-6"/>
          <w:w w:val="105"/>
          <w:sz w:val="17"/>
        </w:rPr>
        <w:t> </w:t>
      </w:r>
      <w:r>
        <w:rPr>
          <w:spacing w:val="-2"/>
          <w:w w:val="105"/>
          <w:sz w:val="17"/>
        </w:rPr>
        <w:t>Contrato.</w:t>
      </w:r>
    </w:p>
    <w:p>
      <w:pPr>
        <w:pStyle w:val="BodyText"/>
        <w:spacing w:before="126"/>
        <w:ind w:left="0"/>
      </w:pPr>
    </w:p>
    <w:p>
      <w:pPr>
        <w:pStyle w:val="Heading1"/>
        <w:ind w:left="316"/>
      </w:pPr>
      <w:r>
        <w:rPr/>
        <w:t>CLÁUSULA</w:t>
      </w:r>
      <w:r>
        <w:rPr>
          <w:spacing w:val="11"/>
        </w:rPr>
        <w:t> </w:t>
      </w:r>
      <w:r>
        <w:rPr/>
        <w:t>SEGUNDA</w:t>
      </w:r>
      <w:r>
        <w:rPr>
          <w:spacing w:val="12"/>
        </w:rPr>
        <w:t> </w:t>
      </w:r>
      <w:r>
        <w:rPr/>
        <w:t>–</w:t>
      </w:r>
      <w:r>
        <w:rPr>
          <w:spacing w:val="23"/>
        </w:rPr>
        <w:t> </w:t>
      </w:r>
      <w:r>
        <w:rPr/>
        <w:t>VIGÊNCIA</w:t>
      </w:r>
      <w:r>
        <w:rPr>
          <w:spacing w:val="11"/>
        </w:rPr>
        <w:t> </w:t>
      </w:r>
      <w:r>
        <w:rPr/>
        <w:t>E</w:t>
      </w:r>
      <w:r>
        <w:rPr>
          <w:spacing w:val="28"/>
        </w:rPr>
        <w:t> </w:t>
      </w:r>
      <w:r>
        <w:rPr>
          <w:spacing w:val="-2"/>
        </w:rPr>
        <w:t>PRORROGAÇÃO</w:t>
      </w:r>
    </w:p>
    <w:p>
      <w:pPr>
        <w:pStyle w:val="ListParagraph"/>
        <w:numPr>
          <w:ilvl w:val="1"/>
          <w:numId w:val="37"/>
        </w:numPr>
        <w:tabs>
          <w:tab w:pos="580" w:val="left" w:leader="none"/>
        </w:tabs>
        <w:spacing w:line="240" w:lineRule="auto" w:before="57" w:after="0"/>
        <w:ind w:left="580" w:right="0" w:hanging="264"/>
        <w:jc w:val="left"/>
        <w:rPr>
          <w:sz w:val="17"/>
        </w:rPr>
      </w:pPr>
      <w:r>
        <w:rPr>
          <w:w w:val="105"/>
          <w:sz w:val="17"/>
        </w:rPr>
        <w:t>O</w:t>
      </w:r>
      <w:r>
        <w:rPr>
          <w:spacing w:val="-5"/>
          <w:w w:val="105"/>
          <w:sz w:val="17"/>
        </w:rPr>
        <w:t> </w:t>
      </w:r>
      <w:r>
        <w:rPr>
          <w:w w:val="105"/>
          <w:sz w:val="17"/>
        </w:rPr>
        <w:t>prazo</w:t>
      </w:r>
      <w:r>
        <w:rPr>
          <w:spacing w:val="-5"/>
          <w:w w:val="105"/>
          <w:sz w:val="17"/>
        </w:rPr>
        <w:t> </w:t>
      </w:r>
      <w:r>
        <w:rPr>
          <w:w w:val="105"/>
          <w:sz w:val="17"/>
        </w:rPr>
        <w:t>de</w:t>
      </w:r>
      <w:r>
        <w:rPr>
          <w:spacing w:val="-4"/>
          <w:w w:val="105"/>
          <w:sz w:val="17"/>
        </w:rPr>
        <w:t> </w:t>
      </w:r>
      <w:r>
        <w:rPr>
          <w:w w:val="105"/>
          <w:sz w:val="17"/>
        </w:rPr>
        <w:t>vigência</w:t>
      </w:r>
      <w:r>
        <w:rPr>
          <w:spacing w:val="-5"/>
          <w:w w:val="105"/>
          <w:sz w:val="17"/>
        </w:rPr>
        <w:t> </w:t>
      </w:r>
      <w:r>
        <w:rPr>
          <w:w w:val="105"/>
          <w:sz w:val="17"/>
        </w:rPr>
        <w:t>do</w:t>
      </w:r>
      <w:r>
        <w:rPr>
          <w:spacing w:val="-5"/>
          <w:w w:val="105"/>
          <w:sz w:val="17"/>
        </w:rPr>
        <w:t> </w:t>
      </w:r>
      <w:r>
        <w:rPr>
          <w:w w:val="105"/>
          <w:sz w:val="17"/>
        </w:rPr>
        <w:t>Contrato</w:t>
      </w:r>
      <w:r>
        <w:rPr>
          <w:spacing w:val="-4"/>
          <w:w w:val="105"/>
          <w:sz w:val="17"/>
        </w:rPr>
        <w:t> </w:t>
      </w:r>
      <w:r>
        <w:rPr>
          <w:w w:val="105"/>
          <w:sz w:val="17"/>
        </w:rPr>
        <w:t>é</w:t>
      </w:r>
      <w:r>
        <w:rPr>
          <w:spacing w:val="-5"/>
          <w:w w:val="105"/>
          <w:sz w:val="17"/>
        </w:rPr>
        <w:t> </w:t>
      </w:r>
      <w:r>
        <w:rPr>
          <w:w w:val="105"/>
          <w:sz w:val="17"/>
        </w:rPr>
        <w:t>de</w:t>
      </w:r>
      <w:r>
        <w:rPr>
          <w:spacing w:val="-5"/>
          <w:w w:val="105"/>
          <w:sz w:val="17"/>
        </w:rPr>
        <w:t> </w:t>
      </w:r>
      <w:r>
        <w:rPr>
          <w:w w:val="105"/>
          <w:sz w:val="17"/>
        </w:rPr>
        <w:t>12</w:t>
      </w:r>
      <w:r>
        <w:rPr>
          <w:spacing w:val="-4"/>
          <w:w w:val="105"/>
          <w:sz w:val="17"/>
        </w:rPr>
        <w:t> </w:t>
      </w:r>
      <w:r>
        <w:rPr>
          <w:w w:val="105"/>
          <w:sz w:val="17"/>
        </w:rPr>
        <w:t>(doze)</w:t>
      </w:r>
      <w:r>
        <w:rPr>
          <w:spacing w:val="-5"/>
          <w:w w:val="105"/>
          <w:sz w:val="17"/>
        </w:rPr>
        <w:t> </w:t>
      </w:r>
      <w:r>
        <w:rPr>
          <w:w w:val="105"/>
          <w:sz w:val="17"/>
        </w:rPr>
        <w:t>meses,</w:t>
      </w:r>
      <w:r>
        <w:rPr>
          <w:spacing w:val="-5"/>
          <w:w w:val="105"/>
          <w:sz w:val="17"/>
        </w:rPr>
        <w:t> </w:t>
      </w:r>
      <w:r>
        <w:rPr>
          <w:w w:val="105"/>
          <w:sz w:val="17"/>
        </w:rPr>
        <w:t>contado</w:t>
      </w:r>
      <w:r>
        <w:rPr>
          <w:spacing w:val="-4"/>
          <w:w w:val="105"/>
          <w:sz w:val="17"/>
        </w:rPr>
        <w:t> </w:t>
      </w:r>
      <w:r>
        <w:rPr>
          <w:w w:val="105"/>
          <w:sz w:val="17"/>
        </w:rPr>
        <w:t>da</w:t>
      </w:r>
      <w:r>
        <w:rPr>
          <w:spacing w:val="-5"/>
          <w:w w:val="105"/>
          <w:sz w:val="17"/>
        </w:rPr>
        <w:t> </w:t>
      </w:r>
      <w:r>
        <w:rPr>
          <w:w w:val="105"/>
          <w:sz w:val="17"/>
        </w:rPr>
        <w:t>data</w:t>
      </w:r>
      <w:r>
        <w:rPr>
          <w:spacing w:val="-5"/>
          <w:w w:val="105"/>
          <w:sz w:val="17"/>
        </w:rPr>
        <w:t> </w:t>
      </w:r>
      <w:r>
        <w:rPr>
          <w:w w:val="105"/>
          <w:sz w:val="17"/>
        </w:rPr>
        <w:t>da</w:t>
      </w:r>
      <w:r>
        <w:rPr>
          <w:spacing w:val="-4"/>
          <w:w w:val="105"/>
          <w:sz w:val="17"/>
        </w:rPr>
        <w:t> </w:t>
      </w:r>
      <w:r>
        <w:rPr>
          <w:w w:val="105"/>
          <w:sz w:val="17"/>
        </w:rPr>
        <w:t>divulgação</w:t>
      </w:r>
      <w:r>
        <w:rPr>
          <w:spacing w:val="-5"/>
          <w:w w:val="105"/>
          <w:sz w:val="17"/>
        </w:rPr>
        <w:t> </w:t>
      </w:r>
      <w:r>
        <w:rPr>
          <w:w w:val="105"/>
          <w:sz w:val="17"/>
        </w:rPr>
        <w:t>no</w:t>
      </w:r>
      <w:r>
        <w:rPr>
          <w:spacing w:val="-5"/>
          <w:w w:val="105"/>
          <w:sz w:val="17"/>
        </w:rPr>
        <w:t> </w:t>
      </w:r>
      <w:r>
        <w:rPr>
          <w:w w:val="105"/>
          <w:sz w:val="17"/>
        </w:rPr>
        <w:t>Portal</w:t>
      </w:r>
      <w:r>
        <w:rPr>
          <w:spacing w:val="-4"/>
          <w:w w:val="105"/>
          <w:sz w:val="17"/>
        </w:rPr>
        <w:t> </w:t>
      </w:r>
      <w:r>
        <w:rPr>
          <w:w w:val="105"/>
          <w:sz w:val="17"/>
        </w:rPr>
        <w:t>Nacional</w:t>
      </w:r>
      <w:r>
        <w:rPr>
          <w:spacing w:val="-5"/>
          <w:w w:val="105"/>
          <w:sz w:val="17"/>
        </w:rPr>
        <w:t> </w:t>
      </w:r>
      <w:r>
        <w:rPr>
          <w:w w:val="105"/>
          <w:sz w:val="17"/>
        </w:rPr>
        <w:t>de</w:t>
      </w:r>
      <w:r>
        <w:rPr>
          <w:spacing w:val="-5"/>
          <w:w w:val="105"/>
          <w:sz w:val="17"/>
        </w:rPr>
        <w:t> </w:t>
      </w:r>
      <w:r>
        <w:rPr>
          <w:w w:val="105"/>
          <w:sz w:val="17"/>
        </w:rPr>
        <w:t>Contratações</w:t>
      </w:r>
      <w:r>
        <w:rPr>
          <w:spacing w:val="-4"/>
          <w:w w:val="105"/>
          <w:sz w:val="17"/>
        </w:rPr>
        <w:t> </w:t>
      </w:r>
      <w:r>
        <w:rPr>
          <w:spacing w:val="-2"/>
          <w:w w:val="105"/>
          <w:sz w:val="17"/>
        </w:rPr>
        <w:t>Públicas.</w:t>
      </w:r>
    </w:p>
    <w:p>
      <w:pPr>
        <w:pStyle w:val="ListParagraph"/>
        <w:numPr>
          <w:ilvl w:val="1"/>
          <w:numId w:val="37"/>
        </w:numPr>
        <w:tabs>
          <w:tab w:pos="588" w:val="left" w:leader="none"/>
        </w:tabs>
        <w:spacing w:line="292" w:lineRule="auto" w:before="14" w:after="0"/>
        <w:ind w:left="316" w:right="299" w:firstLine="0"/>
        <w:jc w:val="left"/>
        <w:rPr>
          <w:sz w:val="17"/>
        </w:rPr>
      </w:pPr>
      <w:r>
        <w:rPr>
          <w:w w:val="105"/>
          <w:sz w:val="17"/>
        </w:rPr>
        <w:t>O prazo de vigência será automaticamente prorrogado, sem prejuízo da formalização adequada, quando seu objeto não for concluído no período firmado no contrato, nos termos do art. 111 da Lei n</w:t>
      </w:r>
      <w:r>
        <w:rPr>
          <w:w w:val="105"/>
          <w:position w:val="7"/>
          <w:sz w:val="14"/>
        </w:rPr>
        <w:t>o</w:t>
      </w:r>
      <w:r>
        <w:rPr>
          <w:spacing w:val="40"/>
          <w:w w:val="105"/>
          <w:position w:val="7"/>
          <w:sz w:val="14"/>
        </w:rPr>
        <w:t> </w:t>
      </w:r>
      <w:r>
        <w:rPr>
          <w:w w:val="105"/>
          <w:sz w:val="17"/>
        </w:rPr>
        <w:t>14.133/2021 e do item 12.2 da cláusula décima segunda deste Contrato.</w:t>
      </w:r>
    </w:p>
    <w:p>
      <w:pPr>
        <w:pStyle w:val="BodyText"/>
        <w:spacing w:before="84"/>
        <w:ind w:left="0"/>
      </w:pPr>
    </w:p>
    <w:p>
      <w:pPr>
        <w:pStyle w:val="Heading1"/>
        <w:ind w:left="316"/>
      </w:pPr>
      <w:r>
        <w:rPr/>
        <w:t>CLÁUSULA</w:t>
      </w:r>
      <w:r>
        <w:rPr>
          <w:spacing w:val="9"/>
        </w:rPr>
        <w:t> </w:t>
      </w:r>
      <w:r>
        <w:rPr/>
        <w:t>TERCEIRA</w:t>
      </w:r>
      <w:r>
        <w:rPr>
          <w:spacing w:val="16"/>
        </w:rPr>
        <w:t> </w:t>
      </w:r>
      <w:r>
        <w:rPr/>
        <w:t>–</w:t>
      </w:r>
      <w:r>
        <w:rPr>
          <w:spacing w:val="32"/>
        </w:rPr>
        <w:t> </w:t>
      </w:r>
      <w:r>
        <w:rPr/>
        <w:t>EXECUÇÃO,</w:t>
      </w:r>
      <w:r>
        <w:rPr>
          <w:spacing w:val="32"/>
        </w:rPr>
        <w:t> </w:t>
      </w:r>
      <w:r>
        <w:rPr/>
        <w:t>GESTÃO</w:t>
      </w:r>
      <w:r>
        <w:rPr>
          <w:spacing w:val="32"/>
        </w:rPr>
        <w:t> </w:t>
      </w:r>
      <w:r>
        <w:rPr/>
        <w:t>E</w:t>
      </w:r>
      <w:r>
        <w:rPr>
          <w:spacing w:val="33"/>
        </w:rPr>
        <w:t> </w:t>
      </w:r>
      <w:r>
        <w:rPr/>
        <w:t>FISCALIZAÇÃO</w:t>
      </w:r>
      <w:r>
        <w:rPr>
          <w:spacing w:val="32"/>
        </w:rPr>
        <w:t> </w:t>
      </w:r>
      <w:r>
        <w:rPr>
          <w:spacing w:val="-2"/>
        </w:rPr>
        <w:t>CONTRATUAIS</w:t>
      </w:r>
    </w:p>
    <w:p>
      <w:pPr>
        <w:pStyle w:val="ListParagraph"/>
        <w:numPr>
          <w:ilvl w:val="1"/>
          <w:numId w:val="38"/>
        </w:numPr>
        <w:tabs>
          <w:tab w:pos="599" w:val="left" w:leader="none"/>
        </w:tabs>
        <w:spacing w:line="292" w:lineRule="auto" w:before="57" w:after="0"/>
        <w:ind w:left="316" w:right="299" w:firstLine="0"/>
        <w:jc w:val="left"/>
        <w:rPr>
          <w:sz w:val="17"/>
        </w:rPr>
      </w:pPr>
      <w:r>
        <w:rPr>
          <w:w w:val="105"/>
          <w:sz w:val="17"/>
        </w:rPr>
        <w:t>O</w:t>
      </w:r>
      <w:r>
        <w:rPr>
          <w:spacing w:val="12"/>
          <w:w w:val="105"/>
          <w:sz w:val="17"/>
        </w:rPr>
        <w:t> </w:t>
      </w:r>
      <w:r>
        <w:rPr>
          <w:w w:val="105"/>
          <w:sz w:val="17"/>
        </w:rPr>
        <w:t>regime</w:t>
      </w:r>
      <w:r>
        <w:rPr>
          <w:spacing w:val="12"/>
          <w:w w:val="105"/>
          <w:sz w:val="17"/>
        </w:rPr>
        <w:t> </w:t>
      </w:r>
      <w:r>
        <w:rPr>
          <w:w w:val="105"/>
          <w:sz w:val="17"/>
        </w:rPr>
        <w:t>de</w:t>
      </w:r>
      <w:r>
        <w:rPr>
          <w:spacing w:val="12"/>
          <w:w w:val="105"/>
          <w:sz w:val="17"/>
        </w:rPr>
        <w:t> </w:t>
      </w:r>
      <w:r>
        <w:rPr>
          <w:w w:val="105"/>
          <w:sz w:val="17"/>
        </w:rPr>
        <w:t>execução</w:t>
      </w:r>
      <w:r>
        <w:rPr>
          <w:spacing w:val="12"/>
          <w:w w:val="105"/>
          <w:sz w:val="17"/>
        </w:rPr>
        <w:t> </w:t>
      </w:r>
      <w:r>
        <w:rPr>
          <w:w w:val="105"/>
          <w:sz w:val="17"/>
        </w:rPr>
        <w:t>contratual,</w:t>
      </w:r>
      <w:r>
        <w:rPr>
          <w:spacing w:val="12"/>
          <w:w w:val="105"/>
          <w:sz w:val="17"/>
        </w:rPr>
        <w:t> </w:t>
      </w:r>
      <w:r>
        <w:rPr>
          <w:w w:val="105"/>
          <w:sz w:val="17"/>
        </w:rPr>
        <w:t>o</w:t>
      </w:r>
      <w:r>
        <w:rPr>
          <w:spacing w:val="12"/>
          <w:w w:val="105"/>
          <w:sz w:val="17"/>
        </w:rPr>
        <w:t> </w:t>
      </w:r>
      <w:r>
        <w:rPr>
          <w:w w:val="105"/>
          <w:sz w:val="17"/>
        </w:rPr>
        <w:t>modelo</w:t>
      </w:r>
      <w:r>
        <w:rPr>
          <w:spacing w:val="12"/>
          <w:w w:val="105"/>
          <w:sz w:val="17"/>
        </w:rPr>
        <w:t> </w:t>
      </w:r>
      <w:r>
        <w:rPr>
          <w:w w:val="105"/>
          <w:sz w:val="17"/>
        </w:rPr>
        <w:t>de</w:t>
      </w:r>
      <w:r>
        <w:rPr>
          <w:spacing w:val="12"/>
          <w:w w:val="105"/>
          <w:sz w:val="17"/>
        </w:rPr>
        <w:t> </w:t>
      </w:r>
      <w:r>
        <w:rPr>
          <w:w w:val="105"/>
          <w:sz w:val="17"/>
        </w:rPr>
        <w:t>gestão</w:t>
      </w:r>
      <w:r>
        <w:rPr>
          <w:spacing w:val="12"/>
          <w:w w:val="105"/>
          <w:sz w:val="17"/>
        </w:rPr>
        <w:t> </w:t>
      </w:r>
      <w:r>
        <w:rPr>
          <w:w w:val="105"/>
          <w:sz w:val="17"/>
        </w:rPr>
        <w:t>e</w:t>
      </w:r>
      <w:r>
        <w:rPr>
          <w:spacing w:val="12"/>
          <w:w w:val="105"/>
          <w:sz w:val="17"/>
        </w:rPr>
        <w:t> </w:t>
      </w:r>
      <w:r>
        <w:rPr>
          <w:w w:val="105"/>
          <w:sz w:val="17"/>
        </w:rPr>
        <w:t>a</w:t>
      </w:r>
      <w:r>
        <w:rPr>
          <w:spacing w:val="12"/>
          <w:w w:val="105"/>
          <w:sz w:val="17"/>
        </w:rPr>
        <w:t> </w:t>
      </w:r>
      <w:r>
        <w:rPr>
          <w:w w:val="105"/>
          <w:sz w:val="17"/>
        </w:rPr>
        <w:t>fiscalização,</w:t>
      </w:r>
      <w:r>
        <w:rPr>
          <w:spacing w:val="12"/>
          <w:w w:val="105"/>
          <w:sz w:val="17"/>
        </w:rPr>
        <w:t> </w:t>
      </w:r>
      <w:r>
        <w:rPr>
          <w:w w:val="105"/>
          <w:sz w:val="17"/>
        </w:rPr>
        <w:t>assim</w:t>
      </w:r>
      <w:r>
        <w:rPr>
          <w:spacing w:val="12"/>
          <w:w w:val="105"/>
          <w:sz w:val="17"/>
        </w:rPr>
        <w:t> </w:t>
      </w:r>
      <w:r>
        <w:rPr>
          <w:w w:val="105"/>
          <w:sz w:val="17"/>
        </w:rPr>
        <w:t>como</w:t>
      </w:r>
      <w:r>
        <w:rPr>
          <w:spacing w:val="12"/>
          <w:w w:val="105"/>
          <w:sz w:val="17"/>
        </w:rPr>
        <w:t> </w:t>
      </w:r>
      <w:r>
        <w:rPr>
          <w:w w:val="105"/>
          <w:sz w:val="17"/>
        </w:rPr>
        <w:t>os</w:t>
      </w:r>
      <w:r>
        <w:rPr>
          <w:spacing w:val="12"/>
          <w:w w:val="105"/>
          <w:sz w:val="17"/>
        </w:rPr>
        <w:t> </w:t>
      </w:r>
      <w:r>
        <w:rPr>
          <w:w w:val="105"/>
          <w:sz w:val="17"/>
        </w:rPr>
        <w:t>prazos</w:t>
      </w:r>
      <w:r>
        <w:rPr>
          <w:spacing w:val="12"/>
          <w:w w:val="105"/>
          <w:sz w:val="17"/>
        </w:rPr>
        <w:t> </w:t>
      </w:r>
      <w:r>
        <w:rPr>
          <w:w w:val="105"/>
          <w:sz w:val="17"/>
        </w:rPr>
        <w:t>e</w:t>
      </w:r>
      <w:r>
        <w:rPr>
          <w:spacing w:val="12"/>
          <w:w w:val="105"/>
          <w:sz w:val="17"/>
        </w:rPr>
        <w:t> </w:t>
      </w:r>
      <w:r>
        <w:rPr>
          <w:w w:val="105"/>
          <w:sz w:val="17"/>
        </w:rPr>
        <w:t>condições</w:t>
      </w:r>
      <w:r>
        <w:rPr>
          <w:spacing w:val="12"/>
          <w:w w:val="105"/>
          <w:sz w:val="17"/>
        </w:rPr>
        <w:t> </w:t>
      </w:r>
      <w:r>
        <w:rPr>
          <w:w w:val="105"/>
          <w:sz w:val="17"/>
        </w:rPr>
        <w:t>de</w:t>
      </w:r>
      <w:r>
        <w:rPr>
          <w:spacing w:val="12"/>
          <w:w w:val="105"/>
          <w:sz w:val="17"/>
        </w:rPr>
        <w:t> </w:t>
      </w:r>
      <w:r>
        <w:rPr>
          <w:w w:val="105"/>
          <w:sz w:val="17"/>
        </w:rPr>
        <w:t>conclusão,</w:t>
      </w:r>
      <w:r>
        <w:rPr>
          <w:spacing w:val="12"/>
          <w:w w:val="105"/>
          <w:sz w:val="17"/>
        </w:rPr>
        <w:t> </w:t>
      </w:r>
      <w:r>
        <w:rPr>
          <w:w w:val="105"/>
          <w:sz w:val="17"/>
        </w:rPr>
        <w:t>entrega,</w:t>
      </w:r>
      <w:r>
        <w:rPr>
          <w:spacing w:val="12"/>
          <w:w w:val="105"/>
          <w:sz w:val="17"/>
        </w:rPr>
        <w:t> </w:t>
      </w:r>
      <w:r>
        <w:rPr>
          <w:w w:val="105"/>
          <w:sz w:val="17"/>
        </w:rPr>
        <w:t>observação</w:t>
      </w:r>
      <w:r>
        <w:rPr>
          <w:spacing w:val="12"/>
          <w:w w:val="105"/>
          <w:sz w:val="17"/>
        </w:rPr>
        <w:t> </w:t>
      </w:r>
      <w:r>
        <w:rPr>
          <w:w w:val="105"/>
          <w:sz w:val="17"/>
        </w:rPr>
        <w:t>e</w:t>
      </w:r>
      <w:r>
        <w:rPr>
          <w:spacing w:val="12"/>
          <w:w w:val="105"/>
          <w:sz w:val="17"/>
        </w:rPr>
        <w:t> </w:t>
      </w:r>
      <w:r>
        <w:rPr>
          <w:w w:val="105"/>
          <w:sz w:val="17"/>
        </w:rPr>
        <w:t>recebimento</w:t>
      </w:r>
      <w:r>
        <w:rPr>
          <w:spacing w:val="12"/>
          <w:w w:val="105"/>
          <w:sz w:val="17"/>
        </w:rPr>
        <w:t> </w:t>
      </w:r>
      <w:r>
        <w:rPr>
          <w:w w:val="105"/>
          <w:sz w:val="17"/>
        </w:rPr>
        <w:t>se</w:t>
      </w:r>
      <w:r>
        <w:rPr>
          <w:spacing w:val="12"/>
          <w:w w:val="105"/>
          <w:sz w:val="17"/>
        </w:rPr>
        <w:t> </w:t>
      </w:r>
      <w:r>
        <w:rPr>
          <w:w w:val="105"/>
          <w:sz w:val="17"/>
        </w:rPr>
        <w:t>submetem</w:t>
      </w:r>
      <w:r>
        <w:rPr>
          <w:spacing w:val="12"/>
          <w:w w:val="105"/>
          <w:sz w:val="17"/>
        </w:rPr>
        <w:t> </w:t>
      </w:r>
      <w:r>
        <w:rPr>
          <w:w w:val="105"/>
          <w:sz w:val="17"/>
        </w:rPr>
        <w:t>ao</w:t>
      </w:r>
      <w:r>
        <w:rPr>
          <w:spacing w:val="12"/>
          <w:w w:val="105"/>
          <w:sz w:val="17"/>
        </w:rPr>
        <w:t> </w:t>
      </w:r>
      <w:r>
        <w:rPr>
          <w:w w:val="105"/>
          <w:sz w:val="17"/>
        </w:rPr>
        <w:t>disposto</w:t>
      </w:r>
      <w:r>
        <w:rPr>
          <w:spacing w:val="12"/>
          <w:w w:val="105"/>
          <w:sz w:val="17"/>
        </w:rPr>
        <w:t> </w:t>
      </w:r>
      <w:r>
        <w:rPr>
          <w:w w:val="105"/>
          <w:sz w:val="17"/>
        </w:rPr>
        <w:t>no</w:t>
      </w:r>
      <w:r>
        <w:rPr>
          <w:spacing w:val="10"/>
          <w:w w:val="105"/>
          <w:sz w:val="17"/>
        </w:rPr>
        <w:t> </w:t>
      </w:r>
      <w:r>
        <w:rPr>
          <w:w w:val="105"/>
          <w:sz w:val="17"/>
        </w:rPr>
        <w:t>Termo</w:t>
      </w:r>
      <w:r>
        <w:rPr>
          <w:spacing w:val="12"/>
          <w:w w:val="105"/>
          <w:sz w:val="17"/>
        </w:rPr>
        <w:t> </w:t>
      </w:r>
      <w:r>
        <w:rPr>
          <w:w w:val="105"/>
          <w:sz w:val="17"/>
        </w:rPr>
        <w:t>de Referência anexo a este Contrato e no Decreto nº 48.817, 24 de novembro de 2023.</w:t>
      </w:r>
    </w:p>
    <w:p>
      <w:pPr>
        <w:pStyle w:val="BodyText"/>
        <w:spacing w:before="83"/>
        <w:ind w:left="0"/>
      </w:pPr>
    </w:p>
    <w:p>
      <w:pPr>
        <w:pStyle w:val="Heading1"/>
        <w:spacing w:before="1"/>
        <w:ind w:left="316"/>
      </w:pPr>
      <w:r>
        <w:rPr/>
        <w:t>CLÁUSULA</w:t>
      </w:r>
      <w:r>
        <w:rPr>
          <w:spacing w:val="5"/>
        </w:rPr>
        <w:t> </w:t>
      </w:r>
      <w:r>
        <w:rPr/>
        <w:t>QUARTA</w:t>
      </w:r>
      <w:r>
        <w:rPr>
          <w:spacing w:val="6"/>
        </w:rPr>
        <w:t> </w:t>
      </w:r>
      <w:r>
        <w:rPr/>
        <w:t>–</w:t>
      </w:r>
      <w:r>
        <w:rPr>
          <w:spacing w:val="21"/>
        </w:rPr>
        <w:t> </w:t>
      </w:r>
      <w:r>
        <w:rPr>
          <w:spacing w:val="-2"/>
        </w:rPr>
        <w:t>SUBCONTRATAÇÃO</w:t>
      </w:r>
    </w:p>
    <w:p>
      <w:pPr>
        <w:pStyle w:val="ListParagraph"/>
        <w:numPr>
          <w:ilvl w:val="1"/>
          <w:numId w:val="39"/>
        </w:numPr>
        <w:tabs>
          <w:tab w:pos="580" w:val="left" w:leader="none"/>
        </w:tabs>
        <w:spacing w:line="240" w:lineRule="auto" w:before="56" w:after="0"/>
        <w:ind w:left="580" w:right="0" w:hanging="264"/>
        <w:jc w:val="left"/>
        <w:rPr>
          <w:sz w:val="17"/>
        </w:rPr>
      </w:pPr>
      <w:r>
        <w:rPr>
          <w:w w:val="105"/>
          <w:sz w:val="17"/>
        </w:rPr>
        <w:t>Não</w:t>
      </w:r>
      <w:r>
        <w:rPr>
          <w:spacing w:val="-6"/>
          <w:w w:val="105"/>
          <w:sz w:val="17"/>
        </w:rPr>
        <w:t> </w:t>
      </w:r>
      <w:r>
        <w:rPr>
          <w:w w:val="105"/>
          <w:sz w:val="17"/>
        </w:rPr>
        <w:t>será</w:t>
      </w:r>
      <w:r>
        <w:rPr>
          <w:spacing w:val="-5"/>
          <w:w w:val="105"/>
          <w:sz w:val="17"/>
        </w:rPr>
        <w:t> </w:t>
      </w:r>
      <w:r>
        <w:rPr>
          <w:w w:val="105"/>
          <w:sz w:val="17"/>
        </w:rPr>
        <w:t>admitida</w:t>
      </w:r>
      <w:r>
        <w:rPr>
          <w:spacing w:val="-5"/>
          <w:w w:val="105"/>
          <w:sz w:val="17"/>
        </w:rPr>
        <w:t> </w:t>
      </w:r>
      <w:r>
        <w:rPr>
          <w:w w:val="105"/>
          <w:sz w:val="17"/>
        </w:rPr>
        <w:t>a</w:t>
      </w:r>
      <w:r>
        <w:rPr>
          <w:spacing w:val="-5"/>
          <w:w w:val="105"/>
          <w:sz w:val="17"/>
        </w:rPr>
        <w:t> </w:t>
      </w:r>
      <w:r>
        <w:rPr>
          <w:w w:val="105"/>
          <w:sz w:val="17"/>
        </w:rPr>
        <w:t>subcontratação</w:t>
      </w:r>
      <w:r>
        <w:rPr>
          <w:spacing w:val="-5"/>
          <w:w w:val="105"/>
          <w:sz w:val="17"/>
        </w:rPr>
        <w:t> </w:t>
      </w:r>
      <w:r>
        <w:rPr>
          <w:w w:val="105"/>
          <w:sz w:val="17"/>
        </w:rPr>
        <w:t>do</w:t>
      </w:r>
      <w:r>
        <w:rPr>
          <w:spacing w:val="-6"/>
          <w:w w:val="105"/>
          <w:sz w:val="17"/>
        </w:rPr>
        <w:t> </w:t>
      </w:r>
      <w:r>
        <w:rPr>
          <w:w w:val="105"/>
          <w:sz w:val="17"/>
        </w:rPr>
        <w:t>objeto</w:t>
      </w:r>
      <w:r>
        <w:rPr>
          <w:spacing w:val="-5"/>
          <w:w w:val="105"/>
          <w:sz w:val="17"/>
        </w:rPr>
        <w:t> </w:t>
      </w:r>
      <w:r>
        <w:rPr>
          <w:spacing w:val="-2"/>
          <w:w w:val="105"/>
          <w:sz w:val="17"/>
        </w:rPr>
        <w:t>contratual.</w:t>
      </w:r>
    </w:p>
    <w:p>
      <w:pPr>
        <w:pStyle w:val="BodyText"/>
        <w:spacing w:before="87"/>
        <w:ind w:left="0"/>
      </w:pPr>
    </w:p>
    <w:p>
      <w:pPr>
        <w:pStyle w:val="Heading1"/>
        <w:ind w:left="316"/>
      </w:pPr>
      <w:r>
        <w:rPr/>
        <w:t>CLÁUSULA</w:t>
      </w:r>
      <w:r>
        <w:rPr>
          <w:spacing w:val="7"/>
        </w:rPr>
        <w:t> </w:t>
      </w:r>
      <w:r>
        <w:rPr/>
        <w:t>QUINTA</w:t>
      </w:r>
      <w:r>
        <w:rPr>
          <w:spacing w:val="7"/>
        </w:rPr>
        <w:t> </w:t>
      </w:r>
      <w:r>
        <w:rPr/>
        <w:t>–</w:t>
      </w:r>
      <w:r>
        <w:rPr>
          <w:spacing w:val="23"/>
        </w:rPr>
        <w:t> </w:t>
      </w:r>
      <w:r>
        <w:rPr>
          <w:spacing w:val="-2"/>
        </w:rPr>
        <w:t>PREÇO</w:t>
      </w:r>
    </w:p>
    <w:p>
      <w:pPr>
        <w:pStyle w:val="ListParagraph"/>
        <w:numPr>
          <w:ilvl w:val="1"/>
          <w:numId w:val="40"/>
        </w:numPr>
        <w:tabs>
          <w:tab w:pos="580" w:val="left" w:leader="none"/>
          <w:tab w:pos="4344" w:val="left" w:leader="dot"/>
        </w:tabs>
        <w:spacing w:line="240" w:lineRule="auto" w:before="43" w:after="0"/>
        <w:ind w:left="580" w:right="0" w:hanging="264"/>
        <w:jc w:val="left"/>
        <w:rPr>
          <w:b/>
          <w:sz w:val="17"/>
        </w:rPr>
      </w:pPr>
      <w:r>
        <w:rPr>
          <w:w w:val="105"/>
          <w:sz w:val="17"/>
        </w:rPr>
        <w:t>O</w:t>
      </w:r>
      <w:r>
        <w:rPr>
          <w:spacing w:val="-5"/>
          <w:w w:val="105"/>
          <w:sz w:val="17"/>
        </w:rPr>
        <w:t> </w:t>
      </w:r>
      <w:r>
        <w:rPr>
          <w:w w:val="105"/>
          <w:sz w:val="17"/>
        </w:rPr>
        <w:t>valor</w:t>
      </w:r>
      <w:r>
        <w:rPr>
          <w:spacing w:val="-4"/>
          <w:w w:val="105"/>
          <w:sz w:val="17"/>
        </w:rPr>
        <w:t> </w:t>
      </w:r>
      <w:r>
        <w:rPr>
          <w:w w:val="105"/>
          <w:sz w:val="17"/>
        </w:rPr>
        <w:t>total</w:t>
      </w:r>
      <w:r>
        <w:rPr>
          <w:spacing w:val="-4"/>
          <w:w w:val="105"/>
          <w:sz w:val="17"/>
        </w:rPr>
        <w:t> </w:t>
      </w:r>
      <w:r>
        <w:rPr>
          <w:w w:val="105"/>
          <w:sz w:val="17"/>
        </w:rPr>
        <w:t>máximo</w:t>
      </w:r>
      <w:r>
        <w:rPr>
          <w:spacing w:val="-4"/>
          <w:w w:val="105"/>
          <w:sz w:val="17"/>
        </w:rPr>
        <w:t> </w:t>
      </w:r>
      <w:r>
        <w:rPr>
          <w:w w:val="105"/>
          <w:sz w:val="17"/>
        </w:rPr>
        <w:t>do</w:t>
      </w:r>
      <w:r>
        <w:rPr>
          <w:spacing w:val="-4"/>
          <w:w w:val="105"/>
          <w:sz w:val="17"/>
        </w:rPr>
        <w:t> </w:t>
      </w:r>
      <w:r>
        <w:rPr>
          <w:w w:val="105"/>
          <w:sz w:val="17"/>
        </w:rPr>
        <w:t>Contrato</w:t>
      </w:r>
      <w:r>
        <w:rPr>
          <w:spacing w:val="-4"/>
          <w:w w:val="105"/>
          <w:sz w:val="17"/>
        </w:rPr>
        <w:t> </w:t>
      </w:r>
      <w:r>
        <w:rPr>
          <w:w w:val="105"/>
          <w:sz w:val="17"/>
        </w:rPr>
        <w:t>é</w:t>
      </w:r>
      <w:r>
        <w:rPr>
          <w:spacing w:val="-4"/>
          <w:w w:val="105"/>
          <w:sz w:val="17"/>
        </w:rPr>
        <w:t> </w:t>
      </w:r>
      <w:r>
        <w:rPr>
          <w:w w:val="105"/>
          <w:sz w:val="17"/>
        </w:rPr>
        <w:t>de</w:t>
      </w:r>
      <w:r>
        <w:rPr>
          <w:spacing w:val="-4"/>
          <w:w w:val="105"/>
          <w:sz w:val="17"/>
        </w:rPr>
        <w:t> </w:t>
      </w:r>
      <w:r>
        <w:rPr>
          <w:b/>
          <w:w w:val="105"/>
          <w:sz w:val="17"/>
        </w:rPr>
        <w:t>R$</w:t>
      </w:r>
      <w:r>
        <w:rPr>
          <w:b/>
          <w:spacing w:val="-4"/>
          <w:w w:val="105"/>
          <w:sz w:val="17"/>
        </w:rPr>
        <w:t> </w:t>
      </w:r>
      <w:r>
        <w:rPr>
          <w:b/>
          <w:w w:val="105"/>
          <w:sz w:val="17"/>
        </w:rPr>
        <w:t>.........</w:t>
      </w:r>
      <w:r>
        <w:rPr>
          <w:b/>
          <w:spacing w:val="-4"/>
          <w:w w:val="105"/>
          <w:sz w:val="17"/>
        </w:rPr>
        <w:t> </w:t>
      </w:r>
      <w:r>
        <w:rPr>
          <w:b/>
          <w:spacing w:val="-10"/>
          <w:w w:val="105"/>
          <w:sz w:val="17"/>
        </w:rPr>
        <w:t>(</w:t>
      </w:r>
      <w:r>
        <w:rPr>
          <w:sz w:val="17"/>
        </w:rPr>
        <w:tab/>
      </w:r>
      <w:r>
        <w:rPr>
          <w:b/>
          <w:spacing w:val="-5"/>
          <w:w w:val="105"/>
          <w:sz w:val="17"/>
        </w:rPr>
        <w:t>).</w:t>
      </w:r>
    </w:p>
    <w:p>
      <w:pPr>
        <w:pStyle w:val="ListParagraph"/>
        <w:numPr>
          <w:ilvl w:val="1"/>
          <w:numId w:val="40"/>
        </w:numPr>
        <w:tabs>
          <w:tab w:pos="587" w:val="left" w:leader="none"/>
        </w:tabs>
        <w:spacing w:line="292" w:lineRule="auto" w:before="44" w:after="0"/>
        <w:ind w:left="316" w:right="299" w:firstLine="0"/>
        <w:jc w:val="left"/>
        <w:rPr>
          <w:sz w:val="17"/>
        </w:rPr>
      </w:pPr>
      <w:r>
        <w:rPr>
          <w:w w:val="105"/>
          <w:sz w:val="17"/>
        </w:rPr>
        <w:t>No</w:t>
      </w:r>
      <w:r>
        <w:rPr>
          <w:spacing w:val="-1"/>
          <w:w w:val="105"/>
          <w:sz w:val="17"/>
        </w:rPr>
        <w:t> </w:t>
      </w:r>
      <w:r>
        <w:rPr>
          <w:w w:val="105"/>
          <w:sz w:val="17"/>
        </w:rPr>
        <w:t>valor</w:t>
      </w:r>
      <w:r>
        <w:rPr>
          <w:spacing w:val="-1"/>
          <w:w w:val="105"/>
          <w:sz w:val="17"/>
        </w:rPr>
        <w:t> </w:t>
      </w:r>
      <w:r>
        <w:rPr>
          <w:w w:val="105"/>
          <w:sz w:val="17"/>
        </w:rPr>
        <w:t>acima</w:t>
      </w:r>
      <w:r>
        <w:rPr>
          <w:spacing w:val="-1"/>
          <w:w w:val="105"/>
          <w:sz w:val="17"/>
        </w:rPr>
        <w:t> </w:t>
      </w:r>
      <w:r>
        <w:rPr>
          <w:w w:val="105"/>
          <w:sz w:val="17"/>
        </w:rPr>
        <w:t>estão</w:t>
      </w:r>
      <w:r>
        <w:rPr>
          <w:spacing w:val="-1"/>
          <w:w w:val="105"/>
          <w:sz w:val="17"/>
        </w:rPr>
        <w:t> </w:t>
      </w:r>
      <w:r>
        <w:rPr>
          <w:w w:val="105"/>
          <w:sz w:val="17"/>
        </w:rPr>
        <w:t>incluídas</w:t>
      </w:r>
      <w:r>
        <w:rPr>
          <w:spacing w:val="-1"/>
          <w:w w:val="105"/>
          <w:sz w:val="17"/>
        </w:rPr>
        <w:t> </w:t>
      </w:r>
      <w:r>
        <w:rPr>
          <w:w w:val="105"/>
          <w:sz w:val="17"/>
        </w:rPr>
        <w:t>todas</w:t>
      </w:r>
      <w:r>
        <w:rPr>
          <w:spacing w:val="-1"/>
          <w:w w:val="105"/>
          <w:sz w:val="17"/>
        </w:rPr>
        <w:t> </w:t>
      </w:r>
      <w:r>
        <w:rPr>
          <w:w w:val="105"/>
          <w:sz w:val="17"/>
        </w:rPr>
        <w:t>as</w:t>
      </w:r>
      <w:r>
        <w:rPr>
          <w:spacing w:val="-1"/>
          <w:w w:val="105"/>
          <w:sz w:val="17"/>
        </w:rPr>
        <w:t> </w:t>
      </w:r>
      <w:r>
        <w:rPr>
          <w:w w:val="105"/>
          <w:sz w:val="17"/>
        </w:rPr>
        <w:t>despesas</w:t>
      </w:r>
      <w:r>
        <w:rPr>
          <w:spacing w:val="-1"/>
          <w:w w:val="105"/>
          <w:sz w:val="17"/>
        </w:rPr>
        <w:t> </w:t>
      </w:r>
      <w:r>
        <w:rPr>
          <w:w w:val="105"/>
          <w:sz w:val="17"/>
        </w:rPr>
        <w:t>ordinárias</w:t>
      </w:r>
      <w:r>
        <w:rPr>
          <w:spacing w:val="-1"/>
          <w:w w:val="105"/>
          <w:sz w:val="17"/>
        </w:rPr>
        <w:t> </w:t>
      </w:r>
      <w:r>
        <w:rPr>
          <w:w w:val="105"/>
          <w:sz w:val="17"/>
        </w:rPr>
        <w:t>diretas</w:t>
      </w:r>
      <w:r>
        <w:rPr>
          <w:spacing w:val="-1"/>
          <w:w w:val="105"/>
          <w:sz w:val="17"/>
        </w:rPr>
        <w:t> </w:t>
      </w:r>
      <w:r>
        <w:rPr>
          <w:w w:val="105"/>
          <w:sz w:val="17"/>
        </w:rPr>
        <w:t>e</w:t>
      </w:r>
      <w:r>
        <w:rPr>
          <w:spacing w:val="-1"/>
          <w:w w:val="105"/>
          <w:sz w:val="17"/>
        </w:rPr>
        <w:t> </w:t>
      </w:r>
      <w:r>
        <w:rPr>
          <w:w w:val="105"/>
          <w:sz w:val="17"/>
        </w:rPr>
        <w:t>indiretas</w:t>
      </w:r>
      <w:r>
        <w:rPr>
          <w:spacing w:val="-1"/>
          <w:w w:val="105"/>
          <w:sz w:val="17"/>
        </w:rPr>
        <w:t> </w:t>
      </w:r>
      <w:r>
        <w:rPr>
          <w:w w:val="105"/>
          <w:sz w:val="17"/>
        </w:rPr>
        <w:t>decorrentes</w:t>
      </w:r>
      <w:r>
        <w:rPr>
          <w:spacing w:val="-1"/>
          <w:w w:val="105"/>
          <w:sz w:val="17"/>
        </w:rPr>
        <w:t> </w:t>
      </w:r>
      <w:r>
        <w:rPr>
          <w:w w:val="105"/>
          <w:sz w:val="17"/>
        </w:rPr>
        <w:t>da</w:t>
      </w:r>
      <w:r>
        <w:rPr>
          <w:spacing w:val="-1"/>
          <w:w w:val="105"/>
          <w:sz w:val="17"/>
        </w:rPr>
        <w:t> </w:t>
      </w:r>
      <w:r>
        <w:rPr>
          <w:w w:val="105"/>
          <w:sz w:val="17"/>
        </w:rPr>
        <w:t>execução</w:t>
      </w:r>
      <w:r>
        <w:rPr>
          <w:spacing w:val="-1"/>
          <w:w w:val="105"/>
          <w:sz w:val="17"/>
        </w:rPr>
        <w:t> </w:t>
      </w:r>
      <w:r>
        <w:rPr>
          <w:w w:val="105"/>
          <w:sz w:val="17"/>
        </w:rPr>
        <w:t>do</w:t>
      </w:r>
      <w:r>
        <w:rPr>
          <w:spacing w:val="-1"/>
          <w:w w:val="105"/>
          <w:sz w:val="17"/>
        </w:rPr>
        <w:t> </w:t>
      </w:r>
      <w:r>
        <w:rPr>
          <w:w w:val="105"/>
          <w:sz w:val="17"/>
        </w:rPr>
        <w:t>objeto,</w:t>
      </w:r>
      <w:r>
        <w:rPr>
          <w:spacing w:val="-1"/>
          <w:w w:val="105"/>
          <w:sz w:val="17"/>
        </w:rPr>
        <w:t> </w:t>
      </w:r>
      <w:r>
        <w:rPr>
          <w:w w:val="105"/>
          <w:sz w:val="17"/>
        </w:rPr>
        <w:t>inclusive</w:t>
      </w:r>
      <w:r>
        <w:rPr>
          <w:spacing w:val="-1"/>
          <w:w w:val="105"/>
          <w:sz w:val="17"/>
        </w:rPr>
        <w:t> </w:t>
      </w:r>
      <w:r>
        <w:rPr>
          <w:w w:val="105"/>
          <w:sz w:val="17"/>
        </w:rPr>
        <w:t>tributos,</w:t>
      </w:r>
      <w:r>
        <w:rPr>
          <w:spacing w:val="-1"/>
          <w:w w:val="105"/>
          <w:sz w:val="17"/>
        </w:rPr>
        <w:t> </w:t>
      </w:r>
      <w:r>
        <w:rPr>
          <w:w w:val="105"/>
          <w:sz w:val="17"/>
        </w:rPr>
        <w:t>encargos</w:t>
      </w:r>
      <w:r>
        <w:rPr>
          <w:spacing w:val="-1"/>
          <w:w w:val="105"/>
          <w:sz w:val="17"/>
        </w:rPr>
        <w:t> </w:t>
      </w:r>
      <w:r>
        <w:rPr>
          <w:w w:val="105"/>
          <w:sz w:val="17"/>
        </w:rPr>
        <w:t>sociais,</w:t>
      </w:r>
      <w:r>
        <w:rPr>
          <w:spacing w:val="-1"/>
          <w:w w:val="105"/>
          <w:sz w:val="17"/>
        </w:rPr>
        <w:t> </w:t>
      </w:r>
      <w:r>
        <w:rPr>
          <w:w w:val="105"/>
          <w:sz w:val="17"/>
        </w:rPr>
        <w:t>trabalhistas,</w:t>
      </w:r>
      <w:r>
        <w:rPr>
          <w:spacing w:val="-1"/>
          <w:w w:val="105"/>
          <w:sz w:val="17"/>
        </w:rPr>
        <w:t> </w:t>
      </w:r>
      <w:r>
        <w:rPr>
          <w:w w:val="105"/>
          <w:sz w:val="17"/>
        </w:rPr>
        <w:t>previdenciários,</w:t>
      </w:r>
      <w:r>
        <w:rPr>
          <w:spacing w:val="-1"/>
          <w:w w:val="105"/>
          <w:sz w:val="17"/>
        </w:rPr>
        <w:t> </w:t>
      </w:r>
      <w:r>
        <w:rPr>
          <w:w w:val="105"/>
          <w:sz w:val="17"/>
        </w:rPr>
        <w:t>fiscais</w:t>
      </w:r>
      <w:r>
        <w:rPr>
          <w:spacing w:val="-1"/>
          <w:w w:val="105"/>
          <w:sz w:val="17"/>
        </w:rPr>
        <w:t> </w:t>
      </w:r>
      <w:r>
        <w:rPr>
          <w:w w:val="105"/>
          <w:sz w:val="17"/>
        </w:rPr>
        <w:t>e</w:t>
      </w:r>
      <w:r>
        <w:rPr>
          <w:spacing w:val="-1"/>
          <w:w w:val="105"/>
          <w:sz w:val="17"/>
        </w:rPr>
        <w:t> </w:t>
      </w:r>
      <w:r>
        <w:rPr>
          <w:w w:val="105"/>
          <w:sz w:val="17"/>
        </w:rPr>
        <w:t>comerciais incidentes, taxa de administração, frete, seguro e outros necessários ao cumprimento integral do objeto da contratação.</w:t>
      </w:r>
    </w:p>
    <w:p>
      <w:pPr>
        <w:pStyle w:val="ListParagraph"/>
        <w:numPr>
          <w:ilvl w:val="1"/>
          <w:numId w:val="40"/>
        </w:numPr>
        <w:tabs>
          <w:tab w:pos="580" w:val="left" w:leader="none"/>
        </w:tabs>
        <w:spacing w:line="240" w:lineRule="auto" w:before="0" w:after="0"/>
        <w:ind w:left="580" w:right="0" w:hanging="264"/>
        <w:jc w:val="left"/>
        <w:rPr>
          <w:sz w:val="17"/>
        </w:rPr>
      </w:pPr>
      <w:r>
        <w:rPr>
          <w:w w:val="105"/>
          <w:sz w:val="17"/>
        </w:rPr>
        <w:t>Os</w:t>
      </w:r>
      <w:r>
        <w:rPr>
          <w:spacing w:val="-11"/>
          <w:w w:val="105"/>
          <w:sz w:val="17"/>
        </w:rPr>
        <w:t> </w:t>
      </w:r>
      <w:r>
        <w:rPr>
          <w:w w:val="105"/>
          <w:sz w:val="17"/>
        </w:rPr>
        <w:t>pagamentos</w:t>
      </w:r>
      <w:r>
        <w:rPr>
          <w:spacing w:val="-11"/>
          <w:w w:val="105"/>
          <w:sz w:val="17"/>
        </w:rPr>
        <w:t> </w:t>
      </w:r>
      <w:r>
        <w:rPr>
          <w:w w:val="105"/>
          <w:sz w:val="17"/>
        </w:rPr>
        <w:t>devidos</w:t>
      </w:r>
      <w:r>
        <w:rPr>
          <w:spacing w:val="-10"/>
          <w:w w:val="105"/>
          <w:sz w:val="17"/>
        </w:rPr>
        <w:t> </w:t>
      </w:r>
      <w:r>
        <w:rPr>
          <w:w w:val="105"/>
          <w:sz w:val="17"/>
        </w:rPr>
        <w:t>ao</w:t>
      </w:r>
      <w:r>
        <w:rPr>
          <w:spacing w:val="-11"/>
          <w:w w:val="105"/>
          <w:sz w:val="17"/>
        </w:rPr>
        <w:t> </w:t>
      </w:r>
      <w:r>
        <w:rPr>
          <w:b/>
          <w:w w:val="105"/>
          <w:sz w:val="17"/>
        </w:rPr>
        <w:t>CONTRATADO</w:t>
      </w:r>
      <w:r>
        <w:rPr>
          <w:b/>
          <w:spacing w:val="-10"/>
          <w:w w:val="105"/>
          <w:sz w:val="17"/>
        </w:rPr>
        <w:t> </w:t>
      </w:r>
      <w:r>
        <w:rPr>
          <w:w w:val="105"/>
          <w:sz w:val="17"/>
        </w:rPr>
        <w:t>dependerão</w:t>
      </w:r>
      <w:r>
        <w:rPr>
          <w:spacing w:val="-11"/>
          <w:w w:val="105"/>
          <w:sz w:val="17"/>
        </w:rPr>
        <w:t> </w:t>
      </w:r>
      <w:r>
        <w:rPr>
          <w:w w:val="105"/>
          <w:sz w:val="17"/>
        </w:rPr>
        <w:t>dos</w:t>
      </w:r>
      <w:r>
        <w:rPr>
          <w:spacing w:val="-10"/>
          <w:w w:val="105"/>
          <w:sz w:val="17"/>
        </w:rPr>
        <w:t> </w:t>
      </w:r>
      <w:r>
        <w:rPr>
          <w:w w:val="105"/>
          <w:sz w:val="17"/>
        </w:rPr>
        <w:t>quantitativos</w:t>
      </w:r>
      <w:r>
        <w:rPr>
          <w:spacing w:val="-11"/>
          <w:w w:val="105"/>
          <w:sz w:val="17"/>
        </w:rPr>
        <w:t> </w:t>
      </w:r>
      <w:r>
        <w:rPr>
          <w:w w:val="105"/>
          <w:sz w:val="17"/>
        </w:rPr>
        <w:t>efetivamente</w:t>
      </w:r>
      <w:r>
        <w:rPr>
          <w:spacing w:val="-11"/>
          <w:w w:val="105"/>
          <w:sz w:val="17"/>
        </w:rPr>
        <w:t> </w:t>
      </w:r>
      <w:r>
        <w:rPr>
          <w:spacing w:val="-2"/>
          <w:w w:val="105"/>
          <w:sz w:val="17"/>
        </w:rPr>
        <w:t>fornecidos.</w:t>
      </w:r>
    </w:p>
    <w:p>
      <w:pPr>
        <w:pStyle w:val="BodyText"/>
        <w:spacing w:before="127"/>
        <w:ind w:left="0"/>
      </w:pPr>
    </w:p>
    <w:p>
      <w:pPr>
        <w:pStyle w:val="Heading1"/>
        <w:ind w:left="316"/>
      </w:pPr>
      <w:r>
        <w:rPr/>
        <w:t>CLÁUSULA</w:t>
      </w:r>
      <w:r>
        <w:rPr>
          <w:spacing w:val="6"/>
        </w:rPr>
        <w:t> </w:t>
      </w:r>
      <w:r>
        <w:rPr/>
        <w:t>SEXTA</w:t>
      </w:r>
      <w:r>
        <w:rPr>
          <w:spacing w:val="6"/>
        </w:rPr>
        <w:t> </w:t>
      </w:r>
      <w:r>
        <w:rPr/>
        <w:t>–</w:t>
      </w:r>
      <w:r>
        <w:rPr>
          <w:spacing w:val="20"/>
        </w:rPr>
        <w:t> </w:t>
      </w:r>
      <w:r>
        <w:rPr>
          <w:spacing w:val="-2"/>
        </w:rPr>
        <w:t>PAGAMENTO</w:t>
      </w:r>
    </w:p>
    <w:p>
      <w:pPr>
        <w:pStyle w:val="ListParagraph"/>
        <w:numPr>
          <w:ilvl w:val="1"/>
          <w:numId w:val="41"/>
        </w:numPr>
        <w:tabs>
          <w:tab w:pos="591" w:val="left" w:leader="none"/>
        </w:tabs>
        <w:spacing w:line="292" w:lineRule="auto" w:before="56" w:after="0"/>
        <w:ind w:left="316" w:right="299" w:firstLine="0"/>
        <w:jc w:val="both"/>
        <w:rPr>
          <w:sz w:val="17"/>
        </w:rPr>
      </w:pPr>
      <w:r>
        <w:rPr>
          <w:w w:val="105"/>
          <w:sz w:val="17"/>
        </w:rPr>
        <w:t>O </w:t>
      </w:r>
      <w:r>
        <w:rPr>
          <w:b/>
          <w:w w:val="105"/>
          <w:sz w:val="17"/>
        </w:rPr>
        <w:t>CONTRATANTE </w:t>
      </w:r>
      <w:r>
        <w:rPr>
          <w:w w:val="105"/>
          <w:sz w:val="17"/>
        </w:rPr>
        <w:t>deverá pagar ao </w:t>
      </w:r>
      <w:r>
        <w:rPr>
          <w:b/>
          <w:w w:val="105"/>
          <w:sz w:val="17"/>
        </w:rPr>
        <w:t>CONTRATADO </w:t>
      </w:r>
      <w:r>
        <w:rPr>
          <w:w w:val="105"/>
          <w:sz w:val="17"/>
        </w:rPr>
        <w:t>o valor total referente à </w:t>
      </w:r>
      <w:r>
        <w:rPr>
          <w:b/>
          <w:w w:val="105"/>
          <w:sz w:val="17"/>
        </w:rPr>
        <w:t>CLÁUSULA</w:t>
      </w:r>
      <w:r>
        <w:rPr>
          <w:b/>
          <w:spacing w:val="-8"/>
          <w:w w:val="105"/>
          <w:sz w:val="17"/>
        </w:rPr>
        <w:t> </w:t>
      </w:r>
      <w:r>
        <w:rPr>
          <w:b/>
          <w:w w:val="105"/>
          <w:sz w:val="17"/>
        </w:rPr>
        <w:t>QUINTA</w:t>
      </w:r>
      <w:r>
        <w:rPr>
          <w:w w:val="105"/>
          <w:sz w:val="17"/>
        </w:rPr>
        <w:t>, a ser realizado em parcelas, conforme cronograma de execução do contrato, diretamente na conta</w:t>
      </w:r>
      <w:r>
        <w:rPr>
          <w:spacing w:val="-1"/>
          <w:w w:val="105"/>
          <w:sz w:val="17"/>
        </w:rPr>
        <w:t> </w:t>
      </w:r>
      <w:r>
        <w:rPr>
          <w:w w:val="105"/>
          <w:sz w:val="17"/>
        </w:rPr>
        <w:t>corrente</w:t>
      </w:r>
      <w:r>
        <w:rPr>
          <w:spacing w:val="-1"/>
          <w:w w:val="105"/>
          <w:sz w:val="17"/>
        </w:rPr>
        <w:t> </w:t>
      </w:r>
      <w:r>
        <w:rPr>
          <w:w w:val="105"/>
          <w:sz w:val="17"/>
        </w:rPr>
        <w:t>de</w:t>
      </w:r>
      <w:r>
        <w:rPr>
          <w:spacing w:val="-1"/>
          <w:w w:val="105"/>
          <w:sz w:val="17"/>
        </w:rPr>
        <w:t> </w:t>
      </w:r>
      <w:r>
        <w:rPr>
          <w:w w:val="105"/>
          <w:sz w:val="17"/>
        </w:rPr>
        <w:t>titularidade</w:t>
      </w:r>
      <w:r>
        <w:rPr>
          <w:spacing w:val="-1"/>
          <w:w w:val="105"/>
          <w:sz w:val="17"/>
        </w:rPr>
        <w:t> </w:t>
      </w:r>
      <w:r>
        <w:rPr>
          <w:w w:val="105"/>
          <w:sz w:val="17"/>
        </w:rPr>
        <w:t>do</w:t>
      </w:r>
      <w:r>
        <w:rPr>
          <w:spacing w:val="-1"/>
          <w:w w:val="105"/>
          <w:sz w:val="17"/>
        </w:rPr>
        <w:t> </w:t>
      </w:r>
      <w:r>
        <w:rPr>
          <w:b/>
          <w:w w:val="105"/>
          <w:sz w:val="17"/>
        </w:rPr>
        <w:t>CONTRATADO</w:t>
      </w:r>
      <w:r>
        <w:rPr>
          <w:w w:val="105"/>
          <w:sz w:val="17"/>
        </w:rPr>
        <w:t>,</w:t>
      </w:r>
      <w:r>
        <w:rPr>
          <w:spacing w:val="-1"/>
          <w:w w:val="105"/>
          <w:sz w:val="17"/>
        </w:rPr>
        <w:t> </w:t>
      </w:r>
      <w:r>
        <w:rPr>
          <w:w w:val="105"/>
          <w:sz w:val="17"/>
        </w:rPr>
        <w:t>junto</w:t>
      </w:r>
      <w:r>
        <w:rPr>
          <w:spacing w:val="-1"/>
          <w:w w:val="105"/>
          <w:sz w:val="17"/>
        </w:rPr>
        <w:t> </w:t>
      </w:r>
      <w:r>
        <w:rPr>
          <w:w w:val="105"/>
          <w:sz w:val="17"/>
        </w:rPr>
        <w:t>à</w:t>
      </w:r>
      <w:r>
        <w:rPr>
          <w:spacing w:val="-1"/>
          <w:w w:val="105"/>
          <w:sz w:val="17"/>
        </w:rPr>
        <w:t> </w:t>
      </w:r>
      <w:r>
        <w:rPr>
          <w:w w:val="105"/>
          <w:sz w:val="17"/>
        </w:rPr>
        <w:t>instituição</w:t>
      </w:r>
      <w:r>
        <w:rPr>
          <w:spacing w:val="-1"/>
          <w:w w:val="105"/>
          <w:sz w:val="17"/>
        </w:rPr>
        <w:t> </w:t>
      </w:r>
      <w:r>
        <w:rPr>
          <w:w w:val="105"/>
          <w:sz w:val="17"/>
        </w:rPr>
        <w:t>financeira</w:t>
      </w:r>
      <w:r>
        <w:rPr>
          <w:spacing w:val="-1"/>
          <w:w w:val="105"/>
          <w:sz w:val="17"/>
        </w:rPr>
        <w:t> </w:t>
      </w:r>
      <w:r>
        <w:rPr>
          <w:w w:val="105"/>
          <w:sz w:val="17"/>
        </w:rPr>
        <w:t>contratada</w:t>
      </w:r>
      <w:r>
        <w:rPr>
          <w:spacing w:val="-1"/>
          <w:w w:val="105"/>
          <w:sz w:val="17"/>
        </w:rPr>
        <w:t> </w:t>
      </w:r>
      <w:r>
        <w:rPr>
          <w:w w:val="105"/>
          <w:sz w:val="17"/>
        </w:rPr>
        <w:t>pelo</w:t>
      </w:r>
      <w:r>
        <w:rPr>
          <w:spacing w:val="-1"/>
          <w:w w:val="105"/>
          <w:sz w:val="17"/>
        </w:rPr>
        <w:t> </w:t>
      </w:r>
      <w:r>
        <w:rPr>
          <w:w w:val="105"/>
          <w:sz w:val="17"/>
        </w:rPr>
        <w:t>Estado</w:t>
      </w:r>
      <w:r>
        <w:rPr>
          <w:spacing w:val="-1"/>
          <w:w w:val="105"/>
          <w:sz w:val="17"/>
        </w:rPr>
        <w:t> </w:t>
      </w:r>
      <w:r>
        <w:rPr>
          <w:w w:val="105"/>
          <w:sz w:val="17"/>
        </w:rPr>
        <w:t>do</w:t>
      </w:r>
      <w:r>
        <w:rPr>
          <w:spacing w:val="-1"/>
          <w:w w:val="105"/>
          <w:sz w:val="17"/>
        </w:rPr>
        <w:t> </w:t>
      </w:r>
      <w:r>
        <w:rPr>
          <w:w w:val="105"/>
          <w:sz w:val="17"/>
        </w:rPr>
        <w:t>Rio</w:t>
      </w:r>
      <w:r>
        <w:rPr>
          <w:spacing w:val="-1"/>
          <w:w w:val="105"/>
          <w:sz w:val="17"/>
        </w:rPr>
        <w:t> </w:t>
      </w:r>
      <w:r>
        <w:rPr>
          <w:w w:val="105"/>
          <w:sz w:val="17"/>
        </w:rPr>
        <w:t>de</w:t>
      </w:r>
      <w:r>
        <w:rPr>
          <w:spacing w:val="-1"/>
          <w:w w:val="105"/>
          <w:sz w:val="17"/>
        </w:rPr>
        <w:t> </w:t>
      </w:r>
      <w:r>
        <w:rPr>
          <w:w w:val="105"/>
          <w:sz w:val="17"/>
        </w:rPr>
        <w:t>Janeiro,</w:t>
      </w:r>
      <w:r>
        <w:rPr>
          <w:spacing w:val="-1"/>
          <w:w w:val="105"/>
          <w:sz w:val="17"/>
        </w:rPr>
        <w:t> </w:t>
      </w:r>
      <w:r>
        <w:rPr>
          <w:w w:val="105"/>
          <w:sz w:val="17"/>
        </w:rPr>
        <w:t>observando-se</w:t>
      </w:r>
      <w:r>
        <w:rPr>
          <w:spacing w:val="-1"/>
          <w:w w:val="105"/>
          <w:sz w:val="17"/>
        </w:rPr>
        <w:t> </w:t>
      </w:r>
      <w:r>
        <w:rPr>
          <w:w w:val="105"/>
          <w:sz w:val="17"/>
        </w:rPr>
        <w:t>o</w:t>
      </w:r>
      <w:r>
        <w:rPr>
          <w:spacing w:val="-1"/>
          <w:w w:val="105"/>
          <w:sz w:val="17"/>
        </w:rPr>
        <w:t> </w:t>
      </w:r>
      <w:r>
        <w:rPr>
          <w:w w:val="105"/>
          <w:sz w:val="17"/>
        </w:rPr>
        <w:t>disposto</w:t>
      </w:r>
      <w:r>
        <w:rPr>
          <w:spacing w:val="-1"/>
          <w:w w:val="105"/>
          <w:sz w:val="17"/>
        </w:rPr>
        <w:t> </w:t>
      </w:r>
      <w:r>
        <w:rPr>
          <w:w w:val="105"/>
          <w:sz w:val="17"/>
        </w:rPr>
        <w:t>no</w:t>
      </w:r>
      <w:r>
        <w:rPr>
          <w:spacing w:val="-1"/>
          <w:w w:val="105"/>
          <w:sz w:val="17"/>
        </w:rPr>
        <w:t> </w:t>
      </w:r>
      <w:r>
        <w:rPr>
          <w:w w:val="105"/>
          <w:sz w:val="17"/>
        </w:rPr>
        <w:t>item</w:t>
      </w:r>
      <w:r>
        <w:rPr>
          <w:spacing w:val="-1"/>
          <w:w w:val="105"/>
          <w:sz w:val="17"/>
        </w:rPr>
        <w:t> </w:t>
      </w:r>
      <w:r>
        <w:rPr>
          <w:w w:val="105"/>
          <w:sz w:val="17"/>
        </w:rPr>
        <w:t>5.3.</w:t>
      </w:r>
      <w:r>
        <w:rPr>
          <w:spacing w:val="-1"/>
          <w:w w:val="105"/>
          <w:sz w:val="17"/>
        </w:rPr>
        <w:t> </w:t>
      </w:r>
      <w:r>
        <w:rPr>
          <w:w w:val="105"/>
          <w:sz w:val="17"/>
        </w:rPr>
        <w:t>deste</w:t>
      </w:r>
      <w:r>
        <w:rPr>
          <w:spacing w:val="-1"/>
          <w:w w:val="105"/>
          <w:sz w:val="17"/>
        </w:rPr>
        <w:t> </w:t>
      </w:r>
      <w:r>
        <w:rPr>
          <w:w w:val="105"/>
          <w:sz w:val="17"/>
        </w:rPr>
        <w:t>Contrato.</w:t>
      </w:r>
    </w:p>
    <w:p>
      <w:pPr>
        <w:pStyle w:val="ListParagraph"/>
        <w:numPr>
          <w:ilvl w:val="1"/>
          <w:numId w:val="41"/>
        </w:numPr>
        <w:tabs>
          <w:tab w:pos="582" w:val="left" w:leader="none"/>
        </w:tabs>
        <w:spacing w:line="292" w:lineRule="auto" w:before="1" w:after="0"/>
        <w:ind w:left="316" w:right="299" w:firstLine="0"/>
        <w:jc w:val="both"/>
        <w:rPr>
          <w:sz w:val="17"/>
        </w:rPr>
      </w:pPr>
      <w:r>
        <w:rPr>
          <w:w w:val="105"/>
          <w:sz w:val="17"/>
        </w:rPr>
        <w:t>No</w:t>
      </w:r>
      <w:r>
        <w:rPr>
          <w:spacing w:val="-6"/>
          <w:w w:val="105"/>
          <w:sz w:val="17"/>
        </w:rPr>
        <w:t> </w:t>
      </w:r>
      <w:r>
        <w:rPr>
          <w:w w:val="105"/>
          <w:sz w:val="17"/>
        </w:rPr>
        <w:t>caso</w:t>
      </w:r>
      <w:r>
        <w:rPr>
          <w:spacing w:val="-6"/>
          <w:w w:val="105"/>
          <w:sz w:val="17"/>
        </w:rPr>
        <w:t> </w:t>
      </w:r>
      <w:r>
        <w:rPr>
          <w:w w:val="105"/>
          <w:sz w:val="17"/>
        </w:rPr>
        <w:t>de</w:t>
      </w:r>
      <w:r>
        <w:rPr>
          <w:spacing w:val="-6"/>
          <w:w w:val="105"/>
          <w:sz w:val="17"/>
        </w:rPr>
        <w:t> </w:t>
      </w:r>
      <w:r>
        <w:rPr>
          <w:w w:val="105"/>
          <w:sz w:val="17"/>
        </w:rPr>
        <w:t>o</w:t>
      </w:r>
      <w:r>
        <w:rPr>
          <w:spacing w:val="-6"/>
          <w:w w:val="105"/>
          <w:sz w:val="17"/>
        </w:rPr>
        <w:t> </w:t>
      </w:r>
      <w:r>
        <w:rPr>
          <w:b/>
          <w:w w:val="105"/>
          <w:sz w:val="17"/>
        </w:rPr>
        <w:t>CONTRATADO</w:t>
      </w:r>
      <w:r>
        <w:rPr>
          <w:b/>
          <w:spacing w:val="-6"/>
          <w:w w:val="105"/>
          <w:sz w:val="17"/>
        </w:rPr>
        <w:t> </w:t>
      </w:r>
      <w:r>
        <w:rPr>
          <w:w w:val="105"/>
          <w:sz w:val="17"/>
        </w:rPr>
        <w:t>estar</w:t>
      </w:r>
      <w:r>
        <w:rPr>
          <w:spacing w:val="-6"/>
          <w:w w:val="105"/>
          <w:sz w:val="17"/>
        </w:rPr>
        <w:t> </w:t>
      </w:r>
      <w:r>
        <w:rPr>
          <w:w w:val="105"/>
          <w:sz w:val="17"/>
        </w:rPr>
        <w:t>estabelecido</w:t>
      </w:r>
      <w:r>
        <w:rPr>
          <w:spacing w:val="-6"/>
          <w:w w:val="105"/>
          <w:sz w:val="17"/>
        </w:rPr>
        <w:t> </w:t>
      </w:r>
      <w:r>
        <w:rPr>
          <w:w w:val="105"/>
          <w:sz w:val="17"/>
        </w:rPr>
        <w:t>em</w:t>
      </w:r>
      <w:r>
        <w:rPr>
          <w:spacing w:val="-6"/>
          <w:w w:val="105"/>
          <w:sz w:val="17"/>
        </w:rPr>
        <w:t> </w:t>
      </w:r>
      <w:r>
        <w:rPr>
          <w:w w:val="105"/>
          <w:sz w:val="17"/>
        </w:rPr>
        <w:t>localidade</w:t>
      </w:r>
      <w:r>
        <w:rPr>
          <w:spacing w:val="-6"/>
          <w:w w:val="105"/>
          <w:sz w:val="17"/>
        </w:rPr>
        <w:t> </w:t>
      </w:r>
      <w:r>
        <w:rPr>
          <w:w w:val="105"/>
          <w:sz w:val="17"/>
        </w:rPr>
        <w:t>que</w:t>
      </w:r>
      <w:r>
        <w:rPr>
          <w:spacing w:val="-6"/>
          <w:w w:val="105"/>
          <w:sz w:val="17"/>
        </w:rPr>
        <w:t> </w:t>
      </w:r>
      <w:r>
        <w:rPr>
          <w:w w:val="105"/>
          <w:sz w:val="17"/>
        </w:rPr>
        <w:t>não</w:t>
      </w:r>
      <w:r>
        <w:rPr>
          <w:spacing w:val="-6"/>
          <w:w w:val="105"/>
          <w:sz w:val="17"/>
        </w:rPr>
        <w:t> </w:t>
      </w:r>
      <w:r>
        <w:rPr>
          <w:w w:val="105"/>
          <w:sz w:val="17"/>
        </w:rPr>
        <w:t>possua</w:t>
      </w:r>
      <w:r>
        <w:rPr>
          <w:spacing w:val="-6"/>
          <w:w w:val="105"/>
          <w:sz w:val="17"/>
        </w:rPr>
        <w:t> </w:t>
      </w:r>
      <w:r>
        <w:rPr>
          <w:w w:val="105"/>
          <w:sz w:val="17"/>
        </w:rPr>
        <w:t>agência</w:t>
      </w:r>
      <w:r>
        <w:rPr>
          <w:spacing w:val="-6"/>
          <w:w w:val="105"/>
          <w:sz w:val="17"/>
        </w:rPr>
        <w:t> </w:t>
      </w:r>
      <w:r>
        <w:rPr>
          <w:w w:val="105"/>
          <w:sz w:val="17"/>
        </w:rPr>
        <w:t>da</w:t>
      </w:r>
      <w:r>
        <w:rPr>
          <w:spacing w:val="-6"/>
          <w:w w:val="105"/>
          <w:sz w:val="17"/>
        </w:rPr>
        <w:t> </w:t>
      </w:r>
      <w:r>
        <w:rPr>
          <w:w w:val="105"/>
          <w:sz w:val="17"/>
        </w:rPr>
        <w:t>instituição</w:t>
      </w:r>
      <w:r>
        <w:rPr>
          <w:spacing w:val="-6"/>
          <w:w w:val="105"/>
          <w:sz w:val="17"/>
        </w:rPr>
        <w:t> </w:t>
      </w:r>
      <w:r>
        <w:rPr>
          <w:w w:val="105"/>
          <w:sz w:val="17"/>
        </w:rPr>
        <w:t>financeira</w:t>
      </w:r>
      <w:r>
        <w:rPr>
          <w:spacing w:val="-6"/>
          <w:w w:val="105"/>
          <w:sz w:val="17"/>
        </w:rPr>
        <w:t> </w:t>
      </w:r>
      <w:r>
        <w:rPr>
          <w:w w:val="105"/>
          <w:sz w:val="17"/>
        </w:rPr>
        <w:t>contratada</w:t>
      </w:r>
      <w:r>
        <w:rPr>
          <w:spacing w:val="-6"/>
          <w:w w:val="105"/>
          <w:sz w:val="17"/>
        </w:rPr>
        <w:t> </w:t>
      </w:r>
      <w:r>
        <w:rPr>
          <w:w w:val="105"/>
          <w:sz w:val="17"/>
        </w:rPr>
        <w:t>pelo</w:t>
      </w:r>
      <w:r>
        <w:rPr>
          <w:spacing w:val="-6"/>
          <w:w w:val="105"/>
          <w:sz w:val="17"/>
        </w:rPr>
        <w:t> </w:t>
      </w:r>
      <w:r>
        <w:rPr>
          <w:w w:val="105"/>
          <w:sz w:val="17"/>
        </w:rPr>
        <w:t>Estado</w:t>
      </w:r>
      <w:r>
        <w:rPr>
          <w:spacing w:val="-6"/>
          <w:w w:val="105"/>
          <w:sz w:val="17"/>
        </w:rPr>
        <w:t> </w:t>
      </w:r>
      <w:r>
        <w:rPr>
          <w:w w:val="105"/>
          <w:sz w:val="17"/>
        </w:rPr>
        <w:t>do</w:t>
      </w:r>
      <w:r>
        <w:rPr>
          <w:spacing w:val="-6"/>
          <w:w w:val="105"/>
          <w:sz w:val="17"/>
        </w:rPr>
        <w:t> </w:t>
      </w:r>
      <w:r>
        <w:rPr>
          <w:w w:val="105"/>
          <w:sz w:val="17"/>
        </w:rPr>
        <w:t>Rio</w:t>
      </w:r>
      <w:r>
        <w:rPr>
          <w:spacing w:val="-6"/>
          <w:w w:val="105"/>
          <w:sz w:val="17"/>
        </w:rPr>
        <w:t> </w:t>
      </w:r>
      <w:r>
        <w:rPr>
          <w:w w:val="105"/>
          <w:sz w:val="17"/>
        </w:rPr>
        <w:t>de</w:t>
      </w:r>
      <w:r>
        <w:rPr>
          <w:spacing w:val="-6"/>
          <w:w w:val="105"/>
          <w:sz w:val="17"/>
        </w:rPr>
        <w:t> </w:t>
      </w:r>
      <w:r>
        <w:rPr>
          <w:w w:val="105"/>
          <w:sz w:val="17"/>
        </w:rPr>
        <w:t>Janeiro</w:t>
      </w:r>
      <w:r>
        <w:rPr>
          <w:spacing w:val="-6"/>
          <w:w w:val="105"/>
          <w:sz w:val="17"/>
        </w:rPr>
        <w:t> </w:t>
      </w:r>
      <w:r>
        <w:rPr>
          <w:w w:val="105"/>
          <w:sz w:val="17"/>
        </w:rPr>
        <w:t>ou,</w:t>
      </w:r>
      <w:r>
        <w:rPr>
          <w:spacing w:val="-6"/>
          <w:w w:val="105"/>
          <w:sz w:val="17"/>
        </w:rPr>
        <w:t> </w:t>
      </w:r>
      <w:r>
        <w:rPr>
          <w:w w:val="105"/>
          <w:sz w:val="17"/>
        </w:rPr>
        <w:t>caso</w:t>
      </w:r>
      <w:r>
        <w:rPr>
          <w:spacing w:val="-6"/>
          <w:w w:val="105"/>
          <w:sz w:val="17"/>
        </w:rPr>
        <w:t> </w:t>
      </w:r>
      <w:r>
        <w:rPr>
          <w:w w:val="105"/>
          <w:sz w:val="17"/>
        </w:rPr>
        <w:t>verificada</w:t>
      </w:r>
      <w:r>
        <w:rPr>
          <w:spacing w:val="-6"/>
          <w:w w:val="105"/>
          <w:sz w:val="17"/>
        </w:rPr>
        <w:t> </w:t>
      </w:r>
      <w:r>
        <w:rPr>
          <w:w w:val="105"/>
          <w:sz w:val="17"/>
        </w:rPr>
        <w:t>pelo</w:t>
      </w:r>
      <w:r>
        <w:rPr>
          <w:spacing w:val="-6"/>
          <w:w w:val="105"/>
          <w:sz w:val="17"/>
        </w:rPr>
        <w:t> </w:t>
      </w:r>
      <w:r>
        <w:rPr>
          <w:b/>
          <w:w w:val="105"/>
          <w:sz w:val="17"/>
        </w:rPr>
        <w:t>CONTRATANTE</w:t>
      </w:r>
      <w:r>
        <w:rPr>
          <w:b/>
          <w:spacing w:val="-6"/>
          <w:w w:val="105"/>
          <w:sz w:val="17"/>
        </w:rPr>
        <w:t> </w:t>
      </w:r>
      <w:r>
        <w:rPr>
          <w:w w:val="105"/>
          <w:sz w:val="17"/>
        </w:rPr>
        <w:t>a impossibilidade de o </w:t>
      </w:r>
      <w:r>
        <w:rPr>
          <w:b/>
          <w:w w:val="105"/>
          <w:sz w:val="17"/>
        </w:rPr>
        <w:t>CONTRATADO</w:t>
      </w:r>
      <w:r>
        <w:rPr>
          <w:w w:val="105"/>
          <w:sz w:val="17"/>
        </w:rPr>
        <w:t>,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w:t>
      </w:r>
      <w:r>
        <w:rPr>
          <w:b/>
          <w:spacing w:val="-2"/>
          <w:w w:val="105"/>
          <w:sz w:val="17"/>
        </w:rPr>
        <w:t>CONTRATADO</w:t>
      </w:r>
      <w:r>
        <w:rPr>
          <w:spacing w:val="-2"/>
          <w:w w:val="105"/>
          <w:sz w:val="17"/>
        </w:rPr>
        <w:t>.</w:t>
      </w:r>
    </w:p>
    <w:p>
      <w:pPr>
        <w:pStyle w:val="ListParagraph"/>
        <w:numPr>
          <w:ilvl w:val="1"/>
          <w:numId w:val="41"/>
        </w:numPr>
        <w:tabs>
          <w:tab w:pos="586" w:val="left" w:leader="none"/>
        </w:tabs>
        <w:spacing w:line="292" w:lineRule="auto" w:before="2" w:after="0"/>
        <w:ind w:left="316" w:right="299" w:firstLine="0"/>
        <w:jc w:val="left"/>
        <w:rPr>
          <w:sz w:val="17"/>
        </w:rPr>
      </w:pPr>
      <w:r>
        <w:rPr>
          <w:w w:val="105"/>
          <w:sz w:val="17"/>
        </w:rPr>
        <w:t>A emissão</w:t>
      </w:r>
      <w:r>
        <w:rPr>
          <w:spacing w:val="9"/>
          <w:w w:val="105"/>
          <w:sz w:val="17"/>
        </w:rPr>
        <w:t> </w:t>
      </w:r>
      <w:r>
        <w:rPr>
          <w:w w:val="105"/>
          <w:sz w:val="17"/>
        </w:rPr>
        <w:t>da</w:t>
      </w:r>
      <w:r>
        <w:rPr>
          <w:spacing w:val="9"/>
          <w:w w:val="105"/>
          <w:sz w:val="17"/>
        </w:rPr>
        <w:t> </w:t>
      </w:r>
      <w:r>
        <w:rPr>
          <w:w w:val="105"/>
          <w:sz w:val="17"/>
        </w:rPr>
        <w:t>Nota</w:t>
      </w:r>
      <w:r>
        <w:rPr>
          <w:spacing w:val="9"/>
          <w:w w:val="105"/>
          <w:sz w:val="17"/>
        </w:rPr>
        <w:t> </w:t>
      </w:r>
      <w:r>
        <w:rPr>
          <w:w w:val="105"/>
          <w:sz w:val="17"/>
        </w:rPr>
        <w:t>Fiscal</w:t>
      </w:r>
      <w:r>
        <w:rPr>
          <w:spacing w:val="9"/>
          <w:w w:val="105"/>
          <w:sz w:val="17"/>
        </w:rPr>
        <w:t> </w:t>
      </w:r>
      <w:r>
        <w:rPr>
          <w:w w:val="105"/>
          <w:sz w:val="17"/>
        </w:rPr>
        <w:t>ou</w:t>
      </w:r>
      <w:r>
        <w:rPr>
          <w:spacing w:val="9"/>
          <w:w w:val="105"/>
          <w:sz w:val="17"/>
        </w:rPr>
        <w:t> </w:t>
      </w:r>
      <w:r>
        <w:rPr>
          <w:w w:val="105"/>
          <w:sz w:val="17"/>
        </w:rPr>
        <w:t>Fatura</w:t>
      </w:r>
      <w:r>
        <w:rPr>
          <w:spacing w:val="9"/>
          <w:w w:val="105"/>
          <w:sz w:val="17"/>
        </w:rPr>
        <w:t> </w:t>
      </w:r>
      <w:r>
        <w:rPr>
          <w:w w:val="105"/>
          <w:sz w:val="17"/>
        </w:rPr>
        <w:t>será</w:t>
      </w:r>
      <w:r>
        <w:rPr>
          <w:spacing w:val="9"/>
          <w:w w:val="105"/>
          <w:sz w:val="17"/>
        </w:rPr>
        <w:t> </w:t>
      </w:r>
      <w:r>
        <w:rPr>
          <w:w w:val="105"/>
          <w:sz w:val="17"/>
        </w:rPr>
        <w:t>precedida</w:t>
      </w:r>
      <w:r>
        <w:rPr>
          <w:spacing w:val="9"/>
          <w:w w:val="105"/>
          <w:sz w:val="17"/>
        </w:rPr>
        <w:t> </w:t>
      </w:r>
      <w:r>
        <w:rPr>
          <w:w w:val="105"/>
          <w:sz w:val="17"/>
        </w:rPr>
        <w:t>do</w:t>
      </w:r>
      <w:r>
        <w:rPr>
          <w:spacing w:val="9"/>
          <w:w w:val="105"/>
          <w:sz w:val="17"/>
        </w:rPr>
        <w:t> </w:t>
      </w:r>
      <w:r>
        <w:rPr>
          <w:w w:val="105"/>
          <w:sz w:val="17"/>
        </w:rPr>
        <w:t>recebimento</w:t>
      </w:r>
      <w:r>
        <w:rPr>
          <w:spacing w:val="9"/>
          <w:w w:val="105"/>
          <w:sz w:val="17"/>
        </w:rPr>
        <w:t> </w:t>
      </w:r>
      <w:r>
        <w:rPr>
          <w:w w:val="105"/>
          <w:sz w:val="17"/>
        </w:rPr>
        <w:t>definitivo</w:t>
      </w:r>
      <w:r>
        <w:rPr>
          <w:spacing w:val="9"/>
          <w:w w:val="105"/>
          <w:sz w:val="17"/>
        </w:rPr>
        <w:t> </w:t>
      </w:r>
      <w:r>
        <w:rPr>
          <w:w w:val="105"/>
          <w:sz w:val="17"/>
        </w:rPr>
        <w:t>do</w:t>
      </w:r>
      <w:r>
        <w:rPr>
          <w:spacing w:val="9"/>
          <w:w w:val="105"/>
          <w:sz w:val="17"/>
        </w:rPr>
        <w:t> </w:t>
      </w:r>
      <w:r>
        <w:rPr>
          <w:w w:val="105"/>
          <w:sz w:val="17"/>
        </w:rPr>
        <w:t>objeto</w:t>
      </w:r>
      <w:r>
        <w:rPr>
          <w:spacing w:val="9"/>
          <w:w w:val="105"/>
          <w:sz w:val="17"/>
        </w:rPr>
        <w:t> </w:t>
      </w:r>
      <w:r>
        <w:rPr>
          <w:w w:val="105"/>
          <w:sz w:val="17"/>
        </w:rPr>
        <w:t>ou</w:t>
      </w:r>
      <w:r>
        <w:rPr>
          <w:spacing w:val="9"/>
          <w:w w:val="105"/>
          <w:sz w:val="17"/>
        </w:rPr>
        <w:t> </w:t>
      </w:r>
      <w:r>
        <w:rPr>
          <w:w w:val="105"/>
          <w:sz w:val="17"/>
        </w:rPr>
        <w:t>de</w:t>
      </w:r>
      <w:r>
        <w:rPr>
          <w:spacing w:val="9"/>
          <w:w w:val="105"/>
          <w:sz w:val="17"/>
        </w:rPr>
        <w:t> </w:t>
      </w:r>
      <w:r>
        <w:rPr>
          <w:w w:val="105"/>
          <w:sz w:val="17"/>
        </w:rPr>
        <w:t>cada</w:t>
      </w:r>
      <w:r>
        <w:rPr>
          <w:spacing w:val="9"/>
          <w:w w:val="105"/>
          <w:sz w:val="17"/>
        </w:rPr>
        <w:t> </w:t>
      </w:r>
      <w:r>
        <w:rPr>
          <w:w w:val="105"/>
          <w:sz w:val="17"/>
        </w:rPr>
        <w:t>parcela,</w:t>
      </w:r>
      <w:r>
        <w:rPr>
          <w:spacing w:val="9"/>
          <w:w w:val="105"/>
          <w:sz w:val="17"/>
        </w:rPr>
        <w:t> </w:t>
      </w:r>
      <w:r>
        <w:rPr>
          <w:w w:val="105"/>
          <w:sz w:val="17"/>
        </w:rPr>
        <w:t>mediante</w:t>
      </w:r>
      <w:r>
        <w:rPr>
          <w:spacing w:val="9"/>
          <w:w w:val="105"/>
          <w:sz w:val="17"/>
        </w:rPr>
        <w:t> </w:t>
      </w:r>
      <w:r>
        <w:rPr>
          <w:w w:val="105"/>
          <w:sz w:val="17"/>
        </w:rPr>
        <w:t>atestação,</w:t>
      </w:r>
      <w:r>
        <w:rPr>
          <w:spacing w:val="9"/>
          <w:w w:val="105"/>
          <w:sz w:val="17"/>
        </w:rPr>
        <w:t> </w:t>
      </w:r>
      <w:r>
        <w:rPr>
          <w:w w:val="105"/>
          <w:sz w:val="17"/>
        </w:rPr>
        <w:t>que</w:t>
      </w:r>
      <w:r>
        <w:rPr>
          <w:spacing w:val="9"/>
          <w:w w:val="105"/>
          <w:sz w:val="17"/>
        </w:rPr>
        <w:t> </w:t>
      </w:r>
      <w:r>
        <w:rPr>
          <w:w w:val="105"/>
          <w:sz w:val="17"/>
        </w:rPr>
        <w:t>não</w:t>
      </w:r>
      <w:r>
        <w:rPr>
          <w:spacing w:val="9"/>
          <w:w w:val="105"/>
          <w:sz w:val="17"/>
        </w:rPr>
        <w:t> </w:t>
      </w:r>
      <w:r>
        <w:rPr>
          <w:w w:val="105"/>
          <w:sz w:val="17"/>
        </w:rPr>
        <w:t>poderá</w:t>
      </w:r>
      <w:r>
        <w:rPr>
          <w:spacing w:val="9"/>
          <w:w w:val="105"/>
          <w:sz w:val="17"/>
        </w:rPr>
        <w:t> </w:t>
      </w:r>
      <w:r>
        <w:rPr>
          <w:w w:val="105"/>
          <w:sz w:val="17"/>
        </w:rPr>
        <w:t>ser</w:t>
      </w:r>
      <w:r>
        <w:rPr>
          <w:spacing w:val="9"/>
          <w:w w:val="105"/>
          <w:sz w:val="17"/>
        </w:rPr>
        <w:t> </w:t>
      </w:r>
      <w:r>
        <w:rPr>
          <w:w w:val="105"/>
          <w:sz w:val="17"/>
        </w:rPr>
        <w:t>realizada</w:t>
      </w:r>
      <w:r>
        <w:rPr>
          <w:spacing w:val="9"/>
          <w:w w:val="105"/>
          <w:sz w:val="17"/>
        </w:rPr>
        <w:t> </w:t>
      </w:r>
      <w:r>
        <w:rPr>
          <w:w w:val="105"/>
          <w:sz w:val="17"/>
        </w:rPr>
        <w:t>pelo</w:t>
      </w:r>
      <w:r>
        <w:rPr>
          <w:spacing w:val="9"/>
          <w:w w:val="105"/>
          <w:sz w:val="17"/>
        </w:rPr>
        <w:t> </w:t>
      </w:r>
      <w:r>
        <w:rPr>
          <w:w w:val="105"/>
          <w:sz w:val="17"/>
        </w:rPr>
        <w:t>ordenador</w:t>
      </w:r>
      <w:r>
        <w:rPr>
          <w:spacing w:val="9"/>
          <w:w w:val="105"/>
          <w:sz w:val="17"/>
        </w:rPr>
        <w:t> </w:t>
      </w:r>
      <w:r>
        <w:rPr>
          <w:w w:val="105"/>
          <w:sz w:val="17"/>
        </w:rPr>
        <w:t>de</w:t>
      </w:r>
      <w:r>
        <w:rPr>
          <w:spacing w:val="9"/>
          <w:w w:val="105"/>
          <w:sz w:val="17"/>
        </w:rPr>
        <w:t> </w:t>
      </w:r>
      <w:r>
        <w:rPr>
          <w:w w:val="105"/>
          <w:sz w:val="17"/>
        </w:rPr>
        <w:t>despesas,</w:t>
      </w:r>
      <w:r>
        <w:rPr>
          <w:spacing w:val="9"/>
          <w:w w:val="105"/>
          <w:sz w:val="17"/>
        </w:rPr>
        <w:t> </w:t>
      </w:r>
      <w:r>
        <w:rPr>
          <w:w w:val="105"/>
          <w:sz w:val="17"/>
        </w:rPr>
        <w:t>conforme disposto neste instrumento e/ou no</w:t>
      </w:r>
      <w:r>
        <w:rPr>
          <w:spacing w:val="-3"/>
          <w:w w:val="105"/>
          <w:sz w:val="17"/>
        </w:rPr>
        <w:t> </w:t>
      </w:r>
      <w:r>
        <w:rPr>
          <w:w w:val="105"/>
          <w:sz w:val="17"/>
        </w:rPr>
        <w:t>Termo de Referência, bem ainda no artigo 140, II, alínea “b”, da Lei nº 14.133/2021 e nos arts. 20 e 22, XXIII, do Decreto nº 48.817/2023.</w:t>
      </w:r>
    </w:p>
    <w:p>
      <w:pPr>
        <w:pStyle w:val="ListParagraph"/>
        <w:numPr>
          <w:ilvl w:val="2"/>
          <w:numId w:val="41"/>
        </w:numPr>
        <w:tabs>
          <w:tab w:pos="713" w:val="left" w:leader="none"/>
        </w:tabs>
        <w:spacing w:line="240" w:lineRule="auto" w:before="0" w:after="0"/>
        <w:ind w:left="713" w:right="0" w:hanging="397"/>
        <w:jc w:val="left"/>
        <w:rPr>
          <w:sz w:val="17"/>
        </w:rPr>
      </w:pPr>
      <w:r>
        <w:rPr>
          <w:w w:val="105"/>
          <w:sz w:val="17"/>
        </w:rPr>
        <w:t>Quando</w:t>
      </w:r>
      <w:r>
        <w:rPr>
          <w:spacing w:val="-8"/>
          <w:w w:val="105"/>
          <w:sz w:val="17"/>
        </w:rPr>
        <w:t> </w:t>
      </w:r>
      <w:r>
        <w:rPr>
          <w:w w:val="105"/>
          <w:sz w:val="17"/>
        </w:rPr>
        <w:t>houver</w:t>
      </w:r>
      <w:r>
        <w:rPr>
          <w:spacing w:val="-8"/>
          <w:w w:val="105"/>
          <w:sz w:val="17"/>
        </w:rPr>
        <w:t> </w:t>
      </w:r>
      <w:r>
        <w:rPr>
          <w:w w:val="105"/>
          <w:sz w:val="17"/>
        </w:rPr>
        <w:t>glosa</w:t>
      </w:r>
      <w:r>
        <w:rPr>
          <w:spacing w:val="-8"/>
          <w:w w:val="105"/>
          <w:sz w:val="17"/>
        </w:rPr>
        <w:t> </w:t>
      </w:r>
      <w:r>
        <w:rPr>
          <w:w w:val="105"/>
          <w:sz w:val="17"/>
        </w:rPr>
        <w:t>parcial</w:t>
      </w:r>
      <w:r>
        <w:rPr>
          <w:spacing w:val="-8"/>
          <w:w w:val="105"/>
          <w:sz w:val="17"/>
        </w:rPr>
        <w:t> </w:t>
      </w:r>
      <w:r>
        <w:rPr>
          <w:w w:val="105"/>
          <w:sz w:val="17"/>
        </w:rPr>
        <w:t>do</w:t>
      </w:r>
      <w:r>
        <w:rPr>
          <w:spacing w:val="-8"/>
          <w:w w:val="105"/>
          <w:sz w:val="17"/>
        </w:rPr>
        <w:t> </w:t>
      </w:r>
      <w:r>
        <w:rPr>
          <w:w w:val="105"/>
          <w:sz w:val="17"/>
        </w:rPr>
        <w:t>objeto,</w:t>
      </w:r>
      <w:r>
        <w:rPr>
          <w:spacing w:val="-7"/>
          <w:w w:val="105"/>
          <w:sz w:val="17"/>
        </w:rPr>
        <w:t> </w:t>
      </w:r>
      <w:r>
        <w:rPr>
          <w:w w:val="105"/>
          <w:sz w:val="17"/>
        </w:rPr>
        <w:t>o</w:t>
      </w:r>
      <w:r>
        <w:rPr>
          <w:spacing w:val="-8"/>
          <w:w w:val="105"/>
          <w:sz w:val="17"/>
        </w:rPr>
        <w:t> </w:t>
      </w:r>
      <w:r>
        <w:rPr>
          <w:b/>
          <w:w w:val="105"/>
          <w:sz w:val="17"/>
        </w:rPr>
        <w:t>CONTRATANTE</w:t>
      </w:r>
      <w:r>
        <w:rPr>
          <w:b/>
          <w:spacing w:val="-8"/>
          <w:w w:val="105"/>
          <w:sz w:val="17"/>
        </w:rPr>
        <w:t> </w:t>
      </w:r>
      <w:r>
        <w:rPr>
          <w:w w:val="105"/>
          <w:sz w:val="17"/>
        </w:rPr>
        <w:t>deverá</w:t>
      </w:r>
      <w:r>
        <w:rPr>
          <w:spacing w:val="-8"/>
          <w:w w:val="105"/>
          <w:sz w:val="17"/>
        </w:rPr>
        <w:t> </w:t>
      </w:r>
      <w:r>
        <w:rPr>
          <w:w w:val="105"/>
          <w:sz w:val="17"/>
        </w:rPr>
        <w:t>comunicar</w:t>
      </w:r>
      <w:r>
        <w:rPr>
          <w:spacing w:val="-8"/>
          <w:w w:val="105"/>
          <w:sz w:val="17"/>
        </w:rPr>
        <w:t> </w:t>
      </w:r>
      <w:r>
        <w:rPr>
          <w:w w:val="105"/>
          <w:sz w:val="17"/>
        </w:rPr>
        <w:t>ao</w:t>
      </w:r>
      <w:r>
        <w:rPr>
          <w:spacing w:val="-7"/>
          <w:w w:val="105"/>
          <w:sz w:val="17"/>
        </w:rPr>
        <w:t> </w:t>
      </w:r>
      <w:r>
        <w:rPr>
          <w:b/>
          <w:w w:val="105"/>
          <w:sz w:val="17"/>
        </w:rPr>
        <w:t>CONTRATADO</w:t>
      </w:r>
      <w:r>
        <w:rPr>
          <w:b/>
          <w:spacing w:val="-8"/>
          <w:w w:val="105"/>
          <w:sz w:val="17"/>
        </w:rPr>
        <w:t> </w:t>
      </w:r>
      <w:r>
        <w:rPr>
          <w:w w:val="105"/>
          <w:sz w:val="17"/>
        </w:rPr>
        <w:t>para</w:t>
      </w:r>
      <w:r>
        <w:rPr>
          <w:spacing w:val="-8"/>
          <w:w w:val="105"/>
          <w:sz w:val="17"/>
        </w:rPr>
        <w:t> </w:t>
      </w:r>
      <w:r>
        <w:rPr>
          <w:w w:val="105"/>
          <w:sz w:val="17"/>
        </w:rPr>
        <w:t>que</w:t>
      </w:r>
      <w:r>
        <w:rPr>
          <w:spacing w:val="-8"/>
          <w:w w:val="105"/>
          <w:sz w:val="17"/>
        </w:rPr>
        <w:t> </w:t>
      </w:r>
      <w:r>
        <w:rPr>
          <w:w w:val="105"/>
          <w:sz w:val="17"/>
        </w:rPr>
        <w:t>emita</w:t>
      </w:r>
      <w:r>
        <w:rPr>
          <w:spacing w:val="-8"/>
          <w:w w:val="105"/>
          <w:sz w:val="17"/>
        </w:rPr>
        <w:t> </w:t>
      </w:r>
      <w:r>
        <w:rPr>
          <w:w w:val="105"/>
          <w:sz w:val="17"/>
        </w:rPr>
        <w:t>Nota</w:t>
      </w:r>
      <w:r>
        <w:rPr>
          <w:spacing w:val="-8"/>
          <w:w w:val="105"/>
          <w:sz w:val="17"/>
        </w:rPr>
        <w:t> </w:t>
      </w:r>
      <w:r>
        <w:rPr>
          <w:w w:val="105"/>
          <w:sz w:val="17"/>
        </w:rPr>
        <w:t>Fiscal</w:t>
      </w:r>
      <w:r>
        <w:rPr>
          <w:spacing w:val="-7"/>
          <w:w w:val="105"/>
          <w:sz w:val="17"/>
        </w:rPr>
        <w:t> </w:t>
      </w:r>
      <w:r>
        <w:rPr>
          <w:w w:val="105"/>
          <w:sz w:val="17"/>
        </w:rPr>
        <w:t>ou</w:t>
      </w:r>
      <w:r>
        <w:rPr>
          <w:spacing w:val="-8"/>
          <w:w w:val="105"/>
          <w:sz w:val="17"/>
        </w:rPr>
        <w:t> </w:t>
      </w:r>
      <w:r>
        <w:rPr>
          <w:w w:val="105"/>
          <w:sz w:val="17"/>
        </w:rPr>
        <w:t>Fatura</w:t>
      </w:r>
      <w:r>
        <w:rPr>
          <w:spacing w:val="-8"/>
          <w:w w:val="105"/>
          <w:sz w:val="17"/>
        </w:rPr>
        <w:t> </w:t>
      </w:r>
      <w:r>
        <w:rPr>
          <w:w w:val="105"/>
          <w:sz w:val="17"/>
        </w:rPr>
        <w:t>com</w:t>
      </w:r>
      <w:r>
        <w:rPr>
          <w:spacing w:val="-8"/>
          <w:w w:val="105"/>
          <w:sz w:val="17"/>
        </w:rPr>
        <w:t> </w:t>
      </w:r>
      <w:r>
        <w:rPr>
          <w:w w:val="105"/>
          <w:sz w:val="17"/>
        </w:rPr>
        <w:t>o</w:t>
      </w:r>
      <w:r>
        <w:rPr>
          <w:spacing w:val="-8"/>
          <w:w w:val="105"/>
          <w:sz w:val="17"/>
        </w:rPr>
        <w:t> </w:t>
      </w:r>
      <w:r>
        <w:rPr>
          <w:w w:val="105"/>
          <w:sz w:val="17"/>
        </w:rPr>
        <w:t>valor</w:t>
      </w:r>
      <w:r>
        <w:rPr>
          <w:spacing w:val="-7"/>
          <w:w w:val="105"/>
          <w:sz w:val="17"/>
        </w:rPr>
        <w:t> </w:t>
      </w:r>
      <w:r>
        <w:rPr>
          <w:w w:val="105"/>
          <w:sz w:val="17"/>
        </w:rPr>
        <w:t>exato</w:t>
      </w:r>
      <w:r>
        <w:rPr>
          <w:spacing w:val="-8"/>
          <w:w w:val="105"/>
          <w:sz w:val="17"/>
        </w:rPr>
        <w:t> </w:t>
      </w:r>
      <w:r>
        <w:rPr>
          <w:spacing w:val="-2"/>
          <w:w w:val="105"/>
          <w:sz w:val="17"/>
        </w:rPr>
        <w:t>dimensionado.</w:t>
      </w:r>
    </w:p>
    <w:p>
      <w:pPr>
        <w:pStyle w:val="ListParagraph"/>
        <w:numPr>
          <w:ilvl w:val="1"/>
          <w:numId w:val="41"/>
        </w:numPr>
        <w:tabs>
          <w:tab w:pos="592" w:val="left" w:leader="none"/>
        </w:tabs>
        <w:spacing w:line="292" w:lineRule="auto" w:before="44" w:after="0"/>
        <w:ind w:left="316" w:right="299" w:firstLine="0"/>
        <w:jc w:val="left"/>
        <w:rPr>
          <w:sz w:val="17"/>
        </w:rPr>
      </w:pPr>
      <w:r>
        <w:rPr>
          <w:w w:val="105"/>
          <w:sz w:val="17"/>
        </w:rPr>
        <w:t>O </w:t>
      </w:r>
      <w:r>
        <w:rPr>
          <w:b/>
          <w:w w:val="105"/>
          <w:sz w:val="17"/>
        </w:rPr>
        <w:t>CONTRATADO </w:t>
      </w:r>
      <w:r>
        <w:rPr>
          <w:w w:val="105"/>
          <w:sz w:val="17"/>
        </w:rPr>
        <w:t>deverá encaminhar a Nota Fiscal ou Fatura para pagamento ao Hospital Universitário Pedro Ernesto — HUPE, sito à Boulevard Vinte e Oito de Setembro, 77 — Vila Isabel — CEP: 20.551-030.</w:t>
      </w:r>
    </w:p>
    <w:p>
      <w:pPr>
        <w:pStyle w:val="ListParagraph"/>
        <w:numPr>
          <w:ilvl w:val="1"/>
          <w:numId w:val="41"/>
        </w:numPr>
        <w:tabs>
          <w:tab w:pos="580" w:val="left" w:leader="none"/>
        </w:tabs>
        <w:spacing w:line="240" w:lineRule="auto" w:before="0" w:after="0"/>
        <w:ind w:left="580" w:right="0" w:hanging="264"/>
        <w:jc w:val="left"/>
        <w:rPr>
          <w:sz w:val="17"/>
        </w:rPr>
      </w:pPr>
      <w:r>
        <w:rPr>
          <w:w w:val="105"/>
          <w:sz w:val="17"/>
        </w:rPr>
        <w:t>Recebida</w:t>
      </w:r>
      <w:r>
        <w:rPr>
          <w:spacing w:val="-6"/>
          <w:w w:val="105"/>
          <w:sz w:val="17"/>
        </w:rPr>
        <w:t> </w:t>
      </w:r>
      <w:r>
        <w:rPr>
          <w:w w:val="105"/>
          <w:sz w:val="17"/>
        </w:rPr>
        <w:t>a</w:t>
      </w:r>
      <w:r>
        <w:rPr>
          <w:spacing w:val="-5"/>
          <w:w w:val="105"/>
          <w:sz w:val="17"/>
        </w:rPr>
        <w:t> </w:t>
      </w:r>
      <w:r>
        <w:rPr>
          <w:w w:val="105"/>
          <w:sz w:val="17"/>
        </w:rPr>
        <w:t>Nota</w:t>
      </w:r>
      <w:r>
        <w:rPr>
          <w:spacing w:val="-5"/>
          <w:w w:val="105"/>
          <w:sz w:val="17"/>
        </w:rPr>
        <w:t> </w:t>
      </w:r>
      <w:r>
        <w:rPr>
          <w:w w:val="105"/>
          <w:sz w:val="17"/>
        </w:rPr>
        <w:t>Fiscal</w:t>
      </w:r>
      <w:r>
        <w:rPr>
          <w:spacing w:val="-6"/>
          <w:w w:val="105"/>
          <w:sz w:val="17"/>
        </w:rPr>
        <w:t> </w:t>
      </w:r>
      <w:r>
        <w:rPr>
          <w:w w:val="105"/>
          <w:sz w:val="17"/>
        </w:rPr>
        <w:t>ou</w:t>
      </w:r>
      <w:r>
        <w:rPr>
          <w:spacing w:val="-5"/>
          <w:w w:val="105"/>
          <w:sz w:val="17"/>
        </w:rPr>
        <w:t> </w:t>
      </w:r>
      <w:r>
        <w:rPr>
          <w:w w:val="105"/>
          <w:sz w:val="17"/>
        </w:rPr>
        <w:t>Fatura,</w:t>
      </w:r>
      <w:r>
        <w:rPr>
          <w:spacing w:val="-5"/>
          <w:w w:val="105"/>
          <w:sz w:val="17"/>
        </w:rPr>
        <w:t> </w:t>
      </w:r>
      <w:r>
        <w:rPr>
          <w:w w:val="105"/>
          <w:sz w:val="17"/>
        </w:rPr>
        <w:t>o</w:t>
      </w:r>
      <w:r>
        <w:rPr>
          <w:spacing w:val="-5"/>
          <w:w w:val="105"/>
          <w:sz w:val="17"/>
        </w:rPr>
        <w:t> </w:t>
      </w:r>
      <w:r>
        <w:rPr>
          <w:w w:val="105"/>
          <w:sz w:val="17"/>
        </w:rPr>
        <w:t>órgão</w:t>
      </w:r>
      <w:r>
        <w:rPr>
          <w:spacing w:val="-6"/>
          <w:w w:val="105"/>
          <w:sz w:val="17"/>
        </w:rPr>
        <w:t> </w:t>
      </w:r>
      <w:r>
        <w:rPr>
          <w:w w:val="105"/>
          <w:sz w:val="17"/>
        </w:rPr>
        <w:t>competente</w:t>
      </w:r>
      <w:r>
        <w:rPr>
          <w:spacing w:val="-5"/>
          <w:w w:val="105"/>
          <w:sz w:val="17"/>
        </w:rPr>
        <w:t> </w:t>
      </w:r>
      <w:r>
        <w:rPr>
          <w:w w:val="105"/>
          <w:sz w:val="17"/>
        </w:rPr>
        <w:t>deverá</w:t>
      </w:r>
      <w:r>
        <w:rPr>
          <w:spacing w:val="-5"/>
          <w:w w:val="105"/>
          <w:sz w:val="17"/>
        </w:rPr>
        <w:t> </w:t>
      </w:r>
      <w:r>
        <w:rPr>
          <w:w w:val="105"/>
          <w:sz w:val="17"/>
        </w:rPr>
        <w:t>realizar</w:t>
      </w:r>
      <w:r>
        <w:rPr>
          <w:spacing w:val="-5"/>
          <w:w w:val="105"/>
          <w:sz w:val="17"/>
        </w:rPr>
        <w:t> </w:t>
      </w:r>
      <w:r>
        <w:rPr>
          <w:w w:val="105"/>
          <w:sz w:val="17"/>
        </w:rPr>
        <w:t>consulta</w:t>
      </w:r>
      <w:r>
        <w:rPr>
          <w:spacing w:val="-6"/>
          <w:w w:val="105"/>
          <w:sz w:val="17"/>
        </w:rPr>
        <w:t> </w:t>
      </w:r>
      <w:r>
        <w:rPr>
          <w:w w:val="105"/>
          <w:sz w:val="17"/>
        </w:rPr>
        <w:t>ao</w:t>
      </w:r>
      <w:r>
        <w:rPr>
          <w:spacing w:val="-5"/>
          <w:w w:val="105"/>
          <w:sz w:val="17"/>
        </w:rPr>
        <w:t> </w:t>
      </w:r>
      <w:r>
        <w:rPr>
          <w:w w:val="105"/>
          <w:sz w:val="17"/>
        </w:rPr>
        <w:t>SICAF</w:t>
      </w:r>
      <w:r>
        <w:rPr>
          <w:spacing w:val="-5"/>
          <w:w w:val="105"/>
          <w:sz w:val="17"/>
        </w:rPr>
        <w:t> </w:t>
      </w:r>
      <w:r>
        <w:rPr>
          <w:w w:val="105"/>
          <w:sz w:val="17"/>
        </w:rPr>
        <w:t>para</w:t>
      </w:r>
      <w:r>
        <w:rPr>
          <w:spacing w:val="-5"/>
          <w:w w:val="105"/>
          <w:sz w:val="17"/>
        </w:rPr>
        <w:t> </w:t>
      </w:r>
      <w:r>
        <w:rPr>
          <w:spacing w:val="-2"/>
          <w:w w:val="105"/>
          <w:sz w:val="17"/>
        </w:rPr>
        <w:t>verificar:</w:t>
      </w:r>
    </w:p>
    <w:p>
      <w:pPr>
        <w:pStyle w:val="ListParagraph"/>
        <w:numPr>
          <w:ilvl w:val="0"/>
          <w:numId w:val="42"/>
        </w:numPr>
        <w:tabs>
          <w:tab w:pos="494" w:val="left" w:leader="none"/>
        </w:tabs>
        <w:spacing w:line="240" w:lineRule="auto" w:before="44" w:after="0"/>
        <w:ind w:left="494" w:right="0" w:hanging="178"/>
        <w:jc w:val="left"/>
        <w:rPr>
          <w:sz w:val="17"/>
        </w:rPr>
      </w:pPr>
      <w:r>
        <w:rPr>
          <w:w w:val="105"/>
          <w:sz w:val="17"/>
        </w:rPr>
        <w:t>a</w:t>
      </w:r>
      <w:r>
        <w:rPr>
          <w:spacing w:val="-6"/>
          <w:w w:val="105"/>
          <w:sz w:val="17"/>
        </w:rPr>
        <w:t> </w:t>
      </w:r>
      <w:r>
        <w:rPr>
          <w:w w:val="105"/>
          <w:sz w:val="17"/>
        </w:rPr>
        <w:t>manutenção</w:t>
      </w:r>
      <w:r>
        <w:rPr>
          <w:spacing w:val="-6"/>
          <w:w w:val="105"/>
          <w:sz w:val="17"/>
        </w:rPr>
        <w:t> </w:t>
      </w:r>
      <w:r>
        <w:rPr>
          <w:w w:val="105"/>
          <w:sz w:val="17"/>
        </w:rPr>
        <w:t>das</w:t>
      </w:r>
      <w:r>
        <w:rPr>
          <w:spacing w:val="-6"/>
          <w:w w:val="105"/>
          <w:sz w:val="17"/>
        </w:rPr>
        <w:t> </w:t>
      </w:r>
      <w:r>
        <w:rPr>
          <w:w w:val="105"/>
          <w:sz w:val="17"/>
        </w:rPr>
        <w:t>condições</w:t>
      </w:r>
      <w:r>
        <w:rPr>
          <w:spacing w:val="-6"/>
          <w:w w:val="105"/>
          <w:sz w:val="17"/>
        </w:rPr>
        <w:t> </w:t>
      </w:r>
      <w:r>
        <w:rPr>
          <w:w w:val="105"/>
          <w:sz w:val="17"/>
        </w:rPr>
        <w:t>de</w:t>
      </w:r>
      <w:r>
        <w:rPr>
          <w:spacing w:val="-6"/>
          <w:w w:val="105"/>
          <w:sz w:val="17"/>
        </w:rPr>
        <w:t> </w:t>
      </w:r>
      <w:r>
        <w:rPr>
          <w:w w:val="105"/>
          <w:sz w:val="17"/>
        </w:rPr>
        <w:t>habilitação</w:t>
      </w:r>
      <w:r>
        <w:rPr>
          <w:spacing w:val="-6"/>
          <w:w w:val="105"/>
          <w:sz w:val="17"/>
        </w:rPr>
        <w:t> </w:t>
      </w:r>
      <w:r>
        <w:rPr>
          <w:w w:val="105"/>
          <w:sz w:val="17"/>
        </w:rPr>
        <w:t>exigidas</w:t>
      </w:r>
      <w:r>
        <w:rPr>
          <w:spacing w:val="-6"/>
          <w:w w:val="105"/>
          <w:sz w:val="17"/>
        </w:rPr>
        <w:t> </w:t>
      </w:r>
      <w:r>
        <w:rPr>
          <w:w w:val="105"/>
          <w:sz w:val="17"/>
        </w:rPr>
        <w:t>pelo</w:t>
      </w:r>
      <w:r>
        <w:rPr>
          <w:spacing w:val="-6"/>
          <w:w w:val="105"/>
          <w:sz w:val="17"/>
        </w:rPr>
        <w:t> </w:t>
      </w:r>
      <w:r>
        <w:rPr>
          <w:w w:val="105"/>
          <w:sz w:val="17"/>
        </w:rPr>
        <w:t>instrumento</w:t>
      </w:r>
      <w:r>
        <w:rPr>
          <w:spacing w:val="-6"/>
          <w:w w:val="105"/>
          <w:sz w:val="17"/>
        </w:rPr>
        <w:t> </w:t>
      </w:r>
      <w:r>
        <w:rPr>
          <w:spacing w:val="-2"/>
          <w:w w:val="105"/>
          <w:sz w:val="17"/>
        </w:rPr>
        <w:t>convocatório;</w:t>
      </w:r>
    </w:p>
    <w:p>
      <w:pPr>
        <w:pStyle w:val="ListParagraph"/>
        <w:numPr>
          <w:ilvl w:val="0"/>
          <w:numId w:val="42"/>
        </w:numPr>
        <w:tabs>
          <w:tab w:pos="504" w:val="left" w:leader="none"/>
        </w:tabs>
        <w:spacing w:line="240" w:lineRule="auto" w:before="43" w:after="0"/>
        <w:ind w:left="504" w:right="0" w:hanging="188"/>
        <w:jc w:val="left"/>
        <w:rPr>
          <w:sz w:val="17"/>
        </w:rPr>
      </w:pPr>
      <w:r>
        <w:rPr>
          <w:w w:val="105"/>
          <w:sz w:val="17"/>
        </w:rPr>
        <w:t>se</w:t>
      </w:r>
      <w:r>
        <w:rPr>
          <w:spacing w:val="-7"/>
          <w:w w:val="105"/>
          <w:sz w:val="17"/>
        </w:rPr>
        <w:t> </w:t>
      </w:r>
      <w:r>
        <w:rPr>
          <w:w w:val="105"/>
          <w:sz w:val="17"/>
        </w:rPr>
        <w:t>o</w:t>
      </w:r>
      <w:r>
        <w:rPr>
          <w:spacing w:val="-6"/>
          <w:w w:val="105"/>
          <w:sz w:val="17"/>
        </w:rPr>
        <w:t> </w:t>
      </w:r>
      <w:r>
        <w:rPr>
          <w:b/>
          <w:w w:val="105"/>
          <w:sz w:val="17"/>
        </w:rPr>
        <w:t>CONTRATADO</w:t>
      </w:r>
      <w:r>
        <w:rPr>
          <w:b/>
          <w:spacing w:val="-7"/>
          <w:w w:val="105"/>
          <w:sz w:val="17"/>
        </w:rPr>
        <w:t> </w:t>
      </w:r>
      <w:r>
        <w:rPr>
          <w:w w:val="105"/>
          <w:sz w:val="17"/>
        </w:rPr>
        <w:t>foi</w:t>
      </w:r>
      <w:r>
        <w:rPr>
          <w:spacing w:val="-6"/>
          <w:w w:val="105"/>
          <w:sz w:val="17"/>
        </w:rPr>
        <w:t> </w:t>
      </w:r>
      <w:r>
        <w:rPr>
          <w:w w:val="105"/>
          <w:sz w:val="17"/>
        </w:rPr>
        <w:t>penalizado</w:t>
      </w:r>
      <w:r>
        <w:rPr>
          <w:spacing w:val="-7"/>
          <w:w w:val="105"/>
          <w:sz w:val="17"/>
        </w:rPr>
        <w:t> </w:t>
      </w:r>
      <w:r>
        <w:rPr>
          <w:w w:val="105"/>
          <w:sz w:val="17"/>
        </w:rPr>
        <w:t>com</w:t>
      </w:r>
      <w:r>
        <w:rPr>
          <w:spacing w:val="-6"/>
          <w:w w:val="105"/>
          <w:sz w:val="17"/>
        </w:rPr>
        <w:t> </w:t>
      </w:r>
      <w:r>
        <w:rPr>
          <w:w w:val="105"/>
          <w:sz w:val="17"/>
        </w:rPr>
        <w:t>as</w:t>
      </w:r>
      <w:r>
        <w:rPr>
          <w:spacing w:val="-6"/>
          <w:w w:val="105"/>
          <w:sz w:val="17"/>
        </w:rPr>
        <w:t> </w:t>
      </w:r>
      <w:r>
        <w:rPr>
          <w:w w:val="105"/>
          <w:sz w:val="17"/>
        </w:rPr>
        <w:t>sanções</w:t>
      </w:r>
      <w:r>
        <w:rPr>
          <w:spacing w:val="-7"/>
          <w:w w:val="105"/>
          <w:sz w:val="17"/>
        </w:rPr>
        <w:t> </w:t>
      </w:r>
      <w:r>
        <w:rPr>
          <w:w w:val="105"/>
          <w:sz w:val="17"/>
        </w:rPr>
        <w:t>de</w:t>
      </w:r>
      <w:r>
        <w:rPr>
          <w:spacing w:val="-6"/>
          <w:w w:val="105"/>
          <w:sz w:val="17"/>
        </w:rPr>
        <w:t> </w:t>
      </w:r>
      <w:r>
        <w:rPr>
          <w:w w:val="105"/>
          <w:sz w:val="17"/>
        </w:rPr>
        <w:t>declaração</w:t>
      </w:r>
      <w:r>
        <w:rPr>
          <w:spacing w:val="-7"/>
          <w:w w:val="105"/>
          <w:sz w:val="17"/>
        </w:rPr>
        <w:t> </w:t>
      </w:r>
      <w:r>
        <w:rPr>
          <w:w w:val="105"/>
          <w:sz w:val="17"/>
        </w:rPr>
        <w:t>de</w:t>
      </w:r>
      <w:r>
        <w:rPr>
          <w:spacing w:val="-6"/>
          <w:w w:val="105"/>
          <w:sz w:val="17"/>
        </w:rPr>
        <w:t> </w:t>
      </w:r>
      <w:r>
        <w:rPr>
          <w:w w:val="105"/>
          <w:sz w:val="17"/>
        </w:rPr>
        <w:t>inidoneidade</w:t>
      </w:r>
      <w:r>
        <w:rPr>
          <w:spacing w:val="-7"/>
          <w:w w:val="105"/>
          <w:sz w:val="17"/>
        </w:rPr>
        <w:t> </w:t>
      </w:r>
      <w:r>
        <w:rPr>
          <w:w w:val="105"/>
          <w:sz w:val="17"/>
        </w:rPr>
        <w:t>ou</w:t>
      </w:r>
      <w:r>
        <w:rPr>
          <w:spacing w:val="-6"/>
          <w:w w:val="105"/>
          <w:sz w:val="17"/>
        </w:rPr>
        <w:t> </w:t>
      </w:r>
      <w:r>
        <w:rPr>
          <w:w w:val="105"/>
          <w:sz w:val="17"/>
        </w:rPr>
        <w:t>impedimento</w:t>
      </w:r>
      <w:r>
        <w:rPr>
          <w:spacing w:val="-7"/>
          <w:w w:val="105"/>
          <w:sz w:val="17"/>
        </w:rPr>
        <w:t> </w:t>
      </w:r>
      <w:r>
        <w:rPr>
          <w:w w:val="105"/>
          <w:sz w:val="17"/>
        </w:rPr>
        <w:t>de</w:t>
      </w:r>
      <w:r>
        <w:rPr>
          <w:spacing w:val="-6"/>
          <w:w w:val="105"/>
          <w:sz w:val="17"/>
        </w:rPr>
        <w:t> </w:t>
      </w:r>
      <w:r>
        <w:rPr>
          <w:w w:val="105"/>
          <w:sz w:val="17"/>
        </w:rPr>
        <w:t>licitar</w:t>
      </w:r>
      <w:r>
        <w:rPr>
          <w:spacing w:val="-6"/>
          <w:w w:val="105"/>
          <w:sz w:val="17"/>
        </w:rPr>
        <w:t> </w:t>
      </w:r>
      <w:r>
        <w:rPr>
          <w:w w:val="105"/>
          <w:sz w:val="17"/>
        </w:rPr>
        <w:t>e</w:t>
      </w:r>
      <w:r>
        <w:rPr>
          <w:spacing w:val="-7"/>
          <w:w w:val="105"/>
          <w:sz w:val="17"/>
        </w:rPr>
        <w:t> </w:t>
      </w:r>
      <w:r>
        <w:rPr>
          <w:w w:val="105"/>
          <w:sz w:val="17"/>
        </w:rPr>
        <w:t>contratar</w:t>
      </w:r>
      <w:r>
        <w:rPr>
          <w:spacing w:val="-6"/>
          <w:w w:val="105"/>
          <w:sz w:val="17"/>
        </w:rPr>
        <w:t> </w:t>
      </w:r>
      <w:r>
        <w:rPr>
          <w:w w:val="105"/>
          <w:sz w:val="17"/>
        </w:rPr>
        <w:t>com</w:t>
      </w:r>
      <w:r>
        <w:rPr>
          <w:spacing w:val="-7"/>
          <w:w w:val="105"/>
          <w:sz w:val="17"/>
        </w:rPr>
        <w:t> </w:t>
      </w:r>
      <w:r>
        <w:rPr>
          <w:w w:val="105"/>
          <w:sz w:val="17"/>
        </w:rPr>
        <w:t>o</w:t>
      </w:r>
      <w:r>
        <w:rPr>
          <w:spacing w:val="-6"/>
          <w:w w:val="105"/>
          <w:sz w:val="17"/>
        </w:rPr>
        <w:t> </w:t>
      </w:r>
      <w:r>
        <w:rPr>
          <w:w w:val="105"/>
          <w:sz w:val="17"/>
        </w:rPr>
        <w:t>poder</w:t>
      </w:r>
      <w:r>
        <w:rPr>
          <w:spacing w:val="-7"/>
          <w:w w:val="105"/>
          <w:sz w:val="17"/>
        </w:rPr>
        <w:t> </w:t>
      </w:r>
      <w:r>
        <w:rPr>
          <w:w w:val="105"/>
          <w:sz w:val="17"/>
        </w:rPr>
        <w:t>público,</w:t>
      </w:r>
      <w:r>
        <w:rPr>
          <w:spacing w:val="-6"/>
          <w:w w:val="105"/>
          <w:sz w:val="17"/>
        </w:rPr>
        <w:t> </w:t>
      </w:r>
      <w:r>
        <w:rPr>
          <w:w w:val="105"/>
          <w:sz w:val="17"/>
        </w:rPr>
        <w:t>observadas</w:t>
      </w:r>
      <w:r>
        <w:rPr>
          <w:spacing w:val="-6"/>
          <w:w w:val="105"/>
          <w:sz w:val="17"/>
        </w:rPr>
        <w:t> </w:t>
      </w:r>
      <w:r>
        <w:rPr>
          <w:w w:val="105"/>
          <w:sz w:val="17"/>
        </w:rPr>
        <w:t>as</w:t>
      </w:r>
      <w:r>
        <w:rPr>
          <w:spacing w:val="-7"/>
          <w:w w:val="105"/>
          <w:sz w:val="17"/>
        </w:rPr>
        <w:t> </w:t>
      </w:r>
      <w:r>
        <w:rPr>
          <w:w w:val="105"/>
          <w:sz w:val="17"/>
        </w:rPr>
        <w:t>abrangências</w:t>
      </w:r>
      <w:r>
        <w:rPr>
          <w:spacing w:val="-6"/>
          <w:w w:val="105"/>
          <w:sz w:val="17"/>
        </w:rPr>
        <w:t> </w:t>
      </w:r>
      <w:r>
        <w:rPr>
          <w:w w:val="105"/>
          <w:sz w:val="17"/>
        </w:rPr>
        <w:t>de</w:t>
      </w:r>
      <w:r>
        <w:rPr>
          <w:spacing w:val="-7"/>
          <w:w w:val="105"/>
          <w:sz w:val="17"/>
        </w:rPr>
        <w:t> </w:t>
      </w:r>
      <w:r>
        <w:rPr>
          <w:w w:val="105"/>
          <w:sz w:val="17"/>
        </w:rPr>
        <w:t>aplicação;</w:t>
      </w:r>
      <w:r>
        <w:rPr>
          <w:spacing w:val="-6"/>
          <w:w w:val="105"/>
          <w:sz w:val="17"/>
        </w:rPr>
        <w:t> </w:t>
      </w:r>
      <w:r>
        <w:rPr>
          <w:spacing w:val="-10"/>
          <w:w w:val="105"/>
          <w:sz w:val="17"/>
        </w:rPr>
        <w:t>e</w:t>
      </w:r>
    </w:p>
    <w:p>
      <w:pPr>
        <w:pStyle w:val="ListParagraph"/>
        <w:numPr>
          <w:ilvl w:val="0"/>
          <w:numId w:val="42"/>
        </w:numPr>
        <w:tabs>
          <w:tab w:pos="494" w:val="left" w:leader="none"/>
        </w:tabs>
        <w:spacing w:line="240" w:lineRule="auto" w:before="43" w:after="0"/>
        <w:ind w:left="494" w:right="0" w:hanging="178"/>
        <w:jc w:val="left"/>
        <w:rPr>
          <w:sz w:val="17"/>
        </w:rPr>
      </w:pPr>
      <w:r>
        <w:rPr>
          <w:w w:val="105"/>
          <w:sz w:val="17"/>
        </w:rPr>
        <w:t>eventuais</w:t>
      </w:r>
      <w:r>
        <w:rPr>
          <w:spacing w:val="-6"/>
          <w:w w:val="105"/>
          <w:sz w:val="17"/>
        </w:rPr>
        <w:t> </w:t>
      </w:r>
      <w:r>
        <w:rPr>
          <w:w w:val="105"/>
          <w:sz w:val="17"/>
        </w:rPr>
        <w:t>ocorrências</w:t>
      </w:r>
      <w:r>
        <w:rPr>
          <w:spacing w:val="-6"/>
          <w:w w:val="105"/>
          <w:sz w:val="17"/>
        </w:rPr>
        <w:t> </w:t>
      </w:r>
      <w:r>
        <w:rPr>
          <w:w w:val="105"/>
          <w:sz w:val="17"/>
        </w:rPr>
        <w:t>impeditivas</w:t>
      </w:r>
      <w:r>
        <w:rPr>
          <w:spacing w:val="-6"/>
          <w:w w:val="105"/>
          <w:sz w:val="17"/>
        </w:rPr>
        <w:t> </w:t>
      </w:r>
      <w:r>
        <w:rPr>
          <w:w w:val="105"/>
          <w:sz w:val="17"/>
        </w:rPr>
        <w:t>indiretas,</w:t>
      </w:r>
      <w:r>
        <w:rPr>
          <w:spacing w:val="-5"/>
          <w:w w:val="105"/>
          <w:sz w:val="17"/>
        </w:rPr>
        <w:t> </w:t>
      </w:r>
      <w:r>
        <w:rPr>
          <w:w w:val="105"/>
          <w:sz w:val="17"/>
        </w:rPr>
        <w:t>hipótese</w:t>
      </w:r>
      <w:r>
        <w:rPr>
          <w:spacing w:val="-6"/>
          <w:w w:val="105"/>
          <w:sz w:val="17"/>
        </w:rPr>
        <w:t> </w:t>
      </w:r>
      <w:r>
        <w:rPr>
          <w:w w:val="105"/>
          <w:sz w:val="17"/>
        </w:rPr>
        <w:t>na</w:t>
      </w:r>
      <w:r>
        <w:rPr>
          <w:spacing w:val="-6"/>
          <w:w w:val="105"/>
          <w:sz w:val="17"/>
        </w:rPr>
        <w:t> </w:t>
      </w:r>
      <w:r>
        <w:rPr>
          <w:w w:val="105"/>
          <w:sz w:val="17"/>
        </w:rPr>
        <w:t>qual</w:t>
      </w:r>
      <w:r>
        <w:rPr>
          <w:spacing w:val="-6"/>
          <w:w w:val="105"/>
          <w:sz w:val="17"/>
        </w:rPr>
        <w:t> </w:t>
      </w:r>
      <w:r>
        <w:rPr>
          <w:w w:val="105"/>
          <w:sz w:val="17"/>
        </w:rPr>
        <w:t>o</w:t>
      </w:r>
      <w:r>
        <w:rPr>
          <w:spacing w:val="-5"/>
          <w:w w:val="105"/>
          <w:sz w:val="17"/>
        </w:rPr>
        <w:t> </w:t>
      </w:r>
      <w:r>
        <w:rPr>
          <w:w w:val="105"/>
          <w:sz w:val="17"/>
        </w:rPr>
        <w:t>gestor</w:t>
      </w:r>
      <w:r>
        <w:rPr>
          <w:spacing w:val="-6"/>
          <w:w w:val="105"/>
          <w:sz w:val="17"/>
        </w:rPr>
        <w:t> </w:t>
      </w:r>
      <w:r>
        <w:rPr>
          <w:w w:val="105"/>
          <w:sz w:val="17"/>
        </w:rPr>
        <w:t>deverá</w:t>
      </w:r>
      <w:r>
        <w:rPr>
          <w:spacing w:val="-6"/>
          <w:w w:val="105"/>
          <w:sz w:val="17"/>
        </w:rPr>
        <w:t> </w:t>
      </w:r>
      <w:r>
        <w:rPr>
          <w:w w:val="105"/>
          <w:sz w:val="17"/>
        </w:rPr>
        <w:t>verificar</w:t>
      </w:r>
      <w:r>
        <w:rPr>
          <w:spacing w:val="-6"/>
          <w:w w:val="105"/>
          <w:sz w:val="17"/>
        </w:rPr>
        <w:t> </w:t>
      </w:r>
      <w:r>
        <w:rPr>
          <w:w w:val="105"/>
          <w:sz w:val="17"/>
        </w:rPr>
        <w:t>se</w:t>
      </w:r>
      <w:r>
        <w:rPr>
          <w:spacing w:val="-5"/>
          <w:w w:val="105"/>
          <w:sz w:val="17"/>
        </w:rPr>
        <w:t> </w:t>
      </w:r>
      <w:r>
        <w:rPr>
          <w:w w:val="105"/>
          <w:sz w:val="17"/>
        </w:rPr>
        <w:t>houve</w:t>
      </w:r>
      <w:r>
        <w:rPr>
          <w:spacing w:val="-6"/>
          <w:w w:val="105"/>
          <w:sz w:val="17"/>
        </w:rPr>
        <w:t> </w:t>
      </w:r>
      <w:r>
        <w:rPr>
          <w:w w:val="105"/>
          <w:sz w:val="17"/>
        </w:rPr>
        <w:t>fraude</w:t>
      </w:r>
      <w:r>
        <w:rPr>
          <w:spacing w:val="-6"/>
          <w:w w:val="105"/>
          <w:sz w:val="17"/>
        </w:rPr>
        <w:t> </w:t>
      </w:r>
      <w:r>
        <w:rPr>
          <w:w w:val="105"/>
          <w:sz w:val="17"/>
        </w:rPr>
        <w:t>por</w:t>
      </w:r>
      <w:r>
        <w:rPr>
          <w:spacing w:val="-6"/>
          <w:w w:val="105"/>
          <w:sz w:val="17"/>
        </w:rPr>
        <w:t> </w:t>
      </w:r>
      <w:r>
        <w:rPr>
          <w:w w:val="105"/>
          <w:sz w:val="17"/>
        </w:rPr>
        <w:t>parte</w:t>
      </w:r>
      <w:r>
        <w:rPr>
          <w:spacing w:val="-5"/>
          <w:w w:val="105"/>
          <w:sz w:val="17"/>
        </w:rPr>
        <w:t> </w:t>
      </w:r>
      <w:r>
        <w:rPr>
          <w:w w:val="105"/>
          <w:sz w:val="17"/>
        </w:rPr>
        <w:t>das</w:t>
      </w:r>
      <w:r>
        <w:rPr>
          <w:spacing w:val="-6"/>
          <w:w w:val="105"/>
          <w:sz w:val="17"/>
        </w:rPr>
        <w:t> </w:t>
      </w:r>
      <w:r>
        <w:rPr>
          <w:w w:val="105"/>
          <w:sz w:val="17"/>
        </w:rPr>
        <w:t>empresas</w:t>
      </w:r>
      <w:r>
        <w:rPr>
          <w:spacing w:val="-6"/>
          <w:w w:val="105"/>
          <w:sz w:val="17"/>
        </w:rPr>
        <w:t> </w:t>
      </w:r>
      <w:r>
        <w:rPr>
          <w:w w:val="105"/>
          <w:sz w:val="17"/>
        </w:rPr>
        <w:t>apontadas</w:t>
      </w:r>
      <w:r>
        <w:rPr>
          <w:spacing w:val="-6"/>
          <w:w w:val="105"/>
          <w:sz w:val="17"/>
        </w:rPr>
        <w:t> </w:t>
      </w:r>
      <w:r>
        <w:rPr>
          <w:w w:val="105"/>
          <w:sz w:val="17"/>
        </w:rPr>
        <w:t>no</w:t>
      </w:r>
      <w:r>
        <w:rPr>
          <w:spacing w:val="-5"/>
          <w:w w:val="105"/>
          <w:sz w:val="17"/>
        </w:rPr>
        <w:t> </w:t>
      </w:r>
      <w:r>
        <w:rPr>
          <w:w w:val="105"/>
          <w:sz w:val="17"/>
        </w:rPr>
        <w:t>Relatório</w:t>
      </w:r>
      <w:r>
        <w:rPr>
          <w:spacing w:val="-6"/>
          <w:w w:val="105"/>
          <w:sz w:val="17"/>
        </w:rPr>
        <w:t> </w:t>
      </w:r>
      <w:r>
        <w:rPr>
          <w:w w:val="105"/>
          <w:sz w:val="17"/>
        </w:rPr>
        <w:t>de</w:t>
      </w:r>
      <w:r>
        <w:rPr>
          <w:spacing w:val="-6"/>
          <w:w w:val="105"/>
          <w:sz w:val="17"/>
        </w:rPr>
        <w:t> </w:t>
      </w:r>
      <w:r>
        <w:rPr>
          <w:w w:val="105"/>
          <w:sz w:val="17"/>
        </w:rPr>
        <w:t>Ocorrências</w:t>
      </w:r>
      <w:r>
        <w:rPr>
          <w:spacing w:val="-6"/>
          <w:w w:val="105"/>
          <w:sz w:val="17"/>
        </w:rPr>
        <w:t> </w:t>
      </w:r>
      <w:r>
        <w:rPr>
          <w:w w:val="105"/>
          <w:sz w:val="17"/>
        </w:rPr>
        <w:t>Impeditivas</w:t>
      </w:r>
      <w:r>
        <w:rPr>
          <w:spacing w:val="-5"/>
          <w:w w:val="105"/>
          <w:sz w:val="17"/>
        </w:rPr>
        <w:t> </w:t>
      </w:r>
      <w:r>
        <w:rPr>
          <w:spacing w:val="-2"/>
          <w:w w:val="105"/>
          <w:sz w:val="17"/>
        </w:rPr>
        <w:t>Indiretas.</w:t>
      </w:r>
    </w:p>
    <w:p>
      <w:pPr>
        <w:pStyle w:val="ListParagraph"/>
        <w:numPr>
          <w:ilvl w:val="2"/>
          <w:numId w:val="41"/>
        </w:numPr>
        <w:tabs>
          <w:tab w:pos="721" w:val="left" w:leader="none"/>
        </w:tabs>
        <w:spacing w:line="292" w:lineRule="auto" w:before="44" w:after="0"/>
        <w:ind w:left="316" w:right="299" w:firstLine="0"/>
        <w:jc w:val="left"/>
        <w:rPr>
          <w:sz w:val="17"/>
        </w:rPr>
      </w:pPr>
      <w:r>
        <w:rPr>
          <w:w w:val="105"/>
          <w:sz w:val="17"/>
        </w:rPr>
        <w:t>Constatando-se a situação de irregularidade do </w:t>
      </w:r>
      <w:r>
        <w:rPr>
          <w:b/>
          <w:w w:val="105"/>
          <w:sz w:val="17"/>
        </w:rPr>
        <w:t>CONTRATADO</w:t>
      </w:r>
      <w:r>
        <w:rPr>
          <w:w w:val="105"/>
          <w:sz w:val="17"/>
        </w:rPr>
        <w:t>, será providenciada sua notificação, por escrito, para que, no prazo de 15 (quinze) dias úteis, regularize sua situação ou, no mesmo prazo,</w:t>
      </w:r>
      <w:r>
        <w:rPr>
          <w:spacing w:val="-1"/>
          <w:w w:val="105"/>
          <w:sz w:val="17"/>
        </w:rPr>
        <w:t> </w:t>
      </w:r>
      <w:r>
        <w:rPr>
          <w:w w:val="105"/>
          <w:sz w:val="17"/>
        </w:rPr>
        <w:t>apresente</w:t>
      </w:r>
      <w:r>
        <w:rPr>
          <w:spacing w:val="-1"/>
          <w:w w:val="105"/>
          <w:sz w:val="17"/>
        </w:rPr>
        <w:t> </w:t>
      </w:r>
      <w:r>
        <w:rPr>
          <w:w w:val="105"/>
          <w:sz w:val="17"/>
        </w:rPr>
        <w:t>sua</w:t>
      </w:r>
      <w:r>
        <w:rPr>
          <w:spacing w:val="-1"/>
          <w:w w:val="105"/>
          <w:sz w:val="17"/>
        </w:rPr>
        <w:t> </w:t>
      </w:r>
      <w:r>
        <w:rPr>
          <w:w w:val="105"/>
          <w:sz w:val="17"/>
        </w:rPr>
        <w:t>defesa</w:t>
      </w:r>
      <w:r>
        <w:rPr>
          <w:spacing w:val="-1"/>
          <w:w w:val="105"/>
          <w:sz w:val="17"/>
        </w:rPr>
        <w:t> </w:t>
      </w:r>
      <w:r>
        <w:rPr>
          <w:w w:val="105"/>
          <w:sz w:val="17"/>
        </w:rPr>
        <w:t>e</w:t>
      </w:r>
      <w:r>
        <w:rPr>
          <w:spacing w:val="-1"/>
          <w:w w:val="105"/>
          <w:sz w:val="17"/>
        </w:rPr>
        <w:t> </w:t>
      </w:r>
      <w:r>
        <w:rPr>
          <w:w w:val="105"/>
          <w:sz w:val="17"/>
        </w:rPr>
        <w:t>especifique</w:t>
      </w:r>
      <w:r>
        <w:rPr>
          <w:spacing w:val="-1"/>
          <w:w w:val="105"/>
          <w:sz w:val="17"/>
        </w:rPr>
        <w:t> </w:t>
      </w:r>
      <w:r>
        <w:rPr>
          <w:w w:val="105"/>
          <w:sz w:val="17"/>
        </w:rPr>
        <w:t>as</w:t>
      </w:r>
      <w:r>
        <w:rPr>
          <w:spacing w:val="-1"/>
          <w:w w:val="105"/>
          <w:sz w:val="17"/>
        </w:rPr>
        <w:t> </w:t>
      </w:r>
      <w:r>
        <w:rPr>
          <w:w w:val="105"/>
          <w:sz w:val="17"/>
        </w:rPr>
        <w:t>provas</w:t>
      </w:r>
      <w:r>
        <w:rPr>
          <w:spacing w:val="-1"/>
          <w:w w:val="105"/>
          <w:sz w:val="17"/>
        </w:rPr>
        <w:t> </w:t>
      </w:r>
      <w:r>
        <w:rPr>
          <w:w w:val="105"/>
          <w:sz w:val="17"/>
        </w:rPr>
        <w:t>que</w:t>
      </w:r>
      <w:r>
        <w:rPr>
          <w:spacing w:val="-1"/>
          <w:w w:val="105"/>
          <w:sz w:val="17"/>
        </w:rPr>
        <w:t> </w:t>
      </w:r>
      <w:r>
        <w:rPr>
          <w:w w:val="105"/>
          <w:sz w:val="17"/>
        </w:rPr>
        <w:t>pretende</w:t>
      </w:r>
      <w:r>
        <w:rPr>
          <w:spacing w:val="-1"/>
          <w:w w:val="105"/>
          <w:sz w:val="17"/>
        </w:rPr>
        <w:t> </w:t>
      </w:r>
      <w:r>
        <w:rPr>
          <w:w w:val="105"/>
          <w:sz w:val="17"/>
        </w:rPr>
        <w:t>produzir.</w:t>
      </w:r>
      <w:r>
        <w:rPr>
          <w:spacing w:val="-1"/>
          <w:w w:val="105"/>
          <w:sz w:val="17"/>
        </w:rPr>
        <w:t> </w:t>
      </w:r>
      <w:r>
        <w:rPr>
          <w:w w:val="105"/>
          <w:sz w:val="17"/>
        </w:rPr>
        <w:t>O</w:t>
      </w:r>
      <w:r>
        <w:rPr>
          <w:spacing w:val="-1"/>
          <w:w w:val="105"/>
          <w:sz w:val="17"/>
        </w:rPr>
        <w:t> </w:t>
      </w:r>
      <w:r>
        <w:rPr>
          <w:w w:val="105"/>
          <w:sz w:val="17"/>
        </w:rPr>
        <w:t>prazo</w:t>
      </w:r>
      <w:r>
        <w:rPr>
          <w:spacing w:val="-1"/>
          <w:w w:val="105"/>
          <w:sz w:val="17"/>
        </w:rPr>
        <w:t> </w:t>
      </w:r>
      <w:r>
        <w:rPr>
          <w:w w:val="105"/>
          <w:sz w:val="17"/>
        </w:rPr>
        <w:t>poderá</w:t>
      </w:r>
      <w:r>
        <w:rPr>
          <w:spacing w:val="-1"/>
          <w:w w:val="105"/>
          <w:sz w:val="17"/>
        </w:rPr>
        <w:t> </w:t>
      </w:r>
      <w:r>
        <w:rPr>
          <w:w w:val="105"/>
          <w:sz w:val="17"/>
        </w:rPr>
        <w:t>ser</w:t>
      </w:r>
      <w:r>
        <w:rPr>
          <w:spacing w:val="-1"/>
          <w:w w:val="105"/>
          <w:sz w:val="17"/>
        </w:rPr>
        <w:t> </w:t>
      </w:r>
      <w:r>
        <w:rPr>
          <w:w w:val="105"/>
          <w:sz w:val="17"/>
        </w:rPr>
        <w:t>prorrogado</w:t>
      </w:r>
      <w:r>
        <w:rPr>
          <w:spacing w:val="-1"/>
          <w:w w:val="105"/>
          <w:sz w:val="17"/>
        </w:rPr>
        <w:t> </w:t>
      </w:r>
      <w:r>
        <w:rPr>
          <w:w w:val="105"/>
          <w:sz w:val="17"/>
        </w:rPr>
        <w:t>uma</w:t>
      </w:r>
      <w:r>
        <w:rPr>
          <w:spacing w:val="-1"/>
          <w:w w:val="105"/>
          <w:sz w:val="17"/>
        </w:rPr>
        <w:t> </w:t>
      </w:r>
      <w:r>
        <w:rPr>
          <w:w w:val="105"/>
          <w:sz w:val="17"/>
        </w:rPr>
        <w:t>vez,</w:t>
      </w:r>
      <w:r>
        <w:rPr>
          <w:spacing w:val="-1"/>
          <w:w w:val="105"/>
          <w:sz w:val="17"/>
        </w:rPr>
        <w:t> </w:t>
      </w:r>
      <w:r>
        <w:rPr>
          <w:w w:val="105"/>
          <w:sz w:val="17"/>
        </w:rPr>
        <w:t>por</w:t>
      </w:r>
      <w:r>
        <w:rPr>
          <w:spacing w:val="-1"/>
          <w:w w:val="105"/>
          <w:sz w:val="17"/>
        </w:rPr>
        <w:t> </w:t>
      </w:r>
      <w:r>
        <w:rPr>
          <w:w w:val="105"/>
          <w:sz w:val="17"/>
        </w:rPr>
        <w:t>igual</w:t>
      </w:r>
      <w:r>
        <w:rPr>
          <w:spacing w:val="-1"/>
          <w:w w:val="105"/>
          <w:sz w:val="17"/>
        </w:rPr>
        <w:t> </w:t>
      </w:r>
      <w:r>
        <w:rPr>
          <w:w w:val="105"/>
          <w:sz w:val="17"/>
        </w:rPr>
        <w:t>período,</w:t>
      </w:r>
      <w:r>
        <w:rPr>
          <w:spacing w:val="-1"/>
          <w:w w:val="105"/>
          <w:sz w:val="17"/>
        </w:rPr>
        <w:t> </w:t>
      </w:r>
      <w:r>
        <w:rPr>
          <w:w w:val="105"/>
          <w:sz w:val="17"/>
        </w:rPr>
        <w:t>a</w:t>
      </w:r>
      <w:r>
        <w:rPr>
          <w:spacing w:val="-1"/>
          <w:w w:val="105"/>
          <w:sz w:val="17"/>
        </w:rPr>
        <w:t> </w:t>
      </w:r>
      <w:r>
        <w:rPr>
          <w:w w:val="105"/>
          <w:sz w:val="17"/>
        </w:rPr>
        <w:t>critério</w:t>
      </w:r>
      <w:r>
        <w:rPr>
          <w:spacing w:val="-1"/>
          <w:w w:val="105"/>
          <w:sz w:val="17"/>
        </w:rPr>
        <w:t> </w:t>
      </w:r>
      <w:r>
        <w:rPr>
          <w:w w:val="105"/>
          <w:sz w:val="17"/>
        </w:rPr>
        <w:t>do</w:t>
      </w:r>
      <w:r>
        <w:rPr>
          <w:spacing w:val="-1"/>
          <w:w w:val="105"/>
          <w:sz w:val="17"/>
        </w:rPr>
        <w:t> </w:t>
      </w:r>
      <w:r>
        <w:rPr>
          <w:b/>
          <w:w w:val="105"/>
          <w:sz w:val="17"/>
        </w:rPr>
        <w:t>CONTRATANTE</w:t>
      </w:r>
      <w:r>
        <w:rPr>
          <w:w w:val="105"/>
          <w:sz w:val="17"/>
        </w:rPr>
        <w:t>.</w:t>
      </w:r>
    </w:p>
    <w:p>
      <w:pPr>
        <w:pStyle w:val="ListParagraph"/>
        <w:numPr>
          <w:ilvl w:val="2"/>
          <w:numId w:val="41"/>
        </w:numPr>
        <w:tabs>
          <w:tab w:pos="753" w:val="left" w:leader="none"/>
        </w:tabs>
        <w:spacing w:line="292" w:lineRule="auto" w:before="0" w:after="0"/>
        <w:ind w:left="316" w:right="299" w:firstLine="0"/>
        <w:jc w:val="left"/>
        <w:rPr>
          <w:sz w:val="17"/>
        </w:rPr>
      </w:pPr>
      <w:r>
        <w:rPr>
          <w:w w:val="105"/>
          <w:sz w:val="17"/>
        </w:rPr>
        <w:t>Não</w:t>
      </w:r>
      <w:r>
        <w:rPr>
          <w:spacing w:val="31"/>
          <w:w w:val="105"/>
          <w:sz w:val="17"/>
        </w:rPr>
        <w:t> </w:t>
      </w:r>
      <w:r>
        <w:rPr>
          <w:w w:val="105"/>
          <w:sz w:val="17"/>
        </w:rPr>
        <w:t>havendo</w:t>
      </w:r>
      <w:r>
        <w:rPr>
          <w:spacing w:val="31"/>
          <w:w w:val="105"/>
          <w:sz w:val="17"/>
        </w:rPr>
        <w:t> </w:t>
      </w:r>
      <w:r>
        <w:rPr>
          <w:w w:val="105"/>
          <w:sz w:val="17"/>
        </w:rPr>
        <w:t>regularização</w:t>
      </w:r>
      <w:r>
        <w:rPr>
          <w:spacing w:val="31"/>
          <w:w w:val="105"/>
          <w:sz w:val="17"/>
        </w:rPr>
        <w:t> </w:t>
      </w:r>
      <w:r>
        <w:rPr>
          <w:w w:val="105"/>
          <w:sz w:val="17"/>
        </w:rPr>
        <w:t>ou</w:t>
      </w:r>
      <w:r>
        <w:rPr>
          <w:spacing w:val="31"/>
          <w:w w:val="105"/>
          <w:sz w:val="17"/>
        </w:rPr>
        <w:t> </w:t>
      </w:r>
      <w:r>
        <w:rPr>
          <w:w w:val="105"/>
          <w:sz w:val="17"/>
        </w:rPr>
        <w:t>sendo</w:t>
      </w:r>
      <w:r>
        <w:rPr>
          <w:spacing w:val="31"/>
          <w:w w:val="105"/>
          <w:sz w:val="17"/>
        </w:rPr>
        <w:t> </w:t>
      </w:r>
      <w:r>
        <w:rPr>
          <w:w w:val="105"/>
          <w:sz w:val="17"/>
        </w:rPr>
        <w:t>a</w:t>
      </w:r>
      <w:r>
        <w:rPr>
          <w:spacing w:val="31"/>
          <w:w w:val="105"/>
          <w:sz w:val="17"/>
        </w:rPr>
        <w:t> </w:t>
      </w:r>
      <w:r>
        <w:rPr>
          <w:w w:val="105"/>
          <w:sz w:val="17"/>
        </w:rPr>
        <w:t>defesa</w:t>
      </w:r>
      <w:r>
        <w:rPr>
          <w:spacing w:val="31"/>
          <w:w w:val="105"/>
          <w:sz w:val="17"/>
        </w:rPr>
        <w:t> </w:t>
      </w:r>
      <w:r>
        <w:rPr>
          <w:w w:val="105"/>
          <w:sz w:val="17"/>
        </w:rPr>
        <w:t>considerada</w:t>
      </w:r>
      <w:r>
        <w:rPr>
          <w:spacing w:val="31"/>
          <w:w w:val="105"/>
          <w:sz w:val="17"/>
        </w:rPr>
        <w:t> </w:t>
      </w:r>
      <w:r>
        <w:rPr>
          <w:w w:val="105"/>
          <w:sz w:val="17"/>
        </w:rPr>
        <w:t>improcedente,</w:t>
      </w:r>
      <w:r>
        <w:rPr>
          <w:spacing w:val="31"/>
          <w:w w:val="105"/>
          <w:sz w:val="17"/>
        </w:rPr>
        <w:t> </w:t>
      </w:r>
      <w:r>
        <w:rPr>
          <w:w w:val="105"/>
          <w:sz w:val="17"/>
        </w:rPr>
        <w:t>o</w:t>
      </w:r>
      <w:r>
        <w:rPr>
          <w:spacing w:val="31"/>
          <w:w w:val="105"/>
          <w:sz w:val="17"/>
        </w:rPr>
        <w:t> </w:t>
      </w:r>
      <w:r>
        <w:rPr>
          <w:b/>
          <w:w w:val="105"/>
          <w:sz w:val="17"/>
        </w:rPr>
        <w:t>CONTRATANTE</w:t>
      </w:r>
      <w:r>
        <w:rPr>
          <w:b/>
          <w:spacing w:val="31"/>
          <w:w w:val="105"/>
          <w:sz w:val="17"/>
        </w:rPr>
        <w:t> </w:t>
      </w:r>
      <w:r>
        <w:rPr>
          <w:w w:val="105"/>
          <w:sz w:val="17"/>
        </w:rPr>
        <w:t>deverá</w:t>
      </w:r>
      <w:r>
        <w:rPr>
          <w:spacing w:val="31"/>
          <w:w w:val="105"/>
          <w:sz w:val="17"/>
        </w:rPr>
        <w:t> </w:t>
      </w:r>
      <w:r>
        <w:rPr>
          <w:w w:val="105"/>
          <w:sz w:val="17"/>
        </w:rPr>
        <w:t>comunicar</w:t>
      </w:r>
      <w:r>
        <w:rPr>
          <w:spacing w:val="31"/>
          <w:w w:val="105"/>
          <w:sz w:val="17"/>
        </w:rPr>
        <w:t> </w:t>
      </w:r>
      <w:r>
        <w:rPr>
          <w:w w:val="105"/>
          <w:sz w:val="17"/>
        </w:rPr>
        <w:t>aos</w:t>
      </w:r>
      <w:r>
        <w:rPr>
          <w:spacing w:val="31"/>
          <w:w w:val="105"/>
          <w:sz w:val="17"/>
        </w:rPr>
        <w:t> </w:t>
      </w:r>
      <w:r>
        <w:rPr>
          <w:w w:val="105"/>
          <w:sz w:val="17"/>
        </w:rPr>
        <w:t>órgãos</w:t>
      </w:r>
      <w:r>
        <w:rPr>
          <w:spacing w:val="31"/>
          <w:w w:val="105"/>
          <w:sz w:val="17"/>
        </w:rPr>
        <w:t> </w:t>
      </w:r>
      <w:r>
        <w:rPr>
          <w:w w:val="105"/>
          <w:sz w:val="17"/>
        </w:rPr>
        <w:t>responsáveis</w:t>
      </w:r>
      <w:r>
        <w:rPr>
          <w:spacing w:val="31"/>
          <w:w w:val="105"/>
          <w:sz w:val="17"/>
        </w:rPr>
        <w:t> </w:t>
      </w:r>
      <w:r>
        <w:rPr>
          <w:w w:val="105"/>
          <w:sz w:val="17"/>
        </w:rPr>
        <w:t>pela</w:t>
      </w:r>
      <w:r>
        <w:rPr>
          <w:spacing w:val="31"/>
          <w:w w:val="105"/>
          <w:sz w:val="17"/>
        </w:rPr>
        <w:t> </w:t>
      </w:r>
      <w:r>
        <w:rPr>
          <w:w w:val="105"/>
          <w:sz w:val="17"/>
        </w:rPr>
        <w:t>fiscalização</w:t>
      </w:r>
      <w:r>
        <w:rPr>
          <w:spacing w:val="31"/>
          <w:w w:val="105"/>
          <w:sz w:val="17"/>
        </w:rPr>
        <w:t> </w:t>
      </w:r>
      <w:r>
        <w:rPr>
          <w:w w:val="105"/>
          <w:sz w:val="17"/>
        </w:rPr>
        <w:t>da</w:t>
      </w:r>
      <w:r>
        <w:rPr>
          <w:spacing w:val="31"/>
          <w:w w:val="105"/>
          <w:sz w:val="17"/>
        </w:rPr>
        <w:t> </w:t>
      </w:r>
      <w:r>
        <w:rPr>
          <w:w w:val="105"/>
          <w:sz w:val="17"/>
        </w:rPr>
        <w:t>regularidade</w:t>
      </w:r>
      <w:r>
        <w:rPr>
          <w:spacing w:val="31"/>
          <w:w w:val="105"/>
          <w:sz w:val="17"/>
        </w:rPr>
        <w:t> </w:t>
      </w:r>
      <w:r>
        <w:rPr>
          <w:w w:val="105"/>
          <w:sz w:val="17"/>
        </w:rPr>
        <w:t>fiscal</w:t>
      </w:r>
      <w:r>
        <w:rPr>
          <w:spacing w:val="31"/>
          <w:w w:val="105"/>
          <w:sz w:val="17"/>
        </w:rPr>
        <w:t> </w:t>
      </w:r>
      <w:r>
        <w:rPr>
          <w:w w:val="105"/>
          <w:sz w:val="17"/>
        </w:rPr>
        <w:t>quanto</w:t>
      </w:r>
      <w:r>
        <w:rPr>
          <w:spacing w:val="31"/>
          <w:w w:val="105"/>
          <w:sz w:val="17"/>
        </w:rPr>
        <w:t> </w:t>
      </w:r>
      <w:r>
        <w:rPr>
          <w:w w:val="105"/>
          <w:sz w:val="17"/>
        </w:rPr>
        <w:t>à inadimplência</w:t>
      </w:r>
      <w:r>
        <w:rPr>
          <w:spacing w:val="-3"/>
          <w:w w:val="105"/>
          <w:sz w:val="17"/>
        </w:rPr>
        <w:t> </w:t>
      </w:r>
      <w:r>
        <w:rPr>
          <w:w w:val="105"/>
          <w:sz w:val="17"/>
        </w:rPr>
        <w:t>do</w:t>
      </w:r>
      <w:r>
        <w:rPr>
          <w:spacing w:val="-3"/>
          <w:w w:val="105"/>
          <w:sz w:val="17"/>
        </w:rPr>
        <w:t> </w:t>
      </w:r>
      <w:r>
        <w:rPr>
          <w:b/>
          <w:w w:val="105"/>
          <w:sz w:val="17"/>
        </w:rPr>
        <w:t>CONTRATADO</w:t>
      </w:r>
      <w:r>
        <w:rPr>
          <w:w w:val="105"/>
          <w:sz w:val="17"/>
        </w:rPr>
        <w:t>,</w:t>
      </w:r>
      <w:r>
        <w:rPr>
          <w:spacing w:val="-3"/>
          <w:w w:val="105"/>
          <w:sz w:val="17"/>
        </w:rPr>
        <w:t> </w:t>
      </w:r>
      <w:r>
        <w:rPr>
          <w:w w:val="105"/>
          <w:sz w:val="17"/>
        </w:rPr>
        <w:t>bem</w:t>
      </w:r>
      <w:r>
        <w:rPr>
          <w:spacing w:val="-3"/>
          <w:w w:val="105"/>
          <w:sz w:val="17"/>
        </w:rPr>
        <w:t> </w:t>
      </w:r>
      <w:r>
        <w:rPr>
          <w:w w:val="105"/>
          <w:sz w:val="17"/>
        </w:rPr>
        <w:t>como</w:t>
      </w:r>
      <w:r>
        <w:rPr>
          <w:spacing w:val="-3"/>
          <w:w w:val="105"/>
          <w:sz w:val="17"/>
        </w:rPr>
        <w:t> </w:t>
      </w:r>
      <w:r>
        <w:rPr>
          <w:w w:val="105"/>
          <w:sz w:val="17"/>
        </w:rPr>
        <w:t>quanto</w:t>
      </w:r>
      <w:r>
        <w:rPr>
          <w:spacing w:val="-3"/>
          <w:w w:val="105"/>
          <w:sz w:val="17"/>
        </w:rPr>
        <w:t> </w:t>
      </w:r>
      <w:r>
        <w:rPr>
          <w:w w:val="105"/>
          <w:sz w:val="17"/>
        </w:rPr>
        <w:t>à</w:t>
      </w:r>
      <w:r>
        <w:rPr>
          <w:spacing w:val="-3"/>
          <w:w w:val="105"/>
          <w:sz w:val="17"/>
        </w:rPr>
        <w:t> </w:t>
      </w:r>
      <w:r>
        <w:rPr>
          <w:w w:val="105"/>
          <w:sz w:val="17"/>
        </w:rPr>
        <w:t>existência</w:t>
      </w:r>
      <w:r>
        <w:rPr>
          <w:spacing w:val="-3"/>
          <w:w w:val="105"/>
          <w:sz w:val="17"/>
        </w:rPr>
        <w:t> </w:t>
      </w:r>
      <w:r>
        <w:rPr>
          <w:w w:val="105"/>
          <w:sz w:val="17"/>
        </w:rPr>
        <w:t>de</w:t>
      </w:r>
      <w:r>
        <w:rPr>
          <w:spacing w:val="-3"/>
          <w:w w:val="105"/>
          <w:sz w:val="17"/>
        </w:rPr>
        <w:t> </w:t>
      </w:r>
      <w:r>
        <w:rPr>
          <w:w w:val="105"/>
          <w:sz w:val="17"/>
        </w:rPr>
        <w:t>pagamento</w:t>
      </w:r>
      <w:r>
        <w:rPr>
          <w:spacing w:val="-3"/>
          <w:w w:val="105"/>
          <w:sz w:val="17"/>
        </w:rPr>
        <w:t> </w:t>
      </w:r>
      <w:r>
        <w:rPr>
          <w:w w:val="105"/>
          <w:sz w:val="17"/>
        </w:rPr>
        <w:t>a</w:t>
      </w:r>
      <w:r>
        <w:rPr>
          <w:spacing w:val="-3"/>
          <w:w w:val="105"/>
          <w:sz w:val="17"/>
        </w:rPr>
        <w:t> </w:t>
      </w:r>
      <w:r>
        <w:rPr>
          <w:w w:val="105"/>
          <w:sz w:val="17"/>
        </w:rPr>
        <w:t>ser</w:t>
      </w:r>
      <w:r>
        <w:rPr>
          <w:spacing w:val="-3"/>
          <w:w w:val="105"/>
          <w:sz w:val="17"/>
        </w:rPr>
        <w:t> </w:t>
      </w:r>
      <w:r>
        <w:rPr>
          <w:w w:val="105"/>
          <w:sz w:val="17"/>
        </w:rPr>
        <w:t>efetuado,</w:t>
      </w:r>
      <w:r>
        <w:rPr>
          <w:spacing w:val="-3"/>
          <w:w w:val="105"/>
          <w:sz w:val="17"/>
        </w:rPr>
        <w:t> </w:t>
      </w:r>
      <w:r>
        <w:rPr>
          <w:w w:val="105"/>
          <w:sz w:val="17"/>
        </w:rPr>
        <w:t>para</w:t>
      </w:r>
      <w:r>
        <w:rPr>
          <w:spacing w:val="-3"/>
          <w:w w:val="105"/>
          <w:sz w:val="17"/>
        </w:rPr>
        <w:t> </w:t>
      </w:r>
      <w:r>
        <w:rPr>
          <w:w w:val="105"/>
          <w:sz w:val="17"/>
        </w:rPr>
        <w:t>que</w:t>
      </w:r>
      <w:r>
        <w:rPr>
          <w:spacing w:val="-3"/>
          <w:w w:val="105"/>
          <w:sz w:val="17"/>
        </w:rPr>
        <w:t> </w:t>
      </w:r>
      <w:r>
        <w:rPr>
          <w:w w:val="105"/>
          <w:sz w:val="17"/>
        </w:rPr>
        <w:t>sejam</w:t>
      </w:r>
      <w:r>
        <w:rPr>
          <w:spacing w:val="-3"/>
          <w:w w:val="105"/>
          <w:sz w:val="17"/>
        </w:rPr>
        <w:t> </w:t>
      </w:r>
      <w:r>
        <w:rPr>
          <w:w w:val="105"/>
          <w:sz w:val="17"/>
        </w:rPr>
        <w:t>acionados</w:t>
      </w:r>
      <w:r>
        <w:rPr>
          <w:spacing w:val="-3"/>
          <w:w w:val="105"/>
          <w:sz w:val="17"/>
        </w:rPr>
        <w:t> </w:t>
      </w:r>
      <w:r>
        <w:rPr>
          <w:w w:val="105"/>
          <w:sz w:val="17"/>
        </w:rPr>
        <w:t>os</w:t>
      </w:r>
      <w:r>
        <w:rPr>
          <w:spacing w:val="-3"/>
          <w:w w:val="105"/>
          <w:sz w:val="17"/>
        </w:rPr>
        <w:t> </w:t>
      </w:r>
      <w:r>
        <w:rPr>
          <w:w w:val="105"/>
          <w:sz w:val="17"/>
        </w:rPr>
        <w:t>meios</w:t>
      </w:r>
      <w:r>
        <w:rPr>
          <w:spacing w:val="-3"/>
          <w:w w:val="105"/>
          <w:sz w:val="17"/>
        </w:rPr>
        <w:t> </w:t>
      </w:r>
      <w:r>
        <w:rPr>
          <w:w w:val="105"/>
          <w:sz w:val="17"/>
        </w:rPr>
        <w:t>pertinentes</w:t>
      </w:r>
      <w:r>
        <w:rPr>
          <w:spacing w:val="-3"/>
          <w:w w:val="105"/>
          <w:sz w:val="17"/>
        </w:rPr>
        <w:t> </w:t>
      </w:r>
      <w:r>
        <w:rPr>
          <w:w w:val="105"/>
          <w:sz w:val="17"/>
        </w:rPr>
        <w:t>e</w:t>
      </w:r>
      <w:r>
        <w:rPr>
          <w:spacing w:val="-3"/>
          <w:w w:val="105"/>
          <w:sz w:val="17"/>
        </w:rPr>
        <w:t> </w:t>
      </w:r>
      <w:r>
        <w:rPr>
          <w:w w:val="105"/>
          <w:sz w:val="17"/>
        </w:rPr>
        <w:t>necessários</w:t>
      </w:r>
      <w:r>
        <w:rPr>
          <w:spacing w:val="-3"/>
          <w:w w:val="105"/>
          <w:sz w:val="17"/>
        </w:rPr>
        <w:t> </w:t>
      </w:r>
      <w:r>
        <w:rPr>
          <w:w w:val="105"/>
          <w:sz w:val="17"/>
        </w:rPr>
        <w:t>para</w:t>
      </w:r>
      <w:r>
        <w:rPr>
          <w:spacing w:val="-3"/>
          <w:w w:val="105"/>
          <w:sz w:val="17"/>
        </w:rPr>
        <w:t> </w:t>
      </w:r>
      <w:r>
        <w:rPr>
          <w:w w:val="105"/>
          <w:sz w:val="17"/>
        </w:rPr>
        <w:t>garantir</w:t>
      </w:r>
      <w:r>
        <w:rPr>
          <w:spacing w:val="-3"/>
          <w:w w:val="105"/>
          <w:sz w:val="17"/>
        </w:rPr>
        <w:t> </w:t>
      </w:r>
      <w:r>
        <w:rPr>
          <w:w w:val="105"/>
          <w:sz w:val="17"/>
        </w:rPr>
        <w:t>o</w:t>
      </w:r>
      <w:r>
        <w:rPr>
          <w:spacing w:val="-3"/>
          <w:w w:val="105"/>
          <w:sz w:val="17"/>
        </w:rPr>
        <w:t> </w:t>
      </w:r>
      <w:r>
        <w:rPr>
          <w:w w:val="105"/>
          <w:sz w:val="17"/>
        </w:rPr>
        <w:t>recebimento</w:t>
      </w:r>
      <w:r>
        <w:rPr>
          <w:spacing w:val="-3"/>
          <w:w w:val="105"/>
          <w:sz w:val="17"/>
        </w:rPr>
        <w:t> </w:t>
      </w:r>
      <w:r>
        <w:rPr>
          <w:w w:val="105"/>
          <w:sz w:val="17"/>
        </w:rPr>
        <w:t>de</w:t>
      </w:r>
      <w:r>
        <w:rPr>
          <w:spacing w:val="-3"/>
          <w:w w:val="105"/>
          <w:sz w:val="17"/>
        </w:rPr>
        <w:t> </w:t>
      </w:r>
      <w:r>
        <w:rPr>
          <w:w w:val="105"/>
          <w:sz w:val="17"/>
        </w:rPr>
        <w:t>seus</w:t>
      </w:r>
      <w:r>
        <w:rPr>
          <w:spacing w:val="-3"/>
          <w:w w:val="105"/>
          <w:sz w:val="17"/>
        </w:rPr>
        <w:t> </w:t>
      </w:r>
      <w:r>
        <w:rPr>
          <w:w w:val="105"/>
          <w:sz w:val="17"/>
        </w:rPr>
        <w:t>créditos.</w:t>
      </w:r>
    </w:p>
    <w:p>
      <w:pPr>
        <w:pStyle w:val="ListParagraph"/>
        <w:numPr>
          <w:ilvl w:val="2"/>
          <w:numId w:val="41"/>
        </w:numPr>
        <w:tabs>
          <w:tab w:pos="714" w:val="left" w:leader="none"/>
        </w:tabs>
        <w:spacing w:line="292" w:lineRule="auto" w:before="1" w:after="0"/>
        <w:ind w:left="316" w:right="299" w:firstLine="0"/>
        <w:jc w:val="left"/>
        <w:rPr>
          <w:sz w:val="17"/>
        </w:rPr>
      </w:pPr>
      <w:r>
        <w:rPr>
          <w:w w:val="105"/>
          <w:sz w:val="17"/>
        </w:rPr>
        <w:t>Persistindo</w:t>
      </w:r>
      <w:r>
        <w:rPr>
          <w:spacing w:val="-9"/>
          <w:w w:val="105"/>
          <w:sz w:val="17"/>
        </w:rPr>
        <w:t> </w:t>
      </w:r>
      <w:r>
        <w:rPr>
          <w:w w:val="105"/>
          <w:sz w:val="17"/>
        </w:rPr>
        <w:t>a</w:t>
      </w:r>
      <w:r>
        <w:rPr>
          <w:spacing w:val="-9"/>
          <w:w w:val="105"/>
          <w:sz w:val="17"/>
        </w:rPr>
        <w:t> </w:t>
      </w:r>
      <w:r>
        <w:rPr>
          <w:w w:val="105"/>
          <w:sz w:val="17"/>
        </w:rPr>
        <w:t>irregularidade,</w:t>
      </w:r>
      <w:r>
        <w:rPr>
          <w:spacing w:val="-9"/>
          <w:w w:val="105"/>
          <w:sz w:val="17"/>
        </w:rPr>
        <w:t> </w:t>
      </w:r>
      <w:r>
        <w:rPr>
          <w:w w:val="105"/>
          <w:sz w:val="17"/>
        </w:rPr>
        <w:t>o</w:t>
      </w:r>
      <w:r>
        <w:rPr>
          <w:spacing w:val="-9"/>
          <w:w w:val="105"/>
          <w:sz w:val="17"/>
        </w:rPr>
        <w:t> </w:t>
      </w:r>
      <w:r>
        <w:rPr>
          <w:b/>
          <w:w w:val="105"/>
          <w:sz w:val="17"/>
        </w:rPr>
        <w:t>CONTRATANTE</w:t>
      </w:r>
      <w:r>
        <w:rPr>
          <w:b/>
          <w:spacing w:val="-9"/>
          <w:w w:val="105"/>
          <w:sz w:val="17"/>
        </w:rPr>
        <w:t> </w:t>
      </w:r>
      <w:r>
        <w:rPr>
          <w:w w:val="105"/>
          <w:sz w:val="17"/>
        </w:rPr>
        <w:t>deverá</w:t>
      </w:r>
      <w:r>
        <w:rPr>
          <w:spacing w:val="-9"/>
          <w:w w:val="105"/>
          <w:sz w:val="17"/>
        </w:rPr>
        <w:t> </w:t>
      </w:r>
      <w:r>
        <w:rPr>
          <w:w w:val="105"/>
          <w:sz w:val="17"/>
        </w:rPr>
        <w:t>adotar</w:t>
      </w:r>
      <w:r>
        <w:rPr>
          <w:spacing w:val="-9"/>
          <w:w w:val="105"/>
          <w:sz w:val="17"/>
        </w:rPr>
        <w:t> </w:t>
      </w:r>
      <w:r>
        <w:rPr>
          <w:w w:val="105"/>
          <w:sz w:val="17"/>
        </w:rPr>
        <w:t>as</w:t>
      </w:r>
      <w:r>
        <w:rPr>
          <w:spacing w:val="-9"/>
          <w:w w:val="105"/>
          <w:sz w:val="17"/>
        </w:rPr>
        <w:t> </w:t>
      </w:r>
      <w:r>
        <w:rPr>
          <w:w w:val="105"/>
          <w:sz w:val="17"/>
        </w:rPr>
        <w:t>medidas</w:t>
      </w:r>
      <w:r>
        <w:rPr>
          <w:spacing w:val="-9"/>
          <w:w w:val="105"/>
          <w:sz w:val="17"/>
        </w:rPr>
        <w:t> </w:t>
      </w:r>
      <w:r>
        <w:rPr>
          <w:w w:val="105"/>
          <w:sz w:val="17"/>
        </w:rPr>
        <w:t>necessárias</w:t>
      </w:r>
      <w:r>
        <w:rPr>
          <w:spacing w:val="-9"/>
          <w:w w:val="105"/>
          <w:sz w:val="17"/>
        </w:rPr>
        <w:t> </w:t>
      </w:r>
      <w:r>
        <w:rPr>
          <w:w w:val="105"/>
          <w:sz w:val="17"/>
        </w:rPr>
        <w:t>à</w:t>
      </w:r>
      <w:r>
        <w:rPr>
          <w:spacing w:val="-9"/>
          <w:w w:val="105"/>
          <w:sz w:val="17"/>
        </w:rPr>
        <w:t> </w:t>
      </w:r>
      <w:r>
        <w:rPr>
          <w:w w:val="105"/>
          <w:sz w:val="17"/>
        </w:rPr>
        <w:t>rescisão</w:t>
      </w:r>
      <w:r>
        <w:rPr>
          <w:spacing w:val="-9"/>
          <w:w w:val="105"/>
          <w:sz w:val="17"/>
        </w:rPr>
        <w:t> </w:t>
      </w:r>
      <w:r>
        <w:rPr>
          <w:w w:val="105"/>
          <w:sz w:val="17"/>
        </w:rPr>
        <w:t>do</w:t>
      </w:r>
      <w:r>
        <w:rPr>
          <w:spacing w:val="-9"/>
          <w:w w:val="105"/>
          <w:sz w:val="17"/>
        </w:rPr>
        <w:t> </w:t>
      </w:r>
      <w:r>
        <w:rPr>
          <w:w w:val="105"/>
          <w:sz w:val="17"/>
        </w:rPr>
        <w:t>Contrato</w:t>
      </w:r>
      <w:r>
        <w:rPr>
          <w:spacing w:val="-9"/>
          <w:w w:val="105"/>
          <w:sz w:val="17"/>
        </w:rPr>
        <w:t> </w:t>
      </w:r>
      <w:r>
        <w:rPr>
          <w:w w:val="105"/>
          <w:sz w:val="17"/>
        </w:rPr>
        <w:t>nos</w:t>
      </w:r>
      <w:r>
        <w:rPr>
          <w:spacing w:val="-9"/>
          <w:w w:val="105"/>
          <w:sz w:val="17"/>
        </w:rPr>
        <w:t> </w:t>
      </w:r>
      <w:r>
        <w:rPr>
          <w:w w:val="105"/>
          <w:sz w:val="17"/>
        </w:rPr>
        <w:t>autos</w:t>
      </w:r>
      <w:r>
        <w:rPr>
          <w:spacing w:val="-9"/>
          <w:w w:val="105"/>
          <w:sz w:val="17"/>
        </w:rPr>
        <w:t> </w:t>
      </w:r>
      <w:r>
        <w:rPr>
          <w:w w:val="105"/>
          <w:sz w:val="17"/>
        </w:rPr>
        <w:t>do</w:t>
      </w:r>
      <w:r>
        <w:rPr>
          <w:spacing w:val="-9"/>
          <w:w w:val="105"/>
          <w:sz w:val="17"/>
        </w:rPr>
        <w:t> </w:t>
      </w:r>
      <w:r>
        <w:rPr>
          <w:w w:val="105"/>
          <w:sz w:val="17"/>
        </w:rPr>
        <w:t>processo</w:t>
      </w:r>
      <w:r>
        <w:rPr>
          <w:spacing w:val="-9"/>
          <w:w w:val="105"/>
          <w:sz w:val="17"/>
        </w:rPr>
        <w:t> </w:t>
      </w:r>
      <w:r>
        <w:rPr>
          <w:w w:val="105"/>
          <w:sz w:val="17"/>
        </w:rPr>
        <w:t>administrativo</w:t>
      </w:r>
      <w:r>
        <w:rPr>
          <w:spacing w:val="-9"/>
          <w:w w:val="105"/>
          <w:sz w:val="17"/>
        </w:rPr>
        <w:t> </w:t>
      </w:r>
      <w:r>
        <w:rPr>
          <w:w w:val="105"/>
          <w:sz w:val="17"/>
        </w:rPr>
        <w:t>correspondente,</w:t>
      </w:r>
      <w:r>
        <w:rPr>
          <w:spacing w:val="-9"/>
          <w:w w:val="105"/>
          <w:sz w:val="17"/>
        </w:rPr>
        <w:t> </w:t>
      </w:r>
      <w:r>
        <w:rPr>
          <w:w w:val="105"/>
          <w:sz w:val="17"/>
        </w:rPr>
        <w:t>assegurada</w:t>
      </w:r>
      <w:r>
        <w:rPr>
          <w:spacing w:val="-9"/>
          <w:w w:val="105"/>
          <w:sz w:val="17"/>
        </w:rPr>
        <w:t> </w:t>
      </w:r>
      <w:r>
        <w:rPr>
          <w:w w:val="105"/>
          <w:sz w:val="17"/>
        </w:rPr>
        <w:t>ao</w:t>
      </w:r>
      <w:r>
        <w:rPr>
          <w:spacing w:val="-9"/>
          <w:w w:val="105"/>
          <w:sz w:val="17"/>
        </w:rPr>
        <w:t> </w:t>
      </w:r>
      <w:r>
        <w:rPr>
          <w:b/>
          <w:w w:val="105"/>
          <w:sz w:val="17"/>
        </w:rPr>
        <w:t>CONTRATADO</w:t>
      </w:r>
      <w:r>
        <w:rPr>
          <w:b/>
          <w:spacing w:val="-9"/>
          <w:w w:val="105"/>
          <w:sz w:val="17"/>
        </w:rPr>
        <w:t> </w:t>
      </w:r>
      <w:r>
        <w:rPr>
          <w:w w:val="105"/>
          <w:sz w:val="17"/>
        </w:rPr>
        <w:t>a ampla defesa.</w:t>
      </w:r>
    </w:p>
    <w:p>
      <w:pPr>
        <w:pStyle w:val="ListParagraph"/>
        <w:numPr>
          <w:ilvl w:val="2"/>
          <w:numId w:val="41"/>
        </w:numPr>
        <w:tabs>
          <w:tab w:pos="713" w:val="left" w:leader="none"/>
        </w:tabs>
        <w:spacing w:line="240" w:lineRule="auto" w:before="1" w:after="0"/>
        <w:ind w:left="713" w:right="0" w:hanging="397"/>
        <w:jc w:val="left"/>
        <w:rPr>
          <w:sz w:val="17"/>
        </w:rPr>
      </w:pPr>
      <w:r>
        <w:rPr>
          <w:w w:val="105"/>
          <w:sz w:val="17"/>
        </w:rPr>
        <w:t>Havendo</w:t>
      </w:r>
      <w:r>
        <w:rPr>
          <w:spacing w:val="-7"/>
          <w:w w:val="105"/>
          <w:sz w:val="17"/>
        </w:rPr>
        <w:t> </w:t>
      </w:r>
      <w:r>
        <w:rPr>
          <w:w w:val="105"/>
          <w:sz w:val="17"/>
        </w:rPr>
        <w:t>a</w:t>
      </w:r>
      <w:r>
        <w:rPr>
          <w:spacing w:val="-7"/>
          <w:w w:val="105"/>
          <w:sz w:val="17"/>
        </w:rPr>
        <w:t> </w:t>
      </w:r>
      <w:r>
        <w:rPr>
          <w:w w:val="105"/>
          <w:sz w:val="17"/>
        </w:rPr>
        <w:t>efetiva</w:t>
      </w:r>
      <w:r>
        <w:rPr>
          <w:spacing w:val="-6"/>
          <w:w w:val="105"/>
          <w:sz w:val="17"/>
        </w:rPr>
        <w:t> </w:t>
      </w:r>
      <w:r>
        <w:rPr>
          <w:w w:val="105"/>
          <w:sz w:val="17"/>
        </w:rPr>
        <w:t>execução</w:t>
      </w:r>
      <w:r>
        <w:rPr>
          <w:spacing w:val="-7"/>
          <w:w w:val="105"/>
          <w:sz w:val="17"/>
        </w:rPr>
        <w:t> </w:t>
      </w:r>
      <w:r>
        <w:rPr>
          <w:w w:val="105"/>
          <w:sz w:val="17"/>
        </w:rPr>
        <w:t>do</w:t>
      </w:r>
      <w:r>
        <w:rPr>
          <w:spacing w:val="-6"/>
          <w:w w:val="105"/>
          <w:sz w:val="17"/>
        </w:rPr>
        <w:t> </w:t>
      </w:r>
      <w:r>
        <w:rPr>
          <w:w w:val="105"/>
          <w:sz w:val="17"/>
        </w:rPr>
        <w:t>objeto,</w:t>
      </w:r>
      <w:r>
        <w:rPr>
          <w:spacing w:val="-7"/>
          <w:w w:val="105"/>
          <w:sz w:val="17"/>
        </w:rPr>
        <w:t> </w:t>
      </w:r>
      <w:r>
        <w:rPr>
          <w:w w:val="105"/>
          <w:sz w:val="17"/>
        </w:rPr>
        <w:t>os</w:t>
      </w:r>
      <w:r>
        <w:rPr>
          <w:spacing w:val="-6"/>
          <w:w w:val="105"/>
          <w:sz w:val="17"/>
        </w:rPr>
        <w:t> </w:t>
      </w:r>
      <w:r>
        <w:rPr>
          <w:w w:val="105"/>
          <w:sz w:val="17"/>
        </w:rPr>
        <w:t>pagamentos</w:t>
      </w:r>
      <w:r>
        <w:rPr>
          <w:spacing w:val="-7"/>
          <w:w w:val="105"/>
          <w:sz w:val="17"/>
        </w:rPr>
        <w:t> </w:t>
      </w:r>
      <w:r>
        <w:rPr>
          <w:w w:val="105"/>
          <w:sz w:val="17"/>
        </w:rPr>
        <w:t>serão</w:t>
      </w:r>
      <w:r>
        <w:rPr>
          <w:spacing w:val="-7"/>
          <w:w w:val="105"/>
          <w:sz w:val="17"/>
        </w:rPr>
        <w:t> </w:t>
      </w:r>
      <w:r>
        <w:rPr>
          <w:w w:val="105"/>
          <w:sz w:val="17"/>
        </w:rPr>
        <w:t>realizados</w:t>
      </w:r>
      <w:r>
        <w:rPr>
          <w:spacing w:val="-6"/>
          <w:w w:val="105"/>
          <w:sz w:val="17"/>
        </w:rPr>
        <w:t> </w:t>
      </w:r>
      <w:r>
        <w:rPr>
          <w:w w:val="105"/>
          <w:sz w:val="17"/>
        </w:rPr>
        <w:t>normalmente,</w:t>
      </w:r>
      <w:r>
        <w:rPr>
          <w:spacing w:val="-7"/>
          <w:w w:val="105"/>
          <w:sz w:val="17"/>
        </w:rPr>
        <w:t> </w:t>
      </w:r>
      <w:r>
        <w:rPr>
          <w:w w:val="105"/>
          <w:sz w:val="17"/>
        </w:rPr>
        <w:t>até</w:t>
      </w:r>
      <w:r>
        <w:rPr>
          <w:spacing w:val="-6"/>
          <w:w w:val="105"/>
          <w:sz w:val="17"/>
        </w:rPr>
        <w:t> </w:t>
      </w:r>
      <w:r>
        <w:rPr>
          <w:w w:val="105"/>
          <w:sz w:val="17"/>
        </w:rPr>
        <w:t>que</w:t>
      </w:r>
      <w:r>
        <w:rPr>
          <w:spacing w:val="-7"/>
          <w:w w:val="105"/>
          <w:sz w:val="17"/>
        </w:rPr>
        <w:t> </w:t>
      </w:r>
      <w:r>
        <w:rPr>
          <w:w w:val="105"/>
          <w:sz w:val="17"/>
        </w:rPr>
        <w:t>se</w:t>
      </w:r>
      <w:r>
        <w:rPr>
          <w:spacing w:val="-6"/>
          <w:w w:val="105"/>
          <w:sz w:val="17"/>
        </w:rPr>
        <w:t> </w:t>
      </w:r>
      <w:r>
        <w:rPr>
          <w:w w:val="105"/>
          <w:sz w:val="17"/>
        </w:rPr>
        <w:t>decida</w:t>
      </w:r>
      <w:r>
        <w:rPr>
          <w:spacing w:val="-7"/>
          <w:w w:val="105"/>
          <w:sz w:val="17"/>
        </w:rPr>
        <w:t> </w:t>
      </w:r>
      <w:r>
        <w:rPr>
          <w:w w:val="105"/>
          <w:sz w:val="17"/>
        </w:rPr>
        <w:t>pela</w:t>
      </w:r>
      <w:r>
        <w:rPr>
          <w:spacing w:val="-7"/>
          <w:w w:val="105"/>
          <w:sz w:val="17"/>
        </w:rPr>
        <w:t> </w:t>
      </w:r>
      <w:r>
        <w:rPr>
          <w:w w:val="105"/>
          <w:sz w:val="17"/>
        </w:rPr>
        <w:t>rescisão</w:t>
      </w:r>
      <w:r>
        <w:rPr>
          <w:spacing w:val="-6"/>
          <w:w w:val="105"/>
          <w:sz w:val="17"/>
        </w:rPr>
        <w:t> </w:t>
      </w:r>
      <w:r>
        <w:rPr>
          <w:w w:val="105"/>
          <w:sz w:val="17"/>
        </w:rPr>
        <w:t>do</w:t>
      </w:r>
      <w:r>
        <w:rPr>
          <w:spacing w:val="-7"/>
          <w:w w:val="105"/>
          <w:sz w:val="17"/>
        </w:rPr>
        <w:t> </w:t>
      </w:r>
      <w:r>
        <w:rPr>
          <w:w w:val="105"/>
          <w:sz w:val="17"/>
        </w:rPr>
        <w:t>Contrato,</w:t>
      </w:r>
      <w:r>
        <w:rPr>
          <w:spacing w:val="-6"/>
          <w:w w:val="105"/>
          <w:sz w:val="17"/>
        </w:rPr>
        <w:t> </w:t>
      </w:r>
      <w:r>
        <w:rPr>
          <w:w w:val="105"/>
          <w:sz w:val="17"/>
        </w:rPr>
        <w:t>caso</w:t>
      </w:r>
      <w:r>
        <w:rPr>
          <w:spacing w:val="-7"/>
          <w:w w:val="105"/>
          <w:sz w:val="17"/>
        </w:rPr>
        <w:t> </w:t>
      </w:r>
      <w:r>
        <w:rPr>
          <w:w w:val="105"/>
          <w:sz w:val="17"/>
        </w:rPr>
        <w:t>o</w:t>
      </w:r>
      <w:r>
        <w:rPr>
          <w:spacing w:val="-6"/>
          <w:w w:val="105"/>
          <w:sz w:val="17"/>
        </w:rPr>
        <w:t> </w:t>
      </w:r>
      <w:r>
        <w:rPr>
          <w:b/>
          <w:w w:val="105"/>
          <w:sz w:val="17"/>
        </w:rPr>
        <w:t>CONTRATADO</w:t>
      </w:r>
      <w:r>
        <w:rPr>
          <w:b/>
          <w:spacing w:val="-7"/>
          <w:w w:val="105"/>
          <w:sz w:val="17"/>
        </w:rPr>
        <w:t> </w:t>
      </w:r>
      <w:r>
        <w:rPr>
          <w:w w:val="105"/>
          <w:sz w:val="17"/>
        </w:rPr>
        <w:t>não</w:t>
      </w:r>
      <w:r>
        <w:rPr>
          <w:spacing w:val="-7"/>
          <w:w w:val="105"/>
          <w:sz w:val="17"/>
        </w:rPr>
        <w:t> </w:t>
      </w:r>
      <w:r>
        <w:rPr>
          <w:w w:val="105"/>
          <w:sz w:val="17"/>
        </w:rPr>
        <w:t>regularize</w:t>
      </w:r>
      <w:r>
        <w:rPr>
          <w:spacing w:val="-6"/>
          <w:w w:val="105"/>
          <w:sz w:val="17"/>
        </w:rPr>
        <w:t> </w:t>
      </w:r>
      <w:r>
        <w:rPr>
          <w:w w:val="105"/>
          <w:sz w:val="17"/>
        </w:rPr>
        <w:t>sua</w:t>
      </w:r>
      <w:r>
        <w:rPr>
          <w:spacing w:val="-7"/>
          <w:w w:val="105"/>
          <w:sz w:val="17"/>
        </w:rPr>
        <w:t> </w:t>
      </w:r>
      <w:r>
        <w:rPr>
          <w:spacing w:val="-2"/>
          <w:w w:val="105"/>
          <w:sz w:val="17"/>
        </w:rPr>
        <w:t>situação.</w:t>
      </w:r>
    </w:p>
    <w:p>
      <w:pPr>
        <w:pStyle w:val="ListParagraph"/>
        <w:numPr>
          <w:ilvl w:val="1"/>
          <w:numId w:val="41"/>
        </w:numPr>
        <w:tabs>
          <w:tab w:pos="580" w:val="left" w:leader="none"/>
        </w:tabs>
        <w:spacing w:line="240" w:lineRule="auto" w:before="43" w:after="0"/>
        <w:ind w:left="580" w:right="0" w:hanging="264"/>
        <w:jc w:val="left"/>
        <w:rPr>
          <w:sz w:val="17"/>
        </w:rPr>
      </w:pPr>
      <w:r>
        <w:rPr>
          <w:w w:val="105"/>
          <w:sz w:val="17"/>
        </w:rPr>
        <w:t>O</w:t>
      </w:r>
      <w:r>
        <w:rPr>
          <w:spacing w:val="-5"/>
          <w:w w:val="105"/>
          <w:sz w:val="17"/>
        </w:rPr>
        <w:t> </w:t>
      </w:r>
      <w:r>
        <w:rPr>
          <w:w w:val="105"/>
          <w:sz w:val="17"/>
        </w:rPr>
        <w:t>pagamento</w:t>
      </w:r>
      <w:r>
        <w:rPr>
          <w:spacing w:val="-5"/>
          <w:w w:val="105"/>
          <w:sz w:val="17"/>
        </w:rPr>
        <w:t> </w:t>
      </w:r>
      <w:r>
        <w:rPr>
          <w:w w:val="105"/>
          <w:sz w:val="17"/>
        </w:rPr>
        <w:t>será</w:t>
      </w:r>
      <w:r>
        <w:rPr>
          <w:spacing w:val="-5"/>
          <w:w w:val="105"/>
          <w:sz w:val="17"/>
        </w:rPr>
        <w:t> </w:t>
      </w:r>
      <w:r>
        <w:rPr>
          <w:w w:val="105"/>
          <w:sz w:val="17"/>
        </w:rPr>
        <w:t>efetuado</w:t>
      </w:r>
      <w:r>
        <w:rPr>
          <w:spacing w:val="-4"/>
          <w:w w:val="105"/>
          <w:sz w:val="17"/>
        </w:rPr>
        <w:t> </w:t>
      </w:r>
      <w:r>
        <w:rPr>
          <w:w w:val="105"/>
          <w:sz w:val="17"/>
        </w:rPr>
        <w:t>no</w:t>
      </w:r>
      <w:r>
        <w:rPr>
          <w:spacing w:val="-5"/>
          <w:w w:val="105"/>
          <w:sz w:val="17"/>
        </w:rPr>
        <w:t> </w:t>
      </w:r>
      <w:r>
        <w:rPr>
          <w:w w:val="105"/>
          <w:sz w:val="17"/>
        </w:rPr>
        <w:t>prazo</w:t>
      </w:r>
      <w:r>
        <w:rPr>
          <w:spacing w:val="-5"/>
          <w:w w:val="105"/>
          <w:sz w:val="17"/>
        </w:rPr>
        <w:t> </w:t>
      </w:r>
      <w:r>
        <w:rPr>
          <w:w w:val="105"/>
          <w:sz w:val="17"/>
        </w:rPr>
        <w:t>máximo</w:t>
      </w:r>
      <w:r>
        <w:rPr>
          <w:spacing w:val="-4"/>
          <w:w w:val="105"/>
          <w:sz w:val="17"/>
        </w:rPr>
        <w:t> </w:t>
      </w:r>
      <w:r>
        <w:rPr>
          <w:w w:val="105"/>
          <w:sz w:val="17"/>
        </w:rPr>
        <w:t>de</w:t>
      </w:r>
      <w:r>
        <w:rPr>
          <w:spacing w:val="-5"/>
          <w:w w:val="105"/>
          <w:sz w:val="17"/>
        </w:rPr>
        <w:t> </w:t>
      </w:r>
      <w:r>
        <w:rPr>
          <w:w w:val="105"/>
          <w:sz w:val="17"/>
        </w:rPr>
        <w:t>até</w:t>
      </w:r>
      <w:r>
        <w:rPr>
          <w:spacing w:val="-5"/>
          <w:w w:val="105"/>
          <w:sz w:val="17"/>
        </w:rPr>
        <w:t> </w:t>
      </w:r>
      <w:r>
        <w:rPr>
          <w:w w:val="105"/>
          <w:sz w:val="17"/>
        </w:rPr>
        <w:t>30</w:t>
      </w:r>
      <w:r>
        <w:rPr>
          <w:spacing w:val="-4"/>
          <w:w w:val="105"/>
          <w:sz w:val="17"/>
        </w:rPr>
        <w:t> </w:t>
      </w:r>
      <w:r>
        <w:rPr>
          <w:w w:val="105"/>
          <w:sz w:val="17"/>
        </w:rPr>
        <w:t>(trinta)</w:t>
      </w:r>
      <w:r>
        <w:rPr>
          <w:spacing w:val="-5"/>
          <w:w w:val="105"/>
          <w:sz w:val="17"/>
        </w:rPr>
        <w:t> </w:t>
      </w:r>
      <w:r>
        <w:rPr>
          <w:w w:val="105"/>
          <w:sz w:val="17"/>
        </w:rPr>
        <w:t>dias,</w:t>
      </w:r>
      <w:r>
        <w:rPr>
          <w:spacing w:val="-5"/>
          <w:w w:val="105"/>
          <w:sz w:val="17"/>
        </w:rPr>
        <w:t> </w:t>
      </w:r>
      <w:r>
        <w:rPr>
          <w:w w:val="105"/>
          <w:sz w:val="17"/>
        </w:rPr>
        <w:t>contado</w:t>
      </w:r>
      <w:r>
        <w:rPr>
          <w:spacing w:val="-4"/>
          <w:w w:val="105"/>
          <w:sz w:val="17"/>
        </w:rPr>
        <w:t> </w:t>
      </w:r>
      <w:r>
        <w:rPr>
          <w:w w:val="105"/>
          <w:sz w:val="17"/>
        </w:rPr>
        <w:t>do</w:t>
      </w:r>
      <w:r>
        <w:rPr>
          <w:spacing w:val="-5"/>
          <w:w w:val="105"/>
          <w:sz w:val="17"/>
        </w:rPr>
        <w:t> </w:t>
      </w:r>
      <w:r>
        <w:rPr>
          <w:w w:val="105"/>
          <w:sz w:val="17"/>
        </w:rPr>
        <w:t>recebimento</w:t>
      </w:r>
      <w:r>
        <w:rPr>
          <w:spacing w:val="-5"/>
          <w:w w:val="105"/>
          <w:sz w:val="17"/>
        </w:rPr>
        <w:t> </w:t>
      </w:r>
      <w:r>
        <w:rPr>
          <w:w w:val="105"/>
          <w:sz w:val="17"/>
        </w:rPr>
        <w:t>da</w:t>
      </w:r>
      <w:r>
        <w:rPr>
          <w:spacing w:val="-4"/>
          <w:w w:val="105"/>
          <w:sz w:val="17"/>
        </w:rPr>
        <w:t> </w:t>
      </w:r>
      <w:r>
        <w:rPr>
          <w:w w:val="105"/>
          <w:sz w:val="17"/>
        </w:rPr>
        <w:t>Nota</w:t>
      </w:r>
      <w:r>
        <w:rPr>
          <w:spacing w:val="-5"/>
          <w:w w:val="105"/>
          <w:sz w:val="17"/>
        </w:rPr>
        <w:t> </w:t>
      </w:r>
      <w:r>
        <w:rPr>
          <w:w w:val="105"/>
          <w:sz w:val="17"/>
        </w:rPr>
        <w:t>Fiscal</w:t>
      </w:r>
      <w:r>
        <w:rPr>
          <w:spacing w:val="-5"/>
          <w:w w:val="105"/>
          <w:sz w:val="17"/>
        </w:rPr>
        <w:t> </w:t>
      </w:r>
      <w:r>
        <w:rPr>
          <w:w w:val="105"/>
          <w:sz w:val="17"/>
        </w:rPr>
        <w:t>ou</w:t>
      </w:r>
      <w:r>
        <w:rPr>
          <w:spacing w:val="-5"/>
          <w:w w:val="105"/>
          <w:sz w:val="17"/>
        </w:rPr>
        <w:t> </w:t>
      </w:r>
      <w:r>
        <w:rPr>
          <w:spacing w:val="-2"/>
          <w:w w:val="105"/>
          <w:sz w:val="17"/>
        </w:rPr>
        <w:t>Fatura.</w:t>
      </w:r>
    </w:p>
    <w:p>
      <w:pPr>
        <w:pStyle w:val="ListParagraph"/>
        <w:numPr>
          <w:ilvl w:val="2"/>
          <w:numId w:val="41"/>
        </w:numPr>
        <w:tabs>
          <w:tab w:pos="729" w:val="left" w:leader="none"/>
        </w:tabs>
        <w:spacing w:line="292" w:lineRule="auto" w:before="44" w:after="0"/>
        <w:ind w:left="316" w:right="299" w:firstLine="0"/>
        <w:jc w:val="left"/>
        <w:rPr>
          <w:sz w:val="17"/>
        </w:rPr>
      </w:pPr>
      <w:r>
        <w:rPr>
          <w:w w:val="105"/>
          <w:sz w:val="17"/>
        </w:rPr>
        <w:t>Havendo erro na apresentação da Nota Fiscal ou Fatura, ou circunstância que impeça a liquidação da despesa, o pagamento ficará sobrestado até que o </w:t>
      </w:r>
      <w:r>
        <w:rPr>
          <w:b/>
          <w:w w:val="105"/>
          <w:sz w:val="17"/>
        </w:rPr>
        <w:t>CONTRATADO </w:t>
      </w:r>
      <w:r>
        <w:rPr>
          <w:w w:val="105"/>
          <w:sz w:val="17"/>
        </w:rPr>
        <w:t>providencie as medidas</w:t>
      </w:r>
      <w:r>
        <w:rPr>
          <w:spacing w:val="80"/>
          <w:w w:val="105"/>
          <w:sz w:val="17"/>
        </w:rPr>
        <w:t> </w:t>
      </w:r>
      <w:r>
        <w:rPr>
          <w:w w:val="105"/>
          <w:sz w:val="17"/>
        </w:rPr>
        <w:t>saneadoras.</w:t>
      </w:r>
      <w:r>
        <w:rPr>
          <w:spacing w:val="-1"/>
          <w:w w:val="105"/>
          <w:sz w:val="17"/>
        </w:rPr>
        <w:t> </w:t>
      </w:r>
      <w:r>
        <w:rPr>
          <w:w w:val="105"/>
          <w:sz w:val="17"/>
        </w:rPr>
        <w:t>Nessa</w:t>
      </w:r>
      <w:r>
        <w:rPr>
          <w:spacing w:val="-1"/>
          <w:w w:val="105"/>
          <w:sz w:val="17"/>
        </w:rPr>
        <w:t> </w:t>
      </w:r>
      <w:r>
        <w:rPr>
          <w:w w:val="105"/>
          <w:sz w:val="17"/>
        </w:rPr>
        <w:t>hipótese,</w:t>
      </w:r>
      <w:r>
        <w:rPr>
          <w:spacing w:val="-1"/>
          <w:w w:val="105"/>
          <w:sz w:val="17"/>
        </w:rPr>
        <w:t> </w:t>
      </w:r>
      <w:r>
        <w:rPr>
          <w:w w:val="105"/>
          <w:sz w:val="17"/>
        </w:rPr>
        <w:t>o</w:t>
      </w:r>
      <w:r>
        <w:rPr>
          <w:spacing w:val="-1"/>
          <w:w w:val="105"/>
          <w:sz w:val="17"/>
        </w:rPr>
        <w:t> </w:t>
      </w:r>
      <w:r>
        <w:rPr>
          <w:w w:val="105"/>
          <w:sz w:val="17"/>
        </w:rPr>
        <w:t>prazo</w:t>
      </w:r>
      <w:r>
        <w:rPr>
          <w:spacing w:val="-1"/>
          <w:w w:val="105"/>
          <w:sz w:val="17"/>
        </w:rPr>
        <w:t> </w:t>
      </w:r>
      <w:r>
        <w:rPr>
          <w:w w:val="105"/>
          <w:sz w:val="17"/>
        </w:rPr>
        <w:t>para</w:t>
      </w:r>
      <w:r>
        <w:rPr>
          <w:spacing w:val="-1"/>
          <w:w w:val="105"/>
          <w:sz w:val="17"/>
        </w:rPr>
        <w:t> </w:t>
      </w:r>
      <w:r>
        <w:rPr>
          <w:w w:val="105"/>
          <w:sz w:val="17"/>
        </w:rPr>
        <w:t>pagamento</w:t>
      </w:r>
      <w:r>
        <w:rPr>
          <w:spacing w:val="-1"/>
          <w:w w:val="105"/>
          <w:sz w:val="17"/>
        </w:rPr>
        <w:t> </w:t>
      </w:r>
      <w:r>
        <w:rPr>
          <w:w w:val="105"/>
          <w:sz w:val="17"/>
        </w:rPr>
        <w:t>iniciar-se-á</w:t>
      </w:r>
      <w:r>
        <w:rPr>
          <w:spacing w:val="-1"/>
          <w:w w:val="105"/>
          <w:sz w:val="17"/>
        </w:rPr>
        <w:t> </w:t>
      </w:r>
      <w:r>
        <w:rPr>
          <w:w w:val="105"/>
          <w:sz w:val="17"/>
        </w:rPr>
        <w:t>após</w:t>
      </w:r>
      <w:r>
        <w:rPr>
          <w:spacing w:val="-1"/>
          <w:w w:val="105"/>
          <w:sz w:val="17"/>
        </w:rPr>
        <w:t> </w:t>
      </w:r>
      <w:r>
        <w:rPr>
          <w:w w:val="105"/>
          <w:sz w:val="17"/>
        </w:rPr>
        <w:t>a</w:t>
      </w:r>
      <w:r>
        <w:rPr>
          <w:spacing w:val="-1"/>
          <w:w w:val="105"/>
          <w:sz w:val="17"/>
        </w:rPr>
        <w:t> </w:t>
      </w:r>
      <w:r>
        <w:rPr>
          <w:w w:val="105"/>
          <w:sz w:val="17"/>
        </w:rPr>
        <w:t>comprovação</w:t>
      </w:r>
      <w:r>
        <w:rPr>
          <w:spacing w:val="-1"/>
          <w:w w:val="105"/>
          <w:sz w:val="17"/>
        </w:rPr>
        <w:t> </w:t>
      </w:r>
      <w:r>
        <w:rPr>
          <w:w w:val="105"/>
          <w:sz w:val="17"/>
        </w:rPr>
        <w:t>da</w:t>
      </w:r>
      <w:r>
        <w:rPr>
          <w:spacing w:val="-1"/>
          <w:w w:val="105"/>
          <w:sz w:val="17"/>
        </w:rPr>
        <w:t> </w:t>
      </w:r>
      <w:r>
        <w:rPr>
          <w:w w:val="105"/>
          <w:sz w:val="17"/>
        </w:rPr>
        <w:t>regularização</w:t>
      </w:r>
      <w:r>
        <w:rPr>
          <w:spacing w:val="-1"/>
          <w:w w:val="105"/>
          <w:sz w:val="17"/>
        </w:rPr>
        <w:t> </w:t>
      </w:r>
      <w:r>
        <w:rPr>
          <w:w w:val="105"/>
          <w:sz w:val="17"/>
        </w:rPr>
        <w:t>da</w:t>
      </w:r>
      <w:r>
        <w:rPr>
          <w:spacing w:val="-1"/>
          <w:w w:val="105"/>
          <w:sz w:val="17"/>
        </w:rPr>
        <w:t> </w:t>
      </w:r>
      <w:r>
        <w:rPr>
          <w:w w:val="105"/>
          <w:sz w:val="17"/>
        </w:rPr>
        <w:t>situação,</w:t>
      </w:r>
      <w:r>
        <w:rPr>
          <w:spacing w:val="-1"/>
          <w:w w:val="105"/>
          <w:sz w:val="17"/>
        </w:rPr>
        <w:t> </w:t>
      </w:r>
      <w:r>
        <w:rPr>
          <w:w w:val="105"/>
          <w:sz w:val="17"/>
        </w:rPr>
        <w:t>não</w:t>
      </w:r>
      <w:r>
        <w:rPr>
          <w:spacing w:val="-1"/>
          <w:w w:val="105"/>
          <w:sz w:val="17"/>
        </w:rPr>
        <w:t> </w:t>
      </w:r>
      <w:r>
        <w:rPr>
          <w:w w:val="105"/>
          <w:sz w:val="17"/>
        </w:rPr>
        <w:t>acarretando</w:t>
      </w:r>
      <w:r>
        <w:rPr>
          <w:spacing w:val="-1"/>
          <w:w w:val="105"/>
          <w:sz w:val="17"/>
        </w:rPr>
        <w:t> </w:t>
      </w:r>
      <w:r>
        <w:rPr>
          <w:w w:val="105"/>
          <w:sz w:val="17"/>
        </w:rPr>
        <w:t>qualquer</w:t>
      </w:r>
      <w:r>
        <w:rPr>
          <w:spacing w:val="-1"/>
          <w:w w:val="105"/>
          <w:sz w:val="17"/>
        </w:rPr>
        <w:t> </w:t>
      </w:r>
      <w:r>
        <w:rPr>
          <w:w w:val="105"/>
          <w:sz w:val="17"/>
        </w:rPr>
        <w:t>ônus</w:t>
      </w:r>
      <w:r>
        <w:rPr>
          <w:spacing w:val="-1"/>
          <w:w w:val="105"/>
          <w:sz w:val="17"/>
        </w:rPr>
        <w:t> </w:t>
      </w:r>
      <w:r>
        <w:rPr>
          <w:w w:val="105"/>
          <w:sz w:val="17"/>
        </w:rPr>
        <w:t>para</w:t>
      </w:r>
      <w:r>
        <w:rPr>
          <w:spacing w:val="-1"/>
          <w:w w:val="105"/>
          <w:sz w:val="17"/>
        </w:rPr>
        <w:t> </w:t>
      </w:r>
      <w:r>
        <w:rPr>
          <w:w w:val="105"/>
          <w:sz w:val="17"/>
        </w:rPr>
        <w:t>o</w:t>
      </w:r>
      <w:r>
        <w:rPr>
          <w:spacing w:val="-1"/>
          <w:w w:val="105"/>
          <w:sz w:val="17"/>
        </w:rPr>
        <w:t> </w:t>
      </w:r>
      <w:r>
        <w:rPr>
          <w:b/>
          <w:w w:val="105"/>
          <w:sz w:val="17"/>
        </w:rPr>
        <w:t>CONTRATANTE</w:t>
      </w:r>
      <w:r>
        <w:rPr>
          <w:w w:val="105"/>
          <w:sz w:val="17"/>
        </w:rPr>
        <w:t>.</w:t>
      </w:r>
    </w:p>
    <w:p>
      <w:pPr>
        <w:pStyle w:val="ListParagraph"/>
        <w:numPr>
          <w:ilvl w:val="1"/>
          <w:numId w:val="41"/>
        </w:numPr>
        <w:tabs>
          <w:tab w:pos="580" w:val="left" w:leader="none"/>
        </w:tabs>
        <w:spacing w:line="240" w:lineRule="auto" w:before="0" w:after="0"/>
        <w:ind w:left="580" w:right="0" w:hanging="264"/>
        <w:jc w:val="left"/>
        <w:rPr>
          <w:sz w:val="17"/>
        </w:rPr>
      </w:pPr>
      <w:r>
        <w:rPr>
          <w:w w:val="105"/>
          <w:sz w:val="17"/>
        </w:rPr>
        <w:t>Quando</w:t>
      </w:r>
      <w:r>
        <w:rPr>
          <w:spacing w:val="-6"/>
          <w:w w:val="105"/>
          <w:sz w:val="17"/>
        </w:rPr>
        <w:t> </w:t>
      </w:r>
      <w:r>
        <w:rPr>
          <w:w w:val="105"/>
          <w:sz w:val="17"/>
        </w:rPr>
        <w:t>do</w:t>
      </w:r>
      <w:r>
        <w:rPr>
          <w:spacing w:val="-6"/>
          <w:w w:val="105"/>
          <w:sz w:val="17"/>
        </w:rPr>
        <w:t> </w:t>
      </w:r>
      <w:r>
        <w:rPr>
          <w:w w:val="105"/>
          <w:sz w:val="17"/>
        </w:rPr>
        <w:t>pagamento,</w:t>
      </w:r>
      <w:r>
        <w:rPr>
          <w:spacing w:val="-5"/>
          <w:w w:val="105"/>
          <w:sz w:val="17"/>
        </w:rPr>
        <w:t> </w:t>
      </w:r>
      <w:r>
        <w:rPr>
          <w:w w:val="105"/>
          <w:sz w:val="17"/>
        </w:rPr>
        <w:t>será</w:t>
      </w:r>
      <w:r>
        <w:rPr>
          <w:spacing w:val="-6"/>
          <w:w w:val="105"/>
          <w:sz w:val="17"/>
        </w:rPr>
        <w:t> </w:t>
      </w:r>
      <w:r>
        <w:rPr>
          <w:w w:val="105"/>
          <w:sz w:val="17"/>
        </w:rPr>
        <w:t>efetuada</w:t>
      </w:r>
      <w:r>
        <w:rPr>
          <w:spacing w:val="-6"/>
          <w:w w:val="105"/>
          <w:sz w:val="17"/>
        </w:rPr>
        <w:t> </w:t>
      </w:r>
      <w:r>
        <w:rPr>
          <w:w w:val="105"/>
          <w:sz w:val="17"/>
        </w:rPr>
        <w:t>a</w:t>
      </w:r>
      <w:r>
        <w:rPr>
          <w:spacing w:val="-6"/>
          <w:w w:val="105"/>
          <w:sz w:val="17"/>
        </w:rPr>
        <w:t> </w:t>
      </w:r>
      <w:r>
        <w:rPr>
          <w:w w:val="105"/>
          <w:sz w:val="17"/>
        </w:rPr>
        <w:t>retenção</w:t>
      </w:r>
      <w:r>
        <w:rPr>
          <w:spacing w:val="-5"/>
          <w:w w:val="105"/>
          <w:sz w:val="17"/>
        </w:rPr>
        <w:t> </w:t>
      </w:r>
      <w:r>
        <w:rPr>
          <w:w w:val="105"/>
          <w:sz w:val="17"/>
        </w:rPr>
        <w:t>tributária</w:t>
      </w:r>
      <w:r>
        <w:rPr>
          <w:spacing w:val="-6"/>
          <w:w w:val="105"/>
          <w:sz w:val="17"/>
        </w:rPr>
        <w:t> </w:t>
      </w:r>
      <w:r>
        <w:rPr>
          <w:w w:val="105"/>
          <w:sz w:val="17"/>
        </w:rPr>
        <w:t>prevista</w:t>
      </w:r>
      <w:r>
        <w:rPr>
          <w:spacing w:val="-6"/>
          <w:w w:val="105"/>
          <w:sz w:val="17"/>
        </w:rPr>
        <w:t> </w:t>
      </w:r>
      <w:r>
        <w:rPr>
          <w:w w:val="105"/>
          <w:sz w:val="17"/>
        </w:rPr>
        <w:t>na</w:t>
      </w:r>
      <w:r>
        <w:rPr>
          <w:spacing w:val="-5"/>
          <w:w w:val="105"/>
          <w:sz w:val="17"/>
        </w:rPr>
        <w:t> </w:t>
      </w:r>
      <w:r>
        <w:rPr>
          <w:w w:val="105"/>
          <w:sz w:val="17"/>
        </w:rPr>
        <w:t>legislação</w:t>
      </w:r>
      <w:r>
        <w:rPr>
          <w:spacing w:val="-6"/>
          <w:w w:val="105"/>
          <w:sz w:val="17"/>
        </w:rPr>
        <w:t> </w:t>
      </w:r>
      <w:r>
        <w:rPr>
          <w:spacing w:val="-2"/>
          <w:w w:val="105"/>
          <w:sz w:val="17"/>
        </w:rPr>
        <w:t>aplicável.</w:t>
      </w:r>
    </w:p>
    <w:p>
      <w:pPr>
        <w:pStyle w:val="ListParagraph"/>
        <w:numPr>
          <w:ilvl w:val="2"/>
          <w:numId w:val="41"/>
        </w:numPr>
        <w:tabs>
          <w:tab w:pos="713" w:val="left" w:leader="none"/>
        </w:tabs>
        <w:spacing w:line="240" w:lineRule="auto" w:before="44" w:after="0"/>
        <w:ind w:left="713" w:right="0" w:hanging="397"/>
        <w:jc w:val="left"/>
        <w:rPr>
          <w:sz w:val="17"/>
        </w:rPr>
      </w:pPr>
      <w:r>
        <w:rPr>
          <w:w w:val="105"/>
          <w:sz w:val="17"/>
        </w:rPr>
        <w:t>Independentemente</w:t>
      </w:r>
      <w:r>
        <w:rPr>
          <w:spacing w:val="-6"/>
          <w:w w:val="105"/>
          <w:sz w:val="17"/>
        </w:rPr>
        <w:t> </w:t>
      </w:r>
      <w:r>
        <w:rPr>
          <w:w w:val="105"/>
          <w:sz w:val="17"/>
        </w:rPr>
        <w:t>do</w:t>
      </w:r>
      <w:r>
        <w:rPr>
          <w:spacing w:val="-6"/>
          <w:w w:val="105"/>
          <w:sz w:val="17"/>
        </w:rPr>
        <w:t> </w:t>
      </w:r>
      <w:r>
        <w:rPr>
          <w:w w:val="105"/>
          <w:sz w:val="17"/>
        </w:rPr>
        <w:t>percentual</w:t>
      </w:r>
      <w:r>
        <w:rPr>
          <w:spacing w:val="-6"/>
          <w:w w:val="105"/>
          <w:sz w:val="17"/>
        </w:rPr>
        <w:t> </w:t>
      </w:r>
      <w:r>
        <w:rPr>
          <w:w w:val="105"/>
          <w:sz w:val="17"/>
        </w:rPr>
        <w:t>de</w:t>
      </w:r>
      <w:r>
        <w:rPr>
          <w:spacing w:val="-6"/>
          <w:w w:val="105"/>
          <w:sz w:val="17"/>
        </w:rPr>
        <w:t> </w:t>
      </w:r>
      <w:r>
        <w:rPr>
          <w:w w:val="105"/>
          <w:sz w:val="17"/>
        </w:rPr>
        <w:t>tributo</w:t>
      </w:r>
      <w:r>
        <w:rPr>
          <w:spacing w:val="-6"/>
          <w:w w:val="105"/>
          <w:sz w:val="17"/>
        </w:rPr>
        <w:t> </w:t>
      </w:r>
      <w:r>
        <w:rPr>
          <w:w w:val="105"/>
          <w:sz w:val="17"/>
        </w:rPr>
        <w:t>inserido</w:t>
      </w:r>
      <w:r>
        <w:rPr>
          <w:spacing w:val="-6"/>
          <w:w w:val="105"/>
          <w:sz w:val="17"/>
        </w:rPr>
        <w:t> </w:t>
      </w:r>
      <w:r>
        <w:rPr>
          <w:w w:val="105"/>
          <w:sz w:val="17"/>
        </w:rPr>
        <w:t>na</w:t>
      </w:r>
      <w:r>
        <w:rPr>
          <w:spacing w:val="-6"/>
          <w:w w:val="105"/>
          <w:sz w:val="17"/>
        </w:rPr>
        <w:t> </w:t>
      </w:r>
      <w:r>
        <w:rPr>
          <w:w w:val="105"/>
          <w:sz w:val="17"/>
        </w:rPr>
        <w:t>planilha,</w:t>
      </w:r>
      <w:r>
        <w:rPr>
          <w:spacing w:val="-6"/>
          <w:w w:val="105"/>
          <w:sz w:val="17"/>
        </w:rPr>
        <w:t> </w:t>
      </w:r>
      <w:r>
        <w:rPr>
          <w:w w:val="105"/>
          <w:sz w:val="17"/>
        </w:rPr>
        <w:t>no</w:t>
      </w:r>
      <w:r>
        <w:rPr>
          <w:spacing w:val="-5"/>
          <w:w w:val="105"/>
          <w:sz w:val="17"/>
        </w:rPr>
        <w:t> </w:t>
      </w:r>
      <w:r>
        <w:rPr>
          <w:w w:val="105"/>
          <w:sz w:val="17"/>
        </w:rPr>
        <w:t>pagamento</w:t>
      </w:r>
      <w:r>
        <w:rPr>
          <w:spacing w:val="-6"/>
          <w:w w:val="105"/>
          <w:sz w:val="17"/>
        </w:rPr>
        <w:t> </w:t>
      </w:r>
      <w:r>
        <w:rPr>
          <w:w w:val="105"/>
          <w:sz w:val="17"/>
        </w:rPr>
        <w:t>serão</w:t>
      </w:r>
      <w:r>
        <w:rPr>
          <w:spacing w:val="-6"/>
          <w:w w:val="105"/>
          <w:sz w:val="17"/>
        </w:rPr>
        <w:t> </w:t>
      </w:r>
      <w:r>
        <w:rPr>
          <w:w w:val="105"/>
          <w:sz w:val="17"/>
        </w:rPr>
        <w:t>retidos</w:t>
      </w:r>
      <w:r>
        <w:rPr>
          <w:spacing w:val="-6"/>
          <w:w w:val="105"/>
          <w:sz w:val="17"/>
        </w:rPr>
        <w:t> </w:t>
      </w:r>
      <w:r>
        <w:rPr>
          <w:w w:val="105"/>
          <w:sz w:val="17"/>
        </w:rPr>
        <w:t>na</w:t>
      </w:r>
      <w:r>
        <w:rPr>
          <w:spacing w:val="-6"/>
          <w:w w:val="105"/>
          <w:sz w:val="17"/>
        </w:rPr>
        <w:t> </w:t>
      </w:r>
      <w:r>
        <w:rPr>
          <w:w w:val="105"/>
          <w:sz w:val="17"/>
        </w:rPr>
        <w:t>fonte</w:t>
      </w:r>
      <w:r>
        <w:rPr>
          <w:spacing w:val="-6"/>
          <w:w w:val="105"/>
          <w:sz w:val="17"/>
        </w:rPr>
        <w:t> </w:t>
      </w:r>
      <w:r>
        <w:rPr>
          <w:w w:val="105"/>
          <w:sz w:val="17"/>
        </w:rPr>
        <w:t>os</w:t>
      </w:r>
      <w:r>
        <w:rPr>
          <w:spacing w:val="-6"/>
          <w:w w:val="105"/>
          <w:sz w:val="17"/>
        </w:rPr>
        <w:t> </w:t>
      </w:r>
      <w:r>
        <w:rPr>
          <w:w w:val="105"/>
          <w:sz w:val="17"/>
        </w:rPr>
        <w:t>percentuais</w:t>
      </w:r>
      <w:r>
        <w:rPr>
          <w:spacing w:val="-6"/>
          <w:w w:val="105"/>
          <w:sz w:val="17"/>
        </w:rPr>
        <w:t> </w:t>
      </w:r>
      <w:r>
        <w:rPr>
          <w:w w:val="105"/>
          <w:sz w:val="17"/>
        </w:rPr>
        <w:t>estabelecidos</w:t>
      </w:r>
      <w:r>
        <w:rPr>
          <w:spacing w:val="-5"/>
          <w:w w:val="105"/>
          <w:sz w:val="17"/>
        </w:rPr>
        <w:t> </w:t>
      </w:r>
      <w:r>
        <w:rPr>
          <w:w w:val="105"/>
          <w:sz w:val="17"/>
        </w:rPr>
        <w:t>na</w:t>
      </w:r>
      <w:r>
        <w:rPr>
          <w:spacing w:val="-6"/>
          <w:w w:val="105"/>
          <w:sz w:val="17"/>
        </w:rPr>
        <w:t> </w:t>
      </w:r>
      <w:r>
        <w:rPr>
          <w:w w:val="105"/>
          <w:sz w:val="17"/>
        </w:rPr>
        <w:t>legislação</w:t>
      </w:r>
      <w:r>
        <w:rPr>
          <w:spacing w:val="-6"/>
          <w:w w:val="105"/>
          <w:sz w:val="17"/>
        </w:rPr>
        <w:t> </w:t>
      </w:r>
      <w:r>
        <w:rPr>
          <w:spacing w:val="-2"/>
          <w:w w:val="105"/>
          <w:sz w:val="17"/>
        </w:rPr>
        <w:t>vigente.</w:t>
      </w:r>
    </w:p>
    <w:p>
      <w:pPr>
        <w:pStyle w:val="ListParagraph"/>
        <w:numPr>
          <w:ilvl w:val="2"/>
          <w:numId w:val="41"/>
        </w:numPr>
        <w:tabs>
          <w:tab w:pos="717" w:val="left" w:leader="none"/>
        </w:tabs>
        <w:spacing w:line="292" w:lineRule="auto" w:before="43" w:after="0"/>
        <w:ind w:left="316" w:right="299" w:firstLine="0"/>
        <w:jc w:val="both"/>
        <w:rPr>
          <w:sz w:val="17"/>
        </w:rPr>
      </w:pPr>
      <w:r>
        <w:rPr>
          <w:w w:val="105"/>
          <w:sz w:val="17"/>
        </w:rPr>
        <w:t>O</w:t>
      </w:r>
      <w:r>
        <w:rPr>
          <w:spacing w:val="-4"/>
          <w:w w:val="105"/>
          <w:sz w:val="17"/>
        </w:rPr>
        <w:t> </w:t>
      </w:r>
      <w:r>
        <w:rPr>
          <w:b/>
          <w:w w:val="105"/>
          <w:sz w:val="17"/>
        </w:rPr>
        <w:t>CONTRATADO</w:t>
      </w:r>
      <w:r>
        <w:rPr>
          <w:b/>
          <w:spacing w:val="-4"/>
          <w:w w:val="105"/>
          <w:sz w:val="17"/>
        </w:rPr>
        <w:t> </w:t>
      </w:r>
      <w:r>
        <w:rPr>
          <w:w w:val="105"/>
          <w:sz w:val="17"/>
        </w:rPr>
        <w:t>regularmente</w:t>
      </w:r>
      <w:r>
        <w:rPr>
          <w:spacing w:val="-4"/>
          <w:w w:val="105"/>
          <w:sz w:val="17"/>
        </w:rPr>
        <w:t> </w:t>
      </w:r>
      <w:r>
        <w:rPr>
          <w:w w:val="105"/>
          <w:sz w:val="17"/>
        </w:rPr>
        <w:t>optante</w:t>
      </w:r>
      <w:r>
        <w:rPr>
          <w:spacing w:val="-4"/>
          <w:w w:val="105"/>
          <w:sz w:val="17"/>
        </w:rPr>
        <w:t> </w:t>
      </w:r>
      <w:r>
        <w:rPr>
          <w:w w:val="105"/>
          <w:sz w:val="17"/>
        </w:rPr>
        <w:t>pelo</w:t>
      </w:r>
      <w:r>
        <w:rPr>
          <w:spacing w:val="-4"/>
          <w:w w:val="105"/>
          <w:sz w:val="17"/>
        </w:rPr>
        <w:t> </w:t>
      </w:r>
      <w:r>
        <w:rPr>
          <w:w w:val="105"/>
          <w:sz w:val="17"/>
        </w:rPr>
        <w:t>Simples</w:t>
      </w:r>
      <w:r>
        <w:rPr>
          <w:spacing w:val="-4"/>
          <w:w w:val="105"/>
          <w:sz w:val="17"/>
        </w:rPr>
        <w:t> </w:t>
      </w:r>
      <w:r>
        <w:rPr>
          <w:w w:val="105"/>
          <w:sz w:val="17"/>
        </w:rPr>
        <w:t>Nacional,</w:t>
      </w:r>
      <w:r>
        <w:rPr>
          <w:spacing w:val="-4"/>
          <w:w w:val="105"/>
          <w:sz w:val="17"/>
        </w:rPr>
        <w:t> </w:t>
      </w:r>
      <w:r>
        <w:rPr>
          <w:w w:val="105"/>
          <w:sz w:val="17"/>
        </w:rPr>
        <w:t>nos</w:t>
      </w:r>
      <w:r>
        <w:rPr>
          <w:spacing w:val="-4"/>
          <w:w w:val="105"/>
          <w:sz w:val="17"/>
        </w:rPr>
        <w:t> </w:t>
      </w:r>
      <w:r>
        <w:rPr>
          <w:w w:val="105"/>
          <w:sz w:val="17"/>
        </w:rPr>
        <w:t>termos</w:t>
      </w:r>
      <w:r>
        <w:rPr>
          <w:spacing w:val="-4"/>
          <w:w w:val="105"/>
          <w:sz w:val="17"/>
        </w:rPr>
        <w:t> </w:t>
      </w:r>
      <w:r>
        <w:rPr>
          <w:w w:val="105"/>
          <w:sz w:val="17"/>
        </w:rPr>
        <w:t>da</w:t>
      </w:r>
      <w:r>
        <w:rPr>
          <w:spacing w:val="-4"/>
          <w:w w:val="105"/>
          <w:sz w:val="17"/>
        </w:rPr>
        <w:t> </w:t>
      </w:r>
      <w:r>
        <w:rPr>
          <w:w w:val="105"/>
          <w:sz w:val="17"/>
        </w:rPr>
        <w:t>Lei</w:t>
      </w:r>
      <w:r>
        <w:rPr>
          <w:spacing w:val="-4"/>
          <w:w w:val="105"/>
          <w:sz w:val="17"/>
        </w:rPr>
        <w:t> </w:t>
      </w:r>
      <w:r>
        <w:rPr>
          <w:w w:val="105"/>
          <w:sz w:val="17"/>
        </w:rPr>
        <w:t>Complementar</w:t>
      </w:r>
      <w:r>
        <w:rPr>
          <w:spacing w:val="-4"/>
          <w:w w:val="105"/>
          <w:sz w:val="17"/>
        </w:rPr>
        <w:t> </w:t>
      </w:r>
      <w:r>
        <w:rPr>
          <w:w w:val="105"/>
          <w:sz w:val="17"/>
        </w:rPr>
        <w:t>nº</w:t>
      </w:r>
      <w:r>
        <w:rPr>
          <w:spacing w:val="-4"/>
          <w:w w:val="105"/>
          <w:sz w:val="17"/>
        </w:rPr>
        <w:t> </w:t>
      </w:r>
      <w:r>
        <w:rPr>
          <w:w w:val="105"/>
          <w:sz w:val="17"/>
        </w:rPr>
        <w:t>123/2006,</w:t>
      </w:r>
      <w:r>
        <w:rPr>
          <w:spacing w:val="-4"/>
          <w:w w:val="105"/>
          <w:sz w:val="17"/>
        </w:rPr>
        <w:t> </w:t>
      </w:r>
      <w:r>
        <w:rPr>
          <w:w w:val="105"/>
          <w:sz w:val="17"/>
        </w:rPr>
        <w:t>não</w:t>
      </w:r>
      <w:r>
        <w:rPr>
          <w:spacing w:val="-4"/>
          <w:w w:val="105"/>
          <w:sz w:val="17"/>
        </w:rPr>
        <w:t> </w:t>
      </w:r>
      <w:r>
        <w:rPr>
          <w:w w:val="105"/>
          <w:sz w:val="17"/>
        </w:rPr>
        <w:t>sofrerá</w:t>
      </w:r>
      <w:r>
        <w:rPr>
          <w:spacing w:val="-4"/>
          <w:w w:val="105"/>
          <w:sz w:val="17"/>
        </w:rPr>
        <w:t> </w:t>
      </w:r>
      <w:r>
        <w:rPr>
          <w:w w:val="105"/>
          <w:sz w:val="17"/>
        </w:rPr>
        <w:t>a</w:t>
      </w:r>
      <w:r>
        <w:rPr>
          <w:spacing w:val="-4"/>
          <w:w w:val="105"/>
          <w:sz w:val="17"/>
        </w:rPr>
        <w:t> </w:t>
      </w:r>
      <w:r>
        <w:rPr>
          <w:w w:val="105"/>
          <w:sz w:val="17"/>
        </w:rPr>
        <w:t>retenção</w:t>
      </w:r>
      <w:r>
        <w:rPr>
          <w:spacing w:val="-4"/>
          <w:w w:val="105"/>
          <w:sz w:val="17"/>
        </w:rPr>
        <w:t> </w:t>
      </w:r>
      <w:r>
        <w:rPr>
          <w:w w:val="105"/>
          <w:sz w:val="17"/>
        </w:rPr>
        <w:t>tributária</w:t>
      </w:r>
      <w:r>
        <w:rPr>
          <w:spacing w:val="-4"/>
          <w:w w:val="105"/>
          <w:sz w:val="17"/>
        </w:rPr>
        <w:t> </w:t>
      </w:r>
      <w:r>
        <w:rPr>
          <w:w w:val="105"/>
          <w:sz w:val="17"/>
        </w:rPr>
        <w:t>quanto</w:t>
      </w:r>
      <w:r>
        <w:rPr>
          <w:spacing w:val="-4"/>
          <w:w w:val="105"/>
          <w:sz w:val="17"/>
        </w:rPr>
        <w:t> </w:t>
      </w:r>
      <w:r>
        <w:rPr>
          <w:w w:val="105"/>
          <w:sz w:val="17"/>
        </w:rPr>
        <w:t>aos</w:t>
      </w:r>
      <w:r>
        <w:rPr>
          <w:spacing w:val="-4"/>
          <w:w w:val="105"/>
          <w:sz w:val="17"/>
        </w:rPr>
        <w:t> </w:t>
      </w:r>
      <w:r>
        <w:rPr>
          <w:w w:val="105"/>
          <w:sz w:val="17"/>
        </w:rPr>
        <w:t>impostos</w:t>
      </w:r>
      <w:r>
        <w:rPr>
          <w:spacing w:val="-4"/>
          <w:w w:val="105"/>
          <w:sz w:val="17"/>
        </w:rPr>
        <w:t> </w:t>
      </w:r>
      <w:r>
        <w:rPr>
          <w:w w:val="105"/>
          <w:sz w:val="17"/>
        </w:rPr>
        <w:t>e</w:t>
      </w:r>
      <w:r>
        <w:rPr>
          <w:spacing w:val="-4"/>
          <w:w w:val="105"/>
          <w:sz w:val="17"/>
        </w:rPr>
        <w:t> </w:t>
      </w:r>
      <w:r>
        <w:rPr>
          <w:w w:val="105"/>
          <w:sz w:val="17"/>
        </w:rPr>
        <w:t>contribuições</w:t>
      </w:r>
      <w:r>
        <w:rPr>
          <w:spacing w:val="-4"/>
          <w:w w:val="105"/>
          <w:sz w:val="17"/>
        </w:rPr>
        <w:t> </w:t>
      </w:r>
      <w:r>
        <w:rPr>
          <w:w w:val="105"/>
          <w:sz w:val="17"/>
        </w:rPr>
        <w:t>abrangidos</w:t>
      </w:r>
      <w:r>
        <w:rPr>
          <w:spacing w:val="-4"/>
          <w:w w:val="105"/>
          <w:sz w:val="17"/>
        </w:rPr>
        <w:t> </w:t>
      </w:r>
      <w:r>
        <w:rPr>
          <w:w w:val="105"/>
          <w:sz w:val="17"/>
        </w:rPr>
        <w:t>por aquele Regime. No entanto, o pagamento ficará condicionado à apresentação de comprovação, por meio de documento oficial, de que faz jus ao tratamento tributário favorecido previsto na referida Lei Complementar nº 123/2006.</w:t>
      </w:r>
    </w:p>
    <w:p>
      <w:pPr>
        <w:pStyle w:val="ListParagraph"/>
        <w:numPr>
          <w:ilvl w:val="1"/>
          <w:numId w:val="41"/>
        </w:numPr>
        <w:tabs>
          <w:tab w:pos="583" w:val="left" w:leader="none"/>
        </w:tabs>
        <w:spacing w:line="292" w:lineRule="auto" w:before="1" w:after="0"/>
        <w:ind w:left="316" w:right="299" w:firstLine="0"/>
        <w:jc w:val="both"/>
        <w:rPr>
          <w:i/>
          <w:sz w:val="17"/>
        </w:rPr>
      </w:pPr>
      <w:r>
        <w:rPr>
          <w:w w:val="105"/>
          <w:sz w:val="17"/>
        </w:rPr>
        <w:t>Os</w:t>
      </w:r>
      <w:r>
        <w:rPr>
          <w:spacing w:val="-4"/>
          <w:w w:val="105"/>
          <w:sz w:val="17"/>
        </w:rPr>
        <w:t> </w:t>
      </w:r>
      <w:r>
        <w:rPr>
          <w:w w:val="105"/>
          <w:sz w:val="17"/>
        </w:rPr>
        <w:t>pagamentos</w:t>
      </w:r>
      <w:r>
        <w:rPr>
          <w:spacing w:val="-4"/>
          <w:w w:val="105"/>
          <w:sz w:val="17"/>
        </w:rPr>
        <w:t> </w:t>
      </w:r>
      <w:r>
        <w:rPr>
          <w:w w:val="105"/>
          <w:sz w:val="17"/>
        </w:rPr>
        <w:t>eventualmente</w:t>
      </w:r>
      <w:r>
        <w:rPr>
          <w:spacing w:val="-4"/>
          <w:w w:val="105"/>
          <w:sz w:val="17"/>
        </w:rPr>
        <w:t> </w:t>
      </w:r>
      <w:r>
        <w:rPr>
          <w:w w:val="105"/>
          <w:sz w:val="17"/>
        </w:rPr>
        <w:t>realizados</w:t>
      </w:r>
      <w:r>
        <w:rPr>
          <w:spacing w:val="-4"/>
          <w:w w:val="105"/>
          <w:sz w:val="17"/>
        </w:rPr>
        <w:t> </w:t>
      </w:r>
      <w:r>
        <w:rPr>
          <w:w w:val="105"/>
          <w:sz w:val="17"/>
        </w:rPr>
        <w:t>com</w:t>
      </w:r>
      <w:r>
        <w:rPr>
          <w:spacing w:val="-4"/>
          <w:w w:val="105"/>
          <w:sz w:val="17"/>
        </w:rPr>
        <w:t> </w:t>
      </w:r>
      <w:r>
        <w:rPr>
          <w:w w:val="105"/>
          <w:sz w:val="17"/>
        </w:rPr>
        <w:t>atraso,</w:t>
      </w:r>
      <w:r>
        <w:rPr>
          <w:spacing w:val="-4"/>
          <w:w w:val="105"/>
          <w:sz w:val="17"/>
        </w:rPr>
        <w:t> </w:t>
      </w:r>
      <w:r>
        <w:rPr>
          <w:w w:val="105"/>
          <w:sz w:val="17"/>
        </w:rPr>
        <w:t>desde</w:t>
      </w:r>
      <w:r>
        <w:rPr>
          <w:spacing w:val="-4"/>
          <w:w w:val="105"/>
          <w:sz w:val="17"/>
        </w:rPr>
        <w:t> </w:t>
      </w:r>
      <w:r>
        <w:rPr>
          <w:w w:val="105"/>
          <w:sz w:val="17"/>
        </w:rPr>
        <w:t>que</w:t>
      </w:r>
      <w:r>
        <w:rPr>
          <w:spacing w:val="-4"/>
          <w:w w:val="105"/>
          <w:sz w:val="17"/>
        </w:rPr>
        <w:t> </w:t>
      </w:r>
      <w:r>
        <w:rPr>
          <w:w w:val="105"/>
          <w:sz w:val="17"/>
        </w:rPr>
        <w:t>não</w:t>
      </w:r>
      <w:r>
        <w:rPr>
          <w:spacing w:val="-4"/>
          <w:w w:val="105"/>
          <w:sz w:val="17"/>
        </w:rPr>
        <w:t> </w:t>
      </w:r>
      <w:r>
        <w:rPr>
          <w:w w:val="105"/>
          <w:sz w:val="17"/>
        </w:rPr>
        <w:t>decorram</w:t>
      </w:r>
      <w:r>
        <w:rPr>
          <w:spacing w:val="-4"/>
          <w:w w:val="105"/>
          <w:sz w:val="17"/>
        </w:rPr>
        <w:t> </w:t>
      </w:r>
      <w:r>
        <w:rPr>
          <w:w w:val="105"/>
          <w:sz w:val="17"/>
        </w:rPr>
        <w:t>de</w:t>
      </w:r>
      <w:r>
        <w:rPr>
          <w:spacing w:val="-4"/>
          <w:w w:val="105"/>
          <w:sz w:val="17"/>
        </w:rPr>
        <w:t> </w:t>
      </w:r>
      <w:r>
        <w:rPr>
          <w:w w:val="105"/>
          <w:sz w:val="17"/>
        </w:rPr>
        <w:t>ato</w:t>
      </w:r>
      <w:r>
        <w:rPr>
          <w:spacing w:val="-4"/>
          <w:w w:val="105"/>
          <w:sz w:val="17"/>
        </w:rPr>
        <w:t> </w:t>
      </w:r>
      <w:r>
        <w:rPr>
          <w:w w:val="105"/>
          <w:sz w:val="17"/>
        </w:rPr>
        <w:t>ou</w:t>
      </w:r>
      <w:r>
        <w:rPr>
          <w:spacing w:val="-4"/>
          <w:w w:val="105"/>
          <w:sz w:val="17"/>
        </w:rPr>
        <w:t> </w:t>
      </w:r>
      <w:r>
        <w:rPr>
          <w:w w:val="105"/>
          <w:sz w:val="17"/>
        </w:rPr>
        <w:t>fato</w:t>
      </w:r>
      <w:r>
        <w:rPr>
          <w:spacing w:val="-4"/>
          <w:w w:val="105"/>
          <w:sz w:val="17"/>
        </w:rPr>
        <w:t> </w:t>
      </w:r>
      <w:r>
        <w:rPr>
          <w:w w:val="105"/>
          <w:sz w:val="17"/>
        </w:rPr>
        <w:t>atribuível</w:t>
      </w:r>
      <w:r>
        <w:rPr>
          <w:spacing w:val="-4"/>
          <w:w w:val="105"/>
          <w:sz w:val="17"/>
        </w:rPr>
        <w:t> </w:t>
      </w:r>
      <w:r>
        <w:rPr>
          <w:w w:val="105"/>
          <w:sz w:val="17"/>
        </w:rPr>
        <w:t>ao</w:t>
      </w:r>
      <w:r>
        <w:rPr>
          <w:spacing w:val="-4"/>
          <w:w w:val="105"/>
          <w:sz w:val="17"/>
        </w:rPr>
        <w:t> </w:t>
      </w:r>
      <w:r>
        <w:rPr>
          <w:b/>
          <w:w w:val="105"/>
          <w:sz w:val="17"/>
        </w:rPr>
        <w:t>CONTRATADO</w:t>
      </w:r>
      <w:r>
        <w:rPr>
          <w:w w:val="105"/>
          <w:sz w:val="17"/>
        </w:rPr>
        <w:t>,</w:t>
      </w:r>
      <w:r>
        <w:rPr>
          <w:spacing w:val="-4"/>
          <w:w w:val="105"/>
          <w:sz w:val="17"/>
        </w:rPr>
        <w:t> </w:t>
      </w:r>
      <w:r>
        <w:rPr>
          <w:w w:val="105"/>
          <w:sz w:val="17"/>
        </w:rPr>
        <w:t>sofrerão</w:t>
      </w:r>
      <w:r>
        <w:rPr>
          <w:spacing w:val="-4"/>
          <w:w w:val="105"/>
          <w:sz w:val="17"/>
        </w:rPr>
        <w:t> </w:t>
      </w:r>
      <w:r>
        <w:rPr>
          <w:w w:val="105"/>
          <w:sz w:val="17"/>
        </w:rPr>
        <w:t>a</w:t>
      </w:r>
      <w:r>
        <w:rPr>
          <w:spacing w:val="-4"/>
          <w:w w:val="105"/>
          <w:sz w:val="17"/>
        </w:rPr>
        <w:t> </w:t>
      </w:r>
      <w:r>
        <w:rPr>
          <w:w w:val="105"/>
          <w:sz w:val="17"/>
        </w:rPr>
        <w:t>incidência</w:t>
      </w:r>
      <w:r>
        <w:rPr>
          <w:spacing w:val="-4"/>
          <w:w w:val="105"/>
          <w:sz w:val="17"/>
        </w:rPr>
        <w:t> </w:t>
      </w:r>
      <w:r>
        <w:rPr>
          <w:w w:val="105"/>
          <w:sz w:val="17"/>
        </w:rPr>
        <w:t>de</w:t>
      </w:r>
      <w:r>
        <w:rPr>
          <w:spacing w:val="-4"/>
          <w:w w:val="105"/>
          <w:sz w:val="17"/>
        </w:rPr>
        <w:t> </w:t>
      </w:r>
      <w:r>
        <w:rPr>
          <w:w w:val="105"/>
          <w:sz w:val="17"/>
        </w:rPr>
        <w:t>atualização</w:t>
      </w:r>
      <w:r>
        <w:rPr>
          <w:spacing w:val="-4"/>
          <w:w w:val="105"/>
          <w:sz w:val="17"/>
        </w:rPr>
        <w:t> </w:t>
      </w:r>
      <w:r>
        <w:rPr>
          <w:w w:val="105"/>
          <w:sz w:val="17"/>
        </w:rPr>
        <w:t>monetária</w:t>
      </w:r>
      <w:r>
        <w:rPr>
          <w:spacing w:val="-4"/>
          <w:w w:val="105"/>
          <w:sz w:val="17"/>
        </w:rPr>
        <w:t> </w:t>
      </w:r>
      <w:r>
        <w:rPr>
          <w:w w:val="105"/>
          <w:sz w:val="17"/>
        </w:rPr>
        <w:t>e</w:t>
      </w:r>
      <w:r>
        <w:rPr>
          <w:spacing w:val="-4"/>
          <w:w w:val="105"/>
          <w:sz w:val="17"/>
        </w:rPr>
        <w:t> </w:t>
      </w:r>
      <w:r>
        <w:rPr>
          <w:w w:val="105"/>
          <w:sz w:val="17"/>
        </w:rPr>
        <w:t>juros</w:t>
      </w:r>
      <w:r>
        <w:rPr>
          <w:spacing w:val="-4"/>
          <w:w w:val="105"/>
          <w:sz w:val="17"/>
        </w:rPr>
        <w:t> </w:t>
      </w:r>
      <w:r>
        <w:rPr>
          <w:w w:val="105"/>
          <w:sz w:val="17"/>
        </w:rPr>
        <w:t>de</w:t>
      </w:r>
      <w:r>
        <w:rPr>
          <w:spacing w:val="-4"/>
          <w:w w:val="105"/>
          <w:sz w:val="17"/>
        </w:rPr>
        <w:t> </w:t>
      </w:r>
      <w:r>
        <w:rPr>
          <w:w w:val="105"/>
          <w:sz w:val="17"/>
        </w:rPr>
        <w:t>mora</w:t>
      </w:r>
      <w:r>
        <w:rPr>
          <w:spacing w:val="-4"/>
          <w:w w:val="105"/>
          <w:sz w:val="17"/>
        </w:rPr>
        <w:t> </w:t>
      </w:r>
      <w:r>
        <w:rPr>
          <w:w w:val="105"/>
          <w:sz w:val="17"/>
        </w:rPr>
        <w:t>pelo</w:t>
      </w:r>
      <w:r>
        <w:rPr>
          <w:spacing w:val="-4"/>
          <w:w w:val="105"/>
          <w:sz w:val="17"/>
        </w:rPr>
        <w:t> </w:t>
      </w:r>
      <w:r>
        <w:rPr>
          <w:b/>
          <w:w w:val="105"/>
          <w:sz w:val="17"/>
        </w:rPr>
        <w:t>IPCA</w:t>
      </w:r>
      <w:r>
        <w:rPr>
          <w:w w:val="105"/>
          <w:sz w:val="17"/>
        </w:rPr>
        <w:t>, calculado</w:t>
      </w:r>
      <w:r>
        <w:rPr>
          <w:spacing w:val="-1"/>
          <w:w w:val="105"/>
          <w:sz w:val="17"/>
        </w:rPr>
        <w:t> </w:t>
      </w:r>
      <w:r>
        <w:rPr>
          <w:i/>
          <w:w w:val="105"/>
          <w:sz w:val="17"/>
        </w:rPr>
        <w:t>pro</w:t>
      </w:r>
      <w:r>
        <w:rPr>
          <w:i/>
          <w:spacing w:val="-1"/>
          <w:w w:val="105"/>
          <w:sz w:val="17"/>
        </w:rPr>
        <w:t> </w:t>
      </w:r>
      <w:r>
        <w:rPr>
          <w:i/>
          <w:w w:val="105"/>
          <w:sz w:val="17"/>
        </w:rPr>
        <w:t>rata</w:t>
      </w:r>
      <w:r>
        <w:rPr>
          <w:i/>
          <w:spacing w:val="-1"/>
          <w:w w:val="105"/>
          <w:sz w:val="17"/>
        </w:rPr>
        <w:t> </w:t>
      </w:r>
      <w:r>
        <w:rPr>
          <w:i/>
          <w:w w:val="105"/>
          <w:sz w:val="17"/>
        </w:rPr>
        <w:t>die</w:t>
      </w:r>
      <w:r>
        <w:rPr>
          <w:w w:val="105"/>
          <w:sz w:val="17"/>
        </w:rPr>
        <w:t>,</w:t>
      </w:r>
      <w:r>
        <w:rPr>
          <w:spacing w:val="-1"/>
          <w:w w:val="105"/>
          <w:sz w:val="17"/>
        </w:rPr>
        <w:t> </w:t>
      </w:r>
      <w:r>
        <w:rPr>
          <w:w w:val="105"/>
          <w:sz w:val="17"/>
        </w:rPr>
        <w:t>e</w:t>
      </w:r>
      <w:r>
        <w:rPr>
          <w:spacing w:val="-1"/>
          <w:w w:val="105"/>
          <w:sz w:val="17"/>
        </w:rPr>
        <w:t> </w:t>
      </w:r>
      <w:r>
        <w:rPr>
          <w:w w:val="105"/>
          <w:sz w:val="17"/>
        </w:rPr>
        <w:t>aqueles</w:t>
      </w:r>
      <w:r>
        <w:rPr>
          <w:spacing w:val="-1"/>
          <w:w w:val="105"/>
          <w:sz w:val="17"/>
        </w:rPr>
        <w:t> </w:t>
      </w:r>
      <w:r>
        <w:rPr>
          <w:w w:val="105"/>
          <w:sz w:val="17"/>
        </w:rPr>
        <w:t>pagos</w:t>
      </w:r>
      <w:r>
        <w:rPr>
          <w:spacing w:val="-1"/>
          <w:w w:val="105"/>
          <w:sz w:val="17"/>
        </w:rPr>
        <w:t> </w:t>
      </w:r>
      <w:r>
        <w:rPr>
          <w:w w:val="105"/>
          <w:sz w:val="17"/>
        </w:rPr>
        <w:t>em</w:t>
      </w:r>
      <w:r>
        <w:rPr>
          <w:spacing w:val="-1"/>
          <w:w w:val="105"/>
          <w:sz w:val="17"/>
        </w:rPr>
        <w:t> </w:t>
      </w:r>
      <w:r>
        <w:rPr>
          <w:w w:val="105"/>
          <w:sz w:val="17"/>
        </w:rPr>
        <w:t>prazo</w:t>
      </w:r>
      <w:r>
        <w:rPr>
          <w:spacing w:val="-1"/>
          <w:w w:val="105"/>
          <w:sz w:val="17"/>
        </w:rPr>
        <w:t> </w:t>
      </w:r>
      <w:r>
        <w:rPr>
          <w:w w:val="105"/>
          <w:sz w:val="17"/>
        </w:rPr>
        <w:t>inferior</w:t>
      </w:r>
      <w:r>
        <w:rPr>
          <w:spacing w:val="-1"/>
          <w:w w:val="105"/>
          <w:sz w:val="17"/>
        </w:rPr>
        <w:t> </w:t>
      </w:r>
      <w:r>
        <w:rPr>
          <w:w w:val="105"/>
          <w:sz w:val="17"/>
        </w:rPr>
        <w:t>ao</w:t>
      </w:r>
      <w:r>
        <w:rPr>
          <w:spacing w:val="-1"/>
          <w:w w:val="105"/>
          <w:sz w:val="17"/>
        </w:rPr>
        <w:t> </w:t>
      </w:r>
      <w:r>
        <w:rPr>
          <w:w w:val="105"/>
          <w:sz w:val="17"/>
        </w:rPr>
        <w:t>estabelecido</w:t>
      </w:r>
      <w:r>
        <w:rPr>
          <w:spacing w:val="-1"/>
          <w:w w:val="105"/>
          <w:sz w:val="17"/>
        </w:rPr>
        <w:t> </w:t>
      </w:r>
      <w:r>
        <w:rPr>
          <w:w w:val="105"/>
          <w:sz w:val="17"/>
        </w:rPr>
        <w:t>no</w:t>
      </w:r>
      <w:r>
        <w:rPr>
          <w:spacing w:val="-1"/>
          <w:w w:val="105"/>
          <w:sz w:val="17"/>
        </w:rPr>
        <w:t> </w:t>
      </w:r>
      <w:r>
        <w:rPr>
          <w:w w:val="105"/>
          <w:sz w:val="17"/>
        </w:rPr>
        <w:t>instrumento</w:t>
      </w:r>
      <w:r>
        <w:rPr>
          <w:spacing w:val="-1"/>
          <w:w w:val="105"/>
          <w:sz w:val="17"/>
        </w:rPr>
        <w:t> </w:t>
      </w:r>
      <w:r>
        <w:rPr>
          <w:w w:val="105"/>
          <w:sz w:val="17"/>
        </w:rPr>
        <w:t>convocatório</w:t>
      </w:r>
      <w:r>
        <w:rPr>
          <w:spacing w:val="-1"/>
          <w:w w:val="105"/>
          <w:sz w:val="17"/>
        </w:rPr>
        <w:t> </w:t>
      </w:r>
      <w:r>
        <w:rPr>
          <w:w w:val="105"/>
          <w:sz w:val="17"/>
        </w:rPr>
        <w:t>serão</w:t>
      </w:r>
      <w:r>
        <w:rPr>
          <w:spacing w:val="-1"/>
          <w:w w:val="105"/>
          <w:sz w:val="17"/>
        </w:rPr>
        <w:t> </w:t>
      </w:r>
      <w:r>
        <w:rPr>
          <w:w w:val="105"/>
          <w:sz w:val="17"/>
        </w:rPr>
        <w:t>feitos</w:t>
      </w:r>
      <w:r>
        <w:rPr>
          <w:spacing w:val="-1"/>
          <w:w w:val="105"/>
          <w:sz w:val="17"/>
        </w:rPr>
        <w:t> </w:t>
      </w:r>
      <w:r>
        <w:rPr>
          <w:w w:val="105"/>
          <w:sz w:val="17"/>
        </w:rPr>
        <w:t>mediante</w:t>
      </w:r>
      <w:r>
        <w:rPr>
          <w:spacing w:val="-1"/>
          <w:w w:val="105"/>
          <w:sz w:val="17"/>
        </w:rPr>
        <w:t> </w:t>
      </w:r>
      <w:r>
        <w:rPr>
          <w:w w:val="105"/>
          <w:sz w:val="17"/>
        </w:rPr>
        <w:t>desconto</w:t>
      </w:r>
      <w:r>
        <w:rPr>
          <w:spacing w:val="-1"/>
          <w:w w:val="105"/>
          <w:sz w:val="17"/>
        </w:rPr>
        <w:t> </w:t>
      </w:r>
      <w:r>
        <w:rPr>
          <w:w w:val="105"/>
          <w:sz w:val="17"/>
        </w:rPr>
        <w:t>de</w:t>
      </w:r>
      <w:r>
        <w:rPr>
          <w:spacing w:val="-1"/>
          <w:w w:val="105"/>
          <w:sz w:val="17"/>
        </w:rPr>
        <w:t> </w:t>
      </w:r>
      <w:r>
        <w:rPr>
          <w:w w:val="105"/>
          <w:sz w:val="17"/>
        </w:rPr>
        <w:t>0,5%</w:t>
      </w:r>
      <w:r>
        <w:rPr>
          <w:spacing w:val="-1"/>
          <w:w w:val="105"/>
          <w:sz w:val="17"/>
        </w:rPr>
        <w:t> </w:t>
      </w:r>
      <w:r>
        <w:rPr>
          <w:w w:val="105"/>
          <w:sz w:val="17"/>
        </w:rPr>
        <w:t>(um</w:t>
      </w:r>
      <w:r>
        <w:rPr>
          <w:spacing w:val="-1"/>
          <w:w w:val="105"/>
          <w:sz w:val="17"/>
        </w:rPr>
        <w:t> </w:t>
      </w:r>
      <w:r>
        <w:rPr>
          <w:w w:val="105"/>
          <w:sz w:val="17"/>
        </w:rPr>
        <w:t>meio</w:t>
      </w:r>
      <w:r>
        <w:rPr>
          <w:spacing w:val="-1"/>
          <w:w w:val="105"/>
          <w:sz w:val="17"/>
        </w:rPr>
        <w:t> </w:t>
      </w:r>
      <w:r>
        <w:rPr>
          <w:w w:val="105"/>
          <w:sz w:val="17"/>
        </w:rPr>
        <w:t>por</w:t>
      </w:r>
      <w:r>
        <w:rPr>
          <w:spacing w:val="-1"/>
          <w:w w:val="105"/>
          <w:sz w:val="17"/>
        </w:rPr>
        <w:t> </w:t>
      </w:r>
      <w:r>
        <w:rPr>
          <w:w w:val="105"/>
          <w:sz w:val="17"/>
        </w:rPr>
        <w:t>cento)</w:t>
      </w:r>
      <w:r>
        <w:rPr>
          <w:spacing w:val="-1"/>
          <w:w w:val="105"/>
          <w:sz w:val="17"/>
        </w:rPr>
        <w:t> </w:t>
      </w:r>
      <w:r>
        <w:rPr>
          <w:w w:val="105"/>
          <w:sz w:val="17"/>
        </w:rPr>
        <w:t>ao</w:t>
      </w:r>
      <w:r>
        <w:rPr>
          <w:spacing w:val="-1"/>
          <w:w w:val="105"/>
          <w:sz w:val="17"/>
        </w:rPr>
        <w:t> </w:t>
      </w:r>
      <w:r>
        <w:rPr>
          <w:w w:val="105"/>
          <w:sz w:val="17"/>
        </w:rPr>
        <w:t>mês,</w:t>
      </w:r>
      <w:r>
        <w:rPr>
          <w:spacing w:val="-1"/>
          <w:w w:val="105"/>
          <w:sz w:val="17"/>
        </w:rPr>
        <w:t> </w:t>
      </w:r>
      <w:r>
        <w:rPr>
          <w:w w:val="105"/>
          <w:sz w:val="17"/>
        </w:rPr>
        <w:t>calculado</w:t>
      </w:r>
      <w:r>
        <w:rPr>
          <w:spacing w:val="-1"/>
          <w:w w:val="105"/>
          <w:sz w:val="17"/>
        </w:rPr>
        <w:t> </w:t>
      </w:r>
      <w:r>
        <w:rPr>
          <w:i/>
          <w:w w:val="105"/>
          <w:sz w:val="17"/>
        </w:rPr>
        <w:t>pro</w:t>
      </w:r>
      <w:r>
        <w:rPr>
          <w:i/>
          <w:spacing w:val="-1"/>
          <w:w w:val="105"/>
          <w:sz w:val="17"/>
        </w:rPr>
        <w:t> </w:t>
      </w:r>
      <w:r>
        <w:rPr>
          <w:i/>
          <w:w w:val="105"/>
          <w:sz w:val="17"/>
        </w:rPr>
        <w:t>rata</w:t>
      </w:r>
      <w:r>
        <w:rPr>
          <w:i/>
          <w:spacing w:val="-1"/>
          <w:w w:val="105"/>
          <w:sz w:val="17"/>
        </w:rPr>
        <w:t> </w:t>
      </w:r>
      <w:r>
        <w:rPr>
          <w:i/>
          <w:w w:val="105"/>
          <w:sz w:val="17"/>
        </w:rPr>
        <w:t>die.</w:t>
      </w:r>
    </w:p>
    <w:p>
      <w:pPr>
        <w:pStyle w:val="ListParagraph"/>
        <w:numPr>
          <w:ilvl w:val="1"/>
          <w:numId w:val="41"/>
        </w:numPr>
        <w:tabs>
          <w:tab w:pos="595" w:val="left" w:leader="none"/>
        </w:tabs>
        <w:spacing w:line="292" w:lineRule="auto" w:before="1" w:after="0"/>
        <w:ind w:left="316" w:right="299" w:firstLine="0"/>
        <w:jc w:val="both"/>
        <w:rPr>
          <w:sz w:val="17"/>
        </w:rPr>
      </w:pPr>
      <w:r>
        <w:rPr>
          <w:w w:val="105"/>
          <w:sz w:val="17"/>
        </w:rPr>
        <w:t>O </w:t>
      </w:r>
      <w:r>
        <w:rPr>
          <w:b/>
          <w:w w:val="105"/>
          <w:sz w:val="17"/>
        </w:rPr>
        <w:t>CONTRATADO </w:t>
      </w:r>
      <w:r>
        <w:rPr>
          <w:w w:val="105"/>
          <w:sz w:val="17"/>
        </w:rPr>
        <w:t>deverá emitir a Nota Fiscal Eletrônica – NF-e, consoante o Protocolo ICMS nº 42/2009, com a redação conferida pelo Protocolo ICMS nº 85/2010, e caso seu </w:t>
      </w:r>
      <w:r>
        <w:rPr>
          <w:w w:val="105"/>
          <w:sz w:val="17"/>
        </w:rPr>
        <w:t>estabelecimento esteja localizado no Estado do Rio de Janeiro, deverá observar a forma prescrita nas alíneas </w:t>
      </w:r>
      <w:r>
        <w:rPr>
          <w:i/>
          <w:w w:val="105"/>
          <w:sz w:val="17"/>
        </w:rPr>
        <w:t>a, b, c, d </w:t>
      </w:r>
      <w:r>
        <w:rPr>
          <w:w w:val="105"/>
          <w:sz w:val="17"/>
        </w:rPr>
        <w:t>e </w:t>
      </w:r>
      <w:r>
        <w:rPr>
          <w:i/>
          <w:w w:val="105"/>
          <w:sz w:val="17"/>
        </w:rPr>
        <w:t>e, </w:t>
      </w:r>
      <w:r>
        <w:rPr>
          <w:w w:val="105"/>
          <w:sz w:val="17"/>
        </w:rPr>
        <w:t>do §1º, do art. 2º da Resolução SEFAZ nº 971/2016.</w:t>
      </w:r>
    </w:p>
    <w:p>
      <w:pPr>
        <w:pStyle w:val="BodyText"/>
        <w:ind w:left="0"/>
      </w:pPr>
    </w:p>
    <w:p>
      <w:pPr>
        <w:pStyle w:val="Heading1"/>
        <w:spacing w:before="1"/>
        <w:ind w:left="316"/>
      </w:pPr>
      <w:r>
        <w:rPr/>
        <w:t>CLÁUSULA</w:t>
      </w:r>
      <w:r>
        <w:rPr>
          <w:spacing w:val="11"/>
        </w:rPr>
        <w:t> </w:t>
      </w:r>
      <w:r>
        <w:rPr/>
        <w:t>SÉTIMA</w:t>
      </w:r>
      <w:r>
        <w:rPr>
          <w:spacing w:val="12"/>
        </w:rPr>
        <w:t> </w:t>
      </w:r>
      <w:r>
        <w:rPr/>
        <w:t>–</w:t>
      </w:r>
      <w:r>
        <w:rPr>
          <w:spacing w:val="27"/>
        </w:rPr>
        <w:t> </w:t>
      </w:r>
      <w:r>
        <w:rPr>
          <w:spacing w:val="-2"/>
        </w:rPr>
        <w:t>REAJUSTE</w:t>
      </w:r>
    </w:p>
    <w:p>
      <w:pPr>
        <w:pStyle w:val="ListParagraph"/>
        <w:numPr>
          <w:ilvl w:val="1"/>
          <w:numId w:val="43"/>
        </w:numPr>
        <w:tabs>
          <w:tab w:pos="580" w:val="left" w:leader="none"/>
        </w:tabs>
        <w:spacing w:line="240" w:lineRule="auto" w:before="43" w:after="0"/>
        <w:ind w:left="580" w:right="0" w:hanging="264"/>
        <w:jc w:val="left"/>
        <w:rPr>
          <w:sz w:val="17"/>
        </w:rPr>
      </w:pPr>
      <w:r>
        <w:rPr>
          <w:w w:val="105"/>
          <w:sz w:val="17"/>
        </w:rPr>
        <w:t>Os</w:t>
      </w:r>
      <w:r>
        <w:rPr>
          <w:spacing w:val="-6"/>
          <w:w w:val="105"/>
          <w:sz w:val="17"/>
        </w:rPr>
        <w:t> </w:t>
      </w:r>
      <w:r>
        <w:rPr>
          <w:w w:val="105"/>
          <w:sz w:val="17"/>
        </w:rPr>
        <w:t>preços</w:t>
      </w:r>
      <w:r>
        <w:rPr>
          <w:spacing w:val="-5"/>
          <w:w w:val="105"/>
          <w:sz w:val="17"/>
        </w:rPr>
        <w:t> </w:t>
      </w:r>
      <w:r>
        <w:rPr>
          <w:w w:val="105"/>
          <w:sz w:val="17"/>
        </w:rPr>
        <w:t>contratados</w:t>
      </w:r>
      <w:r>
        <w:rPr>
          <w:spacing w:val="-5"/>
          <w:w w:val="105"/>
          <w:sz w:val="17"/>
        </w:rPr>
        <w:t> </w:t>
      </w:r>
      <w:r>
        <w:rPr>
          <w:w w:val="105"/>
          <w:sz w:val="17"/>
        </w:rPr>
        <w:t>serão</w:t>
      </w:r>
      <w:r>
        <w:rPr>
          <w:spacing w:val="-5"/>
          <w:w w:val="105"/>
          <w:sz w:val="17"/>
        </w:rPr>
        <w:t> </w:t>
      </w:r>
      <w:r>
        <w:rPr>
          <w:w w:val="105"/>
          <w:sz w:val="17"/>
        </w:rPr>
        <w:t>reajustados,</w:t>
      </w:r>
      <w:r>
        <w:rPr>
          <w:spacing w:val="-5"/>
          <w:w w:val="105"/>
          <w:sz w:val="17"/>
        </w:rPr>
        <w:t> </w:t>
      </w:r>
      <w:r>
        <w:rPr>
          <w:w w:val="105"/>
          <w:sz w:val="17"/>
        </w:rPr>
        <w:t>após</w:t>
      </w:r>
      <w:r>
        <w:rPr>
          <w:spacing w:val="-5"/>
          <w:w w:val="105"/>
          <w:sz w:val="17"/>
        </w:rPr>
        <w:t> </w:t>
      </w:r>
      <w:r>
        <w:rPr>
          <w:w w:val="105"/>
          <w:sz w:val="17"/>
        </w:rPr>
        <w:t>o</w:t>
      </w:r>
      <w:r>
        <w:rPr>
          <w:spacing w:val="-6"/>
          <w:w w:val="105"/>
          <w:sz w:val="17"/>
        </w:rPr>
        <w:t> </w:t>
      </w:r>
      <w:r>
        <w:rPr>
          <w:w w:val="105"/>
          <w:sz w:val="17"/>
        </w:rPr>
        <w:t>interregno</w:t>
      </w:r>
      <w:r>
        <w:rPr>
          <w:spacing w:val="-5"/>
          <w:w w:val="105"/>
          <w:sz w:val="17"/>
        </w:rPr>
        <w:t> </w:t>
      </w:r>
      <w:r>
        <w:rPr>
          <w:w w:val="105"/>
          <w:sz w:val="17"/>
        </w:rPr>
        <w:t>de</w:t>
      </w:r>
      <w:r>
        <w:rPr>
          <w:spacing w:val="-5"/>
          <w:w w:val="105"/>
          <w:sz w:val="17"/>
        </w:rPr>
        <w:t> </w:t>
      </w:r>
      <w:r>
        <w:rPr>
          <w:w w:val="105"/>
          <w:sz w:val="17"/>
        </w:rPr>
        <w:t>1</w:t>
      </w:r>
      <w:r>
        <w:rPr>
          <w:spacing w:val="-5"/>
          <w:w w:val="105"/>
          <w:sz w:val="17"/>
        </w:rPr>
        <w:t> </w:t>
      </w:r>
      <w:r>
        <w:rPr>
          <w:w w:val="105"/>
          <w:sz w:val="17"/>
        </w:rPr>
        <w:t>(um)</w:t>
      </w:r>
      <w:r>
        <w:rPr>
          <w:spacing w:val="-5"/>
          <w:w w:val="105"/>
          <w:sz w:val="17"/>
        </w:rPr>
        <w:t> </w:t>
      </w:r>
      <w:r>
        <w:rPr>
          <w:w w:val="105"/>
          <w:sz w:val="17"/>
        </w:rPr>
        <w:t>ano,</w:t>
      </w:r>
      <w:r>
        <w:rPr>
          <w:spacing w:val="-5"/>
          <w:w w:val="105"/>
          <w:sz w:val="17"/>
        </w:rPr>
        <w:t> </w:t>
      </w:r>
      <w:r>
        <w:rPr>
          <w:w w:val="105"/>
          <w:sz w:val="17"/>
        </w:rPr>
        <w:t>mediante</w:t>
      </w:r>
      <w:r>
        <w:rPr>
          <w:spacing w:val="-6"/>
          <w:w w:val="105"/>
          <w:sz w:val="17"/>
        </w:rPr>
        <w:t> </w:t>
      </w:r>
      <w:r>
        <w:rPr>
          <w:w w:val="105"/>
          <w:sz w:val="17"/>
        </w:rPr>
        <w:t>solicitação</w:t>
      </w:r>
      <w:r>
        <w:rPr>
          <w:spacing w:val="-5"/>
          <w:w w:val="105"/>
          <w:sz w:val="17"/>
        </w:rPr>
        <w:t> </w:t>
      </w:r>
      <w:r>
        <w:rPr>
          <w:w w:val="105"/>
          <w:sz w:val="17"/>
        </w:rPr>
        <w:t>do</w:t>
      </w:r>
      <w:r>
        <w:rPr>
          <w:spacing w:val="-5"/>
          <w:w w:val="105"/>
          <w:sz w:val="17"/>
        </w:rPr>
        <w:t> </w:t>
      </w:r>
      <w:r>
        <w:rPr>
          <w:b/>
          <w:spacing w:val="-2"/>
          <w:w w:val="105"/>
          <w:sz w:val="17"/>
        </w:rPr>
        <w:t>CONTRATADO</w:t>
      </w:r>
      <w:r>
        <w:rPr>
          <w:spacing w:val="-2"/>
          <w:w w:val="105"/>
          <w:sz w:val="17"/>
        </w:rPr>
        <w:t>.</w:t>
      </w:r>
    </w:p>
    <w:p>
      <w:pPr>
        <w:pStyle w:val="ListParagraph"/>
        <w:numPr>
          <w:ilvl w:val="1"/>
          <w:numId w:val="43"/>
        </w:numPr>
        <w:tabs>
          <w:tab w:pos="580" w:val="left" w:leader="none"/>
        </w:tabs>
        <w:spacing w:line="240" w:lineRule="auto" w:before="43" w:after="0"/>
        <w:ind w:left="580" w:right="0" w:hanging="264"/>
        <w:jc w:val="left"/>
        <w:rPr>
          <w:sz w:val="17"/>
        </w:rPr>
      </w:pPr>
      <w:r>
        <w:rPr>
          <w:w w:val="105"/>
          <w:sz w:val="17"/>
        </w:rPr>
        <w:t>O</w:t>
      </w:r>
      <w:r>
        <w:rPr>
          <w:spacing w:val="-5"/>
          <w:w w:val="105"/>
          <w:sz w:val="17"/>
        </w:rPr>
        <w:t> </w:t>
      </w:r>
      <w:r>
        <w:rPr>
          <w:w w:val="105"/>
          <w:sz w:val="17"/>
        </w:rPr>
        <w:t>interregno</w:t>
      </w:r>
      <w:r>
        <w:rPr>
          <w:spacing w:val="-5"/>
          <w:w w:val="105"/>
          <w:sz w:val="17"/>
        </w:rPr>
        <w:t> </w:t>
      </w:r>
      <w:r>
        <w:rPr>
          <w:w w:val="105"/>
          <w:sz w:val="17"/>
        </w:rPr>
        <w:t>mínimo</w:t>
      </w:r>
      <w:r>
        <w:rPr>
          <w:spacing w:val="-4"/>
          <w:w w:val="105"/>
          <w:sz w:val="17"/>
        </w:rPr>
        <w:t> </w:t>
      </w:r>
      <w:r>
        <w:rPr>
          <w:w w:val="105"/>
          <w:sz w:val="17"/>
        </w:rPr>
        <w:t>de</w:t>
      </w:r>
      <w:r>
        <w:rPr>
          <w:spacing w:val="-5"/>
          <w:w w:val="105"/>
          <w:sz w:val="17"/>
        </w:rPr>
        <w:t> </w:t>
      </w:r>
      <w:r>
        <w:rPr>
          <w:w w:val="105"/>
          <w:sz w:val="17"/>
        </w:rPr>
        <w:t>1</w:t>
      </w:r>
      <w:r>
        <w:rPr>
          <w:spacing w:val="-4"/>
          <w:w w:val="105"/>
          <w:sz w:val="17"/>
        </w:rPr>
        <w:t> </w:t>
      </w:r>
      <w:r>
        <w:rPr>
          <w:w w:val="105"/>
          <w:sz w:val="17"/>
        </w:rPr>
        <w:t>(um)</w:t>
      </w:r>
      <w:r>
        <w:rPr>
          <w:spacing w:val="-5"/>
          <w:w w:val="105"/>
          <w:sz w:val="17"/>
        </w:rPr>
        <w:t> </w:t>
      </w:r>
      <w:r>
        <w:rPr>
          <w:w w:val="105"/>
          <w:sz w:val="17"/>
        </w:rPr>
        <w:t>ano</w:t>
      </w:r>
      <w:r>
        <w:rPr>
          <w:spacing w:val="-4"/>
          <w:w w:val="105"/>
          <w:sz w:val="17"/>
        </w:rPr>
        <w:t> </w:t>
      </w:r>
      <w:r>
        <w:rPr>
          <w:w w:val="105"/>
          <w:sz w:val="17"/>
        </w:rPr>
        <w:t>para</w:t>
      </w:r>
      <w:r>
        <w:rPr>
          <w:spacing w:val="-5"/>
          <w:w w:val="105"/>
          <w:sz w:val="17"/>
        </w:rPr>
        <w:t> </w:t>
      </w:r>
      <w:r>
        <w:rPr>
          <w:w w:val="105"/>
          <w:sz w:val="17"/>
        </w:rPr>
        <w:t>o</w:t>
      </w:r>
      <w:r>
        <w:rPr>
          <w:spacing w:val="-4"/>
          <w:w w:val="105"/>
          <w:sz w:val="17"/>
        </w:rPr>
        <w:t> </w:t>
      </w:r>
      <w:r>
        <w:rPr>
          <w:w w:val="105"/>
          <w:sz w:val="17"/>
        </w:rPr>
        <w:t>primeiro</w:t>
      </w:r>
      <w:r>
        <w:rPr>
          <w:spacing w:val="-5"/>
          <w:w w:val="105"/>
          <w:sz w:val="17"/>
        </w:rPr>
        <w:t> </w:t>
      </w:r>
      <w:r>
        <w:rPr>
          <w:w w:val="105"/>
          <w:sz w:val="17"/>
        </w:rPr>
        <w:t>reajuste</w:t>
      </w:r>
      <w:r>
        <w:rPr>
          <w:spacing w:val="-4"/>
          <w:w w:val="105"/>
          <w:sz w:val="17"/>
        </w:rPr>
        <w:t> </w:t>
      </w:r>
      <w:r>
        <w:rPr>
          <w:w w:val="105"/>
          <w:sz w:val="17"/>
        </w:rPr>
        <w:t>será</w:t>
      </w:r>
      <w:r>
        <w:rPr>
          <w:spacing w:val="-5"/>
          <w:w w:val="105"/>
          <w:sz w:val="17"/>
        </w:rPr>
        <w:t> </w:t>
      </w:r>
      <w:r>
        <w:rPr>
          <w:w w:val="105"/>
          <w:sz w:val="17"/>
        </w:rPr>
        <w:t>contado</w:t>
      </w:r>
      <w:r>
        <w:rPr>
          <w:spacing w:val="-5"/>
          <w:w w:val="105"/>
          <w:sz w:val="17"/>
        </w:rPr>
        <w:t> </w:t>
      </w:r>
      <w:r>
        <w:rPr>
          <w:w w:val="105"/>
          <w:sz w:val="17"/>
        </w:rPr>
        <w:t>da</w:t>
      </w:r>
      <w:r>
        <w:rPr>
          <w:spacing w:val="-4"/>
          <w:w w:val="105"/>
          <w:sz w:val="17"/>
        </w:rPr>
        <w:t> </w:t>
      </w:r>
      <w:r>
        <w:rPr>
          <w:w w:val="105"/>
          <w:sz w:val="17"/>
        </w:rPr>
        <w:t>data</w:t>
      </w:r>
      <w:r>
        <w:rPr>
          <w:spacing w:val="-5"/>
          <w:w w:val="105"/>
          <w:sz w:val="17"/>
        </w:rPr>
        <w:t> </w:t>
      </w:r>
      <w:r>
        <w:rPr>
          <w:w w:val="105"/>
          <w:sz w:val="17"/>
        </w:rPr>
        <w:t>do</w:t>
      </w:r>
      <w:r>
        <w:rPr>
          <w:spacing w:val="-4"/>
          <w:w w:val="105"/>
          <w:sz w:val="17"/>
        </w:rPr>
        <w:t> </w:t>
      </w:r>
      <w:r>
        <w:rPr>
          <w:w w:val="105"/>
          <w:sz w:val="17"/>
        </w:rPr>
        <w:t>orçamento</w:t>
      </w:r>
      <w:r>
        <w:rPr>
          <w:spacing w:val="-5"/>
          <w:w w:val="105"/>
          <w:sz w:val="17"/>
        </w:rPr>
        <w:t> </w:t>
      </w:r>
      <w:r>
        <w:rPr>
          <w:spacing w:val="-2"/>
          <w:w w:val="105"/>
          <w:sz w:val="17"/>
        </w:rPr>
        <w:t>estimado.</w:t>
      </w:r>
    </w:p>
    <w:p>
      <w:pPr>
        <w:pStyle w:val="ListParagraph"/>
        <w:numPr>
          <w:ilvl w:val="1"/>
          <w:numId w:val="43"/>
        </w:numPr>
        <w:tabs>
          <w:tab w:pos="580" w:val="left" w:leader="none"/>
        </w:tabs>
        <w:spacing w:line="240" w:lineRule="auto" w:before="44" w:after="0"/>
        <w:ind w:left="580" w:right="0" w:hanging="264"/>
        <w:jc w:val="left"/>
        <w:rPr>
          <w:sz w:val="17"/>
        </w:rPr>
      </w:pPr>
      <w:r>
        <w:rPr>
          <w:w w:val="105"/>
          <w:sz w:val="17"/>
        </w:rPr>
        <w:t>Nos</w:t>
      </w:r>
      <w:r>
        <w:rPr>
          <w:spacing w:val="-5"/>
          <w:w w:val="105"/>
          <w:sz w:val="17"/>
        </w:rPr>
        <w:t> </w:t>
      </w:r>
      <w:r>
        <w:rPr>
          <w:w w:val="105"/>
          <w:sz w:val="17"/>
        </w:rPr>
        <w:t>reajustes</w:t>
      </w:r>
      <w:r>
        <w:rPr>
          <w:spacing w:val="-5"/>
          <w:w w:val="105"/>
          <w:sz w:val="17"/>
        </w:rPr>
        <w:t> </w:t>
      </w:r>
      <w:r>
        <w:rPr>
          <w:w w:val="105"/>
          <w:sz w:val="17"/>
        </w:rPr>
        <w:t>subsequentes</w:t>
      </w:r>
      <w:r>
        <w:rPr>
          <w:spacing w:val="-4"/>
          <w:w w:val="105"/>
          <w:sz w:val="17"/>
        </w:rPr>
        <w:t> </w:t>
      </w:r>
      <w:r>
        <w:rPr>
          <w:w w:val="105"/>
          <w:sz w:val="17"/>
        </w:rPr>
        <w:t>ao</w:t>
      </w:r>
      <w:r>
        <w:rPr>
          <w:spacing w:val="-5"/>
          <w:w w:val="105"/>
          <w:sz w:val="17"/>
        </w:rPr>
        <w:t> </w:t>
      </w:r>
      <w:r>
        <w:rPr>
          <w:w w:val="105"/>
          <w:sz w:val="17"/>
        </w:rPr>
        <w:t>primeiro,</w:t>
      </w:r>
      <w:r>
        <w:rPr>
          <w:spacing w:val="-4"/>
          <w:w w:val="105"/>
          <w:sz w:val="17"/>
        </w:rPr>
        <w:t> </w:t>
      </w:r>
      <w:r>
        <w:rPr>
          <w:w w:val="105"/>
          <w:sz w:val="17"/>
        </w:rPr>
        <w:t>o</w:t>
      </w:r>
      <w:r>
        <w:rPr>
          <w:spacing w:val="-5"/>
          <w:w w:val="105"/>
          <w:sz w:val="17"/>
        </w:rPr>
        <w:t> </w:t>
      </w:r>
      <w:r>
        <w:rPr>
          <w:w w:val="105"/>
          <w:sz w:val="17"/>
        </w:rPr>
        <w:t>interregno</w:t>
      </w:r>
      <w:r>
        <w:rPr>
          <w:spacing w:val="-4"/>
          <w:w w:val="105"/>
          <w:sz w:val="17"/>
        </w:rPr>
        <w:t> </w:t>
      </w:r>
      <w:r>
        <w:rPr>
          <w:w w:val="105"/>
          <w:sz w:val="17"/>
        </w:rPr>
        <w:t>mínimo</w:t>
      </w:r>
      <w:r>
        <w:rPr>
          <w:spacing w:val="-5"/>
          <w:w w:val="105"/>
          <w:sz w:val="17"/>
        </w:rPr>
        <w:t> </w:t>
      </w:r>
      <w:r>
        <w:rPr>
          <w:w w:val="105"/>
          <w:sz w:val="17"/>
        </w:rPr>
        <w:t>de</w:t>
      </w:r>
      <w:r>
        <w:rPr>
          <w:spacing w:val="-4"/>
          <w:w w:val="105"/>
          <w:sz w:val="17"/>
        </w:rPr>
        <w:t> </w:t>
      </w:r>
      <w:r>
        <w:rPr>
          <w:w w:val="105"/>
          <w:sz w:val="17"/>
        </w:rPr>
        <w:t>1</w:t>
      </w:r>
      <w:r>
        <w:rPr>
          <w:spacing w:val="-5"/>
          <w:w w:val="105"/>
          <w:sz w:val="17"/>
        </w:rPr>
        <w:t> </w:t>
      </w:r>
      <w:r>
        <w:rPr>
          <w:w w:val="105"/>
          <w:sz w:val="17"/>
        </w:rPr>
        <w:t>(um)</w:t>
      </w:r>
      <w:r>
        <w:rPr>
          <w:spacing w:val="-4"/>
          <w:w w:val="105"/>
          <w:sz w:val="17"/>
        </w:rPr>
        <w:t> </w:t>
      </w:r>
      <w:r>
        <w:rPr>
          <w:w w:val="105"/>
          <w:sz w:val="17"/>
        </w:rPr>
        <w:t>ano</w:t>
      </w:r>
      <w:r>
        <w:rPr>
          <w:spacing w:val="-5"/>
          <w:w w:val="105"/>
          <w:sz w:val="17"/>
        </w:rPr>
        <w:t> </w:t>
      </w:r>
      <w:r>
        <w:rPr>
          <w:w w:val="105"/>
          <w:sz w:val="17"/>
        </w:rPr>
        <w:t>será</w:t>
      </w:r>
      <w:r>
        <w:rPr>
          <w:spacing w:val="-4"/>
          <w:w w:val="105"/>
          <w:sz w:val="17"/>
        </w:rPr>
        <w:t> </w:t>
      </w:r>
      <w:r>
        <w:rPr>
          <w:w w:val="105"/>
          <w:sz w:val="17"/>
        </w:rPr>
        <w:t>contado</w:t>
      </w:r>
      <w:r>
        <w:rPr>
          <w:spacing w:val="-5"/>
          <w:w w:val="105"/>
          <w:sz w:val="17"/>
        </w:rPr>
        <w:t> </w:t>
      </w:r>
      <w:r>
        <w:rPr>
          <w:w w:val="105"/>
          <w:sz w:val="17"/>
        </w:rPr>
        <w:t>a</w:t>
      </w:r>
      <w:r>
        <w:rPr>
          <w:spacing w:val="-5"/>
          <w:w w:val="105"/>
          <w:sz w:val="17"/>
        </w:rPr>
        <w:t> </w:t>
      </w:r>
      <w:r>
        <w:rPr>
          <w:w w:val="105"/>
          <w:sz w:val="17"/>
        </w:rPr>
        <w:t>partir</w:t>
      </w:r>
      <w:r>
        <w:rPr>
          <w:spacing w:val="-4"/>
          <w:w w:val="105"/>
          <w:sz w:val="17"/>
        </w:rPr>
        <w:t> </w:t>
      </w:r>
      <w:r>
        <w:rPr>
          <w:w w:val="105"/>
          <w:sz w:val="17"/>
        </w:rPr>
        <w:t>da</w:t>
      </w:r>
      <w:r>
        <w:rPr>
          <w:spacing w:val="-5"/>
          <w:w w:val="105"/>
          <w:sz w:val="17"/>
        </w:rPr>
        <w:t> </w:t>
      </w:r>
      <w:r>
        <w:rPr>
          <w:w w:val="105"/>
          <w:sz w:val="17"/>
        </w:rPr>
        <w:t>data</w:t>
      </w:r>
      <w:r>
        <w:rPr>
          <w:spacing w:val="-4"/>
          <w:w w:val="105"/>
          <w:sz w:val="17"/>
        </w:rPr>
        <w:t> </w:t>
      </w:r>
      <w:r>
        <w:rPr>
          <w:w w:val="105"/>
          <w:sz w:val="17"/>
        </w:rPr>
        <w:t>do</w:t>
      </w:r>
      <w:r>
        <w:rPr>
          <w:spacing w:val="-5"/>
          <w:w w:val="105"/>
          <w:sz w:val="17"/>
        </w:rPr>
        <w:t> </w:t>
      </w:r>
      <w:r>
        <w:rPr>
          <w:w w:val="105"/>
          <w:sz w:val="17"/>
        </w:rPr>
        <w:t>fato</w:t>
      </w:r>
      <w:r>
        <w:rPr>
          <w:spacing w:val="-4"/>
          <w:w w:val="105"/>
          <w:sz w:val="17"/>
        </w:rPr>
        <w:t> </w:t>
      </w:r>
      <w:r>
        <w:rPr>
          <w:w w:val="105"/>
          <w:sz w:val="17"/>
        </w:rPr>
        <w:t>gerador</w:t>
      </w:r>
      <w:r>
        <w:rPr>
          <w:spacing w:val="-5"/>
          <w:w w:val="105"/>
          <w:sz w:val="17"/>
        </w:rPr>
        <w:t> </w:t>
      </w:r>
      <w:r>
        <w:rPr>
          <w:w w:val="105"/>
          <w:sz w:val="17"/>
        </w:rPr>
        <w:t>que</w:t>
      </w:r>
      <w:r>
        <w:rPr>
          <w:spacing w:val="-4"/>
          <w:w w:val="105"/>
          <w:sz w:val="17"/>
        </w:rPr>
        <w:t> </w:t>
      </w:r>
      <w:r>
        <w:rPr>
          <w:w w:val="105"/>
          <w:sz w:val="17"/>
        </w:rPr>
        <w:t>deu</w:t>
      </w:r>
      <w:r>
        <w:rPr>
          <w:spacing w:val="-5"/>
          <w:w w:val="105"/>
          <w:sz w:val="17"/>
        </w:rPr>
        <w:t> </w:t>
      </w:r>
      <w:r>
        <w:rPr>
          <w:w w:val="105"/>
          <w:sz w:val="17"/>
        </w:rPr>
        <w:t>ensejo</w:t>
      </w:r>
      <w:r>
        <w:rPr>
          <w:spacing w:val="-4"/>
          <w:w w:val="105"/>
          <w:sz w:val="17"/>
        </w:rPr>
        <w:t> </w:t>
      </w:r>
      <w:r>
        <w:rPr>
          <w:w w:val="105"/>
          <w:sz w:val="17"/>
        </w:rPr>
        <w:t>ao</w:t>
      </w:r>
      <w:r>
        <w:rPr>
          <w:spacing w:val="-5"/>
          <w:w w:val="105"/>
          <w:sz w:val="17"/>
        </w:rPr>
        <w:t> </w:t>
      </w:r>
      <w:r>
        <w:rPr>
          <w:w w:val="105"/>
          <w:sz w:val="17"/>
        </w:rPr>
        <w:t>último</w:t>
      </w:r>
      <w:r>
        <w:rPr>
          <w:spacing w:val="-4"/>
          <w:w w:val="105"/>
          <w:sz w:val="17"/>
        </w:rPr>
        <w:t> </w:t>
      </w:r>
      <w:r>
        <w:rPr>
          <w:spacing w:val="-2"/>
          <w:w w:val="105"/>
          <w:sz w:val="17"/>
        </w:rPr>
        <w:t>reajuste.</w:t>
      </w:r>
    </w:p>
    <w:p>
      <w:pPr>
        <w:pStyle w:val="ListParagraph"/>
        <w:numPr>
          <w:ilvl w:val="1"/>
          <w:numId w:val="43"/>
        </w:numPr>
        <w:tabs>
          <w:tab w:pos="580" w:val="left" w:leader="none"/>
        </w:tabs>
        <w:spacing w:line="240" w:lineRule="auto" w:before="43" w:after="0"/>
        <w:ind w:left="580" w:right="0" w:hanging="264"/>
        <w:jc w:val="left"/>
        <w:rPr>
          <w:sz w:val="17"/>
        </w:rPr>
      </w:pPr>
      <w:r>
        <w:rPr>
          <w:spacing w:val="-2"/>
          <w:w w:val="105"/>
          <w:sz w:val="17"/>
        </w:rPr>
        <w:t>Os preços</w:t>
      </w:r>
      <w:r>
        <w:rPr>
          <w:spacing w:val="-1"/>
          <w:w w:val="105"/>
          <w:sz w:val="17"/>
        </w:rPr>
        <w:t> </w:t>
      </w:r>
      <w:r>
        <w:rPr>
          <w:spacing w:val="-2"/>
          <w:w w:val="105"/>
          <w:sz w:val="17"/>
        </w:rPr>
        <w:t>iniciais</w:t>
      </w:r>
      <w:r>
        <w:rPr>
          <w:spacing w:val="-1"/>
          <w:w w:val="105"/>
          <w:sz w:val="17"/>
        </w:rPr>
        <w:t> </w:t>
      </w:r>
      <w:r>
        <w:rPr>
          <w:spacing w:val="-2"/>
          <w:w w:val="105"/>
          <w:sz w:val="17"/>
        </w:rPr>
        <w:t>serão</w:t>
      </w:r>
      <w:r>
        <w:rPr>
          <w:spacing w:val="-1"/>
          <w:w w:val="105"/>
          <w:sz w:val="17"/>
        </w:rPr>
        <w:t> </w:t>
      </w:r>
      <w:r>
        <w:rPr>
          <w:spacing w:val="-2"/>
          <w:w w:val="105"/>
          <w:sz w:val="17"/>
        </w:rPr>
        <w:t>reajustados,</w:t>
      </w:r>
      <w:r>
        <w:rPr>
          <w:spacing w:val="-1"/>
          <w:w w:val="105"/>
          <w:sz w:val="17"/>
        </w:rPr>
        <w:t> </w:t>
      </w:r>
      <w:r>
        <w:rPr>
          <w:spacing w:val="-2"/>
          <w:w w:val="105"/>
          <w:sz w:val="17"/>
        </w:rPr>
        <w:t>mediante</w:t>
      </w:r>
      <w:r>
        <w:rPr>
          <w:spacing w:val="-1"/>
          <w:w w:val="105"/>
          <w:sz w:val="17"/>
        </w:rPr>
        <w:t> </w:t>
      </w:r>
      <w:r>
        <w:rPr>
          <w:spacing w:val="-2"/>
          <w:w w:val="105"/>
          <w:sz w:val="17"/>
        </w:rPr>
        <w:t>a</w:t>
      </w:r>
      <w:r>
        <w:rPr>
          <w:spacing w:val="-1"/>
          <w:w w:val="105"/>
          <w:sz w:val="17"/>
        </w:rPr>
        <w:t> </w:t>
      </w:r>
      <w:r>
        <w:rPr>
          <w:spacing w:val="-2"/>
          <w:w w:val="105"/>
          <w:sz w:val="17"/>
        </w:rPr>
        <w:t>aplicação, pelo</w:t>
      </w:r>
      <w:r>
        <w:rPr>
          <w:w w:val="105"/>
          <w:sz w:val="17"/>
        </w:rPr>
        <w:t> </w:t>
      </w:r>
      <w:r>
        <w:rPr>
          <w:b/>
          <w:spacing w:val="-2"/>
          <w:w w:val="105"/>
          <w:sz w:val="17"/>
        </w:rPr>
        <w:t>CONTRATANTE</w:t>
      </w:r>
      <w:r>
        <w:rPr>
          <w:spacing w:val="-2"/>
          <w:w w:val="105"/>
          <w:sz w:val="17"/>
        </w:rPr>
        <w:t>,</w:t>
      </w:r>
      <w:r>
        <w:rPr>
          <w:spacing w:val="-1"/>
          <w:w w:val="105"/>
          <w:sz w:val="17"/>
        </w:rPr>
        <w:t> </w:t>
      </w:r>
      <w:r>
        <w:rPr>
          <w:spacing w:val="-2"/>
          <w:w w:val="105"/>
          <w:sz w:val="17"/>
        </w:rPr>
        <w:t>do</w:t>
      </w:r>
      <w:r>
        <w:rPr>
          <w:spacing w:val="-1"/>
          <w:w w:val="105"/>
          <w:sz w:val="17"/>
        </w:rPr>
        <w:t> </w:t>
      </w:r>
      <w:r>
        <w:rPr>
          <w:spacing w:val="-2"/>
          <w:w w:val="105"/>
          <w:sz w:val="17"/>
        </w:rPr>
        <w:t>índice</w:t>
      </w:r>
      <w:r>
        <w:rPr>
          <w:spacing w:val="-1"/>
          <w:w w:val="105"/>
          <w:sz w:val="17"/>
        </w:rPr>
        <w:t> </w:t>
      </w:r>
      <w:r>
        <w:rPr>
          <w:spacing w:val="-2"/>
          <w:w w:val="105"/>
          <w:sz w:val="17"/>
        </w:rPr>
        <w:t>IPCA,</w:t>
      </w:r>
      <w:r>
        <w:rPr>
          <w:spacing w:val="-1"/>
          <w:w w:val="105"/>
          <w:sz w:val="17"/>
        </w:rPr>
        <w:t> </w:t>
      </w:r>
      <w:r>
        <w:rPr>
          <w:spacing w:val="-2"/>
          <w:w w:val="105"/>
          <w:sz w:val="17"/>
        </w:rPr>
        <w:t>exclusivamente</w:t>
      </w:r>
      <w:r>
        <w:rPr>
          <w:spacing w:val="-1"/>
          <w:w w:val="105"/>
          <w:sz w:val="17"/>
        </w:rPr>
        <w:t> </w:t>
      </w:r>
      <w:r>
        <w:rPr>
          <w:spacing w:val="-2"/>
          <w:w w:val="105"/>
          <w:sz w:val="17"/>
        </w:rPr>
        <w:t>para</w:t>
      </w:r>
      <w:r>
        <w:rPr>
          <w:spacing w:val="-1"/>
          <w:w w:val="105"/>
          <w:sz w:val="17"/>
        </w:rPr>
        <w:t> </w:t>
      </w:r>
      <w:r>
        <w:rPr>
          <w:spacing w:val="-2"/>
          <w:w w:val="105"/>
          <w:sz w:val="17"/>
        </w:rPr>
        <w:t>as</w:t>
      </w:r>
      <w:r>
        <w:rPr>
          <w:spacing w:val="-1"/>
          <w:w w:val="105"/>
          <w:sz w:val="17"/>
        </w:rPr>
        <w:t> </w:t>
      </w:r>
      <w:r>
        <w:rPr>
          <w:spacing w:val="-2"/>
          <w:w w:val="105"/>
          <w:sz w:val="17"/>
        </w:rPr>
        <w:t>obrigações</w:t>
      </w:r>
      <w:r>
        <w:rPr>
          <w:spacing w:val="1"/>
          <w:w w:val="105"/>
          <w:sz w:val="17"/>
        </w:rPr>
        <w:t> </w:t>
      </w:r>
      <w:r>
        <w:rPr>
          <w:spacing w:val="-2"/>
          <w:w w:val="105"/>
          <w:sz w:val="17"/>
        </w:rPr>
        <w:t>que</w:t>
      </w:r>
      <w:r>
        <w:rPr>
          <w:spacing w:val="1"/>
          <w:w w:val="105"/>
          <w:sz w:val="17"/>
        </w:rPr>
        <w:t> </w:t>
      </w:r>
      <w:r>
        <w:rPr>
          <w:spacing w:val="-2"/>
          <w:w w:val="105"/>
          <w:sz w:val="17"/>
        </w:rPr>
        <w:t>se</w:t>
      </w:r>
      <w:r>
        <w:rPr>
          <w:spacing w:val="1"/>
          <w:w w:val="105"/>
          <w:sz w:val="17"/>
        </w:rPr>
        <w:t> </w:t>
      </w:r>
      <w:r>
        <w:rPr>
          <w:spacing w:val="-2"/>
          <w:w w:val="105"/>
          <w:sz w:val="17"/>
        </w:rPr>
        <w:t>iniciem</w:t>
      </w:r>
      <w:r>
        <w:rPr>
          <w:spacing w:val="1"/>
          <w:w w:val="105"/>
          <w:sz w:val="17"/>
        </w:rPr>
        <w:t> </w:t>
      </w:r>
      <w:r>
        <w:rPr>
          <w:spacing w:val="-2"/>
          <w:w w:val="105"/>
          <w:sz w:val="17"/>
        </w:rPr>
        <w:t>após</w:t>
      </w:r>
      <w:r>
        <w:rPr>
          <w:spacing w:val="1"/>
          <w:w w:val="105"/>
          <w:sz w:val="17"/>
        </w:rPr>
        <w:t> </w:t>
      </w:r>
      <w:r>
        <w:rPr>
          <w:spacing w:val="-2"/>
          <w:w w:val="105"/>
          <w:sz w:val="17"/>
        </w:rPr>
        <w:t>a</w:t>
      </w:r>
      <w:r>
        <w:rPr>
          <w:spacing w:val="1"/>
          <w:w w:val="105"/>
          <w:sz w:val="17"/>
        </w:rPr>
        <w:t> </w:t>
      </w:r>
      <w:r>
        <w:rPr>
          <w:spacing w:val="-2"/>
          <w:w w:val="105"/>
          <w:sz w:val="17"/>
        </w:rPr>
        <w:t>anualidade.</w:t>
      </w:r>
    </w:p>
    <w:p>
      <w:pPr>
        <w:pStyle w:val="ListParagraph"/>
        <w:numPr>
          <w:ilvl w:val="1"/>
          <w:numId w:val="43"/>
        </w:numPr>
        <w:tabs>
          <w:tab w:pos="584" w:val="left" w:leader="none"/>
        </w:tabs>
        <w:spacing w:line="292" w:lineRule="auto" w:before="43" w:after="0"/>
        <w:ind w:left="316" w:right="298" w:firstLine="0"/>
        <w:jc w:val="left"/>
        <w:rPr>
          <w:sz w:val="17"/>
        </w:rPr>
      </w:pPr>
      <w:r>
        <w:rPr>
          <w:w w:val="105"/>
          <w:sz w:val="17"/>
        </w:rPr>
        <w:t>No</w:t>
      </w:r>
      <w:r>
        <w:rPr>
          <w:spacing w:val="-5"/>
          <w:w w:val="105"/>
          <w:sz w:val="17"/>
        </w:rPr>
        <w:t> </w:t>
      </w:r>
      <w:r>
        <w:rPr>
          <w:w w:val="105"/>
          <w:sz w:val="17"/>
        </w:rPr>
        <w:t>caso</w:t>
      </w:r>
      <w:r>
        <w:rPr>
          <w:spacing w:val="-5"/>
          <w:w w:val="105"/>
          <w:sz w:val="17"/>
        </w:rPr>
        <w:t> </w:t>
      </w:r>
      <w:r>
        <w:rPr>
          <w:w w:val="105"/>
          <w:sz w:val="17"/>
        </w:rPr>
        <w:t>de</w:t>
      </w:r>
      <w:r>
        <w:rPr>
          <w:spacing w:val="-5"/>
          <w:w w:val="105"/>
          <w:sz w:val="17"/>
        </w:rPr>
        <w:t> </w:t>
      </w:r>
      <w:r>
        <w:rPr>
          <w:w w:val="105"/>
          <w:sz w:val="17"/>
        </w:rPr>
        <w:t>atraso</w:t>
      </w:r>
      <w:r>
        <w:rPr>
          <w:spacing w:val="-5"/>
          <w:w w:val="105"/>
          <w:sz w:val="17"/>
        </w:rPr>
        <w:t> </w:t>
      </w:r>
      <w:r>
        <w:rPr>
          <w:w w:val="105"/>
          <w:sz w:val="17"/>
        </w:rPr>
        <w:t>ou</w:t>
      </w:r>
      <w:r>
        <w:rPr>
          <w:spacing w:val="-5"/>
          <w:w w:val="105"/>
          <w:sz w:val="17"/>
        </w:rPr>
        <w:t> </w:t>
      </w:r>
      <w:r>
        <w:rPr>
          <w:w w:val="105"/>
          <w:sz w:val="17"/>
        </w:rPr>
        <w:t>não</w:t>
      </w:r>
      <w:r>
        <w:rPr>
          <w:spacing w:val="-5"/>
          <w:w w:val="105"/>
          <w:sz w:val="17"/>
        </w:rPr>
        <w:t> </w:t>
      </w:r>
      <w:r>
        <w:rPr>
          <w:w w:val="105"/>
          <w:sz w:val="17"/>
        </w:rPr>
        <w:t>divulgação</w:t>
      </w:r>
      <w:r>
        <w:rPr>
          <w:spacing w:val="-5"/>
          <w:w w:val="105"/>
          <w:sz w:val="17"/>
        </w:rPr>
        <w:t> </w:t>
      </w:r>
      <w:r>
        <w:rPr>
          <w:w w:val="105"/>
          <w:sz w:val="17"/>
        </w:rPr>
        <w:t>do(s)</w:t>
      </w:r>
      <w:r>
        <w:rPr>
          <w:spacing w:val="-5"/>
          <w:w w:val="105"/>
          <w:sz w:val="17"/>
        </w:rPr>
        <w:t> </w:t>
      </w:r>
      <w:r>
        <w:rPr>
          <w:w w:val="105"/>
          <w:sz w:val="17"/>
        </w:rPr>
        <w:t>índice(s)</w:t>
      </w:r>
      <w:r>
        <w:rPr>
          <w:spacing w:val="-5"/>
          <w:w w:val="105"/>
          <w:sz w:val="17"/>
        </w:rPr>
        <w:t> </w:t>
      </w:r>
      <w:r>
        <w:rPr>
          <w:w w:val="105"/>
          <w:sz w:val="17"/>
        </w:rPr>
        <w:t>de</w:t>
      </w:r>
      <w:r>
        <w:rPr>
          <w:spacing w:val="-5"/>
          <w:w w:val="105"/>
          <w:sz w:val="17"/>
        </w:rPr>
        <w:t> </w:t>
      </w:r>
      <w:r>
        <w:rPr>
          <w:w w:val="105"/>
          <w:sz w:val="17"/>
        </w:rPr>
        <w:t>reajustamento,</w:t>
      </w:r>
      <w:r>
        <w:rPr>
          <w:spacing w:val="-5"/>
          <w:w w:val="105"/>
          <w:sz w:val="17"/>
        </w:rPr>
        <w:t> </w:t>
      </w:r>
      <w:r>
        <w:rPr>
          <w:w w:val="105"/>
          <w:sz w:val="17"/>
        </w:rPr>
        <w:t>o</w:t>
      </w:r>
      <w:r>
        <w:rPr>
          <w:spacing w:val="-5"/>
          <w:w w:val="105"/>
          <w:sz w:val="17"/>
        </w:rPr>
        <w:t> </w:t>
      </w:r>
      <w:r>
        <w:rPr>
          <w:b/>
          <w:w w:val="105"/>
          <w:sz w:val="17"/>
        </w:rPr>
        <w:t>CONTRATANTE</w:t>
      </w:r>
      <w:r>
        <w:rPr>
          <w:b/>
          <w:spacing w:val="-5"/>
          <w:w w:val="105"/>
          <w:sz w:val="17"/>
        </w:rPr>
        <w:t> </w:t>
      </w:r>
      <w:r>
        <w:rPr>
          <w:w w:val="105"/>
          <w:sz w:val="17"/>
        </w:rPr>
        <w:t>pagará</w:t>
      </w:r>
      <w:r>
        <w:rPr>
          <w:spacing w:val="-5"/>
          <w:w w:val="105"/>
          <w:sz w:val="17"/>
        </w:rPr>
        <w:t> </w:t>
      </w:r>
      <w:r>
        <w:rPr>
          <w:w w:val="105"/>
          <w:sz w:val="17"/>
        </w:rPr>
        <w:t>ao</w:t>
      </w:r>
      <w:r>
        <w:rPr>
          <w:spacing w:val="-5"/>
          <w:w w:val="105"/>
          <w:sz w:val="17"/>
        </w:rPr>
        <w:t> </w:t>
      </w:r>
      <w:r>
        <w:rPr>
          <w:b/>
          <w:w w:val="105"/>
          <w:sz w:val="17"/>
        </w:rPr>
        <w:t>CONTRATADO</w:t>
      </w:r>
      <w:r>
        <w:rPr>
          <w:b/>
          <w:spacing w:val="-5"/>
          <w:w w:val="105"/>
          <w:sz w:val="17"/>
        </w:rPr>
        <w:t> </w:t>
      </w:r>
      <w:r>
        <w:rPr>
          <w:w w:val="105"/>
          <w:sz w:val="17"/>
        </w:rPr>
        <w:t>a</w:t>
      </w:r>
      <w:r>
        <w:rPr>
          <w:spacing w:val="-5"/>
          <w:w w:val="105"/>
          <w:sz w:val="17"/>
        </w:rPr>
        <w:t> </w:t>
      </w:r>
      <w:r>
        <w:rPr>
          <w:w w:val="105"/>
          <w:sz w:val="17"/>
        </w:rPr>
        <w:t>importância</w:t>
      </w:r>
      <w:r>
        <w:rPr>
          <w:spacing w:val="-5"/>
          <w:w w:val="105"/>
          <w:sz w:val="17"/>
        </w:rPr>
        <w:t> </w:t>
      </w:r>
      <w:r>
        <w:rPr>
          <w:w w:val="105"/>
          <w:sz w:val="17"/>
        </w:rPr>
        <w:t>calculada</w:t>
      </w:r>
      <w:r>
        <w:rPr>
          <w:spacing w:val="-5"/>
          <w:w w:val="105"/>
          <w:sz w:val="17"/>
        </w:rPr>
        <w:t> </w:t>
      </w:r>
      <w:r>
        <w:rPr>
          <w:w w:val="105"/>
          <w:sz w:val="17"/>
        </w:rPr>
        <w:t>pela</w:t>
      </w:r>
      <w:r>
        <w:rPr>
          <w:spacing w:val="-5"/>
          <w:w w:val="105"/>
          <w:sz w:val="17"/>
        </w:rPr>
        <w:t> </w:t>
      </w:r>
      <w:r>
        <w:rPr>
          <w:w w:val="105"/>
          <w:sz w:val="17"/>
        </w:rPr>
        <w:t>última</w:t>
      </w:r>
      <w:r>
        <w:rPr>
          <w:spacing w:val="-5"/>
          <w:w w:val="105"/>
          <w:sz w:val="17"/>
        </w:rPr>
        <w:t> </w:t>
      </w:r>
      <w:r>
        <w:rPr>
          <w:w w:val="105"/>
          <w:sz w:val="17"/>
        </w:rPr>
        <w:t>variação</w:t>
      </w:r>
      <w:r>
        <w:rPr>
          <w:spacing w:val="-5"/>
          <w:w w:val="105"/>
          <w:sz w:val="17"/>
        </w:rPr>
        <w:t> </w:t>
      </w:r>
      <w:r>
        <w:rPr>
          <w:w w:val="105"/>
          <w:sz w:val="17"/>
        </w:rPr>
        <w:t>conhecida,</w:t>
      </w:r>
      <w:r>
        <w:rPr>
          <w:spacing w:val="-5"/>
          <w:w w:val="105"/>
          <w:sz w:val="17"/>
        </w:rPr>
        <w:t> </w:t>
      </w:r>
      <w:r>
        <w:rPr>
          <w:w w:val="105"/>
          <w:sz w:val="17"/>
        </w:rPr>
        <w:t>liquidando</w:t>
      </w:r>
      <w:r>
        <w:rPr>
          <w:spacing w:val="-5"/>
          <w:w w:val="105"/>
          <w:sz w:val="17"/>
        </w:rPr>
        <w:t> </w:t>
      </w:r>
      <w:r>
        <w:rPr>
          <w:w w:val="105"/>
          <w:sz w:val="17"/>
        </w:rPr>
        <w:t>a</w:t>
      </w:r>
      <w:r>
        <w:rPr>
          <w:spacing w:val="-5"/>
          <w:w w:val="105"/>
          <w:sz w:val="17"/>
        </w:rPr>
        <w:t> </w:t>
      </w:r>
      <w:r>
        <w:rPr>
          <w:w w:val="105"/>
          <w:sz w:val="17"/>
        </w:rPr>
        <w:t>diferença correspondente tão logo seja(m) divulgado(s) o(s) índice(s) definitivo(s).</w:t>
      </w:r>
    </w:p>
    <w:p>
      <w:pPr>
        <w:pStyle w:val="ListParagraph"/>
        <w:numPr>
          <w:ilvl w:val="2"/>
          <w:numId w:val="43"/>
        </w:numPr>
        <w:tabs>
          <w:tab w:pos="728" w:val="left" w:leader="none"/>
        </w:tabs>
        <w:spacing w:line="292" w:lineRule="auto" w:before="1" w:after="0"/>
        <w:ind w:left="316" w:right="299" w:firstLine="0"/>
        <w:jc w:val="left"/>
        <w:rPr>
          <w:sz w:val="17"/>
        </w:rPr>
      </w:pPr>
      <w:r>
        <w:rPr>
          <w:w w:val="105"/>
          <w:sz w:val="17"/>
        </w:rPr>
        <w:t>Fica o </w:t>
      </w:r>
      <w:r>
        <w:rPr>
          <w:b/>
          <w:w w:val="105"/>
          <w:sz w:val="17"/>
        </w:rPr>
        <w:t>CONTRATADO </w:t>
      </w:r>
      <w:r>
        <w:rPr>
          <w:w w:val="105"/>
          <w:sz w:val="17"/>
        </w:rPr>
        <w:t>obrigado a apresentar memória de cálculo referente ao reajustamento de preços do valor remanescente, sempre que este ocorrer, sendo adotado na aferição final o índice</w:t>
      </w:r>
      <w:r>
        <w:rPr>
          <w:spacing w:val="40"/>
          <w:w w:val="105"/>
          <w:sz w:val="17"/>
        </w:rPr>
        <w:t> </w:t>
      </w:r>
      <w:r>
        <w:rPr>
          <w:spacing w:val="-2"/>
          <w:w w:val="105"/>
          <w:sz w:val="17"/>
        </w:rPr>
        <w:t>definitivo.</w:t>
      </w:r>
    </w:p>
    <w:p>
      <w:pPr>
        <w:pStyle w:val="ListParagraph"/>
        <w:numPr>
          <w:ilvl w:val="1"/>
          <w:numId w:val="43"/>
        </w:numPr>
        <w:tabs>
          <w:tab w:pos="589" w:val="left" w:leader="none"/>
        </w:tabs>
        <w:spacing w:line="292" w:lineRule="auto" w:before="1" w:after="0"/>
        <w:ind w:left="316" w:right="299" w:firstLine="0"/>
        <w:jc w:val="left"/>
        <w:rPr>
          <w:sz w:val="17"/>
        </w:rPr>
      </w:pPr>
      <w:r>
        <w:rPr>
          <w:w w:val="105"/>
          <w:sz w:val="17"/>
        </w:rPr>
        <w:t>Caso o(s) índice(s) estabelecido(s) para reajustamento venha(m) a ser extinto(s) ou de qualquer forma não possa(m) mais ser utilizado(s), será(ão) adotado(s), em substituição, o(s) que vier(em) a ser determinado(s) pela legislação então em vigor.</w:t>
      </w:r>
    </w:p>
    <w:p>
      <w:pPr>
        <w:pStyle w:val="ListParagraph"/>
        <w:numPr>
          <w:ilvl w:val="1"/>
          <w:numId w:val="43"/>
        </w:numPr>
        <w:tabs>
          <w:tab w:pos="591" w:val="left" w:leader="none"/>
        </w:tabs>
        <w:spacing w:line="292" w:lineRule="auto" w:before="1" w:after="0"/>
        <w:ind w:left="316" w:right="299" w:firstLine="0"/>
        <w:jc w:val="left"/>
        <w:rPr>
          <w:sz w:val="17"/>
        </w:rPr>
      </w:pPr>
      <w:r>
        <w:rPr>
          <w:w w:val="105"/>
          <w:sz w:val="17"/>
        </w:rPr>
        <w:t>Na ausência de previsão legal quanto ao índice substituto, as partes elegerão novo índice oficial, para reajustamento do preço do valor remanescente dos custos decorrentes do mercado, por meio </w:t>
      </w:r>
      <w:r>
        <w:rPr>
          <w:w w:val="105"/>
          <w:sz w:val="17"/>
        </w:rPr>
        <w:t>de termo aditivo.</w:t>
      </w:r>
    </w:p>
    <w:p>
      <w:pPr>
        <w:pStyle w:val="ListParagraph"/>
        <w:numPr>
          <w:ilvl w:val="1"/>
          <w:numId w:val="43"/>
        </w:numPr>
        <w:tabs>
          <w:tab w:pos="580" w:val="left" w:leader="none"/>
        </w:tabs>
        <w:spacing w:line="240" w:lineRule="auto" w:before="0" w:after="0"/>
        <w:ind w:left="580" w:right="0" w:hanging="264"/>
        <w:jc w:val="left"/>
        <w:rPr>
          <w:sz w:val="17"/>
        </w:rPr>
      </w:pPr>
      <w:r>
        <w:rPr>
          <w:w w:val="105"/>
          <w:sz w:val="17"/>
        </w:rPr>
        <w:t>O</w:t>
      </w:r>
      <w:r>
        <w:rPr>
          <w:spacing w:val="-5"/>
          <w:w w:val="105"/>
          <w:sz w:val="17"/>
        </w:rPr>
        <w:t> </w:t>
      </w:r>
      <w:r>
        <w:rPr>
          <w:w w:val="105"/>
          <w:sz w:val="17"/>
        </w:rPr>
        <w:t>pedido</w:t>
      </w:r>
      <w:r>
        <w:rPr>
          <w:spacing w:val="-5"/>
          <w:w w:val="105"/>
          <w:sz w:val="17"/>
        </w:rPr>
        <w:t> </w:t>
      </w:r>
      <w:r>
        <w:rPr>
          <w:w w:val="105"/>
          <w:sz w:val="17"/>
        </w:rPr>
        <w:t>de</w:t>
      </w:r>
      <w:r>
        <w:rPr>
          <w:spacing w:val="-5"/>
          <w:w w:val="105"/>
          <w:sz w:val="17"/>
        </w:rPr>
        <w:t> </w:t>
      </w:r>
      <w:r>
        <w:rPr>
          <w:w w:val="105"/>
          <w:sz w:val="17"/>
        </w:rPr>
        <w:t>reajuste</w:t>
      </w:r>
      <w:r>
        <w:rPr>
          <w:spacing w:val="-5"/>
          <w:w w:val="105"/>
          <w:sz w:val="17"/>
        </w:rPr>
        <w:t> </w:t>
      </w:r>
      <w:r>
        <w:rPr>
          <w:w w:val="105"/>
          <w:sz w:val="17"/>
        </w:rPr>
        <w:t>deverá</w:t>
      </w:r>
      <w:r>
        <w:rPr>
          <w:spacing w:val="-5"/>
          <w:w w:val="105"/>
          <w:sz w:val="17"/>
        </w:rPr>
        <w:t> </w:t>
      </w:r>
      <w:r>
        <w:rPr>
          <w:w w:val="105"/>
          <w:sz w:val="17"/>
        </w:rPr>
        <w:t>ser</w:t>
      </w:r>
      <w:r>
        <w:rPr>
          <w:spacing w:val="-5"/>
          <w:w w:val="105"/>
          <w:sz w:val="17"/>
        </w:rPr>
        <w:t> </w:t>
      </w:r>
      <w:r>
        <w:rPr>
          <w:w w:val="105"/>
          <w:sz w:val="17"/>
        </w:rPr>
        <w:t>formulado</w:t>
      </w:r>
      <w:r>
        <w:rPr>
          <w:spacing w:val="-5"/>
          <w:w w:val="105"/>
          <w:sz w:val="17"/>
        </w:rPr>
        <w:t> </w:t>
      </w:r>
      <w:r>
        <w:rPr>
          <w:w w:val="105"/>
          <w:sz w:val="17"/>
        </w:rPr>
        <w:t>durante</w:t>
      </w:r>
      <w:r>
        <w:rPr>
          <w:spacing w:val="-5"/>
          <w:w w:val="105"/>
          <w:sz w:val="17"/>
        </w:rPr>
        <w:t> </w:t>
      </w:r>
      <w:r>
        <w:rPr>
          <w:w w:val="105"/>
          <w:sz w:val="17"/>
        </w:rPr>
        <w:t>a</w:t>
      </w:r>
      <w:r>
        <w:rPr>
          <w:spacing w:val="-5"/>
          <w:w w:val="105"/>
          <w:sz w:val="17"/>
        </w:rPr>
        <w:t> </w:t>
      </w:r>
      <w:r>
        <w:rPr>
          <w:w w:val="105"/>
          <w:sz w:val="17"/>
        </w:rPr>
        <w:t>vigência</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e</w:t>
      </w:r>
      <w:r>
        <w:rPr>
          <w:spacing w:val="-5"/>
          <w:w w:val="105"/>
          <w:sz w:val="17"/>
        </w:rPr>
        <w:t> </w:t>
      </w:r>
      <w:r>
        <w:rPr>
          <w:w w:val="105"/>
          <w:sz w:val="17"/>
        </w:rPr>
        <w:t>antes</w:t>
      </w:r>
      <w:r>
        <w:rPr>
          <w:spacing w:val="-4"/>
          <w:w w:val="105"/>
          <w:sz w:val="17"/>
        </w:rPr>
        <w:t> </w:t>
      </w:r>
      <w:r>
        <w:rPr>
          <w:w w:val="105"/>
          <w:sz w:val="17"/>
        </w:rPr>
        <w:t>de</w:t>
      </w:r>
      <w:r>
        <w:rPr>
          <w:spacing w:val="-5"/>
          <w:w w:val="105"/>
          <w:sz w:val="17"/>
        </w:rPr>
        <w:t> </w:t>
      </w:r>
      <w:r>
        <w:rPr>
          <w:w w:val="105"/>
          <w:sz w:val="17"/>
        </w:rPr>
        <w:t>eventual</w:t>
      </w:r>
      <w:r>
        <w:rPr>
          <w:spacing w:val="-5"/>
          <w:w w:val="105"/>
          <w:sz w:val="17"/>
        </w:rPr>
        <w:t> </w:t>
      </w:r>
      <w:r>
        <w:rPr>
          <w:w w:val="105"/>
          <w:sz w:val="17"/>
        </w:rPr>
        <w:t>prorrogação</w:t>
      </w:r>
      <w:r>
        <w:rPr>
          <w:spacing w:val="-5"/>
          <w:w w:val="105"/>
          <w:sz w:val="17"/>
        </w:rPr>
        <w:t> </w:t>
      </w:r>
      <w:r>
        <w:rPr>
          <w:w w:val="105"/>
          <w:sz w:val="17"/>
        </w:rPr>
        <w:t>contratual,</w:t>
      </w:r>
      <w:r>
        <w:rPr>
          <w:spacing w:val="-5"/>
          <w:w w:val="105"/>
          <w:sz w:val="17"/>
        </w:rPr>
        <w:t> </w:t>
      </w:r>
      <w:r>
        <w:rPr>
          <w:w w:val="105"/>
          <w:sz w:val="17"/>
        </w:rPr>
        <w:t>sob</w:t>
      </w:r>
      <w:r>
        <w:rPr>
          <w:spacing w:val="-5"/>
          <w:w w:val="105"/>
          <w:sz w:val="17"/>
        </w:rPr>
        <w:t> </w:t>
      </w:r>
      <w:r>
        <w:rPr>
          <w:w w:val="105"/>
          <w:sz w:val="17"/>
        </w:rPr>
        <w:t>pena</w:t>
      </w:r>
      <w:r>
        <w:rPr>
          <w:spacing w:val="-5"/>
          <w:w w:val="105"/>
          <w:sz w:val="17"/>
        </w:rPr>
        <w:t> </w:t>
      </w:r>
      <w:r>
        <w:rPr>
          <w:w w:val="105"/>
          <w:sz w:val="17"/>
        </w:rPr>
        <w:t>de</w:t>
      </w:r>
      <w:r>
        <w:rPr>
          <w:spacing w:val="-5"/>
          <w:w w:val="105"/>
          <w:sz w:val="17"/>
        </w:rPr>
        <w:t> </w:t>
      </w:r>
      <w:r>
        <w:rPr>
          <w:spacing w:val="-2"/>
          <w:w w:val="105"/>
          <w:sz w:val="17"/>
        </w:rPr>
        <w:t>preclusão.</w:t>
      </w:r>
    </w:p>
    <w:p>
      <w:pPr>
        <w:pStyle w:val="ListParagraph"/>
        <w:numPr>
          <w:ilvl w:val="2"/>
          <w:numId w:val="43"/>
        </w:numPr>
        <w:tabs>
          <w:tab w:pos="713" w:val="left" w:leader="none"/>
        </w:tabs>
        <w:spacing w:line="240" w:lineRule="auto" w:before="44" w:after="0"/>
        <w:ind w:left="713" w:right="0" w:hanging="397"/>
        <w:jc w:val="left"/>
        <w:rPr>
          <w:sz w:val="17"/>
        </w:rPr>
      </w:pPr>
      <w:r>
        <w:rPr>
          <w:w w:val="105"/>
          <w:sz w:val="17"/>
        </w:rPr>
        <w:t>Os</w:t>
      </w:r>
      <w:r>
        <w:rPr>
          <w:spacing w:val="-5"/>
          <w:w w:val="105"/>
          <w:sz w:val="17"/>
        </w:rPr>
        <w:t> </w:t>
      </w:r>
      <w:r>
        <w:rPr>
          <w:w w:val="105"/>
          <w:sz w:val="17"/>
        </w:rPr>
        <w:t>efeitos</w:t>
      </w:r>
      <w:r>
        <w:rPr>
          <w:spacing w:val="-5"/>
          <w:w w:val="105"/>
          <w:sz w:val="17"/>
        </w:rPr>
        <w:t> </w:t>
      </w:r>
      <w:r>
        <w:rPr>
          <w:w w:val="105"/>
          <w:sz w:val="17"/>
        </w:rPr>
        <w:t>financeiros</w:t>
      </w:r>
      <w:r>
        <w:rPr>
          <w:spacing w:val="-5"/>
          <w:w w:val="105"/>
          <w:sz w:val="17"/>
        </w:rPr>
        <w:t> </w:t>
      </w:r>
      <w:r>
        <w:rPr>
          <w:w w:val="105"/>
          <w:sz w:val="17"/>
        </w:rPr>
        <w:t>do</w:t>
      </w:r>
      <w:r>
        <w:rPr>
          <w:spacing w:val="-5"/>
          <w:w w:val="105"/>
          <w:sz w:val="17"/>
        </w:rPr>
        <w:t> </w:t>
      </w:r>
      <w:r>
        <w:rPr>
          <w:w w:val="105"/>
          <w:sz w:val="17"/>
        </w:rPr>
        <w:t>pedido</w:t>
      </w:r>
      <w:r>
        <w:rPr>
          <w:spacing w:val="-5"/>
          <w:w w:val="105"/>
          <w:sz w:val="17"/>
        </w:rPr>
        <w:t> </w:t>
      </w:r>
      <w:r>
        <w:rPr>
          <w:w w:val="105"/>
          <w:sz w:val="17"/>
        </w:rPr>
        <w:t>de</w:t>
      </w:r>
      <w:r>
        <w:rPr>
          <w:spacing w:val="-5"/>
          <w:w w:val="105"/>
          <w:sz w:val="17"/>
        </w:rPr>
        <w:t> </w:t>
      </w:r>
      <w:r>
        <w:rPr>
          <w:w w:val="105"/>
          <w:sz w:val="17"/>
        </w:rPr>
        <w:t>reajuste</w:t>
      </w:r>
      <w:r>
        <w:rPr>
          <w:spacing w:val="-5"/>
          <w:w w:val="105"/>
          <w:sz w:val="17"/>
        </w:rPr>
        <w:t> </w:t>
      </w:r>
      <w:r>
        <w:rPr>
          <w:w w:val="105"/>
          <w:sz w:val="17"/>
        </w:rPr>
        <w:t>serão</w:t>
      </w:r>
      <w:r>
        <w:rPr>
          <w:spacing w:val="-5"/>
          <w:w w:val="105"/>
          <w:sz w:val="17"/>
        </w:rPr>
        <w:t> </w:t>
      </w:r>
      <w:r>
        <w:rPr>
          <w:spacing w:val="-2"/>
          <w:w w:val="105"/>
          <w:sz w:val="17"/>
        </w:rPr>
        <w:t>contados:</w:t>
      </w:r>
    </w:p>
    <w:p>
      <w:pPr>
        <w:pStyle w:val="ListParagraph"/>
        <w:numPr>
          <w:ilvl w:val="0"/>
          <w:numId w:val="44"/>
        </w:numPr>
        <w:tabs>
          <w:tab w:pos="494" w:val="left" w:leader="none"/>
        </w:tabs>
        <w:spacing w:line="240" w:lineRule="auto" w:before="43" w:after="0"/>
        <w:ind w:left="494" w:right="0" w:hanging="178"/>
        <w:jc w:val="left"/>
        <w:rPr>
          <w:sz w:val="17"/>
        </w:rPr>
      </w:pPr>
      <w:r>
        <w:rPr>
          <w:w w:val="105"/>
          <w:sz w:val="17"/>
        </w:rPr>
        <w:t>da</w:t>
      </w:r>
      <w:r>
        <w:rPr>
          <w:spacing w:val="-5"/>
          <w:w w:val="105"/>
          <w:sz w:val="17"/>
        </w:rPr>
        <w:t> </w:t>
      </w:r>
      <w:r>
        <w:rPr>
          <w:w w:val="105"/>
          <w:sz w:val="17"/>
        </w:rPr>
        <w:t>data-base</w:t>
      </w:r>
      <w:r>
        <w:rPr>
          <w:spacing w:val="-5"/>
          <w:w w:val="105"/>
          <w:sz w:val="17"/>
        </w:rPr>
        <w:t> </w:t>
      </w:r>
      <w:r>
        <w:rPr>
          <w:w w:val="105"/>
          <w:sz w:val="17"/>
        </w:rPr>
        <w:t>prevista</w:t>
      </w:r>
      <w:r>
        <w:rPr>
          <w:spacing w:val="-5"/>
          <w:w w:val="105"/>
          <w:sz w:val="17"/>
        </w:rPr>
        <w:t> </w:t>
      </w:r>
      <w:r>
        <w:rPr>
          <w:w w:val="105"/>
          <w:sz w:val="17"/>
        </w:rPr>
        <w:t>no</w:t>
      </w:r>
      <w:r>
        <w:rPr>
          <w:spacing w:val="-5"/>
          <w:w w:val="105"/>
          <w:sz w:val="17"/>
        </w:rPr>
        <w:t> </w:t>
      </w:r>
      <w:r>
        <w:rPr>
          <w:w w:val="105"/>
          <w:sz w:val="17"/>
        </w:rPr>
        <w:t>Contrato,</w:t>
      </w:r>
      <w:r>
        <w:rPr>
          <w:spacing w:val="-5"/>
          <w:w w:val="105"/>
          <w:sz w:val="17"/>
        </w:rPr>
        <w:t> </w:t>
      </w:r>
      <w:r>
        <w:rPr>
          <w:w w:val="105"/>
          <w:sz w:val="17"/>
        </w:rPr>
        <w:t>desde</w:t>
      </w:r>
      <w:r>
        <w:rPr>
          <w:spacing w:val="-4"/>
          <w:w w:val="105"/>
          <w:sz w:val="17"/>
        </w:rPr>
        <w:t> </w:t>
      </w:r>
      <w:r>
        <w:rPr>
          <w:w w:val="105"/>
          <w:sz w:val="17"/>
        </w:rPr>
        <w:t>que</w:t>
      </w:r>
      <w:r>
        <w:rPr>
          <w:spacing w:val="-5"/>
          <w:w w:val="105"/>
          <w:sz w:val="17"/>
        </w:rPr>
        <w:t> </w:t>
      </w:r>
      <w:r>
        <w:rPr>
          <w:w w:val="105"/>
          <w:sz w:val="17"/>
        </w:rPr>
        <w:t>requerido</w:t>
      </w:r>
      <w:r>
        <w:rPr>
          <w:spacing w:val="-5"/>
          <w:w w:val="105"/>
          <w:sz w:val="17"/>
        </w:rPr>
        <w:t> </w:t>
      </w:r>
      <w:r>
        <w:rPr>
          <w:w w:val="105"/>
          <w:sz w:val="17"/>
        </w:rPr>
        <w:t>no</w:t>
      </w:r>
      <w:r>
        <w:rPr>
          <w:spacing w:val="-5"/>
          <w:w w:val="105"/>
          <w:sz w:val="17"/>
        </w:rPr>
        <w:t> </w:t>
      </w:r>
      <w:r>
        <w:rPr>
          <w:w w:val="105"/>
          <w:sz w:val="17"/>
        </w:rPr>
        <w:t>prazo</w:t>
      </w:r>
      <w:r>
        <w:rPr>
          <w:spacing w:val="-5"/>
          <w:w w:val="105"/>
          <w:sz w:val="17"/>
        </w:rPr>
        <w:t> </w:t>
      </w:r>
      <w:r>
        <w:rPr>
          <w:w w:val="105"/>
          <w:sz w:val="17"/>
        </w:rPr>
        <w:t>de</w:t>
      </w:r>
      <w:r>
        <w:rPr>
          <w:spacing w:val="-4"/>
          <w:w w:val="105"/>
          <w:sz w:val="17"/>
        </w:rPr>
        <w:t> </w:t>
      </w:r>
      <w:r>
        <w:rPr>
          <w:w w:val="105"/>
          <w:sz w:val="17"/>
        </w:rPr>
        <w:t>60</w:t>
      </w:r>
      <w:r>
        <w:rPr>
          <w:spacing w:val="-5"/>
          <w:w w:val="105"/>
          <w:sz w:val="17"/>
        </w:rPr>
        <w:t> </w:t>
      </w:r>
      <w:r>
        <w:rPr>
          <w:w w:val="105"/>
          <w:sz w:val="17"/>
        </w:rPr>
        <w:t>(sessenta)</w:t>
      </w:r>
      <w:r>
        <w:rPr>
          <w:spacing w:val="-5"/>
          <w:w w:val="105"/>
          <w:sz w:val="17"/>
        </w:rPr>
        <w:t> </w:t>
      </w:r>
      <w:r>
        <w:rPr>
          <w:w w:val="105"/>
          <w:sz w:val="17"/>
        </w:rPr>
        <w:t>dias</w:t>
      </w:r>
      <w:r>
        <w:rPr>
          <w:spacing w:val="-5"/>
          <w:w w:val="105"/>
          <w:sz w:val="17"/>
        </w:rPr>
        <w:t> </w:t>
      </w:r>
      <w:r>
        <w:rPr>
          <w:w w:val="105"/>
          <w:sz w:val="17"/>
        </w:rPr>
        <w:t>da</w:t>
      </w:r>
      <w:r>
        <w:rPr>
          <w:spacing w:val="-5"/>
          <w:w w:val="105"/>
          <w:sz w:val="17"/>
        </w:rPr>
        <w:t> </w:t>
      </w:r>
      <w:r>
        <w:rPr>
          <w:w w:val="105"/>
          <w:sz w:val="17"/>
        </w:rPr>
        <w:t>data</w:t>
      </w:r>
      <w:r>
        <w:rPr>
          <w:spacing w:val="-5"/>
          <w:w w:val="105"/>
          <w:sz w:val="17"/>
        </w:rPr>
        <w:t> </w:t>
      </w:r>
      <w:r>
        <w:rPr>
          <w:w w:val="105"/>
          <w:sz w:val="17"/>
        </w:rPr>
        <w:t>de</w:t>
      </w:r>
      <w:r>
        <w:rPr>
          <w:spacing w:val="-4"/>
          <w:w w:val="105"/>
          <w:sz w:val="17"/>
        </w:rPr>
        <w:t> </w:t>
      </w:r>
      <w:r>
        <w:rPr>
          <w:w w:val="105"/>
          <w:sz w:val="17"/>
        </w:rPr>
        <w:t>publicação</w:t>
      </w:r>
      <w:r>
        <w:rPr>
          <w:spacing w:val="-5"/>
          <w:w w:val="105"/>
          <w:sz w:val="17"/>
        </w:rPr>
        <w:t> </w:t>
      </w:r>
      <w:r>
        <w:rPr>
          <w:w w:val="105"/>
          <w:sz w:val="17"/>
        </w:rPr>
        <w:t>do</w:t>
      </w:r>
      <w:r>
        <w:rPr>
          <w:spacing w:val="-5"/>
          <w:w w:val="105"/>
          <w:sz w:val="17"/>
        </w:rPr>
        <w:t> </w:t>
      </w:r>
      <w:r>
        <w:rPr>
          <w:w w:val="105"/>
          <w:sz w:val="17"/>
        </w:rPr>
        <w:t>índice</w:t>
      </w:r>
      <w:r>
        <w:rPr>
          <w:spacing w:val="-5"/>
          <w:w w:val="105"/>
          <w:sz w:val="17"/>
        </w:rPr>
        <w:t> </w:t>
      </w:r>
      <w:r>
        <w:rPr>
          <w:w w:val="105"/>
          <w:sz w:val="17"/>
        </w:rPr>
        <w:t>ajustado</w:t>
      </w:r>
      <w:r>
        <w:rPr>
          <w:spacing w:val="-5"/>
          <w:w w:val="105"/>
          <w:sz w:val="17"/>
        </w:rPr>
        <w:t> </w:t>
      </w:r>
      <w:r>
        <w:rPr>
          <w:spacing w:val="-2"/>
          <w:w w:val="105"/>
          <w:sz w:val="17"/>
        </w:rPr>
        <w:t>contratualmente;</w:t>
      </w:r>
    </w:p>
    <w:p>
      <w:pPr>
        <w:pStyle w:val="ListParagraph"/>
        <w:numPr>
          <w:ilvl w:val="0"/>
          <w:numId w:val="44"/>
        </w:numPr>
        <w:tabs>
          <w:tab w:pos="514" w:val="left" w:leader="none"/>
        </w:tabs>
        <w:spacing w:line="292" w:lineRule="auto" w:before="43" w:after="0"/>
        <w:ind w:left="316" w:right="299" w:firstLine="0"/>
        <w:jc w:val="left"/>
        <w:rPr>
          <w:sz w:val="17"/>
        </w:rPr>
      </w:pPr>
      <w:r>
        <w:rPr>
          <w:sz w:val="17"/>
        </w:rPr>
        <mc:AlternateContent>
          <mc:Choice Requires="wps">
            <w:drawing>
              <wp:anchor distT="0" distB="0" distL="0" distR="0" allowOverlap="1" layoutInCell="1" locked="0" behindDoc="1" simplePos="0" relativeHeight="486392320">
                <wp:simplePos x="0" y="0"/>
                <wp:positionH relativeFrom="page">
                  <wp:posOffset>5819520</wp:posOffset>
                </wp:positionH>
                <wp:positionV relativeFrom="paragraph">
                  <wp:posOffset>136878</wp:posOffset>
                </wp:positionV>
                <wp:extent cx="50165" cy="8890"/>
                <wp:effectExtent l="0" t="0" r="0" b="0"/>
                <wp:wrapNone/>
                <wp:docPr id="20" name="Graphic 20"/>
                <wp:cNvGraphicFramePr>
                  <a:graphicFrameLocks/>
                </wp:cNvGraphicFramePr>
                <a:graphic>
                  <a:graphicData uri="http://schemas.microsoft.com/office/word/2010/wordprocessingShape">
                    <wps:wsp>
                      <wps:cNvPr id="20" name="Graphic 20"/>
                      <wps:cNvSpPr/>
                      <wps:spPr>
                        <a:xfrm>
                          <a:off x="0" y="0"/>
                          <a:ext cx="50165" cy="8890"/>
                        </a:xfrm>
                        <a:custGeom>
                          <a:avLst/>
                          <a:gdLst/>
                          <a:ahLst/>
                          <a:cxnLst/>
                          <a:rect l="l" t="t" r="r" b="b"/>
                          <a:pathLst>
                            <a:path w="50165" h="8890">
                              <a:moveTo>
                                <a:pt x="49895" y="8425"/>
                              </a:moveTo>
                              <a:lnTo>
                                <a:pt x="0" y="8425"/>
                              </a:lnTo>
                              <a:lnTo>
                                <a:pt x="0" y="0"/>
                              </a:lnTo>
                              <a:lnTo>
                                <a:pt x="49895" y="0"/>
                              </a:lnTo>
                              <a:lnTo>
                                <a:pt x="49895" y="84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458.22998pt;margin-top:10.777813pt;width:3.928782pt;height:.663436pt;mso-position-horizontal-relative:page;mso-position-vertical-relative:paragraph;z-index:-16924160" id="docshape17" filled="true" fillcolor="#000000" stroked="false">
                <v:fill type="solid"/>
                <w10:wrap type="none"/>
              </v:rect>
            </w:pict>
          </mc:Fallback>
        </mc:AlternateContent>
      </w:r>
      <w:r>
        <w:rPr>
          <w:w w:val="105"/>
          <w:sz w:val="17"/>
        </w:rPr>
        <w:t>a partir da data do requerimento do </w:t>
      </w:r>
      <w:r>
        <w:rPr>
          <w:b/>
          <w:w w:val="105"/>
          <w:sz w:val="17"/>
        </w:rPr>
        <w:t>CONTRATADO</w:t>
      </w:r>
      <w:r>
        <w:rPr>
          <w:w w:val="105"/>
          <w:sz w:val="17"/>
        </w:rPr>
        <w:t>, caso o pedido seja formulado após o prazo fixado na alínea a, acima, o que não acarretará a alteração do marco para cômputo da anualidade do reajuste, já adotado no edital e no contrato.</w:t>
      </w:r>
    </w:p>
    <w:p>
      <w:pPr>
        <w:pStyle w:val="ListParagraph"/>
        <w:numPr>
          <w:ilvl w:val="1"/>
          <w:numId w:val="43"/>
        </w:numPr>
        <w:tabs>
          <w:tab w:pos="591" w:val="left" w:leader="none"/>
        </w:tabs>
        <w:spacing w:line="292" w:lineRule="auto" w:before="1" w:after="0"/>
        <w:ind w:left="316" w:right="299" w:firstLine="0"/>
        <w:jc w:val="left"/>
        <w:rPr>
          <w:sz w:val="17"/>
        </w:rPr>
      </w:pPr>
      <w:r>
        <w:rPr>
          <w:w w:val="105"/>
          <w:sz w:val="17"/>
        </w:rPr>
        <w:t>Caso, na data da prorrogação contratual, ainda não tenha sido divulgado o índice de reajuste, deverá, a requerimento do </w:t>
      </w:r>
      <w:r>
        <w:rPr>
          <w:b/>
          <w:w w:val="105"/>
          <w:sz w:val="17"/>
        </w:rPr>
        <w:t>CONTRATADO</w:t>
      </w:r>
      <w:r>
        <w:rPr>
          <w:w w:val="105"/>
          <w:sz w:val="17"/>
        </w:rPr>
        <w:t>, ser inserida cláusula no termo aditivo de prorrogação </w:t>
      </w:r>
      <w:r>
        <w:rPr>
          <w:w w:val="105"/>
          <w:sz w:val="17"/>
        </w:rPr>
        <w:t>para resguardar o direito futuro do </w:t>
      </w:r>
      <w:r>
        <w:rPr>
          <w:b/>
          <w:w w:val="105"/>
          <w:sz w:val="17"/>
        </w:rPr>
        <w:t>CONTRATADO</w:t>
      </w:r>
      <w:r>
        <w:rPr>
          <w:w w:val="105"/>
          <w:sz w:val="17"/>
        </w:rPr>
        <w:t>, a ser exercido tão logo se disponha dos valores reajustados, sob pena de preclusão.</w:t>
      </w:r>
    </w:p>
    <w:p>
      <w:pPr>
        <w:pStyle w:val="ListParagraph"/>
        <w:numPr>
          <w:ilvl w:val="1"/>
          <w:numId w:val="43"/>
        </w:numPr>
        <w:tabs>
          <w:tab w:pos="660" w:val="left" w:leader="none"/>
        </w:tabs>
        <w:spacing w:line="240" w:lineRule="auto" w:before="1" w:after="0"/>
        <w:ind w:left="660" w:right="0" w:hanging="344"/>
        <w:jc w:val="left"/>
        <w:rPr>
          <w:sz w:val="17"/>
        </w:rPr>
      </w:pPr>
      <w:r>
        <w:rPr>
          <w:w w:val="105"/>
          <w:sz w:val="17"/>
        </w:rPr>
        <w:t>A</w:t>
      </w:r>
      <w:r>
        <w:rPr>
          <w:spacing w:val="-12"/>
          <w:w w:val="105"/>
          <w:sz w:val="17"/>
        </w:rPr>
        <w:t> </w:t>
      </w:r>
      <w:r>
        <w:rPr>
          <w:w w:val="105"/>
          <w:sz w:val="17"/>
        </w:rPr>
        <w:t>extinção</w:t>
      </w:r>
      <w:r>
        <w:rPr>
          <w:spacing w:val="-8"/>
          <w:w w:val="105"/>
          <w:sz w:val="17"/>
        </w:rPr>
        <w:t> </w:t>
      </w:r>
      <w:r>
        <w:rPr>
          <w:w w:val="105"/>
          <w:sz w:val="17"/>
        </w:rPr>
        <w:t>do</w:t>
      </w:r>
      <w:r>
        <w:rPr>
          <w:spacing w:val="-6"/>
          <w:w w:val="105"/>
          <w:sz w:val="17"/>
        </w:rPr>
        <w:t> </w:t>
      </w:r>
      <w:r>
        <w:rPr>
          <w:w w:val="105"/>
          <w:sz w:val="17"/>
        </w:rPr>
        <w:t>contrato</w:t>
      </w:r>
      <w:r>
        <w:rPr>
          <w:spacing w:val="-5"/>
          <w:w w:val="105"/>
          <w:sz w:val="17"/>
        </w:rPr>
        <w:t> </w:t>
      </w:r>
      <w:r>
        <w:rPr>
          <w:w w:val="105"/>
          <w:sz w:val="17"/>
        </w:rPr>
        <w:t>não</w:t>
      </w:r>
      <w:r>
        <w:rPr>
          <w:spacing w:val="-5"/>
          <w:w w:val="105"/>
          <w:sz w:val="17"/>
        </w:rPr>
        <w:t> </w:t>
      </w:r>
      <w:r>
        <w:rPr>
          <w:w w:val="105"/>
          <w:sz w:val="17"/>
        </w:rPr>
        <w:t>configurará</w:t>
      </w:r>
      <w:r>
        <w:rPr>
          <w:spacing w:val="-6"/>
          <w:w w:val="105"/>
          <w:sz w:val="17"/>
        </w:rPr>
        <w:t> </w:t>
      </w:r>
      <w:r>
        <w:rPr>
          <w:w w:val="105"/>
          <w:sz w:val="17"/>
        </w:rPr>
        <w:t>óbice</w:t>
      </w:r>
      <w:r>
        <w:rPr>
          <w:spacing w:val="-5"/>
          <w:w w:val="105"/>
          <w:sz w:val="17"/>
        </w:rPr>
        <w:t> </w:t>
      </w:r>
      <w:r>
        <w:rPr>
          <w:w w:val="105"/>
          <w:sz w:val="17"/>
        </w:rPr>
        <w:t>para</w:t>
      </w:r>
      <w:r>
        <w:rPr>
          <w:spacing w:val="-6"/>
          <w:w w:val="105"/>
          <w:sz w:val="17"/>
        </w:rPr>
        <w:t> </w:t>
      </w:r>
      <w:r>
        <w:rPr>
          <w:w w:val="105"/>
          <w:sz w:val="17"/>
        </w:rPr>
        <w:t>o</w:t>
      </w:r>
      <w:r>
        <w:rPr>
          <w:spacing w:val="-5"/>
          <w:w w:val="105"/>
          <w:sz w:val="17"/>
        </w:rPr>
        <w:t> </w:t>
      </w:r>
      <w:r>
        <w:rPr>
          <w:w w:val="105"/>
          <w:sz w:val="17"/>
        </w:rPr>
        <w:t>deferimento</w:t>
      </w:r>
      <w:r>
        <w:rPr>
          <w:spacing w:val="-5"/>
          <w:w w:val="105"/>
          <w:sz w:val="17"/>
        </w:rPr>
        <w:t> </w:t>
      </w:r>
      <w:r>
        <w:rPr>
          <w:w w:val="105"/>
          <w:sz w:val="17"/>
        </w:rPr>
        <w:t>do</w:t>
      </w:r>
      <w:r>
        <w:rPr>
          <w:spacing w:val="-6"/>
          <w:w w:val="105"/>
          <w:sz w:val="17"/>
        </w:rPr>
        <w:t> </w:t>
      </w:r>
      <w:r>
        <w:rPr>
          <w:w w:val="105"/>
          <w:sz w:val="17"/>
        </w:rPr>
        <w:t>reajuste</w:t>
      </w:r>
      <w:r>
        <w:rPr>
          <w:spacing w:val="-5"/>
          <w:w w:val="105"/>
          <w:sz w:val="17"/>
        </w:rPr>
        <w:t> </w:t>
      </w:r>
      <w:r>
        <w:rPr>
          <w:w w:val="105"/>
          <w:sz w:val="17"/>
        </w:rPr>
        <w:t>solicitado</w:t>
      </w:r>
      <w:r>
        <w:rPr>
          <w:spacing w:val="-5"/>
          <w:w w:val="105"/>
          <w:sz w:val="17"/>
        </w:rPr>
        <w:t> </w:t>
      </w:r>
      <w:r>
        <w:rPr>
          <w:w w:val="105"/>
          <w:sz w:val="17"/>
        </w:rPr>
        <w:t>tempestivamente,</w:t>
      </w:r>
      <w:r>
        <w:rPr>
          <w:spacing w:val="-6"/>
          <w:w w:val="105"/>
          <w:sz w:val="17"/>
        </w:rPr>
        <w:t> </w:t>
      </w:r>
      <w:r>
        <w:rPr>
          <w:w w:val="105"/>
          <w:sz w:val="17"/>
        </w:rPr>
        <w:t>hipótese</w:t>
      </w:r>
      <w:r>
        <w:rPr>
          <w:spacing w:val="-5"/>
          <w:w w:val="105"/>
          <w:sz w:val="17"/>
        </w:rPr>
        <w:t> </w:t>
      </w:r>
      <w:r>
        <w:rPr>
          <w:w w:val="105"/>
          <w:sz w:val="17"/>
        </w:rPr>
        <w:t>em</w:t>
      </w:r>
      <w:r>
        <w:rPr>
          <w:spacing w:val="-6"/>
          <w:w w:val="105"/>
          <w:sz w:val="17"/>
        </w:rPr>
        <w:t> </w:t>
      </w:r>
      <w:r>
        <w:rPr>
          <w:w w:val="105"/>
          <w:sz w:val="17"/>
        </w:rPr>
        <w:t>que</w:t>
      </w:r>
      <w:r>
        <w:rPr>
          <w:spacing w:val="-5"/>
          <w:w w:val="105"/>
          <w:sz w:val="17"/>
        </w:rPr>
        <w:t> </w:t>
      </w:r>
      <w:r>
        <w:rPr>
          <w:w w:val="105"/>
          <w:sz w:val="17"/>
        </w:rPr>
        <w:t>será</w:t>
      </w:r>
      <w:r>
        <w:rPr>
          <w:spacing w:val="-5"/>
          <w:w w:val="105"/>
          <w:sz w:val="17"/>
        </w:rPr>
        <w:t> </w:t>
      </w:r>
      <w:r>
        <w:rPr>
          <w:w w:val="105"/>
          <w:sz w:val="17"/>
        </w:rPr>
        <w:t>concedido</w:t>
      </w:r>
      <w:r>
        <w:rPr>
          <w:spacing w:val="-6"/>
          <w:w w:val="105"/>
          <w:sz w:val="17"/>
        </w:rPr>
        <w:t> </w:t>
      </w:r>
      <w:r>
        <w:rPr>
          <w:w w:val="105"/>
          <w:sz w:val="17"/>
        </w:rPr>
        <w:t>por</w:t>
      </w:r>
      <w:r>
        <w:rPr>
          <w:spacing w:val="-5"/>
          <w:w w:val="105"/>
          <w:sz w:val="17"/>
        </w:rPr>
        <w:t> </w:t>
      </w:r>
      <w:r>
        <w:rPr>
          <w:w w:val="105"/>
          <w:sz w:val="17"/>
        </w:rPr>
        <w:t>meio</w:t>
      </w:r>
      <w:r>
        <w:rPr>
          <w:spacing w:val="-6"/>
          <w:w w:val="105"/>
          <w:sz w:val="17"/>
        </w:rPr>
        <w:t> </w:t>
      </w:r>
      <w:r>
        <w:rPr>
          <w:w w:val="105"/>
          <w:sz w:val="17"/>
        </w:rPr>
        <w:t>de</w:t>
      </w:r>
      <w:r>
        <w:rPr>
          <w:spacing w:val="-5"/>
          <w:w w:val="105"/>
          <w:sz w:val="17"/>
        </w:rPr>
        <w:t> </w:t>
      </w:r>
      <w:r>
        <w:rPr>
          <w:w w:val="105"/>
          <w:sz w:val="17"/>
        </w:rPr>
        <w:t>termo</w:t>
      </w:r>
      <w:r>
        <w:rPr>
          <w:spacing w:val="-5"/>
          <w:w w:val="105"/>
          <w:sz w:val="17"/>
        </w:rPr>
        <w:t> </w:t>
      </w:r>
      <w:r>
        <w:rPr>
          <w:spacing w:val="-2"/>
          <w:w w:val="105"/>
          <w:sz w:val="17"/>
        </w:rPr>
        <w:t>indenizatório.</w:t>
      </w:r>
    </w:p>
    <w:p>
      <w:pPr>
        <w:pStyle w:val="ListParagraph"/>
        <w:spacing w:after="0" w:line="240" w:lineRule="auto"/>
        <w:jc w:val="left"/>
        <w:rPr>
          <w:sz w:val="17"/>
        </w:rPr>
        <w:sectPr>
          <w:pgSz w:w="15840" w:h="24480"/>
          <w:pgMar w:top="840" w:bottom="280" w:left="360" w:right="360"/>
        </w:sectPr>
      </w:pPr>
    </w:p>
    <w:p>
      <w:pPr>
        <w:pStyle w:val="ListParagraph"/>
        <w:numPr>
          <w:ilvl w:val="1"/>
          <w:numId w:val="43"/>
        </w:numPr>
        <w:tabs>
          <w:tab w:pos="662" w:val="left" w:leader="none"/>
        </w:tabs>
        <w:spacing w:line="240" w:lineRule="auto" w:before="77" w:after="0"/>
        <w:ind w:left="662" w:right="0" w:hanging="346"/>
        <w:jc w:val="left"/>
        <w:rPr>
          <w:sz w:val="17"/>
        </w:rPr>
      </w:pPr>
      <w:r>
        <w:rPr>
          <w:w w:val="105"/>
          <w:sz w:val="17"/>
        </w:rPr>
        <w:t>O</w:t>
      </w:r>
      <w:r>
        <w:rPr>
          <w:spacing w:val="-5"/>
          <w:w w:val="105"/>
          <w:sz w:val="17"/>
        </w:rPr>
        <w:t> </w:t>
      </w:r>
      <w:r>
        <w:rPr>
          <w:w w:val="105"/>
          <w:sz w:val="17"/>
        </w:rPr>
        <w:t>reajuste</w:t>
      </w:r>
      <w:r>
        <w:rPr>
          <w:spacing w:val="-5"/>
          <w:w w:val="105"/>
          <w:sz w:val="17"/>
        </w:rPr>
        <w:t> </w:t>
      </w:r>
      <w:r>
        <w:rPr>
          <w:w w:val="105"/>
          <w:sz w:val="17"/>
        </w:rPr>
        <w:t>será</w:t>
      </w:r>
      <w:r>
        <w:rPr>
          <w:spacing w:val="-5"/>
          <w:w w:val="105"/>
          <w:sz w:val="17"/>
        </w:rPr>
        <w:t> </w:t>
      </w:r>
      <w:r>
        <w:rPr>
          <w:w w:val="105"/>
          <w:sz w:val="17"/>
        </w:rPr>
        <w:t>realizado</w:t>
      </w:r>
      <w:r>
        <w:rPr>
          <w:spacing w:val="-4"/>
          <w:w w:val="105"/>
          <w:sz w:val="17"/>
        </w:rPr>
        <w:t> </w:t>
      </w:r>
      <w:r>
        <w:rPr>
          <w:w w:val="105"/>
          <w:sz w:val="17"/>
        </w:rPr>
        <w:t>por</w:t>
      </w:r>
      <w:r>
        <w:rPr>
          <w:spacing w:val="-5"/>
          <w:w w:val="105"/>
          <w:sz w:val="17"/>
        </w:rPr>
        <w:t> </w:t>
      </w:r>
      <w:r>
        <w:rPr>
          <w:w w:val="105"/>
          <w:sz w:val="17"/>
        </w:rPr>
        <w:t>apostilamento,</w:t>
      </w:r>
      <w:r>
        <w:rPr>
          <w:spacing w:val="-5"/>
          <w:w w:val="105"/>
          <w:sz w:val="17"/>
        </w:rPr>
        <w:t> </w:t>
      </w:r>
      <w:r>
        <w:rPr>
          <w:w w:val="105"/>
          <w:sz w:val="17"/>
        </w:rPr>
        <w:t>se</w:t>
      </w:r>
      <w:r>
        <w:rPr>
          <w:spacing w:val="-4"/>
          <w:w w:val="105"/>
          <w:sz w:val="17"/>
        </w:rPr>
        <w:t> </w:t>
      </w:r>
      <w:r>
        <w:rPr>
          <w:w w:val="105"/>
          <w:sz w:val="17"/>
        </w:rPr>
        <w:t>esta</w:t>
      </w:r>
      <w:r>
        <w:rPr>
          <w:spacing w:val="-5"/>
          <w:w w:val="105"/>
          <w:sz w:val="17"/>
        </w:rPr>
        <w:t> </w:t>
      </w:r>
      <w:r>
        <w:rPr>
          <w:w w:val="105"/>
          <w:sz w:val="17"/>
        </w:rPr>
        <w:t>for</w:t>
      </w:r>
      <w:r>
        <w:rPr>
          <w:spacing w:val="-5"/>
          <w:w w:val="105"/>
          <w:sz w:val="17"/>
        </w:rPr>
        <w:t> </w:t>
      </w:r>
      <w:r>
        <w:rPr>
          <w:w w:val="105"/>
          <w:sz w:val="17"/>
        </w:rPr>
        <w:t>a</w:t>
      </w:r>
      <w:r>
        <w:rPr>
          <w:spacing w:val="-5"/>
          <w:w w:val="105"/>
          <w:sz w:val="17"/>
        </w:rPr>
        <w:t> </w:t>
      </w:r>
      <w:r>
        <w:rPr>
          <w:w w:val="105"/>
          <w:sz w:val="17"/>
        </w:rPr>
        <w:t>única</w:t>
      </w:r>
      <w:r>
        <w:rPr>
          <w:spacing w:val="-4"/>
          <w:w w:val="105"/>
          <w:sz w:val="17"/>
        </w:rPr>
        <w:t> </w:t>
      </w:r>
      <w:r>
        <w:rPr>
          <w:w w:val="105"/>
          <w:sz w:val="17"/>
        </w:rPr>
        <w:t>alteração</w:t>
      </w:r>
      <w:r>
        <w:rPr>
          <w:spacing w:val="-5"/>
          <w:w w:val="105"/>
          <w:sz w:val="17"/>
        </w:rPr>
        <w:t> </w:t>
      </w:r>
      <w:r>
        <w:rPr>
          <w:w w:val="105"/>
          <w:sz w:val="17"/>
        </w:rPr>
        <w:t>contratual</w:t>
      </w:r>
      <w:r>
        <w:rPr>
          <w:spacing w:val="-5"/>
          <w:w w:val="105"/>
          <w:sz w:val="17"/>
        </w:rPr>
        <w:t> </w:t>
      </w:r>
      <w:r>
        <w:rPr>
          <w:w w:val="105"/>
          <w:sz w:val="17"/>
        </w:rPr>
        <w:t>a</w:t>
      </w:r>
      <w:r>
        <w:rPr>
          <w:spacing w:val="-5"/>
          <w:w w:val="105"/>
          <w:sz w:val="17"/>
        </w:rPr>
        <w:t> </w:t>
      </w:r>
      <w:r>
        <w:rPr>
          <w:w w:val="105"/>
          <w:sz w:val="17"/>
        </w:rPr>
        <w:t>ser</w:t>
      </w:r>
      <w:r>
        <w:rPr>
          <w:spacing w:val="-4"/>
          <w:w w:val="105"/>
          <w:sz w:val="17"/>
        </w:rPr>
        <w:t> </w:t>
      </w:r>
      <w:r>
        <w:rPr>
          <w:spacing w:val="-2"/>
          <w:w w:val="105"/>
          <w:sz w:val="17"/>
        </w:rPr>
        <w:t>realizada.</w:t>
      </w:r>
    </w:p>
    <w:p>
      <w:pPr>
        <w:pStyle w:val="ListParagraph"/>
        <w:numPr>
          <w:ilvl w:val="1"/>
          <w:numId w:val="43"/>
        </w:numPr>
        <w:tabs>
          <w:tab w:pos="674" w:val="left" w:leader="none"/>
        </w:tabs>
        <w:spacing w:line="292" w:lineRule="auto" w:before="43" w:after="0"/>
        <w:ind w:left="316" w:right="299" w:firstLine="0"/>
        <w:jc w:val="left"/>
        <w:rPr>
          <w:sz w:val="17"/>
        </w:rPr>
      </w:pPr>
      <w:r>
        <w:rPr>
          <w:w w:val="105"/>
          <w:sz w:val="17"/>
        </w:rPr>
        <w:t>O</w:t>
      </w:r>
      <w:r>
        <w:rPr>
          <w:spacing w:val="-1"/>
          <w:w w:val="105"/>
          <w:sz w:val="17"/>
        </w:rPr>
        <w:t> </w:t>
      </w:r>
      <w:r>
        <w:rPr>
          <w:w w:val="105"/>
          <w:sz w:val="17"/>
        </w:rPr>
        <w:t>reajuste</w:t>
      </w:r>
      <w:r>
        <w:rPr>
          <w:spacing w:val="-1"/>
          <w:w w:val="105"/>
          <w:sz w:val="17"/>
        </w:rPr>
        <w:t> </w:t>
      </w:r>
      <w:r>
        <w:rPr>
          <w:w w:val="105"/>
          <w:sz w:val="17"/>
        </w:rPr>
        <w:t>dos</w:t>
      </w:r>
      <w:r>
        <w:rPr>
          <w:spacing w:val="-1"/>
          <w:w w:val="105"/>
          <w:sz w:val="17"/>
        </w:rPr>
        <w:t> </w:t>
      </w:r>
      <w:r>
        <w:rPr>
          <w:w w:val="105"/>
          <w:sz w:val="17"/>
        </w:rPr>
        <w:t>preços</w:t>
      </w:r>
      <w:r>
        <w:rPr>
          <w:spacing w:val="-1"/>
          <w:w w:val="105"/>
          <w:sz w:val="17"/>
        </w:rPr>
        <w:t> </w:t>
      </w:r>
      <w:r>
        <w:rPr>
          <w:w w:val="105"/>
          <w:sz w:val="17"/>
        </w:rPr>
        <w:t>não</w:t>
      </w:r>
      <w:r>
        <w:rPr>
          <w:spacing w:val="-1"/>
          <w:w w:val="105"/>
          <w:sz w:val="17"/>
        </w:rPr>
        <w:t> </w:t>
      </w:r>
      <w:r>
        <w:rPr>
          <w:w w:val="105"/>
          <w:sz w:val="17"/>
        </w:rPr>
        <w:t>interfere</w:t>
      </w:r>
      <w:r>
        <w:rPr>
          <w:spacing w:val="-1"/>
          <w:w w:val="105"/>
          <w:sz w:val="17"/>
        </w:rPr>
        <w:t> </w:t>
      </w:r>
      <w:r>
        <w:rPr>
          <w:w w:val="105"/>
          <w:sz w:val="17"/>
        </w:rPr>
        <w:t>no</w:t>
      </w:r>
      <w:r>
        <w:rPr>
          <w:spacing w:val="-1"/>
          <w:w w:val="105"/>
          <w:sz w:val="17"/>
        </w:rPr>
        <w:t> </w:t>
      </w:r>
      <w:r>
        <w:rPr>
          <w:w w:val="105"/>
          <w:sz w:val="17"/>
        </w:rPr>
        <w:t>direito</w:t>
      </w:r>
      <w:r>
        <w:rPr>
          <w:spacing w:val="-1"/>
          <w:w w:val="105"/>
          <w:sz w:val="17"/>
        </w:rPr>
        <w:t> </w:t>
      </w:r>
      <w:r>
        <w:rPr>
          <w:w w:val="105"/>
          <w:sz w:val="17"/>
        </w:rPr>
        <w:t>das</w:t>
      </w:r>
      <w:r>
        <w:rPr>
          <w:spacing w:val="-1"/>
          <w:w w:val="105"/>
          <w:sz w:val="17"/>
        </w:rPr>
        <w:t> </w:t>
      </w:r>
      <w:r>
        <w:rPr>
          <w:w w:val="105"/>
          <w:sz w:val="17"/>
        </w:rPr>
        <w:t>partes</w:t>
      </w:r>
      <w:r>
        <w:rPr>
          <w:spacing w:val="-1"/>
          <w:w w:val="105"/>
          <w:sz w:val="17"/>
        </w:rPr>
        <w:t> </w:t>
      </w:r>
      <w:r>
        <w:rPr>
          <w:w w:val="105"/>
          <w:sz w:val="17"/>
        </w:rPr>
        <w:t>de</w:t>
      </w:r>
      <w:r>
        <w:rPr>
          <w:spacing w:val="-1"/>
          <w:w w:val="105"/>
          <w:sz w:val="17"/>
        </w:rPr>
        <w:t> </w:t>
      </w:r>
      <w:r>
        <w:rPr>
          <w:w w:val="105"/>
          <w:sz w:val="17"/>
        </w:rPr>
        <w:t>solicitar,</w:t>
      </w:r>
      <w:r>
        <w:rPr>
          <w:spacing w:val="-1"/>
          <w:w w:val="105"/>
          <w:sz w:val="17"/>
        </w:rPr>
        <w:t> </w:t>
      </w:r>
      <w:r>
        <w:rPr>
          <w:w w:val="105"/>
          <w:sz w:val="17"/>
        </w:rPr>
        <w:t>a</w:t>
      </w:r>
      <w:r>
        <w:rPr>
          <w:spacing w:val="-1"/>
          <w:w w:val="105"/>
          <w:sz w:val="17"/>
        </w:rPr>
        <w:t> </w:t>
      </w:r>
      <w:r>
        <w:rPr>
          <w:w w:val="105"/>
          <w:sz w:val="17"/>
        </w:rPr>
        <w:t>qualquer</w:t>
      </w:r>
      <w:r>
        <w:rPr>
          <w:spacing w:val="-1"/>
          <w:w w:val="105"/>
          <w:sz w:val="17"/>
        </w:rPr>
        <w:t> </w:t>
      </w:r>
      <w:r>
        <w:rPr>
          <w:w w:val="105"/>
          <w:sz w:val="17"/>
        </w:rPr>
        <w:t>momento,</w:t>
      </w:r>
      <w:r>
        <w:rPr>
          <w:spacing w:val="-1"/>
          <w:w w:val="105"/>
          <w:sz w:val="17"/>
        </w:rPr>
        <w:t> </w:t>
      </w:r>
      <w:r>
        <w:rPr>
          <w:w w:val="105"/>
          <w:sz w:val="17"/>
        </w:rPr>
        <w:t>a</w:t>
      </w:r>
      <w:r>
        <w:rPr>
          <w:spacing w:val="-1"/>
          <w:w w:val="105"/>
          <w:sz w:val="17"/>
        </w:rPr>
        <w:t> </w:t>
      </w:r>
      <w:r>
        <w:rPr>
          <w:w w:val="105"/>
          <w:sz w:val="17"/>
        </w:rPr>
        <w:t>manutenção</w:t>
      </w:r>
      <w:r>
        <w:rPr>
          <w:spacing w:val="-1"/>
          <w:w w:val="105"/>
          <w:sz w:val="17"/>
        </w:rPr>
        <w:t> </w:t>
      </w:r>
      <w:r>
        <w:rPr>
          <w:w w:val="105"/>
          <w:sz w:val="17"/>
        </w:rPr>
        <w:t>do</w:t>
      </w:r>
      <w:r>
        <w:rPr>
          <w:spacing w:val="-1"/>
          <w:w w:val="105"/>
          <w:sz w:val="17"/>
        </w:rPr>
        <w:t> </w:t>
      </w:r>
      <w:r>
        <w:rPr>
          <w:w w:val="105"/>
          <w:sz w:val="17"/>
        </w:rPr>
        <w:t>equilíbrio</w:t>
      </w:r>
      <w:r>
        <w:rPr>
          <w:spacing w:val="-1"/>
          <w:w w:val="105"/>
          <w:sz w:val="17"/>
        </w:rPr>
        <w:t> </w:t>
      </w:r>
      <w:r>
        <w:rPr>
          <w:w w:val="105"/>
          <w:sz w:val="17"/>
        </w:rPr>
        <w:t>econômico</w:t>
      </w:r>
      <w:r>
        <w:rPr>
          <w:spacing w:val="-1"/>
          <w:w w:val="105"/>
          <w:sz w:val="17"/>
        </w:rPr>
        <w:t> </w:t>
      </w:r>
      <w:r>
        <w:rPr>
          <w:w w:val="105"/>
          <w:sz w:val="17"/>
        </w:rPr>
        <w:t>dos</w:t>
      </w:r>
      <w:r>
        <w:rPr>
          <w:spacing w:val="-1"/>
          <w:w w:val="105"/>
          <w:sz w:val="17"/>
        </w:rPr>
        <w:t> </w:t>
      </w:r>
      <w:r>
        <w:rPr>
          <w:w w:val="105"/>
          <w:sz w:val="17"/>
        </w:rPr>
        <w:t>contratos</w:t>
      </w:r>
      <w:r>
        <w:rPr>
          <w:spacing w:val="-1"/>
          <w:w w:val="105"/>
          <w:sz w:val="17"/>
        </w:rPr>
        <w:t> </w:t>
      </w:r>
      <w:r>
        <w:rPr>
          <w:w w:val="105"/>
          <w:sz w:val="17"/>
        </w:rPr>
        <w:t>com</w:t>
      </w:r>
      <w:r>
        <w:rPr>
          <w:spacing w:val="-1"/>
          <w:w w:val="105"/>
          <w:sz w:val="17"/>
        </w:rPr>
        <w:t> </w:t>
      </w:r>
      <w:r>
        <w:rPr>
          <w:w w:val="105"/>
          <w:sz w:val="17"/>
        </w:rPr>
        <w:t>base</w:t>
      </w:r>
      <w:r>
        <w:rPr>
          <w:spacing w:val="-1"/>
          <w:w w:val="105"/>
          <w:sz w:val="17"/>
        </w:rPr>
        <w:t> </w:t>
      </w:r>
      <w:r>
        <w:rPr>
          <w:w w:val="105"/>
          <w:sz w:val="17"/>
        </w:rPr>
        <w:t>no</w:t>
      </w:r>
      <w:r>
        <w:rPr>
          <w:spacing w:val="-1"/>
          <w:w w:val="105"/>
          <w:sz w:val="17"/>
        </w:rPr>
        <w:t> </w:t>
      </w:r>
      <w:r>
        <w:rPr>
          <w:w w:val="105"/>
          <w:sz w:val="17"/>
        </w:rPr>
        <w:t>disposto</w:t>
      </w:r>
      <w:r>
        <w:rPr>
          <w:spacing w:val="-1"/>
          <w:w w:val="105"/>
          <w:sz w:val="17"/>
        </w:rPr>
        <w:t> </w:t>
      </w:r>
      <w:r>
        <w:rPr>
          <w:w w:val="105"/>
          <w:sz w:val="17"/>
        </w:rPr>
        <w:t>no</w:t>
      </w:r>
      <w:r>
        <w:rPr>
          <w:spacing w:val="-1"/>
          <w:w w:val="105"/>
          <w:sz w:val="17"/>
        </w:rPr>
        <w:t> </w:t>
      </w:r>
      <w:r>
        <w:rPr>
          <w:w w:val="105"/>
          <w:sz w:val="17"/>
        </w:rPr>
        <w:t>art.</w:t>
      </w:r>
      <w:r>
        <w:rPr>
          <w:spacing w:val="-1"/>
          <w:w w:val="105"/>
          <w:sz w:val="17"/>
        </w:rPr>
        <w:t> </w:t>
      </w:r>
      <w:r>
        <w:rPr>
          <w:w w:val="105"/>
          <w:sz w:val="17"/>
        </w:rPr>
        <w:t>124,</w:t>
      </w:r>
      <w:r>
        <w:rPr>
          <w:spacing w:val="-1"/>
          <w:w w:val="105"/>
          <w:sz w:val="17"/>
        </w:rPr>
        <w:t> </w:t>
      </w:r>
      <w:r>
        <w:rPr>
          <w:w w:val="105"/>
          <w:sz w:val="17"/>
        </w:rPr>
        <w:t>inciso</w:t>
      </w:r>
      <w:r>
        <w:rPr>
          <w:spacing w:val="-1"/>
          <w:w w:val="105"/>
          <w:sz w:val="17"/>
        </w:rPr>
        <w:t> </w:t>
      </w:r>
      <w:r>
        <w:rPr>
          <w:w w:val="105"/>
          <w:sz w:val="17"/>
        </w:rPr>
        <w:t>II,</w:t>
      </w:r>
      <w:r>
        <w:rPr>
          <w:spacing w:val="-1"/>
          <w:w w:val="105"/>
          <w:sz w:val="17"/>
        </w:rPr>
        <w:t> </w:t>
      </w:r>
      <w:r>
        <w:rPr>
          <w:w w:val="105"/>
          <w:sz w:val="17"/>
        </w:rPr>
        <w:t>alínea</w:t>
      </w:r>
      <w:r>
        <w:rPr>
          <w:spacing w:val="-1"/>
          <w:w w:val="105"/>
          <w:sz w:val="17"/>
        </w:rPr>
        <w:t> </w:t>
      </w:r>
      <w:r>
        <w:rPr>
          <w:w w:val="105"/>
          <w:sz w:val="17"/>
        </w:rPr>
        <w:t>“d”, da Lei nº 14.133/2021.</w:t>
      </w:r>
    </w:p>
    <w:p>
      <w:pPr>
        <w:pStyle w:val="BodyText"/>
        <w:spacing w:before="84"/>
        <w:ind w:left="0"/>
      </w:pPr>
    </w:p>
    <w:p>
      <w:pPr>
        <w:pStyle w:val="Heading1"/>
        <w:ind w:left="316"/>
      </w:pPr>
      <w:r>
        <w:rPr/>
        <w:t>CLÁUSULA</w:t>
      </w:r>
      <w:r>
        <w:rPr>
          <w:spacing w:val="1"/>
        </w:rPr>
        <w:t> </w:t>
      </w:r>
      <w:r>
        <w:rPr/>
        <w:t>OITAVA</w:t>
      </w:r>
      <w:r>
        <w:rPr>
          <w:spacing w:val="2"/>
        </w:rPr>
        <w:t> </w:t>
      </w:r>
      <w:r>
        <w:rPr/>
        <w:t>-</w:t>
      </w:r>
      <w:r>
        <w:rPr>
          <w:spacing w:val="15"/>
        </w:rPr>
        <w:t> </w:t>
      </w:r>
      <w:r>
        <w:rPr/>
        <w:t>OBRIGAÇÕES</w:t>
      </w:r>
      <w:r>
        <w:rPr>
          <w:spacing w:val="15"/>
        </w:rPr>
        <w:t> </w:t>
      </w:r>
      <w:r>
        <w:rPr/>
        <w:t>DO</w:t>
      </w:r>
      <w:r>
        <w:rPr>
          <w:spacing w:val="15"/>
        </w:rPr>
        <w:t> </w:t>
      </w:r>
      <w:r>
        <w:rPr>
          <w:spacing w:val="-2"/>
        </w:rPr>
        <w:t>CONTRATANTE</w:t>
      </w:r>
    </w:p>
    <w:p>
      <w:pPr>
        <w:pStyle w:val="ListParagraph"/>
        <w:numPr>
          <w:ilvl w:val="1"/>
          <w:numId w:val="45"/>
        </w:numPr>
        <w:tabs>
          <w:tab w:pos="580" w:val="left" w:leader="none"/>
        </w:tabs>
        <w:spacing w:line="240" w:lineRule="auto" w:before="57" w:after="0"/>
        <w:ind w:left="580" w:right="0" w:hanging="264"/>
        <w:jc w:val="left"/>
        <w:rPr>
          <w:sz w:val="17"/>
        </w:rPr>
      </w:pPr>
      <w:r>
        <w:rPr>
          <w:w w:val="105"/>
          <w:sz w:val="17"/>
        </w:rPr>
        <w:t>São</w:t>
      </w:r>
      <w:r>
        <w:rPr>
          <w:spacing w:val="-5"/>
          <w:w w:val="105"/>
          <w:sz w:val="17"/>
        </w:rPr>
        <w:t> </w:t>
      </w:r>
      <w:r>
        <w:rPr>
          <w:w w:val="105"/>
          <w:sz w:val="17"/>
        </w:rPr>
        <w:t>obrigações</w:t>
      </w:r>
      <w:r>
        <w:rPr>
          <w:spacing w:val="-5"/>
          <w:w w:val="105"/>
          <w:sz w:val="17"/>
        </w:rPr>
        <w:t> </w:t>
      </w:r>
      <w:r>
        <w:rPr>
          <w:w w:val="105"/>
          <w:sz w:val="17"/>
        </w:rPr>
        <w:t>do</w:t>
      </w:r>
      <w:r>
        <w:rPr>
          <w:spacing w:val="-5"/>
          <w:w w:val="105"/>
          <w:sz w:val="17"/>
        </w:rPr>
        <w:t> </w:t>
      </w:r>
      <w:r>
        <w:rPr>
          <w:b/>
          <w:spacing w:val="-2"/>
          <w:w w:val="105"/>
          <w:sz w:val="17"/>
        </w:rPr>
        <w:t>CONTRATANTE</w:t>
      </w:r>
      <w:r>
        <w:rPr>
          <w:spacing w:val="-2"/>
          <w:w w:val="105"/>
          <w:sz w:val="17"/>
        </w:rPr>
        <w:t>:</w:t>
      </w:r>
    </w:p>
    <w:p>
      <w:pPr>
        <w:pStyle w:val="ListParagraph"/>
        <w:numPr>
          <w:ilvl w:val="2"/>
          <w:numId w:val="45"/>
        </w:numPr>
        <w:tabs>
          <w:tab w:pos="713" w:val="left" w:leader="none"/>
        </w:tabs>
        <w:spacing w:line="240" w:lineRule="auto" w:before="43" w:after="0"/>
        <w:ind w:left="713" w:right="0" w:hanging="397"/>
        <w:jc w:val="left"/>
        <w:rPr>
          <w:sz w:val="17"/>
        </w:rPr>
      </w:pPr>
      <w:r>
        <w:rPr>
          <w:w w:val="105"/>
          <w:sz w:val="17"/>
        </w:rPr>
        <w:t>Exigir</w:t>
      </w:r>
      <w:r>
        <w:rPr>
          <w:spacing w:val="-7"/>
          <w:w w:val="105"/>
          <w:sz w:val="17"/>
        </w:rPr>
        <w:t> </w:t>
      </w:r>
      <w:r>
        <w:rPr>
          <w:w w:val="105"/>
          <w:sz w:val="17"/>
        </w:rPr>
        <w:t>o</w:t>
      </w:r>
      <w:r>
        <w:rPr>
          <w:spacing w:val="-7"/>
          <w:w w:val="105"/>
          <w:sz w:val="17"/>
        </w:rPr>
        <w:t> </w:t>
      </w:r>
      <w:r>
        <w:rPr>
          <w:w w:val="105"/>
          <w:sz w:val="17"/>
        </w:rPr>
        <w:t>cumprimento</w:t>
      </w:r>
      <w:r>
        <w:rPr>
          <w:spacing w:val="-7"/>
          <w:w w:val="105"/>
          <w:sz w:val="17"/>
        </w:rPr>
        <w:t> </w:t>
      </w:r>
      <w:r>
        <w:rPr>
          <w:w w:val="105"/>
          <w:sz w:val="17"/>
        </w:rPr>
        <w:t>de</w:t>
      </w:r>
      <w:r>
        <w:rPr>
          <w:spacing w:val="-7"/>
          <w:w w:val="105"/>
          <w:sz w:val="17"/>
        </w:rPr>
        <w:t> </w:t>
      </w:r>
      <w:r>
        <w:rPr>
          <w:w w:val="105"/>
          <w:sz w:val="17"/>
        </w:rPr>
        <w:t>todas</w:t>
      </w:r>
      <w:r>
        <w:rPr>
          <w:spacing w:val="-7"/>
          <w:w w:val="105"/>
          <w:sz w:val="17"/>
        </w:rPr>
        <w:t> </w:t>
      </w:r>
      <w:r>
        <w:rPr>
          <w:w w:val="105"/>
          <w:sz w:val="17"/>
        </w:rPr>
        <w:t>as</w:t>
      </w:r>
      <w:r>
        <w:rPr>
          <w:spacing w:val="-7"/>
          <w:w w:val="105"/>
          <w:sz w:val="17"/>
        </w:rPr>
        <w:t> </w:t>
      </w:r>
      <w:r>
        <w:rPr>
          <w:w w:val="105"/>
          <w:sz w:val="17"/>
        </w:rPr>
        <w:t>obrigações</w:t>
      </w:r>
      <w:r>
        <w:rPr>
          <w:spacing w:val="-7"/>
          <w:w w:val="105"/>
          <w:sz w:val="17"/>
        </w:rPr>
        <w:t> </w:t>
      </w:r>
      <w:r>
        <w:rPr>
          <w:w w:val="105"/>
          <w:sz w:val="17"/>
        </w:rPr>
        <w:t>assumidas</w:t>
      </w:r>
      <w:r>
        <w:rPr>
          <w:spacing w:val="-7"/>
          <w:w w:val="105"/>
          <w:sz w:val="17"/>
        </w:rPr>
        <w:t> </w:t>
      </w:r>
      <w:r>
        <w:rPr>
          <w:w w:val="105"/>
          <w:sz w:val="17"/>
        </w:rPr>
        <w:t>pelo</w:t>
      </w:r>
      <w:r>
        <w:rPr>
          <w:spacing w:val="-7"/>
          <w:w w:val="105"/>
          <w:sz w:val="17"/>
        </w:rPr>
        <w:t> </w:t>
      </w:r>
      <w:r>
        <w:rPr>
          <w:b/>
          <w:w w:val="105"/>
          <w:sz w:val="17"/>
        </w:rPr>
        <w:t>CONTRATADO</w:t>
      </w:r>
      <w:r>
        <w:rPr>
          <w:w w:val="105"/>
          <w:sz w:val="17"/>
        </w:rPr>
        <w:t>,</w:t>
      </w:r>
      <w:r>
        <w:rPr>
          <w:spacing w:val="-7"/>
          <w:w w:val="105"/>
          <w:sz w:val="17"/>
        </w:rPr>
        <w:t> </w:t>
      </w:r>
      <w:r>
        <w:rPr>
          <w:w w:val="105"/>
          <w:sz w:val="17"/>
        </w:rPr>
        <w:t>de</w:t>
      </w:r>
      <w:r>
        <w:rPr>
          <w:spacing w:val="-7"/>
          <w:w w:val="105"/>
          <w:sz w:val="17"/>
        </w:rPr>
        <w:t> </w:t>
      </w:r>
      <w:r>
        <w:rPr>
          <w:w w:val="105"/>
          <w:sz w:val="17"/>
        </w:rPr>
        <w:t>acordo</w:t>
      </w:r>
      <w:r>
        <w:rPr>
          <w:spacing w:val="-6"/>
          <w:w w:val="105"/>
          <w:sz w:val="17"/>
        </w:rPr>
        <w:t> </w:t>
      </w:r>
      <w:r>
        <w:rPr>
          <w:w w:val="105"/>
          <w:sz w:val="17"/>
        </w:rPr>
        <w:t>com</w:t>
      </w:r>
      <w:r>
        <w:rPr>
          <w:spacing w:val="-7"/>
          <w:w w:val="105"/>
          <w:sz w:val="17"/>
        </w:rPr>
        <w:t> </w:t>
      </w:r>
      <w:r>
        <w:rPr>
          <w:w w:val="105"/>
          <w:sz w:val="17"/>
        </w:rPr>
        <w:t>o</w:t>
      </w:r>
      <w:r>
        <w:rPr>
          <w:spacing w:val="-7"/>
          <w:w w:val="105"/>
          <w:sz w:val="17"/>
        </w:rPr>
        <w:t> </w:t>
      </w:r>
      <w:r>
        <w:rPr>
          <w:w w:val="105"/>
          <w:sz w:val="17"/>
        </w:rPr>
        <w:t>Contrato</w:t>
      </w:r>
      <w:r>
        <w:rPr>
          <w:spacing w:val="-7"/>
          <w:w w:val="105"/>
          <w:sz w:val="17"/>
        </w:rPr>
        <w:t> </w:t>
      </w:r>
      <w:r>
        <w:rPr>
          <w:w w:val="105"/>
          <w:sz w:val="17"/>
        </w:rPr>
        <w:t>e</w:t>
      </w:r>
      <w:r>
        <w:rPr>
          <w:spacing w:val="-7"/>
          <w:w w:val="105"/>
          <w:sz w:val="17"/>
        </w:rPr>
        <w:t> </w:t>
      </w:r>
      <w:r>
        <w:rPr>
          <w:w w:val="105"/>
          <w:sz w:val="17"/>
        </w:rPr>
        <w:t>seus</w:t>
      </w:r>
      <w:r>
        <w:rPr>
          <w:spacing w:val="-7"/>
          <w:w w:val="105"/>
          <w:sz w:val="17"/>
        </w:rPr>
        <w:t> </w:t>
      </w:r>
      <w:r>
        <w:rPr>
          <w:spacing w:val="-2"/>
          <w:w w:val="105"/>
          <w:sz w:val="17"/>
        </w:rPr>
        <w:t>anexos.</w:t>
      </w:r>
    </w:p>
    <w:p>
      <w:pPr>
        <w:pStyle w:val="ListParagraph"/>
        <w:numPr>
          <w:ilvl w:val="2"/>
          <w:numId w:val="45"/>
        </w:numPr>
        <w:tabs>
          <w:tab w:pos="713" w:val="left" w:leader="none"/>
        </w:tabs>
        <w:spacing w:line="240" w:lineRule="auto" w:before="43" w:after="0"/>
        <w:ind w:left="713" w:right="0" w:hanging="397"/>
        <w:jc w:val="left"/>
        <w:rPr>
          <w:sz w:val="17"/>
        </w:rPr>
      </w:pPr>
      <w:r>
        <w:rPr>
          <w:w w:val="105"/>
          <w:sz w:val="17"/>
        </w:rPr>
        <w:t>Receber</w:t>
      </w:r>
      <w:r>
        <w:rPr>
          <w:spacing w:val="-7"/>
          <w:w w:val="105"/>
          <w:sz w:val="17"/>
        </w:rPr>
        <w:t> </w:t>
      </w:r>
      <w:r>
        <w:rPr>
          <w:w w:val="105"/>
          <w:sz w:val="17"/>
        </w:rPr>
        <w:t>o</w:t>
      </w:r>
      <w:r>
        <w:rPr>
          <w:spacing w:val="-6"/>
          <w:w w:val="105"/>
          <w:sz w:val="17"/>
        </w:rPr>
        <w:t> </w:t>
      </w:r>
      <w:r>
        <w:rPr>
          <w:w w:val="105"/>
          <w:sz w:val="17"/>
        </w:rPr>
        <w:t>objeto</w:t>
      </w:r>
      <w:r>
        <w:rPr>
          <w:spacing w:val="-6"/>
          <w:w w:val="105"/>
          <w:sz w:val="17"/>
        </w:rPr>
        <w:t> </w:t>
      </w:r>
      <w:r>
        <w:rPr>
          <w:w w:val="105"/>
          <w:sz w:val="17"/>
        </w:rPr>
        <w:t>no</w:t>
      </w:r>
      <w:r>
        <w:rPr>
          <w:spacing w:val="-6"/>
          <w:w w:val="105"/>
          <w:sz w:val="17"/>
        </w:rPr>
        <w:t> </w:t>
      </w:r>
      <w:r>
        <w:rPr>
          <w:w w:val="105"/>
          <w:sz w:val="17"/>
        </w:rPr>
        <w:t>prazo</w:t>
      </w:r>
      <w:r>
        <w:rPr>
          <w:spacing w:val="-6"/>
          <w:w w:val="105"/>
          <w:sz w:val="17"/>
        </w:rPr>
        <w:t> </w:t>
      </w:r>
      <w:r>
        <w:rPr>
          <w:w w:val="105"/>
          <w:sz w:val="17"/>
        </w:rPr>
        <w:t>e</w:t>
      </w:r>
      <w:r>
        <w:rPr>
          <w:spacing w:val="-6"/>
          <w:w w:val="105"/>
          <w:sz w:val="17"/>
        </w:rPr>
        <w:t> </w:t>
      </w:r>
      <w:r>
        <w:rPr>
          <w:w w:val="105"/>
          <w:sz w:val="17"/>
        </w:rPr>
        <w:t>condições</w:t>
      </w:r>
      <w:r>
        <w:rPr>
          <w:spacing w:val="-6"/>
          <w:w w:val="105"/>
          <w:sz w:val="17"/>
        </w:rPr>
        <w:t> </w:t>
      </w:r>
      <w:r>
        <w:rPr>
          <w:w w:val="105"/>
          <w:sz w:val="17"/>
        </w:rPr>
        <w:t>estabelecidas</w:t>
      </w:r>
      <w:r>
        <w:rPr>
          <w:spacing w:val="-6"/>
          <w:w w:val="105"/>
          <w:sz w:val="17"/>
        </w:rPr>
        <w:t> </w:t>
      </w:r>
      <w:r>
        <w:rPr>
          <w:w w:val="105"/>
          <w:sz w:val="17"/>
        </w:rPr>
        <w:t>no</w:t>
      </w:r>
      <w:r>
        <w:rPr>
          <w:spacing w:val="-8"/>
          <w:w w:val="105"/>
          <w:sz w:val="17"/>
        </w:rPr>
        <w:t> </w:t>
      </w:r>
      <w:r>
        <w:rPr>
          <w:w w:val="105"/>
          <w:sz w:val="17"/>
        </w:rPr>
        <w:t>Termo</w:t>
      </w:r>
      <w:r>
        <w:rPr>
          <w:spacing w:val="-6"/>
          <w:w w:val="105"/>
          <w:sz w:val="17"/>
        </w:rPr>
        <w:t> </w:t>
      </w:r>
      <w:r>
        <w:rPr>
          <w:w w:val="105"/>
          <w:sz w:val="17"/>
        </w:rPr>
        <w:t>de</w:t>
      </w:r>
      <w:r>
        <w:rPr>
          <w:spacing w:val="-6"/>
          <w:w w:val="105"/>
          <w:sz w:val="17"/>
        </w:rPr>
        <w:t> </w:t>
      </w:r>
      <w:r>
        <w:rPr>
          <w:spacing w:val="-2"/>
          <w:w w:val="105"/>
          <w:sz w:val="17"/>
        </w:rPr>
        <w:t>Referência.</w:t>
      </w:r>
    </w:p>
    <w:p>
      <w:pPr>
        <w:pStyle w:val="ListParagraph"/>
        <w:numPr>
          <w:ilvl w:val="2"/>
          <w:numId w:val="45"/>
        </w:numPr>
        <w:tabs>
          <w:tab w:pos="720" w:val="left" w:leader="none"/>
        </w:tabs>
        <w:spacing w:line="292" w:lineRule="auto" w:before="44" w:after="0"/>
        <w:ind w:left="316" w:right="299" w:firstLine="0"/>
        <w:jc w:val="left"/>
        <w:rPr>
          <w:sz w:val="17"/>
        </w:rPr>
      </w:pPr>
      <w:r>
        <w:rPr>
          <w:w w:val="105"/>
          <w:sz w:val="17"/>
        </w:rPr>
        <w:t>Notificar o </w:t>
      </w:r>
      <w:r>
        <w:rPr>
          <w:b/>
          <w:w w:val="105"/>
          <w:sz w:val="17"/>
        </w:rPr>
        <w:t>CONTRATADO</w:t>
      </w:r>
      <w:r>
        <w:rPr>
          <w:w w:val="105"/>
          <w:sz w:val="17"/>
        </w:rPr>
        <w:t>, por escrito, sobre vícios, defeitos ou incorreções verificadas no objeto fornecido, para que seja por ele substituído, reparado ou corrigido, no todo ou em parte, às suas </w:t>
      </w:r>
      <w:r>
        <w:rPr>
          <w:spacing w:val="-2"/>
          <w:w w:val="105"/>
          <w:sz w:val="17"/>
        </w:rPr>
        <w:t>expensas.</w:t>
      </w:r>
    </w:p>
    <w:p>
      <w:pPr>
        <w:pStyle w:val="ListParagraph"/>
        <w:numPr>
          <w:ilvl w:val="2"/>
          <w:numId w:val="45"/>
        </w:numPr>
        <w:tabs>
          <w:tab w:pos="704" w:val="left" w:leader="none"/>
        </w:tabs>
        <w:spacing w:line="240" w:lineRule="auto" w:before="0" w:after="0"/>
        <w:ind w:left="704" w:right="0" w:hanging="388"/>
        <w:jc w:val="left"/>
        <w:rPr>
          <w:sz w:val="17"/>
        </w:rPr>
      </w:pPr>
      <w:r>
        <w:rPr>
          <w:w w:val="105"/>
          <w:sz w:val="17"/>
        </w:rPr>
        <w:t>Acompanhar</w:t>
      </w:r>
      <w:r>
        <w:rPr>
          <w:spacing w:val="-6"/>
          <w:w w:val="105"/>
          <w:sz w:val="17"/>
        </w:rPr>
        <w:t> </w:t>
      </w:r>
      <w:r>
        <w:rPr>
          <w:w w:val="105"/>
          <w:sz w:val="17"/>
        </w:rPr>
        <w:t>e</w:t>
      </w:r>
      <w:r>
        <w:rPr>
          <w:spacing w:val="-5"/>
          <w:w w:val="105"/>
          <w:sz w:val="17"/>
        </w:rPr>
        <w:t> </w:t>
      </w:r>
      <w:r>
        <w:rPr>
          <w:w w:val="105"/>
          <w:sz w:val="17"/>
        </w:rPr>
        <w:t>fiscalizar</w:t>
      </w:r>
      <w:r>
        <w:rPr>
          <w:spacing w:val="-5"/>
          <w:w w:val="105"/>
          <w:sz w:val="17"/>
        </w:rPr>
        <w:t> </w:t>
      </w:r>
      <w:r>
        <w:rPr>
          <w:w w:val="105"/>
          <w:sz w:val="17"/>
        </w:rPr>
        <w:t>a</w:t>
      </w:r>
      <w:r>
        <w:rPr>
          <w:spacing w:val="-6"/>
          <w:w w:val="105"/>
          <w:sz w:val="17"/>
        </w:rPr>
        <w:t> </w:t>
      </w:r>
      <w:r>
        <w:rPr>
          <w:w w:val="105"/>
          <w:sz w:val="17"/>
        </w:rPr>
        <w:t>execução</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e</w:t>
      </w:r>
      <w:r>
        <w:rPr>
          <w:spacing w:val="-6"/>
          <w:w w:val="105"/>
          <w:sz w:val="17"/>
        </w:rPr>
        <w:t> </w:t>
      </w:r>
      <w:r>
        <w:rPr>
          <w:w w:val="105"/>
          <w:sz w:val="17"/>
        </w:rPr>
        <w:t>o</w:t>
      </w:r>
      <w:r>
        <w:rPr>
          <w:spacing w:val="-5"/>
          <w:w w:val="105"/>
          <w:sz w:val="17"/>
        </w:rPr>
        <w:t> </w:t>
      </w:r>
      <w:r>
        <w:rPr>
          <w:w w:val="105"/>
          <w:sz w:val="17"/>
        </w:rPr>
        <w:t>cumprimento</w:t>
      </w:r>
      <w:r>
        <w:rPr>
          <w:spacing w:val="-5"/>
          <w:w w:val="105"/>
          <w:sz w:val="17"/>
        </w:rPr>
        <w:t> </w:t>
      </w:r>
      <w:r>
        <w:rPr>
          <w:w w:val="105"/>
          <w:sz w:val="17"/>
        </w:rPr>
        <w:t>das</w:t>
      </w:r>
      <w:r>
        <w:rPr>
          <w:spacing w:val="-5"/>
          <w:w w:val="105"/>
          <w:sz w:val="17"/>
        </w:rPr>
        <w:t> </w:t>
      </w:r>
      <w:r>
        <w:rPr>
          <w:w w:val="105"/>
          <w:sz w:val="17"/>
        </w:rPr>
        <w:t>obrigações</w:t>
      </w:r>
      <w:r>
        <w:rPr>
          <w:spacing w:val="-6"/>
          <w:w w:val="105"/>
          <w:sz w:val="17"/>
        </w:rPr>
        <w:t> </w:t>
      </w:r>
      <w:r>
        <w:rPr>
          <w:w w:val="105"/>
          <w:sz w:val="17"/>
        </w:rPr>
        <w:t>pelo</w:t>
      </w:r>
      <w:r>
        <w:rPr>
          <w:spacing w:val="-5"/>
          <w:w w:val="105"/>
          <w:sz w:val="17"/>
        </w:rPr>
        <w:t> </w:t>
      </w:r>
      <w:r>
        <w:rPr>
          <w:b/>
          <w:spacing w:val="-2"/>
          <w:w w:val="105"/>
          <w:sz w:val="17"/>
        </w:rPr>
        <w:t>CONTRATADO</w:t>
      </w:r>
      <w:r>
        <w:rPr>
          <w:spacing w:val="-2"/>
          <w:w w:val="105"/>
          <w:sz w:val="17"/>
        </w:rPr>
        <w:t>.</w:t>
      </w:r>
    </w:p>
    <w:p>
      <w:pPr>
        <w:pStyle w:val="ListParagraph"/>
        <w:numPr>
          <w:ilvl w:val="2"/>
          <w:numId w:val="45"/>
        </w:numPr>
        <w:tabs>
          <w:tab w:pos="745" w:val="left" w:leader="none"/>
        </w:tabs>
        <w:spacing w:line="292" w:lineRule="auto" w:before="44" w:after="0"/>
        <w:ind w:left="316" w:right="299" w:firstLine="0"/>
        <w:jc w:val="left"/>
        <w:rPr>
          <w:sz w:val="17"/>
        </w:rPr>
      </w:pPr>
      <w:r>
        <w:rPr>
          <w:w w:val="105"/>
          <w:sz w:val="17"/>
        </w:rPr>
        <w:t>Comunicar</w:t>
      </w:r>
      <w:r>
        <w:rPr>
          <w:spacing w:val="24"/>
          <w:w w:val="105"/>
          <w:sz w:val="17"/>
        </w:rPr>
        <w:t> </w:t>
      </w:r>
      <w:r>
        <w:rPr>
          <w:w w:val="105"/>
          <w:sz w:val="17"/>
        </w:rPr>
        <w:t>ao</w:t>
      </w:r>
      <w:r>
        <w:rPr>
          <w:spacing w:val="25"/>
          <w:w w:val="105"/>
          <w:sz w:val="17"/>
        </w:rPr>
        <w:t> </w:t>
      </w:r>
      <w:r>
        <w:rPr>
          <w:b/>
          <w:w w:val="105"/>
          <w:sz w:val="17"/>
        </w:rPr>
        <w:t>CONTRATADO</w:t>
      </w:r>
      <w:r>
        <w:rPr>
          <w:b/>
          <w:spacing w:val="25"/>
          <w:w w:val="105"/>
          <w:sz w:val="17"/>
        </w:rPr>
        <w:t> </w:t>
      </w:r>
      <w:r>
        <w:rPr>
          <w:w w:val="105"/>
          <w:sz w:val="17"/>
        </w:rPr>
        <w:t>para</w:t>
      </w:r>
      <w:r>
        <w:rPr>
          <w:spacing w:val="24"/>
          <w:w w:val="105"/>
          <w:sz w:val="17"/>
        </w:rPr>
        <w:t> </w:t>
      </w:r>
      <w:r>
        <w:rPr>
          <w:w w:val="105"/>
          <w:sz w:val="17"/>
        </w:rPr>
        <w:t>que</w:t>
      </w:r>
      <w:r>
        <w:rPr>
          <w:spacing w:val="24"/>
          <w:w w:val="105"/>
          <w:sz w:val="17"/>
        </w:rPr>
        <w:t> </w:t>
      </w:r>
      <w:r>
        <w:rPr>
          <w:w w:val="105"/>
          <w:sz w:val="17"/>
        </w:rPr>
        <w:t>emita</w:t>
      </w:r>
      <w:r>
        <w:rPr>
          <w:spacing w:val="24"/>
          <w:w w:val="105"/>
          <w:sz w:val="17"/>
        </w:rPr>
        <w:t> </w:t>
      </w:r>
      <w:r>
        <w:rPr>
          <w:w w:val="105"/>
          <w:sz w:val="17"/>
        </w:rPr>
        <w:t>Nota</w:t>
      </w:r>
      <w:r>
        <w:rPr>
          <w:spacing w:val="24"/>
          <w:w w:val="105"/>
          <w:sz w:val="17"/>
        </w:rPr>
        <w:t> </w:t>
      </w:r>
      <w:r>
        <w:rPr>
          <w:w w:val="105"/>
          <w:sz w:val="17"/>
        </w:rPr>
        <w:t>Fiscal</w:t>
      </w:r>
      <w:r>
        <w:rPr>
          <w:spacing w:val="24"/>
          <w:w w:val="105"/>
          <w:sz w:val="17"/>
        </w:rPr>
        <w:t> </w:t>
      </w:r>
      <w:r>
        <w:rPr>
          <w:w w:val="105"/>
          <w:sz w:val="17"/>
        </w:rPr>
        <w:t>relativa</w:t>
      </w:r>
      <w:r>
        <w:rPr>
          <w:spacing w:val="24"/>
          <w:w w:val="105"/>
          <w:sz w:val="17"/>
        </w:rPr>
        <w:t> </w:t>
      </w:r>
      <w:r>
        <w:rPr>
          <w:w w:val="105"/>
          <w:sz w:val="17"/>
        </w:rPr>
        <w:t>à</w:t>
      </w:r>
      <w:r>
        <w:rPr>
          <w:spacing w:val="24"/>
          <w:w w:val="105"/>
          <w:sz w:val="17"/>
        </w:rPr>
        <w:t> </w:t>
      </w:r>
      <w:r>
        <w:rPr>
          <w:w w:val="105"/>
          <w:sz w:val="17"/>
        </w:rPr>
        <w:t>parcela</w:t>
      </w:r>
      <w:r>
        <w:rPr>
          <w:spacing w:val="24"/>
          <w:w w:val="105"/>
          <w:sz w:val="17"/>
        </w:rPr>
        <w:t> </w:t>
      </w:r>
      <w:r>
        <w:rPr>
          <w:w w:val="105"/>
          <w:sz w:val="17"/>
        </w:rPr>
        <w:t>incontroversa</w:t>
      </w:r>
      <w:r>
        <w:rPr>
          <w:spacing w:val="24"/>
          <w:w w:val="105"/>
          <w:sz w:val="17"/>
        </w:rPr>
        <w:t> </w:t>
      </w:r>
      <w:r>
        <w:rPr>
          <w:w w:val="105"/>
          <w:sz w:val="17"/>
        </w:rPr>
        <w:t>da</w:t>
      </w:r>
      <w:r>
        <w:rPr>
          <w:spacing w:val="24"/>
          <w:w w:val="105"/>
          <w:sz w:val="17"/>
        </w:rPr>
        <w:t> </w:t>
      </w:r>
      <w:r>
        <w:rPr>
          <w:w w:val="105"/>
          <w:sz w:val="17"/>
        </w:rPr>
        <w:t>execução</w:t>
      </w:r>
      <w:r>
        <w:rPr>
          <w:spacing w:val="24"/>
          <w:w w:val="105"/>
          <w:sz w:val="17"/>
        </w:rPr>
        <w:t> </w:t>
      </w:r>
      <w:r>
        <w:rPr>
          <w:w w:val="105"/>
          <w:sz w:val="17"/>
        </w:rPr>
        <w:t>do</w:t>
      </w:r>
      <w:r>
        <w:rPr>
          <w:spacing w:val="24"/>
          <w:w w:val="105"/>
          <w:sz w:val="17"/>
        </w:rPr>
        <w:t> </w:t>
      </w:r>
      <w:r>
        <w:rPr>
          <w:w w:val="105"/>
          <w:sz w:val="17"/>
        </w:rPr>
        <w:t>objeto,</w:t>
      </w:r>
      <w:r>
        <w:rPr>
          <w:spacing w:val="24"/>
          <w:w w:val="105"/>
          <w:sz w:val="17"/>
        </w:rPr>
        <w:t> </w:t>
      </w:r>
      <w:r>
        <w:rPr>
          <w:w w:val="105"/>
          <w:sz w:val="17"/>
        </w:rPr>
        <w:t>com</w:t>
      </w:r>
      <w:r>
        <w:rPr>
          <w:spacing w:val="24"/>
          <w:w w:val="105"/>
          <w:sz w:val="17"/>
        </w:rPr>
        <w:t> </w:t>
      </w:r>
      <w:r>
        <w:rPr>
          <w:w w:val="105"/>
          <w:sz w:val="17"/>
        </w:rPr>
        <w:t>vistas</w:t>
      </w:r>
      <w:r>
        <w:rPr>
          <w:spacing w:val="24"/>
          <w:w w:val="105"/>
          <w:sz w:val="17"/>
        </w:rPr>
        <w:t> </w:t>
      </w:r>
      <w:r>
        <w:rPr>
          <w:w w:val="105"/>
          <w:sz w:val="17"/>
        </w:rPr>
        <w:t>à</w:t>
      </w:r>
      <w:r>
        <w:rPr>
          <w:spacing w:val="24"/>
          <w:w w:val="105"/>
          <w:sz w:val="17"/>
        </w:rPr>
        <w:t> </w:t>
      </w:r>
      <w:r>
        <w:rPr>
          <w:w w:val="105"/>
          <w:sz w:val="17"/>
        </w:rPr>
        <w:t>liquidação</w:t>
      </w:r>
      <w:r>
        <w:rPr>
          <w:spacing w:val="24"/>
          <w:w w:val="105"/>
          <w:sz w:val="17"/>
        </w:rPr>
        <w:t> </w:t>
      </w:r>
      <w:r>
        <w:rPr>
          <w:w w:val="105"/>
          <w:sz w:val="17"/>
        </w:rPr>
        <w:t>e</w:t>
      </w:r>
      <w:r>
        <w:rPr>
          <w:spacing w:val="24"/>
          <w:w w:val="105"/>
          <w:sz w:val="17"/>
        </w:rPr>
        <w:t> </w:t>
      </w:r>
      <w:r>
        <w:rPr>
          <w:w w:val="105"/>
          <w:sz w:val="17"/>
        </w:rPr>
        <w:t>pagamento,</w:t>
      </w:r>
      <w:r>
        <w:rPr>
          <w:spacing w:val="24"/>
          <w:w w:val="105"/>
          <w:sz w:val="17"/>
        </w:rPr>
        <w:t> </w:t>
      </w:r>
      <w:r>
        <w:rPr>
          <w:w w:val="105"/>
          <w:sz w:val="17"/>
        </w:rPr>
        <w:t>no</w:t>
      </w:r>
      <w:r>
        <w:rPr>
          <w:spacing w:val="24"/>
          <w:w w:val="105"/>
          <w:sz w:val="17"/>
        </w:rPr>
        <w:t> </w:t>
      </w:r>
      <w:r>
        <w:rPr>
          <w:w w:val="105"/>
          <w:sz w:val="17"/>
        </w:rPr>
        <w:t>caso</w:t>
      </w:r>
      <w:r>
        <w:rPr>
          <w:spacing w:val="24"/>
          <w:w w:val="105"/>
          <w:sz w:val="17"/>
        </w:rPr>
        <w:t> </w:t>
      </w:r>
      <w:r>
        <w:rPr>
          <w:w w:val="105"/>
          <w:sz w:val="17"/>
        </w:rPr>
        <w:t>de</w:t>
      </w:r>
      <w:r>
        <w:rPr>
          <w:spacing w:val="24"/>
          <w:w w:val="105"/>
          <w:sz w:val="17"/>
        </w:rPr>
        <w:t> </w:t>
      </w:r>
      <w:r>
        <w:rPr>
          <w:w w:val="105"/>
          <w:sz w:val="17"/>
        </w:rPr>
        <w:t>divergência</w:t>
      </w:r>
      <w:r>
        <w:rPr>
          <w:spacing w:val="24"/>
          <w:w w:val="105"/>
          <w:sz w:val="17"/>
        </w:rPr>
        <w:t> </w:t>
      </w:r>
      <w:r>
        <w:rPr>
          <w:w w:val="105"/>
          <w:sz w:val="17"/>
        </w:rPr>
        <w:t>acerca</w:t>
      </w:r>
      <w:r>
        <w:rPr>
          <w:spacing w:val="24"/>
          <w:w w:val="105"/>
          <w:sz w:val="17"/>
        </w:rPr>
        <w:t> </w:t>
      </w:r>
      <w:r>
        <w:rPr>
          <w:w w:val="105"/>
          <w:sz w:val="17"/>
        </w:rPr>
        <w:t>do cumprimento das obrigações assumidas, quanto à dimensão, qualidade e quantidade, conforme o art. 143 da Lei nº 14.133/2021.</w:t>
      </w:r>
    </w:p>
    <w:p>
      <w:pPr>
        <w:pStyle w:val="ListParagraph"/>
        <w:numPr>
          <w:ilvl w:val="2"/>
          <w:numId w:val="45"/>
        </w:numPr>
        <w:tabs>
          <w:tab w:pos="713" w:val="left" w:leader="none"/>
        </w:tabs>
        <w:spacing w:line="240" w:lineRule="auto" w:before="0" w:after="0"/>
        <w:ind w:left="713" w:right="0" w:hanging="397"/>
        <w:jc w:val="left"/>
        <w:rPr>
          <w:sz w:val="17"/>
        </w:rPr>
      </w:pPr>
      <w:r>
        <w:rPr>
          <w:w w:val="105"/>
          <w:sz w:val="17"/>
        </w:rPr>
        <w:t>Efetuar</w:t>
      </w:r>
      <w:r>
        <w:rPr>
          <w:spacing w:val="-8"/>
          <w:w w:val="105"/>
          <w:sz w:val="17"/>
        </w:rPr>
        <w:t> </w:t>
      </w:r>
      <w:r>
        <w:rPr>
          <w:w w:val="105"/>
          <w:sz w:val="17"/>
        </w:rPr>
        <w:t>o</w:t>
      </w:r>
      <w:r>
        <w:rPr>
          <w:spacing w:val="-7"/>
          <w:w w:val="105"/>
          <w:sz w:val="17"/>
        </w:rPr>
        <w:t> </w:t>
      </w:r>
      <w:r>
        <w:rPr>
          <w:w w:val="105"/>
          <w:sz w:val="17"/>
        </w:rPr>
        <w:t>pagamento</w:t>
      </w:r>
      <w:r>
        <w:rPr>
          <w:spacing w:val="-7"/>
          <w:w w:val="105"/>
          <w:sz w:val="17"/>
        </w:rPr>
        <w:t> </w:t>
      </w:r>
      <w:r>
        <w:rPr>
          <w:w w:val="105"/>
          <w:sz w:val="17"/>
        </w:rPr>
        <w:t>ao</w:t>
      </w:r>
      <w:r>
        <w:rPr>
          <w:spacing w:val="-7"/>
          <w:w w:val="105"/>
          <w:sz w:val="17"/>
        </w:rPr>
        <w:t> </w:t>
      </w:r>
      <w:r>
        <w:rPr>
          <w:b/>
          <w:w w:val="105"/>
          <w:sz w:val="17"/>
        </w:rPr>
        <w:t>CONTRATADO</w:t>
      </w:r>
      <w:r>
        <w:rPr>
          <w:b/>
          <w:spacing w:val="-7"/>
          <w:w w:val="105"/>
          <w:sz w:val="17"/>
        </w:rPr>
        <w:t> </w:t>
      </w:r>
      <w:r>
        <w:rPr>
          <w:w w:val="105"/>
          <w:sz w:val="17"/>
        </w:rPr>
        <w:t>do</w:t>
      </w:r>
      <w:r>
        <w:rPr>
          <w:spacing w:val="-7"/>
          <w:w w:val="105"/>
          <w:sz w:val="17"/>
        </w:rPr>
        <w:t> </w:t>
      </w:r>
      <w:r>
        <w:rPr>
          <w:w w:val="105"/>
          <w:sz w:val="17"/>
        </w:rPr>
        <w:t>valor</w:t>
      </w:r>
      <w:r>
        <w:rPr>
          <w:spacing w:val="-7"/>
          <w:w w:val="105"/>
          <w:sz w:val="17"/>
        </w:rPr>
        <w:t> </w:t>
      </w:r>
      <w:r>
        <w:rPr>
          <w:w w:val="105"/>
          <w:sz w:val="17"/>
        </w:rPr>
        <w:t>correspondente</w:t>
      </w:r>
      <w:r>
        <w:rPr>
          <w:spacing w:val="-7"/>
          <w:w w:val="105"/>
          <w:sz w:val="17"/>
        </w:rPr>
        <w:t> </w:t>
      </w:r>
      <w:r>
        <w:rPr>
          <w:w w:val="105"/>
          <w:sz w:val="17"/>
        </w:rPr>
        <w:t>à</w:t>
      </w:r>
      <w:r>
        <w:rPr>
          <w:spacing w:val="-7"/>
          <w:w w:val="105"/>
          <w:sz w:val="17"/>
        </w:rPr>
        <w:t> </w:t>
      </w:r>
      <w:r>
        <w:rPr>
          <w:w w:val="105"/>
          <w:sz w:val="17"/>
        </w:rPr>
        <w:t>execução</w:t>
      </w:r>
      <w:r>
        <w:rPr>
          <w:spacing w:val="-7"/>
          <w:w w:val="105"/>
          <w:sz w:val="17"/>
        </w:rPr>
        <w:t> </w:t>
      </w:r>
      <w:r>
        <w:rPr>
          <w:w w:val="105"/>
          <w:sz w:val="17"/>
        </w:rPr>
        <w:t>do</w:t>
      </w:r>
      <w:r>
        <w:rPr>
          <w:spacing w:val="-7"/>
          <w:w w:val="105"/>
          <w:sz w:val="17"/>
        </w:rPr>
        <w:t> </w:t>
      </w:r>
      <w:r>
        <w:rPr>
          <w:w w:val="105"/>
          <w:sz w:val="17"/>
        </w:rPr>
        <w:t>objeto,</w:t>
      </w:r>
      <w:r>
        <w:rPr>
          <w:spacing w:val="-7"/>
          <w:w w:val="105"/>
          <w:sz w:val="17"/>
        </w:rPr>
        <w:t> </w:t>
      </w:r>
      <w:r>
        <w:rPr>
          <w:w w:val="105"/>
          <w:sz w:val="17"/>
        </w:rPr>
        <w:t>no</w:t>
      </w:r>
      <w:r>
        <w:rPr>
          <w:spacing w:val="-7"/>
          <w:w w:val="105"/>
          <w:sz w:val="17"/>
        </w:rPr>
        <w:t> </w:t>
      </w:r>
      <w:r>
        <w:rPr>
          <w:w w:val="105"/>
          <w:sz w:val="17"/>
        </w:rPr>
        <w:t>prazo,</w:t>
      </w:r>
      <w:r>
        <w:rPr>
          <w:spacing w:val="-7"/>
          <w:w w:val="105"/>
          <w:sz w:val="17"/>
        </w:rPr>
        <w:t> </w:t>
      </w:r>
      <w:r>
        <w:rPr>
          <w:w w:val="105"/>
          <w:sz w:val="17"/>
        </w:rPr>
        <w:t>forma</w:t>
      </w:r>
      <w:r>
        <w:rPr>
          <w:spacing w:val="-7"/>
          <w:w w:val="105"/>
          <w:sz w:val="17"/>
        </w:rPr>
        <w:t> </w:t>
      </w:r>
      <w:r>
        <w:rPr>
          <w:w w:val="105"/>
          <w:sz w:val="17"/>
        </w:rPr>
        <w:t>e</w:t>
      </w:r>
      <w:r>
        <w:rPr>
          <w:spacing w:val="-7"/>
          <w:w w:val="105"/>
          <w:sz w:val="17"/>
        </w:rPr>
        <w:t> </w:t>
      </w:r>
      <w:r>
        <w:rPr>
          <w:w w:val="105"/>
          <w:sz w:val="17"/>
        </w:rPr>
        <w:t>condições</w:t>
      </w:r>
      <w:r>
        <w:rPr>
          <w:spacing w:val="-7"/>
          <w:w w:val="105"/>
          <w:sz w:val="17"/>
        </w:rPr>
        <w:t> </w:t>
      </w:r>
      <w:r>
        <w:rPr>
          <w:w w:val="105"/>
          <w:sz w:val="17"/>
        </w:rPr>
        <w:t>estabelecidos</w:t>
      </w:r>
      <w:r>
        <w:rPr>
          <w:spacing w:val="-7"/>
          <w:w w:val="105"/>
          <w:sz w:val="17"/>
        </w:rPr>
        <w:t> </w:t>
      </w:r>
      <w:r>
        <w:rPr>
          <w:w w:val="105"/>
          <w:sz w:val="17"/>
        </w:rPr>
        <w:t>no</w:t>
      </w:r>
      <w:r>
        <w:rPr>
          <w:spacing w:val="-7"/>
          <w:w w:val="105"/>
          <w:sz w:val="17"/>
        </w:rPr>
        <w:t> </w:t>
      </w:r>
      <w:r>
        <w:rPr>
          <w:w w:val="105"/>
          <w:sz w:val="17"/>
        </w:rPr>
        <w:t>presente</w:t>
      </w:r>
      <w:r>
        <w:rPr>
          <w:spacing w:val="-7"/>
          <w:w w:val="105"/>
          <w:sz w:val="17"/>
        </w:rPr>
        <w:t> </w:t>
      </w:r>
      <w:r>
        <w:rPr>
          <w:spacing w:val="-2"/>
          <w:w w:val="105"/>
          <w:sz w:val="17"/>
        </w:rPr>
        <w:t>Contrato.</w:t>
      </w:r>
    </w:p>
    <w:p>
      <w:pPr>
        <w:pStyle w:val="ListParagraph"/>
        <w:numPr>
          <w:ilvl w:val="2"/>
          <w:numId w:val="45"/>
        </w:numPr>
        <w:tabs>
          <w:tab w:pos="704" w:val="left" w:leader="none"/>
        </w:tabs>
        <w:spacing w:line="240" w:lineRule="auto" w:before="44" w:after="0"/>
        <w:ind w:left="704" w:right="0" w:hanging="388"/>
        <w:jc w:val="left"/>
        <w:rPr>
          <w:sz w:val="17"/>
        </w:rPr>
      </w:pPr>
      <w:r>
        <w:rPr>
          <w:w w:val="105"/>
          <w:sz w:val="17"/>
        </w:rPr>
        <w:t>Aplicar</w:t>
      </w:r>
      <w:r>
        <w:rPr>
          <w:spacing w:val="-7"/>
          <w:w w:val="105"/>
          <w:sz w:val="17"/>
        </w:rPr>
        <w:t> </w:t>
      </w:r>
      <w:r>
        <w:rPr>
          <w:w w:val="105"/>
          <w:sz w:val="17"/>
        </w:rPr>
        <w:t>ao</w:t>
      </w:r>
      <w:r>
        <w:rPr>
          <w:spacing w:val="-7"/>
          <w:w w:val="105"/>
          <w:sz w:val="17"/>
        </w:rPr>
        <w:t> </w:t>
      </w:r>
      <w:r>
        <w:rPr>
          <w:b/>
          <w:w w:val="105"/>
          <w:sz w:val="17"/>
        </w:rPr>
        <w:t>CONTRATADO</w:t>
      </w:r>
      <w:r>
        <w:rPr>
          <w:b/>
          <w:spacing w:val="-7"/>
          <w:w w:val="105"/>
          <w:sz w:val="17"/>
        </w:rPr>
        <w:t> </w:t>
      </w:r>
      <w:r>
        <w:rPr>
          <w:w w:val="105"/>
          <w:sz w:val="17"/>
        </w:rPr>
        <w:t>sanções</w:t>
      </w:r>
      <w:r>
        <w:rPr>
          <w:spacing w:val="-7"/>
          <w:w w:val="105"/>
          <w:sz w:val="17"/>
        </w:rPr>
        <w:t> </w:t>
      </w:r>
      <w:r>
        <w:rPr>
          <w:w w:val="105"/>
          <w:sz w:val="17"/>
        </w:rPr>
        <w:t>motivadas</w:t>
      </w:r>
      <w:r>
        <w:rPr>
          <w:spacing w:val="-7"/>
          <w:w w:val="105"/>
          <w:sz w:val="17"/>
        </w:rPr>
        <w:t> </w:t>
      </w:r>
      <w:r>
        <w:rPr>
          <w:w w:val="105"/>
          <w:sz w:val="17"/>
        </w:rPr>
        <w:t>pela</w:t>
      </w:r>
      <w:r>
        <w:rPr>
          <w:spacing w:val="-7"/>
          <w:w w:val="105"/>
          <w:sz w:val="17"/>
        </w:rPr>
        <w:t> </w:t>
      </w:r>
      <w:r>
        <w:rPr>
          <w:w w:val="105"/>
          <w:sz w:val="17"/>
        </w:rPr>
        <w:t>inexecução</w:t>
      </w:r>
      <w:r>
        <w:rPr>
          <w:spacing w:val="-7"/>
          <w:w w:val="105"/>
          <w:sz w:val="17"/>
        </w:rPr>
        <w:t> </w:t>
      </w:r>
      <w:r>
        <w:rPr>
          <w:w w:val="105"/>
          <w:sz w:val="17"/>
        </w:rPr>
        <w:t>total</w:t>
      </w:r>
      <w:r>
        <w:rPr>
          <w:spacing w:val="-7"/>
          <w:w w:val="105"/>
          <w:sz w:val="17"/>
        </w:rPr>
        <w:t> </w:t>
      </w:r>
      <w:r>
        <w:rPr>
          <w:w w:val="105"/>
          <w:sz w:val="17"/>
        </w:rPr>
        <w:t>ou</w:t>
      </w:r>
      <w:r>
        <w:rPr>
          <w:spacing w:val="-6"/>
          <w:w w:val="105"/>
          <w:sz w:val="17"/>
        </w:rPr>
        <w:t> </w:t>
      </w:r>
      <w:r>
        <w:rPr>
          <w:w w:val="105"/>
          <w:sz w:val="17"/>
        </w:rPr>
        <w:t>parcial</w:t>
      </w:r>
      <w:r>
        <w:rPr>
          <w:spacing w:val="-7"/>
          <w:w w:val="105"/>
          <w:sz w:val="17"/>
        </w:rPr>
        <w:t> </w:t>
      </w:r>
      <w:r>
        <w:rPr>
          <w:w w:val="105"/>
          <w:sz w:val="17"/>
        </w:rPr>
        <w:t>das</w:t>
      </w:r>
      <w:r>
        <w:rPr>
          <w:spacing w:val="-7"/>
          <w:w w:val="105"/>
          <w:sz w:val="17"/>
        </w:rPr>
        <w:t> </w:t>
      </w:r>
      <w:r>
        <w:rPr>
          <w:w w:val="105"/>
          <w:sz w:val="17"/>
        </w:rPr>
        <w:t>obrigações</w:t>
      </w:r>
      <w:r>
        <w:rPr>
          <w:spacing w:val="-7"/>
          <w:w w:val="105"/>
          <w:sz w:val="17"/>
        </w:rPr>
        <w:t> </w:t>
      </w:r>
      <w:r>
        <w:rPr>
          <w:w w:val="105"/>
          <w:sz w:val="17"/>
        </w:rPr>
        <w:t>contratuais,</w:t>
      </w:r>
      <w:r>
        <w:rPr>
          <w:spacing w:val="-7"/>
          <w:w w:val="105"/>
          <w:sz w:val="17"/>
        </w:rPr>
        <w:t> </w:t>
      </w:r>
      <w:r>
        <w:rPr>
          <w:w w:val="105"/>
          <w:sz w:val="17"/>
        </w:rPr>
        <w:t>na</w:t>
      </w:r>
      <w:r>
        <w:rPr>
          <w:spacing w:val="-7"/>
          <w:w w:val="105"/>
          <w:sz w:val="17"/>
        </w:rPr>
        <w:t> </w:t>
      </w:r>
      <w:r>
        <w:rPr>
          <w:w w:val="105"/>
          <w:sz w:val="17"/>
        </w:rPr>
        <w:t>forma</w:t>
      </w:r>
      <w:r>
        <w:rPr>
          <w:spacing w:val="-7"/>
          <w:w w:val="105"/>
          <w:sz w:val="17"/>
        </w:rPr>
        <w:t> </w:t>
      </w:r>
      <w:r>
        <w:rPr>
          <w:w w:val="105"/>
          <w:sz w:val="17"/>
        </w:rPr>
        <w:t>prevista</w:t>
      </w:r>
      <w:r>
        <w:rPr>
          <w:spacing w:val="-7"/>
          <w:w w:val="105"/>
          <w:sz w:val="17"/>
        </w:rPr>
        <w:t> </w:t>
      </w:r>
      <w:r>
        <w:rPr>
          <w:w w:val="105"/>
          <w:sz w:val="17"/>
        </w:rPr>
        <w:t>na</w:t>
      </w:r>
      <w:r>
        <w:rPr>
          <w:spacing w:val="-7"/>
          <w:w w:val="105"/>
          <w:sz w:val="17"/>
        </w:rPr>
        <w:t> </w:t>
      </w:r>
      <w:r>
        <w:rPr>
          <w:w w:val="105"/>
          <w:sz w:val="17"/>
        </w:rPr>
        <w:t>lei</w:t>
      </w:r>
      <w:r>
        <w:rPr>
          <w:spacing w:val="-6"/>
          <w:w w:val="105"/>
          <w:sz w:val="17"/>
        </w:rPr>
        <w:t> </w:t>
      </w:r>
      <w:r>
        <w:rPr>
          <w:w w:val="105"/>
          <w:sz w:val="17"/>
        </w:rPr>
        <w:t>e</w:t>
      </w:r>
      <w:r>
        <w:rPr>
          <w:spacing w:val="-7"/>
          <w:w w:val="105"/>
          <w:sz w:val="17"/>
        </w:rPr>
        <w:t> </w:t>
      </w:r>
      <w:r>
        <w:rPr>
          <w:w w:val="105"/>
          <w:sz w:val="17"/>
        </w:rPr>
        <w:t>neste</w:t>
      </w:r>
      <w:r>
        <w:rPr>
          <w:spacing w:val="-7"/>
          <w:w w:val="105"/>
          <w:sz w:val="17"/>
        </w:rPr>
        <w:t> </w:t>
      </w:r>
      <w:r>
        <w:rPr>
          <w:spacing w:val="-2"/>
          <w:w w:val="105"/>
          <w:sz w:val="17"/>
        </w:rPr>
        <w:t>Contrato.</w:t>
      </w:r>
    </w:p>
    <w:p>
      <w:pPr>
        <w:pStyle w:val="ListParagraph"/>
        <w:numPr>
          <w:ilvl w:val="2"/>
          <w:numId w:val="45"/>
        </w:numPr>
        <w:tabs>
          <w:tab w:pos="716" w:val="left" w:leader="none"/>
        </w:tabs>
        <w:spacing w:line="292" w:lineRule="auto" w:before="43" w:after="0"/>
        <w:ind w:left="316" w:right="299" w:firstLine="0"/>
        <w:jc w:val="left"/>
        <w:rPr>
          <w:sz w:val="17"/>
        </w:rPr>
      </w:pPr>
      <w:r>
        <w:rPr>
          <w:w w:val="105"/>
          <w:sz w:val="17"/>
        </w:rPr>
        <w:t>Dar</w:t>
      </w:r>
      <w:r>
        <w:rPr>
          <w:spacing w:val="-5"/>
          <w:w w:val="105"/>
          <w:sz w:val="17"/>
        </w:rPr>
        <w:t> </w:t>
      </w:r>
      <w:r>
        <w:rPr>
          <w:w w:val="105"/>
          <w:sz w:val="17"/>
        </w:rPr>
        <w:t>ciência</w:t>
      </w:r>
      <w:r>
        <w:rPr>
          <w:spacing w:val="-4"/>
          <w:w w:val="105"/>
          <w:sz w:val="17"/>
        </w:rPr>
        <w:t> </w:t>
      </w:r>
      <w:r>
        <w:rPr>
          <w:w w:val="105"/>
          <w:sz w:val="17"/>
        </w:rPr>
        <w:t>à</w:t>
      </w:r>
      <w:r>
        <w:rPr>
          <w:spacing w:val="-12"/>
          <w:w w:val="105"/>
          <w:sz w:val="17"/>
        </w:rPr>
        <w:t> </w:t>
      </w:r>
      <w:r>
        <w:rPr>
          <w:w w:val="105"/>
          <w:sz w:val="17"/>
        </w:rPr>
        <w:t>Assessoria</w:t>
      </w:r>
      <w:r>
        <w:rPr>
          <w:spacing w:val="-3"/>
          <w:w w:val="105"/>
          <w:sz w:val="17"/>
        </w:rPr>
        <w:t> </w:t>
      </w:r>
      <w:r>
        <w:rPr>
          <w:w w:val="105"/>
          <w:sz w:val="17"/>
        </w:rPr>
        <w:t>Jurídica</w:t>
      </w:r>
      <w:r>
        <w:rPr>
          <w:spacing w:val="-4"/>
          <w:w w:val="105"/>
          <w:sz w:val="17"/>
        </w:rPr>
        <w:t> </w:t>
      </w:r>
      <w:r>
        <w:rPr>
          <w:w w:val="105"/>
          <w:sz w:val="17"/>
        </w:rPr>
        <w:t>do</w:t>
      </w:r>
      <w:r>
        <w:rPr>
          <w:spacing w:val="-4"/>
          <w:w w:val="105"/>
          <w:sz w:val="17"/>
        </w:rPr>
        <w:t> </w:t>
      </w:r>
      <w:r>
        <w:rPr>
          <w:w w:val="105"/>
          <w:sz w:val="17"/>
        </w:rPr>
        <w:t>órgão</w:t>
      </w:r>
      <w:r>
        <w:rPr>
          <w:spacing w:val="-4"/>
          <w:w w:val="105"/>
          <w:sz w:val="17"/>
        </w:rPr>
        <w:t> </w:t>
      </w:r>
      <w:r>
        <w:rPr>
          <w:w w:val="105"/>
          <w:sz w:val="17"/>
        </w:rPr>
        <w:t>ou</w:t>
      </w:r>
      <w:r>
        <w:rPr>
          <w:spacing w:val="-4"/>
          <w:w w:val="105"/>
          <w:sz w:val="17"/>
        </w:rPr>
        <w:t> </w:t>
      </w:r>
      <w:r>
        <w:rPr>
          <w:w w:val="105"/>
          <w:sz w:val="17"/>
        </w:rPr>
        <w:t>entidade</w:t>
      </w:r>
      <w:r>
        <w:rPr>
          <w:spacing w:val="-4"/>
          <w:w w:val="105"/>
          <w:sz w:val="17"/>
        </w:rPr>
        <w:t> </w:t>
      </w:r>
      <w:r>
        <w:rPr>
          <w:w w:val="105"/>
          <w:sz w:val="17"/>
        </w:rPr>
        <w:t>para</w:t>
      </w:r>
      <w:r>
        <w:rPr>
          <w:spacing w:val="-4"/>
          <w:w w:val="105"/>
          <w:sz w:val="17"/>
        </w:rPr>
        <w:t> </w:t>
      </w:r>
      <w:r>
        <w:rPr>
          <w:w w:val="105"/>
          <w:sz w:val="17"/>
        </w:rPr>
        <w:t>as</w:t>
      </w:r>
      <w:r>
        <w:rPr>
          <w:spacing w:val="-4"/>
          <w:w w:val="105"/>
          <w:sz w:val="17"/>
        </w:rPr>
        <w:t> </w:t>
      </w:r>
      <w:r>
        <w:rPr>
          <w:w w:val="105"/>
          <w:sz w:val="17"/>
        </w:rPr>
        <w:t>providências</w:t>
      </w:r>
      <w:r>
        <w:rPr>
          <w:spacing w:val="-4"/>
          <w:w w:val="105"/>
          <w:sz w:val="17"/>
        </w:rPr>
        <w:t> </w:t>
      </w:r>
      <w:r>
        <w:rPr>
          <w:w w:val="105"/>
          <w:sz w:val="17"/>
        </w:rPr>
        <w:t>junto</w:t>
      </w:r>
      <w:r>
        <w:rPr>
          <w:spacing w:val="-4"/>
          <w:w w:val="105"/>
          <w:sz w:val="17"/>
        </w:rPr>
        <w:t> </w:t>
      </w:r>
      <w:r>
        <w:rPr>
          <w:w w:val="105"/>
          <w:sz w:val="17"/>
        </w:rPr>
        <w:t>à</w:t>
      </w:r>
      <w:r>
        <w:rPr>
          <w:spacing w:val="-4"/>
          <w:w w:val="105"/>
          <w:sz w:val="17"/>
        </w:rPr>
        <w:t> </w:t>
      </w:r>
      <w:r>
        <w:rPr>
          <w:w w:val="105"/>
          <w:sz w:val="17"/>
        </w:rPr>
        <w:t>Procuradoria</w:t>
      </w:r>
      <w:r>
        <w:rPr>
          <w:spacing w:val="-4"/>
          <w:w w:val="105"/>
          <w:sz w:val="17"/>
        </w:rPr>
        <w:t> </w:t>
      </w:r>
      <w:r>
        <w:rPr>
          <w:w w:val="105"/>
          <w:sz w:val="17"/>
        </w:rPr>
        <w:t>Geral</w:t>
      </w:r>
      <w:r>
        <w:rPr>
          <w:spacing w:val="-4"/>
          <w:w w:val="105"/>
          <w:sz w:val="17"/>
        </w:rPr>
        <w:t> </w:t>
      </w:r>
      <w:r>
        <w:rPr>
          <w:w w:val="105"/>
          <w:sz w:val="17"/>
        </w:rPr>
        <w:t>do</w:t>
      </w:r>
      <w:r>
        <w:rPr>
          <w:spacing w:val="-4"/>
          <w:w w:val="105"/>
          <w:sz w:val="17"/>
        </w:rPr>
        <w:t> </w:t>
      </w:r>
      <w:r>
        <w:rPr>
          <w:w w:val="105"/>
          <w:sz w:val="17"/>
        </w:rPr>
        <w:t>Estado,</w:t>
      </w:r>
      <w:r>
        <w:rPr>
          <w:spacing w:val="-4"/>
          <w:w w:val="105"/>
          <w:sz w:val="17"/>
        </w:rPr>
        <w:t> </w:t>
      </w:r>
      <w:r>
        <w:rPr>
          <w:w w:val="105"/>
          <w:sz w:val="17"/>
        </w:rPr>
        <w:t>com</w:t>
      </w:r>
      <w:r>
        <w:rPr>
          <w:spacing w:val="-4"/>
          <w:w w:val="105"/>
          <w:sz w:val="17"/>
        </w:rPr>
        <w:t> </w:t>
      </w:r>
      <w:r>
        <w:rPr>
          <w:w w:val="105"/>
          <w:sz w:val="17"/>
        </w:rPr>
        <w:t>vistas</w:t>
      </w:r>
      <w:r>
        <w:rPr>
          <w:spacing w:val="-4"/>
          <w:w w:val="105"/>
          <w:sz w:val="17"/>
        </w:rPr>
        <w:t> </w:t>
      </w:r>
      <w:r>
        <w:rPr>
          <w:w w:val="105"/>
          <w:sz w:val="17"/>
        </w:rPr>
        <w:t>a</w:t>
      </w:r>
      <w:r>
        <w:rPr>
          <w:spacing w:val="-4"/>
          <w:w w:val="105"/>
          <w:sz w:val="17"/>
        </w:rPr>
        <w:t> </w:t>
      </w:r>
      <w:r>
        <w:rPr>
          <w:w w:val="105"/>
          <w:sz w:val="17"/>
        </w:rPr>
        <w:t>adoção</w:t>
      </w:r>
      <w:r>
        <w:rPr>
          <w:spacing w:val="-4"/>
          <w:w w:val="105"/>
          <w:sz w:val="17"/>
        </w:rPr>
        <w:t> </w:t>
      </w:r>
      <w:r>
        <w:rPr>
          <w:w w:val="105"/>
          <w:sz w:val="17"/>
        </w:rPr>
        <w:t>de</w:t>
      </w:r>
      <w:r>
        <w:rPr>
          <w:spacing w:val="-4"/>
          <w:w w:val="105"/>
          <w:sz w:val="17"/>
        </w:rPr>
        <w:t> </w:t>
      </w:r>
      <w:r>
        <w:rPr>
          <w:w w:val="105"/>
          <w:sz w:val="17"/>
        </w:rPr>
        <w:t>eventuais</w:t>
      </w:r>
      <w:r>
        <w:rPr>
          <w:spacing w:val="-4"/>
          <w:w w:val="105"/>
          <w:sz w:val="17"/>
        </w:rPr>
        <w:t> </w:t>
      </w:r>
      <w:r>
        <w:rPr>
          <w:w w:val="105"/>
          <w:sz w:val="17"/>
        </w:rPr>
        <w:t>medidas</w:t>
      </w:r>
      <w:r>
        <w:rPr>
          <w:spacing w:val="-4"/>
          <w:w w:val="105"/>
          <w:sz w:val="17"/>
        </w:rPr>
        <w:t> </w:t>
      </w:r>
      <w:r>
        <w:rPr>
          <w:w w:val="105"/>
          <w:sz w:val="17"/>
        </w:rPr>
        <w:t>judiciais,</w:t>
      </w:r>
      <w:r>
        <w:rPr>
          <w:spacing w:val="-4"/>
          <w:w w:val="105"/>
          <w:sz w:val="17"/>
        </w:rPr>
        <w:t> </w:t>
      </w:r>
      <w:r>
        <w:rPr>
          <w:w w:val="105"/>
          <w:sz w:val="17"/>
        </w:rPr>
        <w:t>em</w:t>
      </w:r>
      <w:r>
        <w:rPr>
          <w:spacing w:val="-4"/>
          <w:w w:val="105"/>
          <w:sz w:val="17"/>
        </w:rPr>
        <w:t> </w:t>
      </w:r>
      <w:r>
        <w:rPr>
          <w:w w:val="105"/>
          <w:sz w:val="17"/>
        </w:rPr>
        <w:t>caso</w:t>
      </w:r>
      <w:r>
        <w:rPr>
          <w:spacing w:val="-4"/>
          <w:w w:val="105"/>
          <w:sz w:val="17"/>
        </w:rPr>
        <w:t> </w:t>
      </w:r>
      <w:r>
        <w:rPr>
          <w:w w:val="105"/>
          <w:sz w:val="17"/>
        </w:rPr>
        <w:t>de</w:t>
      </w:r>
      <w:r>
        <w:rPr>
          <w:spacing w:val="-4"/>
          <w:w w:val="105"/>
          <w:sz w:val="17"/>
        </w:rPr>
        <w:t> </w:t>
      </w:r>
      <w:r>
        <w:rPr>
          <w:w w:val="105"/>
          <w:sz w:val="17"/>
        </w:rPr>
        <w:t>descumprimento</w:t>
      </w:r>
      <w:r>
        <w:rPr>
          <w:spacing w:val="-4"/>
          <w:w w:val="105"/>
          <w:sz w:val="17"/>
        </w:rPr>
        <w:t> </w:t>
      </w:r>
      <w:r>
        <w:rPr>
          <w:w w:val="105"/>
          <w:sz w:val="17"/>
        </w:rPr>
        <w:t>de obrigações pelo </w:t>
      </w:r>
      <w:r>
        <w:rPr>
          <w:b/>
          <w:w w:val="105"/>
          <w:sz w:val="17"/>
        </w:rPr>
        <w:t>CONTRATADO</w:t>
      </w:r>
      <w:r>
        <w:rPr>
          <w:w w:val="105"/>
          <w:sz w:val="17"/>
        </w:rPr>
        <w:t>.</w:t>
      </w:r>
    </w:p>
    <w:p>
      <w:pPr>
        <w:pStyle w:val="ListParagraph"/>
        <w:numPr>
          <w:ilvl w:val="2"/>
          <w:numId w:val="45"/>
        </w:numPr>
        <w:tabs>
          <w:tab w:pos="742" w:val="left" w:leader="none"/>
        </w:tabs>
        <w:spacing w:line="292" w:lineRule="auto" w:before="1" w:after="0"/>
        <w:ind w:left="316" w:right="299" w:firstLine="0"/>
        <w:jc w:val="left"/>
        <w:rPr>
          <w:sz w:val="17"/>
        </w:rPr>
      </w:pPr>
      <w:r>
        <w:rPr>
          <w:w w:val="105"/>
          <w:sz w:val="17"/>
        </w:rPr>
        <w:t>Emitir</w:t>
      </w:r>
      <w:r>
        <w:rPr>
          <w:spacing w:val="20"/>
          <w:w w:val="105"/>
          <w:sz w:val="17"/>
        </w:rPr>
        <w:t> </w:t>
      </w:r>
      <w:r>
        <w:rPr>
          <w:w w:val="105"/>
          <w:sz w:val="17"/>
        </w:rPr>
        <w:t>decisão</w:t>
      </w:r>
      <w:r>
        <w:rPr>
          <w:spacing w:val="20"/>
          <w:w w:val="105"/>
          <w:sz w:val="17"/>
        </w:rPr>
        <w:t> </w:t>
      </w:r>
      <w:r>
        <w:rPr>
          <w:w w:val="105"/>
          <w:sz w:val="17"/>
        </w:rPr>
        <w:t>fundamentada</w:t>
      </w:r>
      <w:r>
        <w:rPr>
          <w:spacing w:val="20"/>
          <w:w w:val="105"/>
          <w:sz w:val="17"/>
        </w:rPr>
        <w:t> </w:t>
      </w:r>
      <w:r>
        <w:rPr>
          <w:w w:val="105"/>
          <w:sz w:val="17"/>
        </w:rPr>
        <w:t>sobre</w:t>
      </w:r>
      <w:r>
        <w:rPr>
          <w:spacing w:val="20"/>
          <w:w w:val="105"/>
          <w:sz w:val="17"/>
        </w:rPr>
        <w:t> </w:t>
      </w:r>
      <w:r>
        <w:rPr>
          <w:w w:val="105"/>
          <w:sz w:val="17"/>
        </w:rPr>
        <w:t>todas</w:t>
      </w:r>
      <w:r>
        <w:rPr>
          <w:spacing w:val="20"/>
          <w:w w:val="105"/>
          <w:sz w:val="17"/>
        </w:rPr>
        <w:t> </w:t>
      </w:r>
      <w:r>
        <w:rPr>
          <w:w w:val="105"/>
          <w:sz w:val="17"/>
        </w:rPr>
        <w:t>as</w:t>
      </w:r>
      <w:r>
        <w:rPr>
          <w:spacing w:val="20"/>
          <w:w w:val="105"/>
          <w:sz w:val="17"/>
        </w:rPr>
        <w:t> </w:t>
      </w:r>
      <w:r>
        <w:rPr>
          <w:w w:val="105"/>
          <w:sz w:val="17"/>
        </w:rPr>
        <w:t>solicitações</w:t>
      </w:r>
      <w:r>
        <w:rPr>
          <w:spacing w:val="20"/>
          <w:w w:val="105"/>
          <w:sz w:val="17"/>
        </w:rPr>
        <w:t> </w:t>
      </w:r>
      <w:r>
        <w:rPr>
          <w:w w:val="105"/>
          <w:sz w:val="17"/>
        </w:rPr>
        <w:t>e</w:t>
      </w:r>
      <w:r>
        <w:rPr>
          <w:spacing w:val="20"/>
          <w:w w:val="105"/>
          <w:sz w:val="17"/>
        </w:rPr>
        <w:t> </w:t>
      </w:r>
      <w:r>
        <w:rPr>
          <w:w w:val="105"/>
          <w:sz w:val="17"/>
        </w:rPr>
        <w:t>reclamações</w:t>
      </w:r>
      <w:r>
        <w:rPr>
          <w:spacing w:val="20"/>
          <w:w w:val="105"/>
          <w:sz w:val="17"/>
        </w:rPr>
        <w:t> </w:t>
      </w:r>
      <w:r>
        <w:rPr>
          <w:w w:val="105"/>
          <w:sz w:val="17"/>
        </w:rPr>
        <w:t>relacionadas</w:t>
      </w:r>
      <w:r>
        <w:rPr>
          <w:spacing w:val="20"/>
          <w:w w:val="105"/>
          <w:sz w:val="17"/>
        </w:rPr>
        <w:t> </w:t>
      </w:r>
      <w:r>
        <w:rPr>
          <w:w w:val="105"/>
          <w:sz w:val="17"/>
        </w:rPr>
        <w:t>à</w:t>
      </w:r>
      <w:r>
        <w:rPr>
          <w:spacing w:val="20"/>
          <w:w w:val="105"/>
          <w:sz w:val="17"/>
        </w:rPr>
        <w:t> </w:t>
      </w:r>
      <w:r>
        <w:rPr>
          <w:w w:val="105"/>
          <w:sz w:val="17"/>
        </w:rPr>
        <w:t>execução</w:t>
      </w:r>
      <w:r>
        <w:rPr>
          <w:spacing w:val="20"/>
          <w:w w:val="105"/>
          <w:sz w:val="17"/>
        </w:rPr>
        <w:t> </w:t>
      </w:r>
      <w:r>
        <w:rPr>
          <w:w w:val="105"/>
          <w:sz w:val="17"/>
        </w:rPr>
        <w:t>do</w:t>
      </w:r>
      <w:r>
        <w:rPr>
          <w:spacing w:val="20"/>
          <w:w w:val="105"/>
          <w:sz w:val="17"/>
        </w:rPr>
        <w:t> </w:t>
      </w:r>
      <w:r>
        <w:rPr>
          <w:w w:val="105"/>
          <w:sz w:val="17"/>
        </w:rPr>
        <w:t>presente</w:t>
      </w:r>
      <w:r>
        <w:rPr>
          <w:spacing w:val="20"/>
          <w:w w:val="105"/>
          <w:sz w:val="17"/>
        </w:rPr>
        <w:t> </w:t>
      </w:r>
      <w:r>
        <w:rPr>
          <w:w w:val="105"/>
          <w:sz w:val="17"/>
        </w:rPr>
        <w:t>Contrato,</w:t>
      </w:r>
      <w:r>
        <w:rPr>
          <w:spacing w:val="20"/>
          <w:w w:val="105"/>
          <w:sz w:val="17"/>
        </w:rPr>
        <w:t> </w:t>
      </w:r>
      <w:r>
        <w:rPr>
          <w:w w:val="105"/>
          <w:sz w:val="17"/>
        </w:rPr>
        <w:t>ressalvados</w:t>
      </w:r>
      <w:r>
        <w:rPr>
          <w:spacing w:val="20"/>
          <w:w w:val="105"/>
          <w:sz w:val="17"/>
        </w:rPr>
        <w:t> </w:t>
      </w:r>
      <w:r>
        <w:rPr>
          <w:w w:val="105"/>
          <w:sz w:val="17"/>
        </w:rPr>
        <w:t>os</w:t>
      </w:r>
      <w:r>
        <w:rPr>
          <w:spacing w:val="20"/>
          <w:w w:val="105"/>
          <w:sz w:val="17"/>
        </w:rPr>
        <w:t> </w:t>
      </w:r>
      <w:r>
        <w:rPr>
          <w:w w:val="105"/>
          <w:sz w:val="17"/>
        </w:rPr>
        <w:t>requerimentos</w:t>
      </w:r>
      <w:r>
        <w:rPr>
          <w:spacing w:val="20"/>
          <w:w w:val="105"/>
          <w:sz w:val="17"/>
        </w:rPr>
        <w:t> </w:t>
      </w:r>
      <w:r>
        <w:rPr>
          <w:w w:val="105"/>
          <w:sz w:val="17"/>
        </w:rPr>
        <w:t>manifestamente</w:t>
      </w:r>
      <w:r>
        <w:rPr>
          <w:spacing w:val="20"/>
          <w:w w:val="105"/>
          <w:sz w:val="17"/>
        </w:rPr>
        <w:t> </w:t>
      </w:r>
      <w:r>
        <w:rPr>
          <w:w w:val="105"/>
          <w:sz w:val="17"/>
        </w:rPr>
        <w:t>impertinentes,</w:t>
      </w:r>
      <w:r>
        <w:rPr>
          <w:spacing w:val="20"/>
          <w:w w:val="105"/>
          <w:sz w:val="17"/>
        </w:rPr>
        <w:t> </w:t>
      </w:r>
      <w:r>
        <w:rPr>
          <w:w w:val="105"/>
          <w:sz w:val="17"/>
        </w:rPr>
        <w:t>meramente protelatórios ou de nenhum interesse para a boa execução do ajuste.</w:t>
      </w:r>
    </w:p>
    <w:p>
      <w:pPr>
        <w:pStyle w:val="ListParagraph"/>
        <w:numPr>
          <w:ilvl w:val="3"/>
          <w:numId w:val="45"/>
        </w:numPr>
        <w:tabs>
          <w:tab w:pos="845" w:val="left" w:leader="none"/>
        </w:tabs>
        <w:spacing w:line="240" w:lineRule="auto" w:before="0" w:after="0"/>
        <w:ind w:left="845" w:right="0" w:hanging="529"/>
        <w:jc w:val="left"/>
        <w:rPr>
          <w:sz w:val="17"/>
        </w:rPr>
      </w:pPr>
      <w:r>
        <w:rPr>
          <w:w w:val="105"/>
          <w:sz w:val="17"/>
        </w:rPr>
        <w:t>O</w:t>
      </w:r>
      <w:r>
        <w:rPr>
          <w:spacing w:val="-7"/>
          <w:w w:val="105"/>
          <w:sz w:val="17"/>
        </w:rPr>
        <w:t> </w:t>
      </w:r>
      <w:r>
        <w:rPr>
          <w:b/>
          <w:w w:val="105"/>
          <w:sz w:val="17"/>
        </w:rPr>
        <w:t>CONTRATANTE</w:t>
      </w:r>
      <w:r>
        <w:rPr>
          <w:b/>
          <w:spacing w:val="-6"/>
          <w:w w:val="105"/>
          <w:sz w:val="17"/>
        </w:rPr>
        <w:t> </w:t>
      </w:r>
      <w:r>
        <w:rPr>
          <w:w w:val="105"/>
          <w:sz w:val="17"/>
        </w:rPr>
        <w:t>terá</w:t>
      </w:r>
      <w:r>
        <w:rPr>
          <w:spacing w:val="-6"/>
          <w:w w:val="105"/>
          <w:sz w:val="17"/>
        </w:rPr>
        <w:t> </w:t>
      </w:r>
      <w:r>
        <w:rPr>
          <w:w w:val="105"/>
          <w:sz w:val="17"/>
        </w:rPr>
        <w:t>o</w:t>
      </w:r>
      <w:r>
        <w:rPr>
          <w:spacing w:val="-7"/>
          <w:w w:val="105"/>
          <w:sz w:val="17"/>
        </w:rPr>
        <w:t> </w:t>
      </w:r>
      <w:r>
        <w:rPr>
          <w:w w:val="105"/>
          <w:sz w:val="17"/>
        </w:rPr>
        <w:t>prazo</w:t>
      </w:r>
      <w:r>
        <w:rPr>
          <w:spacing w:val="-6"/>
          <w:w w:val="105"/>
          <w:sz w:val="17"/>
        </w:rPr>
        <w:t> </w:t>
      </w:r>
      <w:r>
        <w:rPr>
          <w:w w:val="105"/>
          <w:sz w:val="17"/>
        </w:rPr>
        <w:t>de</w:t>
      </w:r>
      <w:r>
        <w:rPr>
          <w:spacing w:val="-6"/>
          <w:w w:val="105"/>
          <w:sz w:val="17"/>
        </w:rPr>
        <w:t> </w:t>
      </w:r>
      <w:r>
        <w:rPr>
          <w:w w:val="105"/>
          <w:sz w:val="17"/>
        </w:rPr>
        <w:t>1</w:t>
      </w:r>
      <w:r>
        <w:rPr>
          <w:spacing w:val="-7"/>
          <w:w w:val="105"/>
          <w:sz w:val="17"/>
        </w:rPr>
        <w:t> </w:t>
      </w:r>
      <w:r>
        <w:rPr>
          <w:w w:val="105"/>
          <w:sz w:val="17"/>
        </w:rPr>
        <w:t>(um)</w:t>
      </w:r>
      <w:r>
        <w:rPr>
          <w:spacing w:val="-6"/>
          <w:w w:val="105"/>
          <w:sz w:val="17"/>
        </w:rPr>
        <w:t> </w:t>
      </w:r>
      <w:r>
        <w:rPr>
          <w:w w:val="105"/>
          <w:sz w:val="17"/>
        </w:rPr>
        <w:t>mês,</w:t>
      </w:r>
      <w:r>
        <w:rPr>
          <w:spacing w:val="-6"/>
          <w:w w:val="105"/>
          <w:sz w:val="17"/>
        </w:rPr>
        <w:t> </w:t>
      </w:r>
      <w:r>
        <w:rPr>
          <w:w w:val="105"/>
          <w:sz w:val="17"/>
        </w:rPr>
        <w:t>a</w:t>
      </w:r>
      <w:r>
        <w:rPr>
          <w:spacing w:val="-7"/>
          <w:w w:val="105"/>
          <w:sz w:val="17"/>
        </w:rPr>
        <w:t> </w:t>
      </w:r>
      <w:r>
        <w:rPr>
          <w:w w:val="105"/>
          <w:sz w:val="17"/>
        </w:rPr>
        <w:t>contar</w:t>
      </w:r>
      <w:r>
        <w:rPr>
          <w:spacing w:val="-6"/>
          <w:w w:val="105"/>
          <w:sz w:val="17"/>
        </w:rPr>
        <w:t> </w:t>
      </w:r>
      <w:r>
        <w:rPr>
          <w:w w:val="105"/>
          <w:sz w:val="17"/>
        </w:rPr>
        <w:t>da</w:t>
      </w:r>
      <w:r>
        <w:rPr>
          <w:spacing w:val="-6"/>
          <w:w w:val="105"/>
          <w:sz w:val="17"/>
        </w:rPr>
        <w:t> </w:t>
      </w:r>
      <w:r>
        <w:rPr>
          <w:w w:val="105"/>
          <w:sz w:val="17"/>
        </w:rPr>
        <w:t>data</w:t>
      </w:r>
      <w:r>
        <w:rPr>
          <w:spacing w:val="-7"/>
          <w:w w:val="105"/>
          <w:sz w:val="17"/>
        </w:rPr>
        <w:t> </w:t>
      </w:r>
      <w:r>
        <w:rPr>
          <w:w w:val="105"/>
          <w:sz w:val="17"/>
        </w:rPr>
        <w:t>do</w:t>
      </w:r>
      <w:r>
        <w:rPr>
          <w:spacing w:val="-6"/>
          <w:w w:val="105"/>
          <w:sz w:val="17"/>
        </w:rPr>
        <w:t> </w:t>
      </w:r>
      <w:r>
        <w:rPr>
          <w:w w:val="105"/>
          <w:sz w:val="17"/>
        </w:rPr>
        <w:t>protocolo</w:t>
      </w:r>
      <w:r>
        <w:rPr>
          <w:spacing w:val="-6"/>
          <w:w w:val="105"/>
          <w:sz w:val="17"/>
        </w:rPr>
        <w:t> </w:t>
      </w:r>
      <w:r>
        <w:rPr>
          <w:w w:val="105"/>
          <w:sz w:val="17"/>
        </w:rPr>
        <w:t>do</w:t>
      </w:r>
      <w:r>
        <w:rPr>
          <w:spacing w:val="-7"/>
          <w:w w:val="105"/>
          <w:sz w:val="17"/>
        </w:rPr>
        <w:t> </w:t>
      </w:r>
      <w:r>
        <w:rPr>
          <w:w w:val="105"/>
          <w:sz w:val="17"/>
        </w:rPr>
        <w:t>requerimento</w:t>
      </w:r>
      <w:r>
        <w:rPr>
          <w:spacing w:val="-6"/>
          <w:w w:val="105"/>
          <w:sz w:val="17"/>
        </w:rPr>
        <w:t> </w:t>
      </w:r>
      <w:r>
        <w:rPr>
          <w:w w:val="105"/>
          <w:sz w:val="17"/>
        </w:rPr>
        <w:t>para</w:t>
      </w:r>
      <w:r>
        <w:rPr>
          <w:spacing w:val="-6"/>
          <w:w w:val="105"/>
          <w:sz w:val="17"/>
        </w:rPr>
        <w:t> </w:t>
      </w:r>
      <w:r>
        <w:rPr>
          <w:w w:val="105"/>
          <w:sz w:val="17"/>
        </w:rPr>
        <w:t>decidir,</w:t>
      </w:r>
      <w:r>
        <w:rPr>
          <w:spacing w:val="-7"/>
          <w:w w:val="105"/>
          <w:sz w:val="17"/>
        </w:rPr>
        <w:t> </w:t>
      </w:r>
      <w:r>
        <w:rPr>
          <w:w w:val="105"/>
          <w:sz w:val="17"/>
        </w:rPr>
        <w:t>admitida</w:t>
      </w:r>
      <w:r>
        <w:rPr>
          <w:spacing w:val="-6"/>
          <w:w w:val="105"/>
          <w:sz w:val="17"/>
        </w:rPr>
        <w:t> </w:t>
      </w:r>
      <w:r>
        <w:rPr>
          <w:w w:val="105"/>
          <w:sz w:val="17"/>
        </w:rPr>
        <w:t>a</w:t>
      </w:r>
      <w:r>
        <w:rPr>
          <w:spacing w:val="-6"/>
          <w:w w:val="105"/>
          <w:sz w:val="17"/>
        </w:rPr>
        <w:t> </w:t>
      </w:r>
      <w:r>
        <w:rPr>
          <w:w w:val="105"/>
          <w:sz w:val="17"/>
        </w:rPr>
        <w:t>prorrogação</w:t>
      </w:r>
      <w:r>
        <w:rPr>
          <w:spacing w:val="-7"/>
          <w:w w:val="105"/>
          <w:sz w:val="17"/>
        </w:rPr>
        <w:t> </w:t>
      </w:r>
      <w:r>
        <w:rPr>
          <w:w w:val="105"/>
          <w:sz w:val="17"/>
        </w:rPr>
        <w:t>motivada</w:t>
      </w:r>
      <w:r>
        <w:rPr>
          <w:spacing w:val="-6"/>
          <w:w w:val="105"/>
          <w:sz w:val="17"/>
        </w:rPr>
        <w:t> </w:t>
      </w:r>
      <w:r>
        <w:rPr>
          <w:w w:val="105"/>
          <w:sz w:val="17"/>
        </w:rPr>
        <w:t>por</w:t>
      </w:r>
      <w:r>
        <w:rPr>
          <w:spacing w:val="-6"/>
          <w:w w:val="105"/>
          <w:sz w:val="17"/>
        </w:rPr>
        <w:t> </w:t>
      </w:r>
      <w:r>
        <w:rPr>
          <w:w w:val="105"/>
          <w:sz w:val="17"/>
        </w:rPr>
        <w:t>igual</w:t>
      </w:r>
      <w:r>
        <w:rPr>
          <w:spacing w:val="-7"/>
          <w:w w:val="105"/>
          <w:sz w:val="17"/>
        </w:rPr>
        <w:t> </w:t>
      </w:r>
      <w:r>
        <w:rPr>
          <w:spacing w:val="-2"/>
          <w:w w:val="105"/>
          <w:sz w:val="17"/>
        </w:rPr>
        <w:t>período.</w:t>
      </w:r>
    </w:p>
    <w:p>
      <w:pPr>
        <w:pStyle w:val="ListParagraph"/>
        <w:numPr>
          <w:ilvl w:val="2"/>
          <w:numId w:val="45"/>
        </w:numPr>
        <w:tabs>
          <w:tab w:pos="810" w:val="left" w:leader="none"/>
        </w:tabs>
        <w:spacing w:line="292" w:lineRule="auto" w:before="44" w:after="0"/>
        <w:ind w:left="316" w:right="299" w:firstLine="0"/>
        <w:jc w:val="left"/>
        <w:rPr>
          <w:sz w:val="17"/>
        </w:rPr>
      </w:pPr>
      <w:r>
        <w:rPr>
          <w:w w:val="105"/>
          <w:sz w:val="17"/>
        </w:rPr>
        <w:t>Responder aos eventuais pedidos de restabelecimento do equilíbrio econômico-financeiro efetuados pelo </w:t>
      </w:r>
      <w:r>
        <w:rPr>
          <w:b/>
          <w:w w:val="105"/>
          <w:sz w:val="17"/>
        </w:rPr>
        <w:t>CONTRATADO </w:t>
      </w:r>
      <w:r>
        <w:rPr>
          <w:w w:val="105"/>
          <w:sz w:val="17"/>
        </w:rPr>
        <w:t>no prazo máximo de 45 (quarenta e cinco) dias, admitida a prorrogação motivada, uma única vez, por igual período.</w:t>
      </w:r>
    </w:p>
    <w:p>
      <w:pPr>
        <w:pStyle w:val="ListParagraph"/>
        <w:numPr>
          <w:ilvl w:val="2"/>
          <w:numId w:val="45"/>
        </w:numPr>
        <w:tabs>
          <w:tab w:pos="794" w:val="left" w:leader="none"/>
        </w:tabs>
        <w:spacing w:line="240" w:lineRule="auto" w:before="1" w:after="0"/>
        <w:ind w:left="794" w:right="0" w:hanging="478"/>
        <w:jc w:val="left"/>
        <w:rPr>
          <w:sz w:val="17"/>
        </w:rPr>
      </w:pPr>
      <w:r>
        <w:rPr>
          <w:w w:val="105"/>
          <w:sz w:val="17"/>
        </w:rPr>
        <w:t>Notificar</w:t>
      </w:r>
      <w:r>
        <w:rPr>
          <w:spacing w:val="-5"/>
          <w:w w:val="105"/>
          <w:sz w:val="17"/>
        </w:rPr>
        <w:t> </w:t>
      </w:r>
      <w:r>
        <w:rPr>
          <w:w w:val="105"/>
          <w:sz w:val="17"/>
        </w:rPr>
        <w:t>os</w:t>
      </w:r>
      <w:r>
        <w:rPr>
          <w:spacing w:val="-5"/>
          <w:w w:val="105"/>
          <w:sz w:val="17"/>
        </w:rPr>
        <w:t> </w:t>
      </w:r>
      <w:r>
        <w:rPr>
          <w:w w:val="105"/>
          <w:sz w:val="17"/>
        </w:rPr>
        <w:t>emitentes</w:t>
      </w:r>
      <w:r>
        <w:rPr>
          <w:spacing w:val="-5"/>
          <w:w w:val="105"/>
          <w:sz w:val="17"/>
        </w:rPr>
        <w:t> </w:t>
      </w:r>
      <w:r>
        <w:rPr>
          <w:w w:val="105"/>
          <w:sz w:val="17"/>
        </w:rPr>
        <w:t>das</w:t>
      </w:r>
      <w:r>
        <w:rPr>
          <w:spacing w:val="-5"/>
          <w:w w:val="105"/>
          <w:sz w:val="17"/>
        </w:rPr>
        <w:t> </w:t>
      </w:r>
      <w:r>
        <w:rPr>
          <w:w w:val="105"/>
          <w:sz w:val="17"/>
        </w:rPr>
        <w:t>garantias</w:t>
      </w:r>
      <w:r>
        <w:rPr>
          <w:spacing w:val="-5"/>
          <w:w w:val="105"/>
          <w:sz w:val="17"/>
        </w:rPr>
        <w:t> </w:t>
      </w:r>
      <w:r>
        <w:rPr>
          <w:w w:val="105"/>
          <w:sz w:val="17"/>
        </w:rPr>
        <w:t>quanto</w:t>
      </w:r>
      <w:r>
        <w:rPr>
          <w:spacing w:val="-5"/>
          <w:w w:val="105"/>
          <w:sz w:val="17"/>
        </w:rPr>
        <w:t> </w:t>
      </w:r>
      <w:r>
        <w:rPr>
          <w:w w:val="105"/>
          <w:sz w:val="17"/>
        </w:rPr>
        <w:t>ao</w:t>
      </w:r>
      <w:r>
        <w:rPr>
          <w:spacing w:val="-5"/>
          <w:w w:val="105"/>
          <w:sz w:val="17"/>
        </w:rPr>
        <w:t> </w:t>
      </w:r>
      <w:r>
        <w:rPr>
          <w:w w:val="105"/>
          <w:sz w:val="17"/>
        </w:rPr>
        <w:t>início</w:t>
      </w:r>
      <w:r>
        <w:rPr>
          <w:spacing w:val="-5"/>
          <w:w w:val="105"/>
          <w:sz w:val="17"/>
        </w:rPr>
        <w:t> </w:t>
      </w:r>
      <w:r>
        <w:rPr>
          <w:w w:val="105"/>
          <w:sz w:val="17"/>
        </w:rPr>
        <w:t>de</w:t>
      </w:r>
      <w:r>
        <w:rPr>
          <w:spacing w:val="-5"/>
          <w:w w:val="105"/>
          <w:sz w:val="17"/>
        </w:rPr>
        <w:t> </w:t>
      </w:r>
      <w:r>
        <w:rPr>
          <w:w w:val="105"/>
          <w:sz w:val="17"/>
        </w:rPr>
        <w:t>processo</w:t>
      </w:r>
      <w:r>
        <w:rPr>
          <w:spacing w:val="-5"/>
          <w:w w:val="105"/>
          <w:sz w:val="17"/>
        </w:rPr>
        <w:t> </w:t>
      </w:r>
      <w:r>
        <w:rPr>
          <w:w w:val="105"/>
          <w:sz w:val="17"/>
        </w:rPr>
        <w:t>administrativo</w:t>
      </w:r>
      <w:r>
        <w:rPr>
          <w:spacing w:val="-5"/>
          <w:w w:val="105"/>
          <w:sz w:val="17"/>
        </w:rPr>
        <w:t> </w:t>
      </w:r>
      <w:r>
        <w:rPr>
          <w:w w:val="105"/>
          <w:sz w:val="17"/>
        </w:rPr>
        <w:t>para</w:t>
      </w:r>
      <w:r>
        <w:rPr>
          <w:spacing w:val="-5"/>
          <w:w w:val="105"/>
          <w:sz w:val="17"/>
        </w:rPr>
        <w:t> </w:t>
      </w:r>
      <w:r>
        <w:rPr>
          <w:w w:val="105"/>
          <w:sz w:val="17"/>
        </w:rPr>
        <w:t>apuração</w:t>
      </w:r>
      <w:r>
        <w:rPr>
          <w:spacing w:val="-5"/>
          <w:w w:val="105"/>
          <w:sz w:val="17"/>
        </w:rPr>
        <w:t> </w:t>
      </w:r>
      <w:r>
        <w:rPr>
          <w:w w:val="105"/>
          <w:sz w:val="17"/>
        </w:rPr>
        <w:t>de</w:t>
      </w:r>
      <w:r>
        <w:rPr>
          <w:spacing w:val="-5"/>
          <w:w w:val="105"/>
          <w:sz w:val="17"/>
        </w:rPr>
        <w:t> </w:t>
      </w:r>
      <w:r>
        <w:rPr>
          <w:w w:val="105"/>
          <w:sz w:val="17"/>
        </w:rPr>
        <w:t>descumprimento</w:t>
      </w:r>
      <w:r>
        <w:rPr>
          <w:spacing w:val="-5"/>
          <w:w w:val="105"/>
          <w:sz w:val="17"/>
        </w:rPr>
        <w:t> </w:t>
      </w:r>
      <w:r>
        <w:rPr>
          <w:w w:val="105"/>
          <w:sz w:val="17"/>
        </w:rPr>
        <w:t>de</w:t>
      </w:r>
      <w:r>
        <w:rPr>
          <w:spacing w:val="-5"/>
          <w:w w:val="105"/>
          <w:sz w:val="17"/>
        </w:rPr>
        <w:t> </w:t>
      </w:r>
      <w:r>
        <w:rPr>
          <w:w w:val="105"/>
          <w:sz w:val="17"/>
        </w:rPr>
        <w:t>cláusulas</w:t>
      </w:r>
      <w:r>
        <w:rPr>
          <w:spacing w:val="-5"/>
          <w:w w:val="105"/>
          <w:sz w:val="17"/>
        </w:rPr>
        <w:t> </w:t>
      </w:r>
      <w:r>
        <w:rPr>
          <w:w w:val="105"/>
          <w:sz w:val="17"/>
        </w:rPr>
        <w:t>contratuais,</w:t>
      </w:r>
      <w:r>
        <w:rPr>
          <w:spacing w:val="-5"/>
          <w:w w:val="105"/>
          <w:sz w:val="17"/>
        </w:rPr>
        <w:t> </w:t>
      </w:r>
      <w:r>
        <w:rPr>
          <w:w w:val="105"/>
          <w:sz w:val="17"/>
        </w:rPr>
        <w:t>na</w:t>
      </w:r>
      <w:r>
        <w:rPr>
          <w:spacing w:val="-5"/>
          <w:w w:val="105"/>
          <w:sz w:val="17"/>
        </w:rPr>
        <w:t> </w:t>
      </w:r>
      <w:r>
        <w:rPr>
          <w:w w:val="105"/>
          <w:sz w:val="17"/>
        </w:rPr>
        <w:t>forma</w:t>
      </w:r>
      <w:r>
        <w:rPr>
          <w:spacing w:val="-5"/>
          <w:w w:val="105"/>
          <w:sz w:val="17"/>
        </w:rPr>
        <w:t> </w:t>
      </w:r>
      <w:r>
        <w:rPr>
          <w:w w:val="105"/>
          <w:sz w:val="17"/>
        </w:rPr>
        <w:t>do</w:t>
      </w:r>
      <w:r>
        <w:rPr>
          <w:spacing w:val="-5"/>
          <w:w w:val="105"/>
          <w:sz w:val="17"/>
        </w:rPr>
        <w:t> </w:t>
      </w:r>
      <w:r>
        <w:rPr>
          <w:w w:val="105"/>
          <w:sz w:val="17"/>
        </w:rPr>
        <w:t>art.</w:t>
      </w:r>
      <w:r>
        <w:rPr>
          <w:spacing w:val="-5"/>
          <w:w w:val="105"/>
          <w:sz w:val="17"/>
        </w:rPr>
        <w:t> </w:t>
      </w:r>
      <w:r>
        <w:rPr>
          <w:w w:val="105"/>
          <w:sz w:val="17"/>
        </w:rPr>
        <w:t>137,</w:t>
      </w:r>
      <w:r>
        <w:rPr>
          <w:spacing w:val="-5"/>
          <w:w w:val="105"/>
          <w:sz w:val="17"/>
        </w:rPr>
        <w:t> </w:t>
      </w:r>
      <w:r>
        <w:rPr>
          <w:w w:val="105"/>
          <w:sz w:val="17"/>
        </w:rPr>
        <w:t>§</w:t>
      </w:r>
      <w:r>
        <w:rPr>
          <w:spacing w:val="-5"/>
          <w:w w:val="105"/>
          <w:sz w:val="17"/>
        </w:rPr>
        <w:t> </w:t>
      </w:r>
      <w:r>
        <w:rPr>
          <w:w w:val="105"/>
          <w:sz w:val="17"/>
        </w:rPr>
        <w:t>4º,</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5"/>
          <w:w w:val="105"/>
          <w:sz w:val="17"/>
        </w:rPr>
        <w:t> </w:t>
      </w:r>
      <w:r>
        <w:rPr>
          <w:spacing w:val="-2"/>
          <w:w w:val="105"/>
          <w:sz w:val="17"/>
        </w:rPr>
        <w:t>14.133/2021.</w:t>
      </w:r>
    </w:p>
    <w:p>
      <w:pPr>
        <w:pStyle w:val="ListParagraph"/>
        <w:numPr>
          <w:ilvl w:val="2"/>
          <w:numId w:val="45"/>
        </w:numPr>
        <w:tabs>
          <w:tab w:pos="805" w:val="left" w:leader="none"/>
        </w:tabs>
        <w:spacing w:line="292" w:lineRule="auto" w:before="43" w:after="0"/>
        <w:ind w:left="316" w:right="299" w:firstLine="0"/>
        <w:jc w:val="left"/>
        <w:rPr>
          <w:sz w:val="17"/>
        </w:rPr>
      </w:pPr>
      <w:r>
        <w:rPr>
          <w:w w:val="105"/>
          <w:sz w:val="17"/>
        </w:rPr>
        <w:t>A</w:t>
      </w:r>
      <w:r>
        <w:rPr>
          <w:spacing w:val="-19"/>
          <w:w w:val="105"/>
          <w:sz w:val="17"/>
        </w:rPr>
        <w:t> </w:t>
      </w:r>
      <w:r>
        <w:rPr>
          <w:w w:val="105"/>
          <w:sz w:val="17"/>
        </w:rPr>
        <w:t>Administração</w:t>
      </w:r>
      <w:r>
        <w:rPr>
          <w:spacing w:val="-11"/>
          <w:w w:val="105"/>
          <w:sz w:val="17"/>
        </w:rPr>
        <w:t> </w:t>
      </w:r>
      <w:r>
        <w:rPr>
          <w:w w:val="105"/>
          <w:sz w:val="17"/>
        </w:rPr>
        <w:t>não</w:t>
      </w:r>
      <w:r>
        <w:rPr>
          <w:spacing w:val="-11"/>
          <w:w w:val="105"/>
          <w:sz w:val="17"/>
        </w:rPr>
        <w:t> </w:t>
      </w:r>
      <w:r>
        <w:rPr>
          <w:w w:val="105"/>
          <w:sz w:val="17"/>
        </w:rPr>
        <w:t>responderá</w:t>
      </w:r>
      <w:r>
        <w:rPr>
          <w:spacing w:val="-8"/>
          <w:w w:val="105"/>
          <w:sz w:val="17"/>
        </w:rPr>
        <w:t> </w:t>
      </w:r>
      <w:r>
        <w:rPr>
          <w:w w:val="105"/>
          <w:sz w:val="17"/>
        </w:rPr>
        <w:t>por</w:t>
      </w:r>
      <w:r>
        <w:rPr>
          <w:spacing w:val="-9"/>
          <w:w w:val="105"/>
          <w:sz w:val="17"/>
        </w:rPr>
        <w:t> </w:t>
      </w:r>
      <w:r>
        <w:rPr>
          <w:w w:val="105"/>
          <w:sz w:val="17"/>
        </w:rPr>
        <w:t>quaisquer</w:t>
      </w:r>
      <w:r>
        <w:rPr>
          <w:spacing w:val="-9"/>
          <w:w w:val="105"/>
          <w:sz w:val="17"/>
        </w:rPr>
        <w:t> </w:t>
      </w:r>
      <w:r>
        <w:rPr>
          <w:w w:val="105"/>
          <w:sz w:val="17"/>
        </w:rPr>
        <w:t>compromissos</w:t>
      </w:r>
      <w:r>
        <w:rPr>
          <w:spacing w:val="-9"/>
          <w:w w:val="105"/>
          <w:sz w:val="17"/>
        </w:rPr>
        <w:t> </w:t>
      </w:r>
      <w:r>
        <w:rPr>
          <w:w w:val="105"/>
          <w:sz w:val="17"/>
        </w:rPr>
        <w:t>assumidos</w:t>
      </w:r>
      <w:r>
        <w:rPr>
          <w:spacing w:val="-9"/>
          <w:w w:val="105"/>
          <w:sz w:val="17"/>
        </w:rPr>
        <w:t> </w:t>
      </w:r>
      <w:r>
        <w:rPr>
          <w:w w:val="105"/>
          <w:sz w:val="17"/>
        </w:rPr>
        <w:t>pelo</w:t>
      </w:r>
      <w:r>
        <w:rPr>
          <w:spacing w:val="-9"/>
          <w:w w:val="105"/>
          <w:sz w:val="17"/>
        </w:rPr>
        <w:t> </w:t>
      </w:r>
      <w:r>
        <w:rPr>
          <w:b/>
          <w:w w:val="105"/>
          <w:sz w:val="17"/>
        </w:rPr>
        <w:t>CONTRATADO</w:t>
      </w:r>
      <w:r>
        <w:rPr>
          <w:b/>
          <w:spacing w:val="-9"/>
          <w:w w:val="105"/>
          <w:sz w:val="17"/>
        </w:rPr>
        <w:t> </w:t>
      </w:r>
      <w:r>
        <w:rPr>
          <w:w w:val="105"/>
          <w:sz w:val="17"/>
        </w:rPr>
        <w:t>com</w:t>
      </w:r>
      <w:r>
        <w:rPr>
          <w:spacing w:val="-9"/>
          <w:w w:val="105"/>
          <w:sz w:val="17"/>
        </w:rPr>
        <w:t> </w:t>
      </w:r>
      <w:r>
        <w:rPr>
          <w:w w:val="105"/>
          <w:sz w:val="17"/>
        </w:rPr>
        <w:t>terceiros,</w:t>
      </w:r>
      <w:r>
        <w:rPr>
          <w:spacing w:val="-9"/>
          <w:w w:val="105"/>
          <w:sz w:val="17"/>
        </w:rPr>
        <w:t> </w:t>
      </w:r>
      <w:r>
        <w:rPr>
          <w:w w:val="105"/>
          <w:sz w:val="17"/>
        </w:rPr>
        <w:t>ainda</w:t>
      </w:r>
      <w:r>
        <w:rPr>
          <w:spacing w:val="-7"/>
          <w:w w:val="105"/>
          <w:sz w:val="17"/>
        </w:rPr>
        <w:t> </w:t>
      </w:r>
      <w:r>
        <w:rPr>
          <w:w w:val="105"/>
          <w:sz w:val="17"/>
        </w:rPr>
        <w:t>que</w:t>
      </w:r>
      <w:r>
        <w:rPr>
          <w:spacing w:val="-7"/>
          <w:w w:val="105"/>
          <w:sz w:val="17"/>
        </w:rPr>
        <w:t> </w:t>
      </w:r>
      <w:r>
        <w:rPr>
          <w:w w:val="105"/>
          <w:sz w:val="17"/>
        </w:rPr>
        <w:t>vinculados</w:t>
      </w:r>
      <w:r>
        <w:rPr>
          <w:spacing w:val="-7"/>
          <w:w w:val="105"/>
          <w:sz w:val="17"/>
        </w:rPr>
        <w:t> </w:t>
      </w:r>
      <w:r>
        <w:rPr>
          <w:w w:val="105"/>
          <w:sz w:val="17"/>
        </w:rPr>
        <w:t>à</w:t>
      </w:r>
      <w:r>
        <w:rPr>
          <w:spacing w:val="-7"/>
          <w:w w:val="105"/>
          <w:sz w:val="17"/>
        </w:rPr>
        <w:t> </w:t>
      </w:r>
      <w:r>
        <w:rPr>
          <w:w w:val="105"/>
          <w:sz w:val="17"/>
        </w:rPr>
        <w:t>execução</w:t>
      </w:r>
      <w:r>
        <w:rPr>
          <w:spacing w:val="-7"/>
          <w:w w:val="105"/>
          <w:sz w:val="17"/>
        </w:rPr>
        <w:t> </w:t>
      </w:r>
      <w:r>
        <w:rPr>
          <w:w w:val="105"/>
          <w:sz w:val="17"/>
        </w:rPr>
        <w:t>do</w:t>
      </w:r>
      <w:r>
        <w:rPr>
          <w:spacing w:val="-7"/>
          <w:w w:val="105"/>
          <w:sz w:val="17"/>
        </w:rPr>
        <w:t> </w:t>
      </w:r>
      <w:r>
        <w:rPr>
          <w:w w:val="105"/>
          <w:sz w:val="17"/>
        </w:rPr>
        <w:t>Contrato,</w:t>
      </w:r>
      <w:r>
        <w:rPr>
          <w:spacing w:val="-7"/>
          <w:w w:val="105"/>
          <w:sz w:val="17"/>
        </w:rPr>
        <w:t> </w:t>
      </w:r>
      <w:r>
        <w:rPr>
          <w:w w:val="105"/>
          <w:sz w:val="17"/>
        </w:rPr>
        <w:t>bem</w:t>
      </w:r>
      <w:r>
        <w:rPr>
          <w:spacing w:val="-7"/>
          <w:w w:val="105"/>
          <w:sz w:val="17"/>
        </w:rPr>
        <w:t> </w:t>
      </w:r>
      <w:r>
        <w:rPr>
          <w:w w:val="105"/>
          <w:sz w:val="17"/>
        </w:rPr>
        <w:t>como</w:t>
      </w:r>
      <w:r>
        <w:rPr>
          <w:spacing w:val="-7"/>
          <w:w w:val="105"/>
          <w:sz w:val="17"/>
        </w:rPr>
        <w:t> </w:t>
      </w:r>
      <w:r>
        <w:rPr>
          <w:w w:val="105"/>
          <w:sz w:val="17"/>
        </w:rPr>
        <w:t>por</w:t>
      </w:r>
      <w:r>
        <w:rPr>
          <w:spacing w:val="-7"/>
          <w:w w:val="105"/>
          <w:sz w:val="17"/>
        </w:rPr>
        <w:t> </w:t>
      </w:r>
      <w:r>
        <w:rPr>
          <w:w w:val="105"/>
          <w:sz w:val="17"/>
        </w:rPr>
        <w:t>qualquer</w:t>
      </w:r>
      <w:r>
        <w:rPr>
          <w:spacing w:val="-7"/>
          <w:w w:val="105"/>
          <w:sz w:val="17"/>
        </w:rPr>
        <w:t> </w:t>
      </w:r>
      <w:r>
        <w:rPr>
          <w:w w:val="105"/>
          <w:sz w:val="17"/>
        </w:rPr>
        <w:t>dano</w:t>
      </w:r>
      <w:r>
        <w:rPr>
          <w:spacing w:val="-7"/>
          <w:w w:val="105"/>
          <w:sz w:val="17"/>
        </w:rPr>
        <w:t> </w:t>
      </w:r>
      <w:r>
        <w:rPr>
          <w:w w:val="105"/>
          <w:sz w:val="17"/>
        </w:rPr>
        <w:t>causado</w:t>
      </w:r>
      <w:r>
        <w:rPr>
          <w:spacing w:val="-7"/>
          <w:w w:val="105"/>
          <w:sz w:val="17"/>
        </w:rPr>
        <w:t> </w:t>
      </w:r>
      <w:r>
        <w:rPr>
          <w:w w:val="105"/>
          <w:sz w:val="17"/>
        </w:rPr>
        <w:t>a terceiros em decorrência de ato do </w:t>
      </w:r>
      <w:r>
        <w:rPr>
          <w:b/>
          <w:w w:val="105"/>
          <w:sz w:val="17"/>
        </w:rPr>
        <w:t>CONTRATADO</w:t>
      </w:r>
      <w:r>
        <w:rPr>
          <w:w w:val="105"/>
          <w:sz w:val="17"/>
        </w:rPr>
        <w:t>, de seus empregados, prepostos ou subordinados.</w:t>
      </w:r>
    </w:p>
    <w:p>
      <w:pPr>
        <w:pStyle w:val="ListParagraph"/>
        <w:numPr>
          <w:ilvl w:val="2"/>
          <w:numId w:val="45"/>
        </w:numPr>
        <w:tabs>
          <w:tab w:pos="801" w:val="left" w:leader="none"/>
        </w:tabs>
        <w:spacing w:line="240" w:lineRule="auto" w:before="1" w:after="0"/>
        <w:ind w:left="801" w:right="0" w:hanging="485"/>
        <w:jc w:val="left"/>
        <w:rPr>
          <w:sz w:val="17"/>
        </w:rPr>
      </w:pPr>
      <w:r>
        <w:rPr>
          <w:w w:val="105"/>
          <w:sz w:val="17"/>
        </w:rPr>
        <w:t>O</w:t>
      </w:r>
      <w:r>
        <w:rPr>
          <w:spacing w:val="-8"/>
          <w:w w:val="105"/>
          <w:sz w:val="17"/>
        </w:rPr>
        <w:t> </w:t>
      </w:r>
      <w:r>
        <w:rPr>
          <w:w w:val="105"/>
          <w:sz w:val="17"/>
        </w:rPr>
        <w:t>presente</w:t>
      </w:r>
      <w:r>
        <w:rPr>
          <w:spacing w:val="-7"/>
          <w:w w:val="105"/>
          <w:sz w:val="17"/>
        </w:rPr>
        <w:t> </w:t>
      </w:r>
      <w:r>
        <w:rPr>
          <w:w w:val="105"/>
          <w:sz w:val="17"/>
        </w:rPr>
        <w:t>Contrato</w:t>
      </w:r>
      <w:r>
        <w:rPr>
          <w:spacing w:val="-8"/>
          <w:w w:val="105"/>
          <w:sz w:val="17"/>
        </w:rPr>
        <w:t> </w:t>
      </w:r>
      <w:r>
        <w:rPr>
          <w:w w:val="105"/>
          <w:sz w:val="17"/>
        </w:rPr>
        <w:t>não</w:t>
      </w:r>
      <w:r>
        <w:rPr>
          <w:spacing w:val="-7"/>
          <w:w w:val="105"/>
          <w:sz w:val="17"/>
        </w:rPr>
        <w:t> </w:t>
      </w:r>
      <w:r>
        <w:rPr>
          <w:w w:val="105"/>
          <w:sz w:val="17"/>
        </w:rPr>
        <w:t>configura</w:t>
      </w:r>
      <w:r>
        <w:rPr>
          <w:spacing w:val="-7"/>
          <w:w w:val="105"/>
          <w:sz w:val="17"/>
        </w:rPr>
        <w:t> </w:t>
      </w:r>
      <w:r>
        <w:rPr>
          <w:w w:val="105"/>
          <w:sz w:val="17"/>
        </w:rPr>
        <w:t>vínculo</w:t>
      </w:r>
      <w:r>
        <w:rPr>
          <w:spacing w:val="-8"/>
          <w:w w:val="105"/>
          <w:sz w:val="17"/>
        </w:rPr>
        <w:t> </w:t>
      </w:r>
      <w:r>
        <w:rPr>
          <w:w w:val="105"/>
          <w:sz w:val="17"/>
        </w:rPr>
        <w:t>empregatício</w:t>
      </w:r>
      <w:r>
        <w:rPr>
          <w:spacing w:val="-7"/>
          <w:w w:val="105"/>
          <w:sz w:val="17"/>
        </w:rPr>
        <w:t> </w:t>
      </w:r>
      <w:r>
        <w:rPr>
          <w:w w:val="105"/>
          <w:sz w:val="17"/>
        </w:rPr>
        <w:t>entre</w:t>
      </w:r>
      <w:r>
        <w:rPr>
          <w:spacing w:val="-7"/>
          <w:w w:val="105"/>
          <w:sz w:val="17"/>
        </w:rPr>
        <w:t> </w:t>
      </w:r>
      <w:r>
        <w:rPr>
          <w:w w:val="105"/>
          <w:sz w:val="17"/>
        </w:rPr>
        <w:t>os</w:t>
      </w:r>
      <w:r>
        <w:rPr>
          <w:spacing w:val="-8"/>
          <w:w w:val="105"/>
          <w:sz w:val="17"/>
        </w:rPr>
        <w:t> </w:t>
      </w:r>
      <w:r>
        <w:rPr>
          <w:w w:val="105"/>
          <w:sz w:val="17"/>
        </w:rPr>
        <w:t>trabalhadores,</w:t>
      </w:r>
      <w:r>
        <w:rPr>
          <w:spacing w:val="-7"/>
          <w:w w:val="105"/>
          <w:sz w:val="17"/>
        </w:rPr>
        <w:t> </w:t>
      </w:r>
      <w:r>
        <w:rPr>
          <w:w w:val="105"/>
          <w:sz w:val="17"/>
        </w:rPr>
        <w:t>ou</w:t>
      </w:r>
      <w:r>
        <w:rPr>
          <w:spacing w:val="-7"/>
          <w:w w:val="105"/>
          <w:sz w:val="17"/>
        </w:rPr>
        <w:t> </w:t>
      </w:r>
      <w:r>
        <w:rPr>
          <w:w w:val="105"/>
          <w:sz w:val="17"/>
        </w:rPr>
        <w:t>sócios</w:t>
      </w:r>
      <w:r>
        <w:rPr>
          <w:spacing w:val="-8"/>
          <w:w w:val="105"/>
          <w:sz w:val="17"/>
        </w:rPr>
        <w:t> </w:t>
      </w:r>
      <w:r>
        <w:rPr>
          <w:w w:val="105"/>
          <w:sz w:val="17"/>
        </w:rPr>
        <w:t>do</w:t>
      </w:r>
      <w:r>
        <w:rPr>
          <w:spacing w:val="-7"/>
          <w:w w:val="105"/>
          <w:sz w:val="17"/>
        </w:rPr>
        <w:t> </w:t>
      </w:r>
      <w:r>
        <w:rPr>
          <w:b/>
          <w:w w:val="105"/>
          <w:sz w:val="17"/>
        </w:rPr>
        <w:t>CONTRATADO</w:t>
      </w:r>
      <w:r>
        <w:rPr>
          <w:b/>
          <w:spacing w:val="-8"/>
          <w:w w:val="105"/>
          <w:sz w:val="17"/>
        </w:rPr>
        <w:t> </w:t>
      </w:r>
      <w:r>
        <w:rPr>
          <w:w w:val="105"/>
          <w:sz w:val="17"/>
        </w:rPr>
        <w:t>e</w:t>
      </w:r>
      <w:r>
        <w:rPr>
          <w:spacing w:val="-7"/>
          <w:w w:val="105"/>
          <w:sz w:val="17"/>
        </w:rPr>
        <w:t> </w:t>
      </w:r>
      <w:r>
        <w:rPr>
          <w:w w:val="105"/>
          <w:sz w:val="17"/>
        </w:rPr>
        <w:t>o</w:t>
      </w:r>
      <w:r>
        <w:rPr>
          <w:spacing w:val="-7"/>
          <w:w w:val="105"/>
          <w:sz w:val="17"/>
        </w:rPr>
        <w:t> </w:t>
      </w:r>
      <w:r>
        <w:rPr>
          <w:b/>
          <w:spacing w:val="-2"/>
          <w:w w:val="105"/>
          <w:sz w:val="17"/>
        </w:rPr>
        <w:t>CONTRATANTE</w:t>
      </w:r>
      <w:r>
        <w:rPr>
          <w:spacing w:val="-2"/>
          <w:w w:val="105"/>
          <w:sz w:val="17"/>
        </w:rPr>
        <w:t>.</w:t>
      </w:r>
    </w:p>
    <w:p>
      <w:pPr>
        <w:pStyle w:val="BodyText"/>
        <w:spacing w:before="139"/>
        <w:ind w:left="0"/>
      </w:pPr>
    </w:p>
    <w:p>
      <w:pPr>
        <w:pStyle w:val="Heading1"/>
        <w:ind w:left="316"/>
      </w:pPr>
      <w:r>
        <w:rPr>
          <w:w w:val="105"/>
        </w:rPr>
        <w:t>CLÁUSULA</w:t>
      </w:r>
      <w:r>
        <w:rPr>
          <w:spacing w:val="-12"/>
          <w:w w:val="105"/>
        </w:rPr>
        <w:t> </w:t>
      </w:r>
      <w:r>
        <w:rPr>
          <w:w w:val="105"/>
        </w:rPr>
        <w:t>NONA</w:t>
      </w:r>
      <w:r>
        <w:rPr>
          <w:spacing w:val="-11"/>
          <w:w w:val="105"/>
        </w:rPr>
        <w:t> </w:t>
      </w:r>
      <w:r>
        <w:rPr>
          <w:w w:val="105"/>
        </w:rPr>
        <w:t>-</w:t>
      </w:r>
      <w:r>
        <w:rPr>
          <w:spacing w:val="-11"/>
          <w:w w:val="105"/>
        </w:rPr>
        <w:t> </w:t>
      </w:r>
      <w:r>
        <w:rPr>
          <w:w w:val="105"/>
        </w:rPr>
        <w:t>OBRIGAÇÕES</w:t>
      </w:r>
      <w:r>
        <w:rPr>
          <w:spacing w:val="-11"/>
          <w:w w:val="105"/>
        </w:rPr>
        <w:t> </w:t>
      </w:r>
      <w:r>
        <w:rPr>
          <w:w w:val="105"/>
        </w:rPr>
        <w:t>DO</w:t>
      </w:r>
      <w:r>
        <w:rPr>
          <w:spacing w:val="-10"/>
          <w:w w:val="105"/>
        </w:rPr>
        <w:t> </w:t>
      </w:r>
      <w:r>
        <w:rPr>
          <w:spacing w:val="-2"/>
          <w:w w:val="105"/>
        </w:rPr>
        <w:t>CONTRATADO</w:t>
      </w:r>
    </w:p>
    <w:p>
      <w:pPr>
        <w:pStyle w:val="ListParagraph"/>
        <w:numPr>
          <w:ilvl w:val="1"/>
          <w:numId w:val="46"/>
        </w:numPr>
        <w:tabs>
          <w:tab w:pos="603" w:val="left" w:leader="none"/>
        </w:tabs>
        <w:spacing w:line="292" w:lineRule="auto" w:before="44" w:after="0"/>
        <w:ind w:left="316" w:right="299" w:firstLine="0"/>
        <w:jc w:val="both"/>
        <w:rPr>
          <w:sz w:val="17"/>
        </w:rPr>
      </w:pPr>
      <w:r>
        <w:rPr>
          <w:w w:val="105"/>
          <w:sz w:val="17"/>
        </w:rPr>
        <w:t>O</w:t>
      </w:r>
      <w:r>
        <w:rPr>
          <w:w w:val="105"/>
          <w:sz w:val="17"/>
        </w:rPr>
        <w:t> </w:t>
      </w:r>
      <w:r>
        <w:rPr>
          <w:b/>
          <w:w w:val="105"/>
          <w:sz w:val="17"/>
        </w:rPr>
        <w:t>CONTRATADO</w:t>
      </w:r>
      <w:r>
        <w:rPr>
          <w:b/>
          <w:w w:val="105"/>
          <w:sz w:val="17"/>
        </w:rPr>
        <w:t> </w:t>
      </w:r>
      <w:r>
        <w:rPr>
          <w:w w:val="105"/>
          <w:sz w:val="17"/>
        </w:rPr>
        <w:t>deverá</w:t>
      </w:r>
      <w:r>
        <w:rPr>
          <w:w w:val="105"/>
          <w:sz w:val="17"/>
        </w:rPr>
        <w:t> cumprir</w:t>
      </w:r>
      <w:r>
        <w:rPr>
          <w:w w:val="105"/>
          <w:sz w:val="17"/>
        </w:rPr>
        <w:t> todas</w:t>
      </w:r>
      <w:r>
        <w:rPr>
          <w:w w:val="105"/>
          <w:sz w:val="17"/>
        </w:rPr>
        <w:t> as</w:t>
      </w:r>
      <w:r>
        <w:rPr>
          <w:w w:val="105"/>
          <w:sz w:val="17"/>
        </w:rPr>
        <w:t> obrigações</w:t>
      </w:r>
      <w:r>
        <w:rPr>
          <w:w w:val="105"/>
          <w:sz w:val="17"/>
        </w:rPr>
        <w:t> constantes</w:t>
      </w:r>
      <w:r>
        <w:rPr>
          <w:w w:val="105"/>
          <w:sz w:val="17"/>
        </w:rPr>
        <w:t> deste</w:t>
      </w:r>
      <w:r>
        <w:rPr>
          <w:w w:val="105"/>
          <w:sz w:val="17"/>
        </w:rPr>
        <w:t> Contrato</w:t>
      </w:r>
      <w:r>
        <w:rPr>
          <w:w w:val="105"/>
          <w:sz w:val="17"/>
        </w:rPr>
        <w:t> e</w:t>
      </w:r>
      <w:r>
        <w:rPr>
          <w:w w:val="105"/>
          <w:sz w:val="17"/>
        </w:rPr>
        <w:t> em</w:t>
      </w:r>
      <w:r>
        <w:rPr>
          <w:w w:val="105"/>
          <w:sz w:val="17"/>
        </w:rPr>
        <w:t> seus Anexos,</w:t>
      </w:r>
      <w:r>
        <w:rPr>
          <w:w w:val="105"/>
          <w:sz w:val="17"/>
        </w:rPr>
        <w:t> assumindo</w:t>
      </w:r>
      <w:r>
        <w:rPr>
          <w:w w:val="105"/>
          <w:sz w:val="17"/>
        </w:rPr>
        <w:t> como</w:t>
      </w:r>
      <w:r>
        <w:rPr>
          <w:w w:val="105"/>
          <w:sz w:val="17"/>
        </w:rPr>
        <w:t> exclusivamente</w:t>
      </w:r>
      <w:r>
        <w:rPr>
          <w:w w:val="105"/>
          <w:sz w:val="17"/>
        </w:rPr>
        <w:t> seus</w:t>
      </w:r>
      <w:r>
        <w:rPr>
          <w:w w:val="105"/>
          <w:sz w:val="17"/>
        </w:rPr>
        <w:t> os</w:t>
      </w:r>
      <w:r>
        <w:rPr>
          <w:w w:val="105"/>
          <w:sz w:val="17"/>
        </w:rPr>
        <w:t> riscos</w:t>
      </w:r>
      <w:r>
        <w:rPr>
          <w:w w:val="105"/>
          <w:sz w:val="17"/>
        </w:rPr>
        <w:t> e</w:t>
      </w:r>
      <w:r>
        <w:rPr>
          <w:w w:val="105"/>
          <w:sz w:val="17"/>
        </w:rPr>
        <w:t> as</w:t>
      </w:r>
      <w:r>
        <w:rPr>
          <w:w w:val="105"/>
          <w:sz w:val="17"/>
        </w:rPr>
        <w:t> despesas</w:t>
      </w:r>
      <w:r>
        <w:rPr>
          <w:w w:val="105"/>
          <w:sz w:val="17"/>
        </w:rPr>
        <w:t> decorrentes</w:t>
      </w:r>
      <w:r>
        <w:rPr>
          <w:w w:val="105"/>
          <w:sz w:val="17"/>
        </w:rPr>
        <w:t> da</w:t>
      </w:r>
      <w:r>
        <w:rPr>
          <w:w w:val="105"/>
          <w:sz w:val="17"/>
        </w:rPr>
        <w:t> boa</w:t>
      </w:r>
      <w:r>
        <w:rPr>
          <w:w w:val="105"/>
          <w:sz w:val="17"/>
        </w:rPr>
        <w:t> e</w:t>
      </w:r>
      <w:r>
        <w:rPr>
          <w:w w:val="105"/>
          <w:sz w:val="17"/>
        </w:rPr>
        <w:t> perfeita execução do objeto, observando, ainda, as obrigações a seguir dispostas:</w:t>
      </w:r>
    </w:p>
    <w:p>
      <w:pPr>
        <w:pStyle w:val="ListParagraph"/>
        <w:numPr>
          <w:ilvl w:val="2"/>
          <w:numId w:val="46"/>
        </w:numPr>
        <w:tabs>
          <w:tab w:pos="713" w:val="left" w:leader="none"/>
        </w:tabs>
        <w:spacing w:line="240" w:lineRule="auto" w:before="0" w:after="0"/>
        <w:ind w:left="713" w:right="0" w:hanging="397"/>
        <w:jc w:val="both"/>
        <w:rPr>
          <w:sz w:val="17"/>
        </w:rPr>
      </w:pPr>
      <w:r>
        <w:rPr>
          <w:w w:val="105"/>
          <w:sz w:val="17"/>
        </w:rPr>
        <w:t>Entregar</w:t>
      </w:r>
      <w:r>
        <w:rPr>
          <w:spacing w:val="-5"/>
          <w:w w:val="105"/>
          <w:sz w:val="17"/>
        </w:rPr>
        <w:t> </w:t>
      </w:r>
      <w:r>
        <w:rPr>
          <w:w w:val="105"/>
          <w:sz w:val="17"/>
        </w:rPr>
        <w:t>o</w:t>
      </w:r>
      <w:r>
        <w:rPr>
          <w:spacing w:val="-5"/>
          <w:w w:val="105"/>
          <w:sz w:val="17"/>
        </w:rPr>
        <w:t> </w:t>
      </w:r>
      <w:r>
        <w:rPr>
          <w:w w:val="105"/>
          <w:sz w:val="17"/>
        </w:rPr>
        <w:t>objeto</w:t>
      </w:r>
      <w:r>
        <w:rPr>
          <w:spacing w:val="-4"/>
          <w:w w:val="105"/>
          <w:sz w:val="17"/>
        </w:rPr>
        <w:t> </w:t>
      </w:r>
      <w:r>
        <w:rPr>
          <w:w w:val="105"/>
          <w:sz w:val="17"/>
        </w:rPr>
        <w:t>acompanhado,</w:t>
      </w:r>
      <w:r>
        <w:rPr>
          <w:spacing w:val="-5"/>
          <w:w w:val="105"/>
          <w:sz w:val="17"/>
        </w:rPr>
        <w:t> </w:t>
      </w:r>
      <w:r>
        <w:rPr>
          <w:w w:val="105"/>
          <w:sz w:val="17"/>
        </w:rPr>
        <w:t>se</w:t>
      </w:r>
      <w:r>
        <w:rPr>
          <w:spacing w:val="-5"/>
          <w:w w:val="105"/>
          <w:sz w:val="17"/>
        </w:rPr>
        <w:t> </w:t>
      </w:r>
      <w:r>
        <w:rPr>
          <w:w w:val="105"/>
          <w:sz w:val="17"/>
        </w:rPr>
        <w:t>for</w:t>
      </w:r>
      <w:r>
        <w:rPr>
          <w:spacing w:val="-4"/>
          <w:w w:val="105"/>
          <w:sz w:val="17"/>
        </w:rPr>
        <w:t> </w:t>
      </w:r>
      <w:r>
        <w:rPr>
          <w:w w:val="105"/>
          <w:sz w:val="17"/>
        </w:rPr>
        <w:t>o</w:t>
      </w:r>
      <w:r>
        <w:rPr>
          <w:spacing w:val="-5"/>
          <w:w w:val="105"/>
          <w:sz w:val="17"/>
        </w:rPr>
        <w:t> </w:t>
      </w:r>
      <w:r>
        <w:rPr>
          <w:w w:val="105"/>
          <w:sz w:val="17"/>
        </w:rPr>
        <w:t>caso,</w:t>
      </w:r>
      <w:r>
        <w:rPr>
          <w:spacing w:val="-4"/>
          <w:w w:val="105"/>
          <w:sz w:val="17"/>
        </w:rPr>
        <w:t> </w:t>
      </w:r>
      <w:r>
        <w:rPr>
          <w:w w:val="105"/>
          <w:sz w:val="17"/>
        </w:rPr>
        <w:t>do</w:t>
      </w:r>
      <w:r>
        <w:rPr>
          <w:spacing w:val="-5"/>
          <w:w w:val="105"/>
          <w:sz w:val="17"/>
        </w:rPr>
        <w:t> </w:t>
      </w:r>
      <w:r>
        <w:rPr>
          <w:w w:val="105"/>
          <w:sz w:val="17"/>
        </w:rPr>
        <w:t>manual</w:t>
      </w:r>
      <w:r>
        <w:rPr>
          <w:spacing w:val="-5"/>
          <w:w w:val="105"/>
          <w:sz w:val="17"/>
        </w:rPr>
        <w:t> </w:t>
      </w:r>
      <w:r>
        <w:rPr>
          <w:w w:val="105"/>
          <w:sz w:val="17"/>
        </w:rPr>
        <w:t>do</w:t>
      </w:r>
      <w:r>
        <w:rPr>
          <w:spacing w:val="-4"/>
          <w:w w:val="105"/>
          <w:sz w:val="17"/>
        </w:rPr>
        <w:t> </w:t>
      </w:r>
      <w:r>
        <w:rPr>
          <w:w w:val="105"/>
          <w:sz w:val="17"/>
        </w:rPr>
        <w:t>usuário,</w:t>
      </w:r>
      <w:r>
        <w:rPr>
          <w:spacing w:val="-5"/>
          <w:w w:val="105"/>
          <w:sz w:val="17"/>
        </w:rPr>
        <w:t> </w:t>
      </w:r>
      <w:r>
        <w:rPr>
          <w:w w:val="105"/>
          <w:sz w:val="17"/>
        </w:rPr>
        <w:t>com</w:t>
      </w:r>
      <w:r>
        <w:rPr>
          <w:spacing w:val="-5"/>
          <w:w w:val="105"/>
          <w:sz w:val="17"/>
        </w:rPr>
        <w:t> </w:t>
      </w:r>
      <w:r>
        <w:rPr>
          <w:w w:val="105"/>
          <w:sz w:val="17"/>
        </w:rPr>
        <w:t>uma</w:t>
      </w:r>
      <w:r>
        <w:rPr>
          <w:spacing w:val="-4"/>
          <w:w w:val="105"/>
          <w:sz w:val="17"/>
        </w:rPr>
        <w:t> </w:t>
      </w:r>
      <w:r>
        <w:rPr>
          <w:w w:val="105"/>
          <w:sz w:val="17"/>
        </w:rPr>
        <w:t>versão</w:t>
      </w:r>
      <w:r>
        <w:rPr>
          <w:spacing w:val="-5"/>
          <w:w w:val="105"/>
          <w:sz w:val="17"/>
        </w:rPr>
        <w:t> </w:t>
      </w:r>
      <w:r>
        <w:rPr>
          <w:w w:val="105"/>
          <w:sz w:val="17"/>
        </w:rPr>
        <w:t>em</w:t>
      </w:r>
      <w:r>
        <w:rPr>
          <w:spacing w:val="-4"/>
          <w:w w:val="105"/>
          <w:sz w:val="17"/>
        </w:rPr>
        <w:t> </w:t>
      </w:r>
      <w:r>
        <w:rPr>
          <w:w w:val="105"/>
          <w:sz w:val="17"/>
        </w:rPr>
        <w:t>português,</w:t>
      </w:r>
      <w:r>
        <w:rPr>
          <w:spacing w:val="-5"/>
          <w:w w:val="105"/>
          <w:sz w:val="17"/>
        </w:rPr>
        <w:t> </w:t>
      </w:r>
      <w:r>
        <w:rPr>
          <w:w w:val="105"/>
          <w:sz w:val="17"/>
        </w:rPr>
        <w:t>e</w:t>
      </w:r>
      <w:r>
        <w:rPr>
          <w:spacing w:val="-5"/>
          <w:w w:val="105"/>
          <w:sz w:val="17"/>
        </w:rPr>
        <w:t> </w:t>
      </w:r>
      <w:r>
        <w:rPr>
          <w:w w:val="105"/>
          <w:sz w:val="17"/>
        </w:rPr>
        <w:t>da</w:t>
      </w:r>
      <w:r>
        <w:rPr>
          <w:spacing w:val="-4"/>
          <w:w w:val="105"/>
          <w:sz w:val="17"/>
        </w:rPr>
        <w:t> </w:t>
      </w:r>
      <w:r>
        <w:rPr>
          <w:w w:val="105"/>
          <w:sz w:val="17"/>
        </w:rPr>
        <w:t>relação</w:t>
      </w:r>
      <w:r>
        <w:rPr>
          <w:spacing w:val="-5"/>
          <w:w w:val="105"/>
          <w:sz w:val="17"/>
        </w:rPr>
        <w:t> </w:t>
      </w:r>
      <w:r>
        <w:rPr>
          <w:w w:val="105"/>
          <w:sz w:val="17"/>
        </w:rPr>
        <w:t>da</w:t>
      </w:r>
      <w:r>
        <w:rPr>
          <w:spacing w:val="-4"/>
          <w:w w:val="105"/>
          <w:sz w:val="17"/>
        </w:rPr>
        <w:t> </w:t>
      </w:r>
      <w:r>
        <w:rPr>
          <w:w w:val="105"/>
          <w:sz w:val="17"/>
        </w:rPr>
        <w:t>rede</w:t>
      </w:r>
      <w:r>
        <w:rPr>
          <w:spacing w:val="-5"/>
          <w:w w:val="105"/>
          <w:sz w:val="17"/>
        </w:rPr>
        <w:t> </w:t>
      </w:r>
      <w:r>
        <w:rPr>
          <w:w w:val="105"/>
          <w:sz w:val="17"/>
        </w:rPr>
        <w:t>de</w:t>
      </w:r>
      <w:r>
        <w:rPr>
          <w:spacing w:val="-5"/>
          <w:w w:val="105"/>
          <w:sz w:val="17"/>
        </w:rPr>
        <w:t> </w:t>
      </w:r>
      <w:r>
        <w:rPr>
          <w:w w:val="105"/>
          <w:sz w:val="17"/>
        </w:rPr>
        <w:t>assistência</w:t>
      </w:r>
      <w:r>
        <w:rPr>
          <w:spacing w:val="-4"/>
          <w:w w:val="105"/>
          <w:sz w:val="17"/>
        </w:rPr>
        <w:t> </w:t>
      </w:r>
      <w:r>
        <w:rPr>
          <w:w w:val="105"/>
          <w:sz w:val="17"/>
        </w:rPr>
        <w:t>técnica</w:t>
      </w:r>
      <w:r>
        <w:rPr>
          <w:spacing w:val="-5"/>
          <w:w w:val="105"/>
          <w:sz w:val="17"/>
        </w:rPr>
        <w:t> </w:t>
      </w:r>
      <w:r>
        <w:rPr>
          <w:spacing w:val="-2"/>
          <w:w w:val="105"/>
          <w:sz w:val="17"/>
        </w:rPr>
        <w:t>autorizada.</w:t>
      </w:r>
    </w:p>
    <w:p>
      <w:pPr>
        <w:pStyle w:val="ListParagraph"/>
        <w:numPr>
          <w:ilvl w:val="2"/>
          <w:numId w:val="46"/>
        </w:numPr>
        <w:tabs>
          <w:tab w:pos="730" w:val="left" w:leader="none"/>
        </w:tabs>
        <w:spacing w:line="292" w:lineRule="auto" w:before="44" w:after="0"/>
        <w:ind w:left="316" w:right="299" w:firstLine="0"/>
        <w:jc w:val="both"/>
        <w:rPr>
          <w:sz w:val="17"/>
        </w:rPr>
      </w:pPr>
      <w:r>
        <w:rPr>
          <w:w w:val="105"/>
          <w:sz w:val="17"/>
        </w:rPr>
        <w:t>Comunicar ao </w:t>
      </w:r>
      <w:r>
        <w:rPr>
          <w:b/>
          <w:w w:val="105"/>
          <w:sz w:val="17"/>
        </w:rPr>
        <w:t>CONTRATANTE</w:t>
      </w:r>
      <w:r>
        <w:rPr>
          <w:w w:val="105"/>
          <w:sz w:val="17"/>
        </w:rPr>
        <w:t>, no prazo máximo de 24 (vinte e quatro) horas que antecede a data da entrega, os motivos que impossibilitem o cumprimento do prazo previsto, com a devida </w:t>
      </w:r>
      <w:r>
        <w:rPr>
          <w:spacing w:val="-2"/>
          <w:w w:val="105"/>
          <w:sz w:val="17"/>
        </w:rPr>
        <w:t>comprovação.</w:t>
      </w:r>
    </w:p>
    <w:p>
      <w:pPr>
        <w:pStyle w:val="ListParagraph"/>
        <w:numPr>
          <w:ilvl w:val="2"/>
          <w:numId w:val="46"/>
        </w:numPr>
        <w:tabs>
          <w:tab w:pos="725" w:val="left" w:leader="none"/>
        </w:tabs>
        <w:spacing w:line="292" w:lineRule="auto" w:before="0" w:after="0"/>
        <w:ind w:left="316" w:right="299" w:firstLine="0"/>
        <w:jc w:val="both"/>
        <w:rPr>
          <w:sz w:val="17"/>
        </w:rPr>
      </w:pPr>
      <w:r>
        <w:rPr>
          <w:w w:val="105"/>
          <w:sz w:val="17"/>
        </w:rPr>
        <w:t>Atender</w:t>
      </w:r>
      <w:r>
        <w:rPr>
          <w:w w:val="105"/>
          <w:sz w:val="17"/>
        </w:rPr>
        <w:t> às</w:t>
      </w:r>
      <w:r>
        <w:rPr>
          <w:w w:val="105"/>
          <w:sz w:val="17"/>
        </w:rPr>
        <w:t> determinações</w:t>
      </w:r>
      <w:r>
        <w:rPr>
          <w:w w:val="105"/>
          <w:sz w:val="17"/>
        </w:rPr>
        <w:t> regulares</w:t>
      </w:r>
      <w:r>
        <w:rPr>
          <w:w w:val="105"/>
          <w:sz w:val="17"/>
        </w:rPr>
        <w:t> emitidas</w:t>
      </w:r>
      <w:r>
        <w:rPr>
          <w:w w:val="105"/>
          <w:sz w:val="17"/>
        </w:rPr>
        <w:t> pelo</w:t>
      </w:r>
      <w:r>
        <w:rPr>
          <w:w w:val="105"/>
          <w:sz w:val="17"/>
        </w:rPr>
        <w:t> fiscal</w:t>
      </w:r>
      <w:r>
        <w:rPr>
          <w:w w:val="105"/>
          <w:sz w:val="17"/>
        </w:rPr>
        <w:t> ou</w:t>
      </w:r>
      <w:r>
        <w:rPr>
          <w:w w:val="105"/>
          <w:sz w:val="17"/>
        </w:rPr>
        <w:t> gestor</w:t>
      </w:r>
      <w:r>
        <w:rPr>
          <w:w w:val="105"/>
          <w:sz w:val="17"/>
        </w:rPr>
        <w:t> do</w:t>
      </w:r>
      <w:r>
        <w:rPr>
          <w:w w:val="105"/>
          <w:sz w:val="17"/>
        </w:rPr>
        <w:t> Contrato</w:t>
      </w:r>
      <w:r>
        <w:rPr>
          <w:w w:val="105"/>
          <w:sz w:val="17"/>
        </w:rPr>
        <w:t> ou</w:t>
      </w:r>
      <w:r>
        <w:rPr>
          <w:w w:val="105"/>
          <w:sz w:val="17"/>
        </w:rPr>
        <w:t> autoridade</w:t>
      </w:r>
      <w:r>
        <w:rPr>
          <w:w w:val="105"/>
          <w:sz w:val="17"/>
        </w:rPr>
        <w:t> superior</w:t>
      </w:r>
      <w:r>
        <w:rPr>
          <w:w w:val="105"/>
          <w:sz w:val="17"/>
        </w:rPr>
        <w:t> (</w:t>
      </w:r>
      <w:hyperlink r:id="rId35">
        <w:r>
          <w:rPr>
            <w:color w:val="000080"/>
            <w:w w:val="105"/>
            <w:sz w:val="17"/>
            <w:u w:val="single" w:color="000080"/>
          </w:rPr>
          <w:t>art.</w:t>
        </w:r>
        <w:r>
          <w:rPr>
            <w:color w:val="000080"/>
            <w:w w:val="105"/>
            <w:sz w:val="17"/>
            <w:u w:val="single" w:color="000080"/>
          </w:rPr>
          <w:t> 137,</w:t>
        </w:r>
        <w:r>
          <w:rPr>
            <w:color w:val="000080"/>
            <w:w w:val="105"/>
            <w:sz w:val="17"/>
            <w:u w:val="single" w:color="000080"/>
          </w:rPr>
          <w:t> II,</w:t>
        </w:r>
        <w:r>
          <w:rPr>
            <w:color w:val="000080"/>
            <w:w w:val="105"/>
            <w:sz w:val="17"/>
            <w:u w:val="single" w:color="000080"/>
          </w:rPr>
          <w:t> da</w:t>
        </w:r>
        <w:r>
          <w:rPr>
            <w:color w:val="000080"/>
            <w:w w:val="105"/>
            <w:sz w:val="17"/>
            <w:u w:val="single" w:color="000080"/>
          </w:rPr>
          <w:t> Lei</w:t>
        </w:r>
        <w:r>
          <w:rPr>
            <w:color w:val="000080"/>
            <w:w w:val="105"/>
            <w:sz w:val="17"/>
            <w:u w:val="single" w:color="000080"/>
          </w:rPr>
          <w:t> nº</w:t>
        </w:r>
        <w:r>
          <w:rPr>
            <w:color w:val="000080"/>
            <w:w w:val="105"/>
            <w:sz w:val="17"/>
            <w:u w:val="single" w:color="000080"/>
          </w:rPr>
          <w:t> 14.133/2021</w:t>
        </w:r>
      </w:hyperlink>
      <w:r>
        <w:rPr>
          <w:w w:val="105"/>
          <w:sz w:val="17"/>
        </w:rPr>
        <w:t>)</w:t>
      </w:r>
      <w:r>
        <w:rPr>
          <w:w w:val="105"/>
          <w:sz w:val="17"/>
        </w:rPr>
        <w:t> e</w:t>
      </w:r>
      <w:r>
        <w:rPr>
          <w:w w:val="105"/>
          <w:sz w:val="17"/>
        </w:rPr>
        <w:t> prestar</w:t>
      </w:r>
      <w:r>
        <w:rPr>
          <w:w w:val="105"/>
          <w:sz w:val="17"/>
        </w:rPr>
        <w:t> todo</w:t>
      </w:r>
      <w:r>
        <w:rPr>
          <w:w w:val="105"/>
          <w:sz w:val="17"/>
        </w:rPr>
        <w:t> esclarecimento</w:t>
      </w:r>
      <w:r>
        <w:rPr>
          <w:w w:val="105"/>
          <w:sz w:val="17"/>
        </w:rPr>
        <w:t> ou</w:t>
      </w:r>
      <w:r>
        <w:rPr>
          <w:w w:val="105"/>
          <w:sz w:val="17"/>
        </w:rPr>
        <w:t> informação</w:t>
      </w:r>
      <w:r>
        <w:rPr>
          <w:w w:val="105"/>
          <w:sz w:val="17"/>
        </w:rPr>
        <w:t> por</w:t>
      </w:r>
      <w:r>
        <w:rPr>
          <w:w w:val="105"/>
          <w:sz w:val="17"/>
        </w:rPr>
        <w:t> eles </w:t>
      </w:r>
      <w:r>
        <w:rPr>
          <w:spacing w:val="-2"/>
          <w:w w:val="105"/>
          <w:sz w:val="17"/>
        </w:rPr>
        <w:t>solicitados.</w:t>
      </w:r>
    </w:p>
    <w:p>
      <w:pPr>
        <w:pStyle w:val="ListParagraph"/>
        <w:numPr>
          <w:ilvl w:val="2"/>
          <w:numId w:val="46"/>
        </w:numPr>
        <w:tabs>
          <w:tab w:pos="704" w:val="left" w:leader="none"/>
        </w:tabs>
        <w:spacing w:line="292" w:lineRule="auto" w:before="1" w:after="0"/>
        <w:ind w:left="316" w:right="299" w:firstLine="0"/>
        <w:jc w:val="both"/>
        <w:rPr>
          <w:sz w:val="17"/>
        </w:rPr>
      </w:pPr>
      <w:r>
        <w:rPr>
          <w:w w:val="105"/>
          <w:sz w:val="17"/>
        </w:rPr>
        <w:t>Alocar</w:t>
      </w:r>
      <w:r>
        <w:rPr>
          <w:spacing w:val="-7"/>
          <w:w w:val="105"/>
          <w:sz w:val="17"/>
        </w:rPr>
        <w:t> </w:t>
      </w:r>
      <w:r>
        <w:rPr>
          <w:w w:val="105"/>
          <w:sz w:val="17"/>
        </w:rPr>
        <w:t>os</w:t>
      </w:r>
      <w:r>
        <w:rPr>
          <w:spacing w:val="-7"/>
          <w:w w:val="105"/>
          <w:sz w:val="17"/>
        </w:rPr>
        <w:t> </w:t>
      </w:r>
      <w:r>
        <w:rPr>
          <w:w w:val="105"/>
          <w:sz w:val="17"/>
        </w:rPr>
        <w:t>empregados</w:t>
      </w:r>
      <w:r>
        <w:rPr>
          <w:spacing w:val="-7"/>
          <w:w w:val="105"/>
          <w:sz w:val="17"/>
        </w:rPr>
        <w:t> </w:t>
      </w:r>
      <w:r>
        <w:rPr>
          <w:w w:val="105"/>
          <w:sz w:val="17"/>
        </w:rPr>
        <w:t>necessários,</w:t>
      </w:r>
      <w:r>
        <w:rPr>
          <w:spacing w:val="-7"/>
          <w:w w:val="105"/>
          <w:sz w:val="17"/>
        </w:rPr>
        <w:t> </w:t>
      </w:r>
      <w:r>
        <w:rPr>
          <w:w w:val="105"/>
          <w:sz w:val="17"/>
        </w:rPr>
        <w:t>com</w:t>
      </w:r>
      <w:r>
        <w:rPr>
          <w:spacing w:val="-7"/>
          <w:w w:val="105"/>
          <w:sz w:val="17"/>
        </w:rPr>
        <w:t> </w:t>
      </w:r>
      <w:r>
        <w:rPr>
          <w:w w:val="105"/>
          <w:sz w:val="17"/>
        </w:rPr>
        <w:t>habilitação</w:t>
      </w:r>
      <w:r>
        <w:rPr>
          <w:spacing w:val="-7"/>
          <w:w w:val="105"/>
          <w:sz w:val="17"/>
        </w:rPr>
        <w:t> </w:t>
      </w:r>
      <w:r>
        <w:rPr>
          <w:w w:val="105"/>
          <w:sz w:val="17"/>
        </w:rPr>
        <w:t>e</w:t>
      </w:r>
      <w:r>
        <w:rPr>
          <w:spacing w:val="-7"/>
          <w:w w:val="105"/>
          <w:sz w:val="17"/>
        </w:rPr>
        <w:t> </w:t>
      </w:r>
      <w:r>
        <w:rPr>
          <w:w w:val="105"/>
          <w:sz w:val="17"/>
        </w:rPr>
        <w:t>conhecimento</w:t>
      </w:r>
      <w:r>
        <w:rPr>
          <w:spacing w:val="-7"/>
          <w:w w:val="105"/>
          <w:sz w:val="17"/>
        </w:rPr>
        <w:t> </w:t>
      </w:r>
      <w:r>
        <w:rPr>
          <w:w w:val="105"/>
          <w:sz w:val="17"/>
        </w:rPr>
        <w:t>adequados,</w:t>
      </w:r>
      <w:r>
        <w:rPr>
          <w:spacing w:val="-7"/>
          <w:w w:val="105"/>
          <w:sz w:val="17"/>
        </w:rPr>
        <w:t> </w:t>
      </w:r>
      <w:r>
        <w:rPr>
          <w:w w:val="105"/>
          <w:sz w:val="17"/>
        </w:rPr>
        <w:t>ao</w:t>
      </w:r>
      <w:r>
        <w:rPr>
          <w:spacing w:val="-7"/>
          <w:w w:val="105"/>
          <w:sz w:val="17"/>
        </w:rPr>
        <w:t> </w:t>
      </w:r>
      <w:r>
        <w:rPr>
          <w:w w:val="105"/>
          <w:sz w:val="17"/>
        </w:rPr>
        <w:t>perfeito</w:t>
      </w:r>
      <w:r>
        <w:rPr>
          <w:spacing w:val="-7"/>
          <w:w w:val="105"/>
          <w:sz w:val="17"/>
        </w:rPr>
        <w:t> </w:t>
      </w:r>
      <w:r>
        <w:rPr>
          <w:w w:val="105"/>
          <w:sz w:val="17"/>
        </w:rPr>
        <w:t>cumprimento</w:t>
      </w:r>
      <w:r>
        <w:rPr>
          <w:spacing w:val="-7"/>
          <w:w w:val="105"/>
          <w:sz w:val="17"/>
        </w:rPr>
        <w:t> </w:t>
      </w:r>
      <w:r>
        <w:rPr>
          <w:w w:val="105"/>
          <w:sz w:val="17"/>
        </w:rPr>
        <w:t>das</w:t>
      </w:r>
      <w:r>
        <w:rPr>
          <w:spacing w:val="-7"/>
          <w:w w:val="105"/>
          <w:sz w:val="17"/>
        </w:rPr>
        <w:t> </w:t>
      </w:r>
      <w:r>
        <w:rPr>
          <w:w w:val="105"/>
          <w:sz w:val="17"/>
        </w:rPr>
        <w:t>cláusulas</w:t>
      </w:r>
      <w:r>
        <w:rPr>
          <w:spacing w:val="-7"/>
          <w:w w:val="105"/>
          <w:sz w:val="17"/>
        </w:rPr>
        <w:t> </w:t>
      </w:r>
      <w:r>
        <w:rPr>
          <w:w w:val="105"/>
          <w:sz w:val="17"/>
        </w:rPr>
        <w:t>deste</w:t>
      </w:r>
      <w:r>
        <w:rPr>
          <w:spacing w:val="-7"/>
          <w:w w:val="105"/>
          <w:sz w:val="17"/>
        </w:rPr>
        <w:t> </w:t>
      </w:r>
      <w:r>
        <w:rPr>
          <w:w w:val="105"/>
          <w:sz w:val="17"/>
        </w:rPr>
        <w:t>Contrato,</w:t>
      </w:r>
      <w:r>
        <w:rPr>
          <w:spacing w:val="-7"/>
          <w:w w:val="105"/>
          <w:sz w:val="17"/>
        </w:rPr>
        <w:t> </w:t>
      </w:r>
      <w:r>
        <w:rPr>
          <w:w w:val="105"/>
          <w:sz w:val="17"/>
        </w:rPr>
        <w:t>fornecendo</w:t>
      </w:r>
      <w:r>
        <w:rPr>
          <w:spacing w:val="-7"/>
          <w:w w:val="105"/>
          <w:sz w:val="17"/>
        </w:rPr>
        <w:t> </w:t>
      </w:r>
      <w:r>
        <w:rPr>
          <w:w w:val="105"/>
          <w:sz w:val="17"/>
        </w:rPr>
        <w:t>os</w:t>
      </w:r>
      <w:r>
        <w:rPr>
          <w:spacing w:val="-7"/>
          <w:w w:val="105"/>
          <w:sz w:val="17"/>
        </w:rPr>
        <w:t> </w:t>
      </w:r>
      <w:r>
        <w:rPr>
          <w:w w:val="105"/>
          <w:sz w:val="17"/>
        </w:rPr>
        <w:t>materiais,</w:t>
      </w:r>
      <w:r>
        <w:rPr>
          <w:spacing w:val="-7"/>
          <w:w w:val="105"/>
          <w:sz w:val="17"/>
        </w:rPr>
        <w:t> </w:t>
      </w:r>
      <w:r>
        <w:rPr>
          <w:w w:val="105"/>
          <w:sz w:val="17"/>
        </w:rPr>
        <w:t>equipamentos,</w:t>
      </w:r>
      <w:r>
        <w:rPr>
          <w:spacing w:val="-7"/>
          <w:w w:val="105"/>
          <w:sz w:val="17"/>
        </w:rPr>
        <w:t> </w:t>
      </w:r>
      <w:r>
        <w:rPr>
          <w:w w:val="105"/>
          <w:sz w:val="17"/>
        </w:rPr>
        <w:t>ferramentas</w:t>
      </w:r>
      <w:r>
        <w:rPr>
          <w:spacing w:val="-7"/>
          <w:w w:val="105"/>
          <w:sz w:val="17"/>
        </w:rPr>
        <w:t> </w:t>
      </w:r>
      <w:r>
        <w:rPr>
          <w:w w:val="105"/>
          <w:sz w:val="17"/>
        </w:rPr>
        <w:t>e</w:t>
      </w:r>
      <w:r>
        <w:rPr>
          <w:spacing w:val="-7"/>
          <w:w w:val="105"/>
          <w:sz w:val="17"/>
        </w:rPr>
        <w:t> </w:t>
      </w:r>
      <w:r>
        <w:rPr>
          <w:w w:val="105"/>
          <w:sz w:val="17"/>
        </w:rPr>
        <w:t>utensílios demandados, cuja quantidade, qualidade e tecnologia deverão atender às recomendações de boa técnica e a legislação de regência.</w:t>
      </w:r>
    </w:p>
    <w:p>
      <w:pPr>
        <w:pStyle w:val="ListParagraph"/>
        <w:numPr>
          <w:ilvl w:val="2"/>
          <w:numId w:val="46"/>
        </w:numPr>
        <w:tabs>
          <w:tab w:pos="723" w:val="left" w:leader="none"/>
        </w:tabs>
        <w:spacing w:line="292" w:lineRule="auto" w:before="1" w:after="0"/>
        <w:ind w:left="316" w:right="299" w:firstLine="0"/>
        <w:jc w:val="both"/>
        <w:rPr>
          <w:sz w:val="17"/>
        </w:rPr>
      </w:pPr>
      <w:r>
        <w:rPr>
          <w:w w:val="105"/>
          <w:sz w:val="17"/>
        </w:rPr>
        <w:t>Reparar, corrigir, remover, reconstruir ou substituir, às suas expensas, no total ou em parte, no prazo fixado pelo fiscal do Contrato, os bens nos quais se verificarem vícios, defeitos ou incorreções resultantes da execução ou dos materiais empregados.</w:t>
      </w:r>
    </w:p>
    <w:p>
      <w:pPr>
        <w:pStyle w:val="ListParagraph"/>
        <w:numPr>
          <w:ilvl w:val="2"/>
          <w:numId w:val="46"/>
        </w:numPr>
        <w:tabs>
          <w:tab w:pos="718" w:val="left" w:leader="none"/>
        </w:tabs>
        <w:spacing w:line="292" w:lineRule="auto" w:before="1" w:after="0"/>
        <w:ind w:left="316" w:right="299" w:firstLine="0"/>
        <w:jc w:val="both"/>
        <w:rPr>
          <w:sz w:val="17"/>
        </w:rPr>
      </w:pPr>
      <w:r>
        <w:rPr>
          <w:w w:val="105"/>
          <w:sz w:val="17"/>
        </w:rPr>
        <w:t>Responsabilizar-se</w:t>
      </w:r>
      <w:r>
        <w:rPr>
          <w:spacing w:val="-2"/>
          <w:w w:val="105"/>
          <w:sz w:val="17"/>
        </w:rPr>
        <w:t> </w:t>
      </w:r>
      <w:r>
        <w:rPr>
          <w:w w:val="105"/>
          <w:sz w:val="17"/>
        </w:rPr>
        <w:t>pelos</w:t>
      </w:r>
      <w:r>
        <w:rPr>
          <w:spacing w:val="-2"/>
          <w:w w:val="105"/>
          <w:sz w:val="17"/>
        </w:rPr>
        <w:t> </w:t>
      </w:r>
      <w:r>
        <w:rPr>
          <w:w w:val="105"/>
          <w:sz w:val="17"/>
        </w:rPr>
        <w:t>vícios</w:t>
      </w:r>
      <w:r>
        <w:rPr>
          <w:spacing w:val="-2"/>
          <w:w w:val="105"/>
          <w:sz w:val="17"/>
        </w:rPr>
        <w:t> </w:t>
      </w:r>
      <w:r>
        <w:rPr>
          <w:w w:val="105"/>
          <w:sz w:val="17"/>
        </w:rPr>
        <w:t>e</w:t>
      </w:r>
      <w:r>
        <w:rPr>
          <w:spacing w:val="-2"/>
          <w:w w:val="105"/>
          <w:sz w:val="17"/>
        </w:rPr>
        <w:t> </w:t>
      </w:r>
      <w:r>
        <w:rPr>
          <w:w w:val="105"/>
          <w:sz w:val="17"/>
        </w:rPr>
        <w:t>danos</w:t>
      </w:r>
      <w:r>
        <w:rPr>
          <w:spacing w:val="-2"/>
          <w:w w:val="105"/>
          <w:sz w:val="17"/>
        </w:rPr>
        <w:t> </w:t>
      </w:r>
      <w:r>
        <w:rPr>
          <w:w w:val="105"/>
          <w:sz w:val="17"/>
        </w:rPr>
        <w:t>decorrentes</w:t>
      </w:r>
      <w:r>
        <w:rPr>
          <w:spacing w:val="-2"/>
          <w:w w:val="105"/>
          <w:sz w:val="17"/>
        </w:rPr>
        <w:t> </w:t>
      </w:r>
      <w:r>
        <w:rPr>
          <w:w w:val="105"/>
          <w:sz w:val="17"/>
        </w:rPr>
        <w:t>do</w:t>
      </w:r>
      <w:r>
        <w:rPr>
          <w:spacing w:val="-2"/>
          <w:w w:val="105"/>
          <w:sz w:val="17"/>
        </w:rPr>
        <w:t> </w:t>
      </w:r>
      <w:r>
        <w:rPr>
          <w:w w:val="105"/>
          <w:sz w:val="17"/>
        </w:rPr>
        <w:t>objeto,</w:t>
      </w:r>
      <w:r>
        <w:rPr>
          <w:spacing w:val="-2"/>
          <w:w w:val="105"/>
          <w:sz w:val="17"/>
        </w:rPr>
        <w:t> </w:t>
      </w:r>
      <w:r>
        <w:rPr>
          <w:w w:val="105"/>
          <w:sz w:val="17"/>
        </w:rPr>
        <w:t>de</w:t>
      </w:r>
      <w:r>
        <w:rPr>
          <w:spacing w:val="-2"/>
          <w:w w:val="105"/>
          <w:sz w:val="17"/>
        </w:rPr>
        <w:t> </w:t>
      </w:r>
      <w:r>
        <w:rPr>
          <w:w w:val="105"/>
          <w:sz w:val="17"/>
        </w:rPr>
        <w:t>acordo</w:t>
      </w:r>
      <w:r>
        <w:rPr>
          <w:spacing w:val="-2"/>
          <w:w w:val="105"/>
          <w:sz w:val="17"/>
        </w:rPr>
        <w:t> </w:t>
      </w:r>
      <w:r>
        <w:rPr>
          <w:w w:val="105"/>
          <w:sz w:val="17"/>
        </w:rPr>
        <w:t>com</w:t>
      </w:r>
      <w:r>
        <w:rPr>
          <w:spacing w:val="-2"/>
          <w:w w:val="105"/>
          <w:sz w:val="17"/>
        </w:rPr>
        <w:t> </w:t>
      </w:r>
      <w:r>
        <w:rPr>
          <w:w w:val="105"/>
          <w:sz w:val="17"/>
        </w:rPr>
        <w:t>o</w:t>
      </w:r>
      <w:r>
        <w:rPr>
          <w:spacing w:val="-2"/>
          <w:w w:val="105"/>
          <w:sz w:val="17"/>
        </w:rPr>
        <w:t> </w:t>
      </w:r>
      <w:r>
        <w:rPr>
          <w:w w:val="105"/>
          <w:sz w:val="17"/>
        </w:rPr>
        <w:t>Código</w:t>
      </w:r>
      <w:r>
        <w:rPr>
          <w:spacing w:val="-2"/>
          <w:w w:val="105"/>
          <w:sz w:val="17"/>
        </w:rPr>
        <w:t> </w:t>
      </w:r>
      <w:r>
        <w:rPr>
          <w:w w:val="105"/>
          <w:sz w:val="17"/>
        </w:rPr>
        <w:t>de</w:t>
      </w:r>
      <w:r>
        <w:rPr>
          <w:spacing w:val="-2"/>
          <w:w w:val="105"/>
          <w:sz w:val="17"/>
        </w:rPr>
        <w:t> </w:t>
      </w:r>
      <w:r>
        <w:rPr>
          <w:w w:val="105"/>
          <w:sz w:val="17"/>
        </w:rPr>
        <w:t>Defesa</w:t>
      </w:r>
      <w:r>
        <w:rPr>
          <w:spacing w:val="-2"/>
          <w:w w:val="105"/>
          <w:sz w:val="17"/>
        </w:rPr>
        <w:t> </w:t>
      </w:r>
      <w:r>
        <w:rPr>
          <w:w w:val="105"/>
          <w:sz w:val="17"/>
        </w:rPr>
        <w:t>do</w:t>
      </w:r>
      <w:r>
        <w:rPr>
          <w:spacing w:val="-2"/>
          <w:w w:val="105"/>
          <w:sz w:val="17"/>
        </w:rPr>
        <w:t> </w:t>
      </w:r>
      <w:r>
        <w:rPr>
          <w:w w:val="105"/>
          <w:sz w:val="17"/>
        </w:rPr>
        <w:t>Consumidor</w:t>
      </w:r>
      <w:r>
        <w:rPr>
          <w:spacing w:val="-2"/>
          <w:w w:val="105"/>
          <w:sz w:val="17"/>
        </w:rPr>
        <w:t> </w:t>
      </w:r>
      <w:r>
        <w:rPr>
          <w:w w:val="105"/>
          <w:sz w:val="17"/>
        </w:rPr>
        <w:t>(</w:t>
      </w:r>
      <w:hyperlink r:id="rId36">
        <w:r>
          <w:rPr>
            <w:color w:val="000080"/>
            <w:w w:val="105"/>
            <w:sz w:val="17"/>
            <w:u w:val="single" w:color="000080"/>
          </w:rPr>
          <w:t>Lei</w:t>
        </w:r>
        <w:r>
          <w:rPr>
            <w:color w:val="000080"/>
            <w:spacing w:val="-2"/>
            <w:w w:val="105"/>
            <w:sz w:val="17"/>
            <w:u w:val="single" w:color="000080"/>
          </w:rPr>
          <w:t> </w:t>
        </w:r>
        <w:r>
          <w:rPr>
            <w:color w:val="000080"/>
            <w:w w:val="105"/>
            <w:sz w:val="17"/>
            <w:u w:val="single" w:color="000080"/>
          </w:rPr>
          <w:t>nº</w:t>
        </w:r>
        <w:r>
          <w:rPr>
            <w:color w:val="000080"/>
            <w:spacing w:val="-2"/>
            <w:w w:val="105"/>
            <w:sz w:val="17"/>
            <w:u w:val="single" w:color="000080"/>
          </w:rPr>
          <w:t> </w:t>
        </w:r>
        <w:r>
          <w:rPr>
            <w:color w:val="000080"/>
            <w:w w:val="105"/>
            <w:sz w:val="17"/>
            <w:u w:val="single" w:color="000080"/>
          </w:rPr>
          <w:t>8.078/1990</w:t>
        </w:r>
      </w:hyperlink>
      <w:r>
        <w:rPr>
          <w:w w:val="105"/>
          <w:sz w:val="17"/>
        </w:rPr>
        <w:t>),</w:t>
      </w:r>
      <w:r>
        <w:rPr>
          <w:spacing w:val="-2"/>
          <w:w w:val="105"/>
          <w:sz w:val="17"/>
        </w:rPr>
        <w:t> </w:t>
      </w:r>
      <w:r>
        <w:rPr>
          <w:w w:val="105"/>
          <w:sz w:val="17"/>
        </w:rPr>
        <w:t>bem</w:t>
      </w:r>
      <w:r>
        <w:rPr>
          <w:spacing w:val="-2"/>
          <w:w w:val="105"/>
          <w:sz w:val="17"/>
        </w:rPr>
        <w:t> </w:t>
      </w:r>
      <w:r>
        <w:rPr>
          <w:w w:val="105"/>
          <w:sz w:val="17"/>
        </w:rPr>
        <w:t>como</w:t>
      </w:r>
      <w:r>
        <w:rPr>
          <w:spacing w:val="-2"/>
          <w:w w:val="105"/>
          <w:sz w:val="17"/>
        </w:rPr>
        <w:t> </w:t>
      </w:r>
      <w:r>
        <w:rPr>
          <w:w w:val="105"/>
          <w:sz w:val="17"/>
        </w:rPr>
        <w:t>por</w:t>
      </w:r>
      <w:r>
        <w:rPr>
          <w:spacing w:val="-2"/>
          <w:w w:val="105"/>
          <w:sz w:val="17"/>
        </w:rPr>
        <w:t> </w:t>
      </w:r>
      <w:r>
        <w:rPr>
          <w:w w:val="105"/>
          <w:sz w:val="17"/>
        </w:rPr>
        <w:t>todo</w:t>
      </w:r>
      <w:r>
        <w:rPr>
          <w:spacing w:val="-2"/>
          <w:w w:val="105"/>
          <w:sz w:val="17"/>
        </w:rPr>
        <w:t> </w:t>
      </w:r>
      <w:r>
        <w:rPr>
          <w:w w:val="105"/>
          <w:sz w:val="17"/>
        </w:rPr>
        <w:t>e</w:t>
      </w:r>
      <w:r>
        <w:rPr>
          <w:spacing w:val="-2"/>
          <w:w w:val="105"/>
          <w:sz w:val="17"/>
        </w:rPr>
        <w:t> </w:t>
      </w:r>
      <w:r>
        <w:rPr>
          <w:w w:val="105"/>
          <w:sz w:val="17"/>
        </w:rPr>
        <w:t>qualquer</w:t>
      </w:r>
      <w:r>
        <w:rPr>
          <w:spacing w:val="-2"/>
          <w:w w:val="105"/>
          <w:sz w:val="17"/>
        </w:rPr>
        <w:t> </w:t>
      </w:r>
      <w:r>
        <w:rPr>
          <w:w w:val="105"/>
          <w:sz w:val="17"/>
        </w:rPr>
        <w:t>dano</w:t>
      </w:r>
      <w:r>
        <w:rPr>
          <w:spacing w:val="-2"/>
          <w:w w:val="105"/>
          <w:sz w:val="17"/>
        </w:rPr>
        <w:t> </w:t>
      </w:r>
      <w:r>
        <w:rPr>
          <w:w w:val="105"/>
          <w:sz w:val="17"/>
        </w:rPr>
        <w:t>causado</w:t>
      </w:r>
      <w:r>
        <w:rPr>
          <w:spacing w:val="-2"/>
          <w:w w:val="105"/>
          <w:sz w:val="17"/>
        </w:rPr>
        <w:t> </w:t>
      </w:r>
      <w:r>
        <w:rPr>
          <w:w w:val="105"/>
          <w:sz w:val="17"/>
        </w:rPr>
        <w:t>à</w:t>
      </w:r>
      <w:r>
        <w:rPr>
          <w:spacing w:val="-11"/>
          <w:w w:val="105"/>
          <w:sz w:val="17"/>
        </w:rPr>
        <w:t> </w:t>
      </w:r>
      <w:r>
        <w:rPr>
          <w:w w:val="105"/>
          <w:sz w:val="17"/>
        </w:rPr>
        <w:t>Administração ou terceiros, não reduzindo essa responsabilidade a fiscalização ou o acompanhamento da execução contratual pelo </w:t>
      </w:r>
      <w:r>
        <w:rPr>
          <w:b/>
          <w:w w:val="105"/>
          <w:sz w:val="17"/>
        </w:rPr>
        <w:t>CONTRATANTE</w:t>
      </w:r>
      <w:r>
        <w:rPr>
          <w:w w:val="105"/>
          <w:sz w:val="17"/>
        </w:rPr>
        <w:t>, que ficará autorizado a descontar dos pagamentos devidos ou da garantia o valor correspondente aos danos sofridos.</w:t>
      </w:r>
    </w:p>
    <w:p>
      <w:pPr>
        <w:pStyle w:val="ListParagraph"/>
        <w:numPr>
          <w:ilvl w:val="2"/>
          <w:numId w:val="46"/>
        </w:numPr>
        <w:tabs>
          <w:tab w:pos="718" w:val="left" w:leader="none"/>
        </w:tabs>
        <w:spacing w:line="292" w:lineRule="auto" w:before="1" w:after="0"/>
        <w:ind w:left="316" w:right="299" w:firstLine="0"/>
        <w:jc w:val="both"/>
        <w:rPr>
          <w:sz w:val="17"/>
        </w:rPr>
      </w:pPr>
      <w:r>
        <w:rPr>
          <w:w w:val="105"/>
          <w:sz w:val="17"/>
        </w:rPr>
        <w:t>Não</w:t>
      </w:r>
      <w:r>
        <w:rPr>
          <w:spacing w:val="-3"/>
          <w:w w:val="105"/>
          <w:sz w:val="17"/>
        </w:rPr>
        <w:t> </w:t>
      </w:r>
      <w:r>
        <w:rPr>
          <w:w w:val="105"/>
          <w:sz w:val="17"/>
        </w:rPr>
        <w:t>contratar,</w:t>
      </w:r>
      <w:r>
        <w:rPr>
          <w:spacing w:val="-3"/>
          <w:w w:val="105"/>
          <w:sz w:val="17"/>
        </w:rPr>
        <w:t> </w:t>
      </w:r>
      <w:r>
        <w:rPr>
          <w:w w:val="105"/>
          <w:sz w:val="17"/>
        </w:rPr>
        <w:t>durante</w:t>
      </w:r>
      <w:r>
        <w:rPr>
          <w:spacing w:val="-3"/>
          <w:w w:val="105"/>
          <w:sz w:val="17"/>
        </w:rPr>
        <w:t> </w:t>
      </w:r>
      <w:r>
        <w:rPr>
          <w:w w:val="105"/>
          <w:sz w:val="17"/>
        </w:rPr>
        <w:t>a</w:t>
      </w:r>
      <w:r>
        <w:rPr>
          <w:spacing w:val="-3"/>
          <w:w w:val="105"/>
          <w:sz w:val="17"/>
        </w:rPr>
        <w:t> </w:t>
      </w:r>
      <w:r>
        <w:rPr>
          <w:w w:val="105"/>
          <w:sz w:val="17"/>
        </w:rPr>
        <w:t>vigência</w:t>
      </w:r>
      <w:r>
        <w:rPr>
          <w:spacing w:val="-3"/>
          <w:w w:val="105"/>
          <w:sz w:val="17"/>
        </w:rPr>
        <w:t> </w:t>
      </w:r>
      <w:r>
        <w:rPr>
          <w:w w:val="105"/>
          <w:sz w:val="17"/>
        </w:rPr>
        <w:t>do</w:t>
      </w:r>
      <w:r>
        <w:rPr>
          <w:spacing w:val="-3"/>
          <w:w w:val="105"/>
          <w:sz w:val="17"/>
        </w:rPr>
        <w:t> </w:t>
      </w:r>
      <w:r>
        <w:rPr>
          <w:w w:val="105"/>
          <w:sz w:val="17"/>
        </w:rPr>
        <w:t>Contrato,</w:t>
      </w:r>
      <w:r>
        <w:rPr>
          <w:spacing w:val="-3"/>
          <w:w w:val="105"/>
          <w:sz w:val="17"/>
        </w:rPr>
        <w:t> </w:t>
      </w:r>
      <w:r>
        <w:rPr>
          <w:w w:val="105"/>
          <w:sz w:val="17"/>
        </w:rPr>
        <w:t>cônjuge,</w:t>
      </w:r>
      <w:r>
        <w:rPr>
          <w:spacing w:val="-3"/>
          <w:w w:val="105"/>
          <w:sz w:val="17"/>
        </w:rPr>
        <w:t> </w:t>
      </w:r>
      <w:r>
        <w:rPr>
          <w:w w:val="105"/>
          <w:sz w:val="17"/>
        </w:rPr>
        <w:t>companheiro</w:t>
      </w:r>
      <w:r>
        <w:rPr>
          <w:spacing w:val="-3"/>
          <w:w w:val="105"/>
          <w:sz w:val="17"/>
        </w:rPr>
        <w:t> </w:t>
      </w:r>
      <w:r>
        <w:rPr>
          <w:w w:val="105"/>
          <w:sz w:val="17"/>
        </w:rPr>
        <w:t>ou</w:t>
      </w:r>
      <w:r>
        <w:rPr>
          <w:spacing w:val="-3"/>
          <w:w w:val="105"/>
          <w:sz w:val="17"/>
        </w:rPr>
        <w:t> </w:t>
      </w:r>
      <w:r>
        <w:rPr>
          <w:w w:val="105"/>
          <w:sz w:val="17"/>
        </w:rPr>
        <w:t>parente</w:t>
      </w:r>
      <w:r>
        <w:rPr>
          <w:spacing w:val="-3"/>
          <w:w w:val="105"/>
          <w:sz w:val="17"/>
        </w:rPr>
        <w:t> </w:t>
      </w:r>
      <w:r>
        <w:rPr>
          <w:w w:val="105"/>
          <w:sz w:val="17"/>
        </w:rPr>
        <w:t>em</w:t>
      </w:r>
      <w:r>
        <w:rPr>
          <w:spacing w:val="-3"/>
          <w:w w:val="105"/>
          <w:sz w:val="17"/>
        </w:rPr>
        <w:t> </w:t>
      </w:r>
      <w:r>
        <w:rPr>
          <w:w w:val="105"/>
          <w:sz w:val="17"/>
        </w:rPr>
        <w:t>linha</w:t>
      </w:r>
      <w:r>
        <w:rPr>
          <w:spacing w:val="-3"/>
          <w:w w:val="105"/>
          <w:sz w:val="17"/>
        </w:rPr>
        <w:t> </w:t>
      </w:r>
      <w:r>
        <w:rPr>
          <w:w w:val="105"/>
          <w:sz w:val="17"/>
        </w:rPr>
        <w:t>reta,</w:t>
      </w:r>
      <w:r>
        <w:rPr>
          <w:spacing w:val="-3"/>
          <w:w w:val="105"/>
          <w:sz w:val="17"/>
        </w:rPr>
        <w:t> </w:t>
      </w:r>
      <w:r>
        <w:rPr>
          <w:w w:val="105"/>
          <w:sz w:val="17"/>
        </w:rPr>
        <w:t>colateral</w:t>
      </w:r>
      <w:r>
        <w:rPr>
          <w:spacing w:val="-3"/>
          <w:w w:val="105"/>
          <w:sz w:val="17"/>
        </w:rPr>
        <w:t> </w:t>
      </w:r>
      <w:r>
        <w:rPr>
          <w:w w:val="105"/>
          <w:sz w:val="17"/>
        </w:rPr>
        <w:t>ou</w:t>
      </w:r>
      <w:r>
        <w:rPr>
          <w:spacing w:val="-3"/>
          <w:w w:val="105"/>
          <w:sz w:val="17"/>
        </w:rPr>
        <w:t> </w:t>
      </w:r>
      <w:r>
        <w:rPr>
          <w:w w:val="105"/>
          <w:sz w:val="17"/>
        </w:rPr>
        <w:t>por</w:t>
      </w:r>
      <w:r>
        <w:rPr>
          <w:spacing w:val="-3"/>
          <w:w w:val="105"/>
          <w:sz w:val="17"/>
        </w:rPr>
        <w:t> </w:t>
      </w:r>
      <w:r>
        <w:rPr>
          <w:w w:val="105"/>
          <w:sz w:val="17"/>
        </w:rPr>
        <w:t>afinidade,</w:t>
      </w:r>
      <w:r>
        <w:rPr>
          <w:spacing w:val="-3"/>
          <w:w w:val="105"/>
          <w:sz w:val="17"/>
        </w:rPr>
        <w:t> </w:t>
      </w:r>
      <w:r>
        <w:rPr>
          <w:w w:val="105"/>
          <w:sz w:val="17"/>
        </w:rPr>
        <w:t>até</w:t>
      </w:r>
      <w:r>
        <w:rPr>
          <w:spacing w:val="-3"/>
          <w:w w:val="105"/>
          <w:sz w:val="17"/>
        </w:rPr>
        <w:t> </w:t>
      </w:r>
      <w:r>
        <w:rPr>
          <w:w w:val="105"/>
          <w:sz w:val="17"/>
        </w:rPr>
        <w:t>o</w:t>
      </w:r>
      <w:r>
        <w:rPr>
          <w:spacing w:val="-3"/>
          <w:w w:val="105"/>
          <w:sz w:val="17"/>
        </w:rPr>
        <w:t> </w:t>
      </w:r>
      <w:r>
        <w:rPr>
          <w:w w:val="105"/>
          <w:sz w:val="17"/>
        </w:rPr>
        <w:t>terceiro</w:t>
      </w:r>
      <w:r>
        <w:rPr>
          <w:spacing w:val="-3"/>
          <w:w w:val="105"/>
          <w:sz w:val="17"/>
        </w:rPr>
        <w:t> </w:t>
      </w:r>
      <w:r>
        <w:rPr>
          <w:w w:val="105"/>
          <w:sz w:val="17"/>
        </w:rPr>
        <w:t>grau,</w:t>
      </w:r>
      <w:r>
        <w:rPr>
          <w:spacing w:val="-3"/>
          <w:w w:val="105"/>
          <w:sz w:val="17"/>
        </w:rPr>
        <w:t> </w:t>
      </w:r>
      <w:r>
        <w:rPr>
          <w:w w:val="105"/>
          <w:sz w:val="17"/>
        </w:rPr>
        <w:t>de</w:t>
      </w:r>
      <w:r>
        <w:rPr>
          <w:spacing w:val="-3"/>
          <w:w w:val="105"/>
          <w:sz w:val="17"/>
        </w:rPr>
        <w:t> </w:t>
      </w:r>
      <w:r>
        <w:rPr>
          <w:w w:val="105"/>
          <w:sz w:val="17"/>
        </w:rPr>
        <w:t>dirigente</w:t>
      </w:r>
      <w:r>
        <w:rPr>
          <w:spacing w:val="-3"/>
          <w:w w:val="105"/>
          <w:sz w:val="17"/>
        </w:rPr>
        <w:t> </w:t>
      </w:r>
      <w:r>
        <w:rPr>
          <w:w w:val="105"/>
          <w:sz w:val="17"/>
        </w:rPr>
        <w:t>do</w:t>
      </w:r>
      <w:r>
        <w:rPr>
          <w:spacing w:val="-3"/>
          <w:w w:val="105"/>
          <w:sz w:val="17"/>
        </w:rPr>
        <w:t> </w:t>
      </w:r>
      <w:r>
        <w:rPr>
          <w:b/>
          <w:w w:val="105"/>
          <w:sz w:val="17"/>
        </w:rPr>
        <w:t>CONTRATANTE</w:t>
      </w:r>
      <w:r>
        <w:rPr>
          <w:b/>
          <w:spacing w:val="-3"/>
          <w:w w:val="105"/>
          <w:sz w:val="17"/>
        </w:rPr>
        <w:t> </w:t>
      </w:r>
      <w:r>
        <w:rPr>
          <w:w w:val="105"/>
          <w:sz w:val="17"/>
        </w:rPr>
        <w:t>ou</w:t>
      </w:r>
      <w:r>
        <w:rPr>
          <w:spacing w:val="-3"/>
          <w:w w:val="105"/>
          <w:sz w:val="17"/>
        </w:rPr>
        <w:t> </w:t>
      </w:r>
      <w:r>
        <w:rPr>
          <w:w w:val="105"/>
          <w:sz w:val="17"/>
        </w:rPr>
        <w:t>de</w:t>
      </w:r>
      <w:r>
        <w:rPr>
          <w:spacing w:val="-3"/>
          <w:w w:val="105"/>
          <w:sz w:val="17"/>
        </w:rPr>
        <w:t> </w:t>
      </w:r>
      <w:r>
        <w:rPr>
          <w:w w:val="105"/>
          <w:sz w:val="17"/>
        </w:rPr>
        <w:t>agente</w:t>
      </w:r>
      <w:r>
        <w:rPr>
          <w:spacing w:val="-3"/>
          <w:w w:val="105"/>
          <w:sz w:val="17"/>
        </w:rPr>
        <w:t> </w:t>
      </w:r>
      <w:r>
        <w:rPr>
          <w:w w:val="105"/>
          <w:sz w:val="17"/>
        </w:rPr>
        <w:t>público que atue na fiscalização ou na gestão do Contrato, nos termos do art. 48, parágrafo único, da Lei nº 14.133/2021.</w:t>
      </w:r>
    </w:p>
    <w:p>
      <w:pPr>
        <w:pStyle w:val="ListParagraph"/>
        <w:numPr>
          <w:ilvl w:val="2"/>
          <w:numId w:val="46"/>
        </w:numPr>
        <w:tabs>
          <w:tab w:pos="713" w:val="left" w:leader="none"/>
        </w:tabs>
        <w:spacing w:line="240" w:lineRule="auto" w:before="0" w:after="0"/>
        <w:ind w:left="713" w:right="0" w:hanging="397"/>
        <w:jc w:val="both"/>
        <w:rPr>
          <w:sz w:val="17"/>
        </w:rPr>
      </w:pPr>
      <w:r>
        <w:rPr>
          <w:w w:val="105"/>
          <w:sz w:val="17"/>
        </w:rPr>
        <w:t>Manter</w:t>
      </w:r>
      <w:r>
        <w:rPr>
          <w:spacing w:val="-5"/>
          <w:w w:val="105"/>
          <w:sz w:val="17"/>
        </w:rPr>
        <w:t> </w:t>
      </w:r>
      <w:r>
        <w:rPr>
          <w:w w:val="105"/>
          <w:sz w:val="17"/>
        </w:rPr>
        <w:t>a</w:t>
      </w:r>
      <w:r>
        <w:rPr>
          <w:spacing w:val="-5"/>
          <w:w w:val="105"/>
          <w:sz w:val="17"/>
        </w:rPr>
        <w:t> </w:t>
      </w:r>
      <w:r>
        <w:rPr>
          <w:w w:val="105"/>
          <w:sz w:val="17"/>
        </w:rPr>
        <w:t>regularidade</w:t>
      </w:r>
      <w:r>
        <w:rPr>
          <w:spacing w:val="-5"/>
          <w:w w:val="105"/>
          <w:sz w:val="17"/>
        </w:rPr>
        <w:t> </w:t>
      </w:r>
      <w:r>
        <w:rPr>
          <w:w w:val="105"/>
          <w:sz w:val="17"/>
        </w:rPr>
        <w:t>junto</w:t>
      </w:r>
      <w:r>
        <w:rPr>
          <w:spacing w:val="-5"/>
          <w:w w:val="105"/>
          <w:sz w:val="17"/>
        </w:rPr>
        <w:t> </w:t>
      </w:r>
      <w:r>
        <w:rPr>
          <w:w w:val="105"/>
          <w:sz w:val="17"/>
        </w:rPr>
        <w:t>ao</w:t>
      </w:r>
      <w:r>
        <w:rPr>
          <w:spacing w:val="-5"/>
          <w:w w:val="105"/>
          <w:sz w:val="17"/>
        </w:rPr>
        <w:t> </w:t>
      </w:r>
      <w:r>
        <w:rPr>
          <w:spacing w:val="-2"/>
          <w:w w:val="105"/>
          <w:sz w:val="17"/>
        </w:rPr>
        <w:t>SICAF.</w:t>
      </w:r>
    </w:p>
    <w:p>
      <w:pPr>
        <w:pStyle w:val="ListParagraph"/>
        <w:numPr>
          <w:ilvl w:val="3"/>
          <w:numId w:val="46"/>
        </w:numPr>
        <w:tabs>
          <w:tab w:pos="857" w:val="left" w:leader="none"/>
        </w:tabs>
        <w:spacing w:line="292" w:lineRule="auto" w:before="44" w:after="0"/>
        <w:ind w:left="316" w:right="299" w:firstLine="0"/>
        <w:jc w:val="both"/>
        <w:rPr>
          <w:sz w:val="17"/>
        </w:rPr>
      </w:pPr>
      <w:r>
        <w:rPr>
          <w:w w:val="105"/>
          <w:sz w:val="17"/>
        </w:rPr>
        <w:t>Quando não for possível a verificação da regularidade no Sistema de Cadastro de Fornecedores – SICAF, o </w:t>
      </w:r>
      <w:r>
        <w:rPr>
          <w:b/>
          <w:w w:val="105"/>
          <w:sz w:val="17"/>
        </w:rPr>
        <w:t>CONTRATADO </w:t>
      </w:r>
      <w:r>
        <w:rPr>
          <w:w w:val="105"/>
          <w:sz w:val="17"/>
        </w:rPr>
        <w:t>deverá entregar ao setor responsável pela fiscalização do Contrato, junto com a Nota Fiscal para fins de pagamento, os seguintes documentos:</w:t>
      </w:r>
    </w:p>
    <w:p>
      <w:pPr>
        <w:pStyle w:val="ListParagraph"/>
        <w:numPr>
          <w:ilvl w:val="0"/>
          <w:numId w:val="47"/>
        </w:numPr>
        <w:tabs>
          <w:tab w:pos="496" w:val="left" w:leader="none"/>
        </w:tabs>
        <w:spacing w:line="240" w:lineRule="auto" w:before="0" w:after="0"/>
        <w:ind w:left="496" w:right="0" w:hanging="180"/>
        <w:jc w:val="left"/>
        <w:rPr>
          <w:sz w:val="17"/>
        </w:rPr>
      </w:pPr>
      <w:r>
        <w:rPr>
          <w:w w:val="105"/>
          <w:sz w:val="17"/>
        </w:rPr>
        <w:t>prova</w:t>
      </w:r>
      <w:r>
        <w:rPr>
          <w:spacing w:val="-6"/>
          <w:w w:val="105"/>
          <w:sz w:val="17"/>
        </w:rPr>
        <w:t> </w:t>
      </w:r>
      <w:r>
        <w:rPr>
          <w:w w:val="105"/>
          <w:sz w:val="17"/>
        </w:rPr>
        <w:t>de</w:t>
      </w:r>
      <w:r>
        <w:rPr>
          <w:spacing w:val="-6"/>
          <w:w w:val="105"/>
          <w:sz w:val="17"/>
        </w:rPr>
        <w:t> </w:t>
      </w:r>
      <w:r>
        <w:rPr>
          <w:w w:val="105"/>
          <w:sz w:val="17"/>
        </w:rPr>
        <w:t>regularidade</w:t>
      </w:r>
      <w:r>
        <w:rPr>
          <w:spacing w:val="-6"/>
          <w:w w:val="105"/>
          <w:sz w:val="17"/>
        </w:rPr>
        <w:t> </w:t>
      </w:r>
      <w:r>
        <w:rPr>
          <w:w w:val="105"/>
          <w:sz w:val="17"/>
        </w:rPr>
        <w:t>relativa</w:t>
      </w:r>
      <w:r>
        <w:rPr>
          <w:spacing w:val="-5"/>
          <w:w w:val="105"/>
          <w:sz w:val="17"/>
        </w:rPr>
        <w:t> </w:t>
      </w:r>
      <w:r>
        <w:rPr>
          <w:w w:val="105"/>
          <w:sz w:val="17"/>
        </w:rPr>
        <w:t>à</w:t>
      </w:r>
      <w:r>
        <w:rPr>
          <w:spacing w:val="-6"/>
          <w:w w:val="105"/>
          <w:sz w:val="17"/>
        </w:rPr>
        <w:t> </w:t>
      </w:r>
      <w:r>
        <w:rPr>
          <w:w w:val="105"/>
          <w:sz w:val="17"/>
        </w:rPr>
        <w:t>Seguridade</w:t>
      </w:r>
      <w:r>
        <w:rPr>
          <w:spacing w:val="-6"/>
          <w:w w:val="105"/>
          <w:sz w:val="17"/>
        </w:rPr>
        <w:t> </w:t>
      </w:r>
      <w:r>
        <w:rPr>
          <w:spacing w:val="-2"/>
          <w:w w:val="105"/>
          <w:sz w:val="17"/>
        </w:rPr>
        <w:t>Social;</w:t>
      </w:r>
    </w:p>
    <w:p>
      <w:pPr>
        <w:pStyle w:val="ListParagraph"/>
        <w:numPr>
          <w:ilvl w:val="0"/>
          <w:numId w:val="47"/>
        </w:numPr>
        <w:tabs>
          <w:tab w:pos="506" w:val="left" w:leader="none"/>
        </w:tabs>
        <w:spacing w:line="240" w:lineRule="auto" w:before="44" w:after="0"/>
        <w:ind w:left="506" w:right="0" w:hanging="190"/>
        <w:jc w:val="left"/>
        <w:rPr>
          <w:sz w:val="17"/>
        </w:rPr>
      </w:pPr>
      <w:r>
        <w:rPr>
          <w:w w:val="105"/>
          <w:sz w:val="17"/>
        </w:rPr>
        <w:t>certidão</w:t>
      </w:r>
      <w:r>
        <w:rPr>
          <w:spacing w:val="-8"/>
          <w:w w:val="105"/>
          <w:sz w:val="17"/>
        </w:rPr>
        <w:t> </w:t>
      </w:r>
      <w:r>
        <w:rPr>
          <w:w w:val="105"/>
          <w:sz w:val="17"/>
        </w:rPr>
        <w:t>conjunta</w:t>
      </w:r>
      <w:r>
        <w:rPr>
          <w:spacing w:val="-5"/>
          <w:w w:val="105"/>
          <w:sz w:val="17"/>
        </w:rPr>
        <w:t> </w:t>
      </w:r>
      <w:r>
        <w:rPr>
          <w:w w:val="105"/>
          <w:sz w:val="17"/>
        </w:rPr>
        <w:t>relativa</w:t>
      </w:r>
      <w:r>
        <w:rPr>
          <w:spacing w:val="-5"/>
          <w:w w:val="105"/>
          <w:sz w:val="17"/>
        </w:rPr>
        <w:t> </w:t>
      </w:r>
      <w:r>
        <w:rPr>
          <w:w w:val="105"/>
          <w:sz w:val="17"/>
        </w:rPr>
        <w:t>aos</w:t>
      </w:r>
      <w:r>
        <w:rPr>
          <w:spacing w:val="-5"/>
          <w:w w:val="105"/>
          <w:sz w:val="17"/>
        </w:rPr>
        <w:t> </w:t>
      </w:r>
      <w:r>
        <w:rPr>
          <w:w w:val="105"/>
          <w:sz w:val="17"/>
        </w:rPr>
        <w:t>tributos</w:t>
      </w:r>
      <w:r>
        <w:rPr>
          <w:spacing w:val="-5"/>
          <w:w w:val="105"/>
          <w:sz w:val="17"/>
        </w:rPr>
        <w:t> </w:t>
      </w:r>
      <w:r>
        <w:rPr>
          <w:w w:val="105"/>
          <w:sz w:val="17"/>
        </w:rPr>
        <w:t>federais</w:t>
      </w:r>
      <w:r>
        <w:rPr>
          <w:spacing w:val="-5"/>
          <w:w w:val="105"/>
          <w:sz w:val="17"/>
        </w:rPr>
        <w:t> </w:t>
      </w:r>
      <w:r>
        <w:rPr>
          <w:w w:val="105"/>
          <w:sz w:val="17"/>
        </w:rPr>
        <w:t>e</w:t>
      </w:r>
      <w:r>
        <w:rPr>
          <w:spacing w:val="-5"/>
          <w:w w:val="105"/>
          <w:sz w:val="17"/>
        </w:rPr>
        <w:t> </w:t>
      </w:r>
      <w:r>
        <w:rPr>
          <w:w w:val="105"/>
          <w:sz w:val="17"/>
        </w:rPr>
        <w:t>à</w:t>
      </w:r>
      <w:r>
        <w:rPr>
          <w:spacing w:val="-5"/>
          <w:w w:val="105"/>
          <w:sz w:val="17"/>
        </w:rPr>
        <w:t> </w:t>
      </w:r>
      <w:r>
        <w:rPr>
          <w:w w:val="105"/>
          <w:sz w:val="17"/>
        </w:rPr>
        <w:t>Dívida</w:t>
      </w:r>
      <w:r>
        <w:rPr>
          <w:spacing w:val="-11"/>
          <w:w w:val="105"/>
          <w:sz w:val="17"/>
        </w:rPr>
        <w:t> </w:t>
      </w:r>
      <w:r>
        <w:rPr>
          <w:w w:val="105"/>
          <w:sz w:val="17"/>
        </w:rPr>
        <w:t>Ativa</w:t>
      </w:r>
      <w:r>
        <w:rPr>
          <w:spacing w:val="-5"/>
          <w:w w:val="105"/>
          <w:sz w:val="17"/>
        </w:rPr>
        <w:t> </w:t>
      </w:r>
      <w:r>
        <w:rPr>
          <w:w w:val="105"/>
          <w:sz w:val="17"/>
        </w:rPr>
        <w:t>da</w:t>
      </w:r>
      <w:r>
        <w:rPr>
          <w:spacing w:val="-5"/>
          <w:w w:val="105"/>
          <w:sz w:val="17"/>
        </w:rPr>
        <w:t> </w:t>
      </w:r>
      <w:r>
        <w:rPr>
          <w:spacing w:val="-2"/>
          <w:w w:val="105"/>
          <w:sz w:val="17"/>
        </w:rPr>
        <w:t>União;</w:t>
      </w:r>
    </w:p>
    <w:p>
      <w:pPr>
        <w:pStyle w:val="ListParagraph"/>
        <w:numPr>
          <w:ilvl w:val="0"/>
          <w:numId w:val="47"/>
        </w:numPr>
        <w:tabs>
          <w:tab w:pos="496" w:val="left" w:leader="none"/>
        </w:tabs>
        <w:spacing w:line="240" w:lineRule="auto" w:before="43" w:after="0"/>
        <w:ind w:left="496" w:right="0" w:hanging="180"/>
        <w:jc w:val="left"/>
        <w:rPr>
          <w:sz w:val="17"/>
        </w:rPr>
      </w:pPr>
      <w:r>
        <w:rPr>
          <w:w w:val="105"/>
          <w:sz w:val="17"/>
        </w:rPr>
        <w:t>certidões</w:t>
      </w:r>
      <w:r>
        <w:rPr>
          <w:spacing w:val="-6"/>
          <w:w w:val="105"/>
          <w:sz w:val="17"/>
        </w:rPr>
        <w:t> </w:t>
      </w:r>
      <w:r>
        <w:rPr>
          <w:w w:val="105"/>
          <w:sz w:val="17"/>
        </w:rPr>
        <w:t>que</w:t>
      </w:r>
      <w:r>
        <w:rPr>
          <w:spacing w:val="-5"/>
          <w:w w:val="105"/>
          <w:sz w:val="17"/>
        </w:rPr>
        <w:t> </w:t>
      </w:r>
      <w:r>
        <w:rPr>
          <w:w w:val="105"/>
          <w:sz w:val="17"/>
        </w:rPr>
        <w:t>comprovem</w:t>
      </w:r>
      <w:r>
        <w:rPr>
          <w:spacing w:val="-6"/>
          <w:w w:val="105"/>
          <w:sz w:val="17"/>
        </w:rPr>
        <w:t> </w:t>
      </w:r>
      <w:r>
        <w:rPr>
          <w:w w:val="105"/>
          <w:sz w:val="17"/>
        </w:rPr>
        <w:t>a</w:t>
      </w:r>
      <w:r>
        <w:rPr>
          <w:spacing w:val="-5"/>
          <w:w w:val="105"/>
          <w:sz w:val="17"/>
        </w:rPr>
        <w:t> </w:t>
      </w:r>
      <w:r>
        <w:rPr>
          <w:w w:val="105"/>
          <w:sz w:val="17"/>
        </w:rPr>
        <w:t>regularidade</w:t>
      </w:r>
      <w:r>
        <w:rPr>
          <w:spacing w:val="-5"/>
          <w:w w:val="105"/>
          <w:sz w:val="17"/>
        </w:rPr>
        <w:t> </w:t>
      </w:r>
      <w:r>
        <w:rPr>
          <w:w w:val="105"/>
          <w:sz w:val="17"/>
        </w:rPr>
        <w:t>perante</w:t>
      </w:r>
      <w:r>
        <w:rPr>
          <w:spacing w:val="-6"/>
          <w:w w:val="105"/>
          <w:sz w:val="17"/>
        </w:rPr>
        <w:t> </w:t>
      </w:r>
      <w:r>
        <w:rPr>
          <w:w w:val="105"/>
          <w:sz w:val="17"/>
        </w:rPr>
        <w:t>a</w:t>
      </w:r>
      <w:r>
        <w:rPr>
          <w:spacing w:val="-5"/>
          <w:w w:val="105"/>
          <w:sz w:val="17"/>
        </w:rPr>
        <w:t> </w:t>
      </w:r>
      <w:r>
        <w:rPr>
          <w:w w:val="105"/>
          <w:sz w:val="17"/>
        </w:rPr>
        <w:t>Fazenda</w:t>
      </w:r>
      <w:r>
        <w:rPr>
          <w:spacing w:val="-6"/>
          <w:w w:val="105"/>
          <w:sz w:val="17"/>
        </w:rPr>
        <w:t> </w:t>
      </w:r>
      <w:r>
        <w:rPr>
          <w:w w:val="105"/>
          <w:sz w:val="17"/>
        </w:rPr>
        <w:t>Municipal,</w:t>
      </w:r>
      <w:r>
        <w:rPr>
          <w:spacing w:val="-5"/>
          <w:w w:val="105"/>
          <w:sz w:val="17"/>
        </w:rPr>
        <w:t> </w:t>
      </w:r>
      <w:r>
        <w:rPr>
          <w:w w:val="105"/>
          <w:sz w:val="17"/>
        </w:rPr>
        <w:t>Estadual</w:t>
      </w:r>
      <w:r>
        <w:rPr>
          <w:spacing w:val="-5"/>
          <w:w w:val="105"/>
          <w:sz w:val="17"/>
        </w:rPr>
        <w:t> </w:t>
      </w:r>
      <w:r>
        <w:rPr>
          <w:w w:val="105"/>
          <w:sz w:val="17"/>
        </w:rPr>
        <w:t>ou</w:t>
      </w:r>
      <w:r>
        <w:rPr>
          <w:spacing w:val="-6"/>
          <w:w w:val="105"/>
          <w:sz w:val="17"/>
        </w:rPr>
        <w:t> </w:t>
      </w:r>
      <w:r>
        <w:rPr>
          <w:w w:val="105"/>
          <w:sz w:val="17"/>
        </w:rPr>
        <w:t>Distrital</w:t>
      </w:r>
      <w:r>
        <w:rPr>
          <w:spacing w:val="-5"/>
          <w:w w:val="105"/>
          <w:sz w:val="17"/>
        </w:rPr>
        <w:t> </w:t>
      </w:r>
      <w:r>
        <w:rPr>
          <w:w w:val="105"/>
          <w:sz w:val="17"/>
        </w:rPr>
        <w:t>do</w:t>
      </w:r>
      <w:r>
        <w:rPr>
          <w:spacing w:val="-6"/>
          <w:w w:val="105"/>
          <w:sz w:val="17"/>
        </w:rPr>
        <w:t> </w:t>
      </w:r>
      <w:r>
        <w:rPr>
          <w:w w:val="105"/>
          <w:sz w:val="17"/>
        </w:rPr>
        <w:t>domicílio</w:t>
      </w:r>
      <w:r>
        <w:rPr>
          <w:spacing w:val="-5"/>
          <w:w w:val="105"/>
          <w:sz w:val="17"/>
        </w:rPr>
        <w:t> </w:t>
      </w:r>
      <w:r>
        <w:rPr>
          <w:w w:val="105"/>
          <w:sz w:val="17"/>
        </w:rPr>
        <w:t>ou</w:t>
      </w:r>
      <w:r>
        <w:rPr>
          <w:spacing w:val="-5"/>
          <w:w w:val="105"/>
          <w:sz w:val="17"/>
        </w:rPr>
        <w:t> </w:t>
      </w:r>
      <w:r>
        <w:rPr>
          <w:w w:val="105"/>
          <w:sz w:val="17"/>
        </w:rPr>
        <w:t>sede</w:t>
      </w:r>
      <w:r>
        <w:rPr>
          <w:spacing w:val="-6"/>
          <w:w w:val="105"/>
          <w:sz w:val="17"/>
        </w:rPr>
        <w:t> </w:t>
      </w:r>
      <w:r>
        <w:rPr>
          <w:w w:val="105"/>
          <w:sz w:val="17"/>
        </w:rPr>
        <w:t>do</w:t>
      </w:r>
      <w:r>
        <w:rPr>
          <w:spacing w:val="-5"/>
          <w:w w:val="105"/>
          <w:sz w:val="17"/>
        </w:rPr>
        <w:t> </w:t>
      </w:r>
      <w:r>
        <w:rPr>
          <w:spacing w:val="-2"/>
          <w:w w:val="105"/>
          <w:sz w:val="17"/>
        </w:rPr>
        <w:t>contratado;</w:t>
      </w:r>
    </w:p>
    <w:p>
      <w:pPr>
        <w:pStyle w:val="ListParagraph"/>
        <w:numPr>
          <w:ilvl w:val="0"/>
          <w:numId w:val="47"/>
        </w:numPr>
        <w:tabs>
          <w:tab w:pos="506" w:val="left" w:leader="none"/>
        </w:tabs>
        <w:spacing w:line="240" w:lineRule="auto" w:before="43" w:after="0"/>
        <w:ind w:left="506" w:right="0" w:hanging="190"/>
        <w:jc w:val="left"/>
        <w:rPr>
          <w:sz w:val="17"/>
        </w:rPr>
      </w:pPr>
      <w:r>
        <w:rPr>
          <w:w w:val="105"/>
          <w:sz w:val="17"/>
        </w:rPr>
        <w:t>Certificado</w:t>
      </w:r>
      <w:r>
        <w:rPr>
          <w:spacing w:val="-7"/>
          <w:w w:val="105"/>
          <w:sz w:val="17"/>
        </w:rPr>
        <w:t> </w:t>
      </w:r>
      <w:r>
        <w:rPr>
          <w:w w:val="105"/>
          <w:sz w:val="17"/>
        </w:rPr>
        <w:t>de</w:t>
      </w:r>
      <w:r>
        <w:rPr>
          <w:spacing w:val="-6"/>
          <w:w w:val="105"/>
          <w:sz w:val="17"/>
        </w:rPr>
        <w:t> </w:t>
      </w:r>
      <w:r>
        <w:rPr>
          <w:w w:val="105"/>
          <w:sz w:val="17"/>
        </w:rPr>
        <w:t>Regularidade</w:t>
      </w:r>
      <w:r>
        <w:rPr>
          <w:spacing w:val="-6"/>
          <w:w w:val="105"/>
          <w:sz w:val="17"/>
        </w:rPr>
        <w:t> </w:t>
      </w:r>
      <w:r>
        <w:rPr>
          <w:w w:val="105"/>
          <w:sz w:val="17"/>
        </w:rPr>
        <w:t>do</w:t>
      </w:r>
      <w:r>
        <w:rPr>
          <w:spacing w:val="-6"/>
          <w:w w:val="105"/>
          <w:sz w:val="17"/>
        </w:rPr>
        <w:t> </w:t>
      </w:r>
      <w:r>
        <w:rPr>
          <w:w w:val="105"/>
          <w:sz w:val="17"/>
        </w:rPr>
        <w:t>FGTS;</w:t>
      </w:r>
      <w:r>
        <w:rPr>
          <w:spacing w:val="-6"/>
          <w:w w:val="105"/>
          <w:sz w:val="17"/>
        </w:rPr>
        <w:t> </w:t>
      </w:r>
      <w:r>
        <w:rPr>
          <w:spacing w:val="-10"/>
          <w:w w:val="105"/>
          <w:sz w:val="17"/>
        </w:rPr>
        <w:t>e</w:t>
      </w:r>
    </w:p>
    <w:p>
      <w:pPr>
        <w:pStyle w:val="ListParagraph"/>
        <w:numPr>
          <w:ilvl w:val="0"/>
          <w:numId w:val="47"/>
        </w:numPr>
        <w:tabs>
          <w:tab w:pos="496" w:val="left" w:leader="none"/>
        </w:tabs>
        <w:spacing w:line="240" w:lineRule="auto" w:before="44" w:after="0"/>
        <w:ind w:left="496" w:right="0" w:hanging="180"/>
        <w:jc w:val="left"/>
        <w:rPr>
          <w:sz w:val="17"/>
        </w:rPr>
      </w:pPr>
      <w:r>
        <w:rPr>
          <w:w w:val="105"/>
          <w:sz w:val="17"/>
        </w:rPr>
        <w:t>Certidão</w:t>
      </w:r>
      <w:r>
        <w:rPr>
          <w:spacing w:val="-8"/>
          <w:w w:val="105"/>
          <w:sz w:val="17"/>
        </w:rPr>
        <w:t> </w:t>
      </w:r>
      <w:r>
        <w:rPr>
          <w:w w:val="105"/>
          <w:sz w:val="17"/>
        </w:rPr>
        <w:t>Negativa</w:t>
      </w:r>
      <w:r>
        <w:rPr>
          <w:spacing w:val="-7"/>
          <w:w w:val="105"/>
          <w:sz w:val="17"/>
        </w:rPr>
        <w:t> </w:t>
      </w:r>
      <w:r>
        <w:rPr>
          <w:w w:val="105"/>
          <w:sz w:val="17"/>
        </w:rPr>
        <w:t>de</w:t>
      </w:r>
      <w:r>
        <w:rPr>
          <w:spacing w:val="-7"/>
          <w:w w:val="105"/>
          <w:sz w:val="17"/>
        </w:rPr>
        <w:t> </w:t>
      </w:r>
      <w:r>
        <w:rPr>
          <w:w w:val="105"/>
          <w:sz w:val="17"/>
        </w:rPr>
        <w:t>Débitos</w:t>
      </w:r>
      <w:r>
        <w:rPr>
          <w:spacing w:val="-9"/>
          <w:w w:val="105"/>
          <w:sz w:val="17"/>
        </w:rPr>
        <w:t> </w:t>
      </w:r>
      <w:r>
        <w:rPr>
          <w:w w:val="105"/>
          <w:sz w:val="17"/>
        </w:rPr>
        <w:t>Trabalhistas</w:t>
      </w:r>
      <w:r>
        <w:rPr>
          <w:spacing w:val="-7"/>
          <w:w w:val="105"/>
          <w:sz w:val="17"/>
        </w:rPr>
        <w:t> </w:t>
      </w:r>
      <w:r>
        <w:rPr>
          <w:w w:val="105"/>
          <w:sz w:val="17"/>
        </w:rPr>
        <w:t>–</w:t>
      </w:r>
      <w:r>
        <w:rPr>
          <w:spacing w:val="-7"/>
          <w:w w:val="105"/>
          <w:sz w:val="17"/>
        </w:rPr>
        <w:t> </w:t>
      </w:r>
      <w:r>
        <w:rPr>
          <w:spacing w:val="-2"/>
          <w:w w:val="105"/>
          <w:sz w:val="17"/>
        </w:rPr>
        <w:t>CNDT.</w:t>
      </w:r>
    </w:p>
    <w:p>
      <w:pPr>
        <w:pStyle w:val="ListParagraph"/>
        <w:numPr>
          <w:ilvl w:val="2"/>
          <w:numId w:val="46"/>
        </w:numPr>
        <w:tabs>
          <w:tab w:pos="738" w:val="left" w:leader="none"/>
        </w:tabs>
        <w:spacing w:line="292" w:lineRule="auto" w:before="43" w:after="0"/>
        <w:ind w:left="316" w:right="299" w:firstLine="0"/>
        <w:jc w:val="left"/>
        <w:rPr>
          <w:sz w:val="17"/>
        </w:rPr>
      </w:pPr>
      <w:r>
        <w:rPr>
          <w:w w:val="105"/>
          <w:sz w:val="17"/>
        </w:rPr>
        <w:t>Responsabilizar-se</w:t>
      </w:r>
      <w:r>
        <w:rPr>
          <w:spacing w:val="17"/>
          <w:w w:val="105"/>
          <w:sz w:val="17"/>
        </w:rPr>
        <w:t> </w:t>
      </w:r>
      <w:r>
        <w:rPr>
          <w:w w:val="105"/>
          <w:sz w:val="17"/>
        </w:rPr>
        <w:t>pelo</w:t>
      </w:r>
      <w:r>
        <w:rPr>
          <w:spacing w:val="17"/>
          <w:w w:val="105"/>
          <w:sz w:val="17"/>
        </w:rPr>
        <w:t> </w:t>
      </w:r>
      <w:r>
        <w:rPr>
          <w:w w:val="105"/>
          <w:sz w:val="17"/>
        </w:rPr>
        <w:t>cumprimento</w:t>
      </w:r>
      <w:r>
        <w:rPr>
          <w:spacing w:val="17"/>
          <w:w w:val="105"/>
          <w:sz w:val="17"/>
        </w:rPr>
        <w:t> </w:t>
      </w:r>
      <w:r>
        <w:rPr>
          <w:w w:val="105"/>
          <w:sz w:val="17"/>
        </w:rPr>
        <w:t>de</w:t>
      </w:r>
      <w:r>
        <w:rPr>
          <w:spacing w:val="17"/>
          <w:w w:val="105"/>
          <w:sz w:val="17"/>
        </w:rPr>
        <w:t> </w:t>
      </w:r>
      <w:r>
        <w:rPr>
          <w:w w:val="105"/>
          <w:sz w:val="17"/>
        </w:rPr>
        <w:t>todas</w:t>
      </w:r>
      <w:r>
        <w:rPr>
          <w:spacing w:val="17"/>
          <w:w w:val="105"/>
          <w:sz w:val="17"/>
        </w:rPr>
        <w:t> </w:t>
      </w:r>
      <w:r>
        <w:rPr>
          <w:w w:val="105"/>
          <w:sz w:val="17"/>
        </w:rPr>
        <w:t>as</w:t>
      </w:r>
      <w:r>
        <w:rPr>
          <w:spacing w:val="17"/>
          <w:w w:val="105"/>
          <w:sz w:val="17"/>
        </w:rPr>
        <w:t> </w:t>
      </w:r>
      <w:r>
        <w:rPr>
          <w:w w:val="105"/>
          <w:sz w:val="17"/>
        </w:rPr>
        <w:t>obrigações</w:t>
      </w:r>
      <w:r>
        <w:rPr>
          <w:spacing w:val="17"/>
          <w:w w:val="105"/>
          <w:sz w:val="17"/>
        </w:rPr>
        <w:t> </w:t>
      </w:r>
      <w:r>
        <w:rPr>
          <w:w w:val="105"/>
          <w:sz w:val="17"/>
        </w:rPr>
        <w:t>trabalhistas,</w:t>
      </w:r>
      <w:r>
        <w:rPr>
          <w:spacing w:val="17"/>
          <w:w w:val="105"/>
          <w:sz w:val="17"/>
        </w:rPr>
        <w:t> </w:t>
      </w:r>
      <w:r>
        <w:rPr>
          <w:w w:val="105"/>
          <w:sz w:val="17"/>
        </w:rPr>
        <w:t>previdenciárias,</w:t>
      </w:r>
      <w:r>
        <w:rPr>
          <w:spacing w:val="17"/>
          <w:w w:val="105"/>
          <w:sz w:val="17"/>
        </w:rPr>
        <w:t> </w:t>
      </w:r>
      <w:r>
        <w:rPr>
          <w:w w:val="105"/>
          <w:sz w:val="17"/>
        </w:rPr>
        <w:t>fiscais,</w:t>
      </w:r>
      <w:r>
        <w:rPr>
          <w:spacing w:val="17"/>
          <w:w w:val="105"/>
          <w:sz w:val="17"/>
        </w:rPr>
        <w:t> </w:t>
      </w:r>
      <w:r>
        <w:rPr>
          <w:w w:val="105"/>
          <w:sz w:val="17"/>
        </w:rPr>
        <w:t>comerciais</w:t>
      </w:r>
      <w:r>
        <w:rPr>
          <w:spacing w:val="17"/>
          <w:w w:val="105"/>
          <w:sz w:val="17"/>
        </w:rPr>
        <w:t> </w:t>
      </w:r>
      <w:r>
        <w:rPr>
          <w:w w:val="105"/>
          <w:sz w:val="17"/>
        </w:rPr>
        <w:t>e</w:t>
      </w:r>
      <w:r>
        <w:rPr>
          <w:spacing w:val="17"/>
          <w:w w:val="105"/>
          <w:sz w:val="17"/>
        </w:rPr>
        <w:t> </w:t>
      </w:r>
      <w:r>
        <w:rPr>
          <w:w w:val="105"/>
          <w:sz w:val="17"/>
        </w:rPr>
        <w:t>as</w:t>
      </w:r>
      <w:r>
        <w:rPr>
          <w:spacing w:val="17"/>
          <w:w w:val="105"/>
          <w:sz w:val="17"/>
        </w:rPr>
        <w:t> </w:t>
      </w:r>
      <w:r>
        <w:rPr>
          <w:w w:val="105"/>
          <w:sz w:val="17"/>
        </w:rPr>
        <w:t>demais</w:t>
      </w:r>
      <w:r>
        <w:rPr>
          <w:spacing w:val="17"/>
          <w:w w:val="105"/>
          <w:sz w:val="17"/>
        </w:rPr>
        <w:t> </w:t>
      </w:r>
      <w:r>
        <w:rPr>
          <w:w w:val="105"/>
          <w:sz w:val="17"/>
        </w:rPr>
        <w:t>previstas</w:t>
      </w:r>
      <w:r>
        <w:rPr>
          <w:spacing w:val="17"/>
          <w:w w:val="105"/>
          <w:sz w:val="17"/>
        </w:rPr>
        <w:t> </w:t>
      </w:r>
      <w:r>
        <w:rPr>
          <w:w w:val="105"/>
          <w:sz w:val="17"/>
        </w:rPr>
        <w:t>em</w:t>
      </w:r>
      <w:r>
        <w:rPr>
          <w:spacing w:val="17"/>
          <w:w w:val="105"/>
          <w:sz w:val="17"/>
        </w:rPr>
        <w:t> </w:t>
      </w:r>
      <w:r>
        <w:rPr>
          <w:w w:val="105"/>
          <w:sz w:val="17"/>
        </w:rPr>
        <w:t>legislação</w:t>
      </w:r>
      <w:r>
        <w:rPr>
          <w:spacing w:val="17"/>
          <w:w w:val="105"/>
          <w:sz w:val="17"/>
        </w:rPr>
        <w:t> </w:t>
      </w:r>
      <w:r>
        <w:rPr>
          <w:w w:val="105"/>
          <w:sz w:val="17"/>
        </w:rPr>
        <w:t>específica,</w:t>
      </w:r>
      <w:r>
        <w:rPr>
          <w:spacing w:val="17"/>
          <w:w w:val="105"/>
          <w:sz w:val="17"/>
        </w:rPr>
        <w:t> </w:t>
      </w:r>
      <w:r>
        <w:rPr>
          <w:w w:val="105"/>
          <w:sz w:val="17"/>
        </w:rPr>
        <w:t>cuja</w:t>
      </w:r>
      <w:r>
        <w:rPr>
          <w:spacing w:val="17"/>
          <w:w w:val="105"/>
          <w:sz w:val="17"/>
        </w:rPr>
        <w:t> </w:t>
      </w:r>
      <w:r>
        <w:rPr>
          <w:w w:val="105"/>
          <w:sz w:val="17"/>
        </w:rPr>
        <w:t>inadimplência</w:t>
      </w:r>
      <w:r>
        <w:rPr>
          <w:spacing w:val="17"/>
          <w:w w:val="105"/>
          <w:sz w:val="17"/>
        </w:rPr>
        <w:t> </w:t>
      </w:r>
      <w:r>
        <w:rPr>
          <w:w w:val="105"/>
          <w:sz w:val="17"/>
        </w:rPr>
        <w:t>não</w:t>
      </w:r>
      <w:r>
        <w:rPr>
          <w:spacing w:val="17"/>
          <w:w w:val="105"/>
          <w:sz w:val="17"/>
        </w:rPr>
        <w:t> </w:t>
      </w:r>
      <w:r>
        <w:rPr>
          <w:w w:val="105"/>
          <w:sz w:val="17"/>
        </w:rPr>
        <w:t>transfere</w:t>
      </w:r>
      <w:r>
        <w:rPr>
          <w:spacing w:val="17"/>
          <w:w w:val="105"/>
          <w:sz w:val="17"/>
        </w:rPr>
        <w:t> </w:t>
      </w:r>
      <w:r>
        <w:rPr>
          <w:w w:val="105"/>
          <w:sz w:val="17"/>
        </w:rPr>
        <w:t>a responsabilidade ao </w:t>
      </w:r>
      <w:r>
        <w:rPr>
          <w:b/>
          <w:w w:val="105"/>
          <w:sz w:val="17"/>
        </w:rPr>
        <w:t>CONTRATANTE </w:t>
      </w:r>
      <w:r>
        <w:rPr>
          <w:w w:val="105"/>
          <w:sz w:val="17"/>
        </w:rPr>
        <w:t>e não poderá onerar o objeto do Contrato.</w:t>
      </w:r>
    </w:p>
    <w:p>
      <w:pPr>
        <w:pStyle w:val="ListParagraph"/>
        <w:numPr>
          <w:ilvl w:val="2"/>
          <w:numId w:val="46"/>
        </w:numPr>
        <w:tabs>
          <w:tab w:pos="801" w:val="left" w:leader="none"/>
        </w:tabs>
        <w:spacing w:line="240" w:lineRule="auto" w:before="1" w:after="0"/>
        <w:ind w:left="801" w:right="0" w:hanging="485"/>
        <w:jc w:val="left"/>
        <w:rPr>
          <w:sz w:val="17"/>
        </w:rPr>
      </w:pPr>
      <w:r>
        <w:rPr>
          <w:w w:val="105"/>
          <w:sz w:val="17"/>
        </w:rPr>
        <w:t>Comunicar</w:t>
      </w:r>
      <w:r>
        <w:rPr>
          <w:spacing w:val="-5"/>
          <w:w w:val="105"/>
          <w:sz w:val="17"/>
        </w:rPr>
        <w:t> </w:t>
      </w:r>
      <w:r>
        <w:rPr>
          <w:w w:val="105"/>
          <w:sz w:val="17"/>
        </w:rPr>
        <w:t>ao</w:t>
      </w:r>
      <w:r>
        <w:rPr>
          <w:spacing w:val="-5"/>
          <w:w w:val="105"/>
          <w:sz w:val="17"/>
        </w:rPr>
        <w:t> </w:t>
      </w:r>
      <w:r>
        <w:rPr>
          <w:w w:val="105"/>
          <w:sz w:val="17"/>
        </w:rPr>
        <w:t>Fiscal</w:t>
      </w:r>
      <w:r>
        <w:rPr>
          <w:spacing w:val="-5"/>
          <w:w w:val="105"/>
          <w:sz w:val="17"/>
        </w:rPr>
        <w:t> </w:t>
      </w:r>
      <w:r>
        <w:rPr>
          <w:w w:val="105"/>
          <w:sz w:val="17"/>
        </w:rPr>
        <w:t>do</w:t>
      </w:r>
      <w:r>
        <w:rPr>
          <w:spacing w:val="-5"/>
          <w:w w:val="105"/>
          <w:sz w:val="17"/>
        </w:rPr>
        <w:t> </w:t>
      </w:r>
      <w:r>
        <w:rPr>
          <w:w w:val="105"/>
          <w:sz w:val="17"/>
        </w:rPr>
        <w:t>Contrato,</w:t>
      </w:r>
      <w:r>
        <w:rPr>
          <w:spacing w:val="-4"/>
          <w:w w:val="105"/>
          <w:sz w:val="17"/>
        </w:rPr>
        <w:t> </w:t>
      </w:r>
      <w:r>
        <w:rPr>
          <w:w w:val="105"/>
          <w:sz w:val="17"/>
        </w:rPr>
        <w:t>no</w:t>
      </w:r>
      <w:r>
        <w:rPr>
          <w:spacing w:val="-5"/>
          <w:w w:val="105"/>
          <w:sz w:val="17"/>
        </w:rPr>
        <w:t> </w:t>
      </w:r>
      <w:r>
        <w:rPr>
          <w:w w:val="105"/>
          <w:sz w:val="17"/>
        </w:rPr>
        <w:t>prazo</w:t>
      </w:r>
      <w:r>
        <w:rPr>
          <w:spacing w:val="-5"/>
          <w:w w:val="105"/>
          <w:sz w:val="17"/>
        </w:rPr>
        <w:t> </w:t>
      </w:r>
      <w:r>
        <w:rPr>
          <w:w w:val="105"/>
          <w:sz w:val="17"/>
        </w:rPr>
        <w:t>de</w:t>
      </w:r>
      <w:r>
        <w:rPr>
          <w:spacing w:val="-5"/>
          <w:w w:val="105"/>
          <w:sz w:val="17"/>
        </w:rPr>
        <w:t> </w:t>
      </w:r>
      <w:r>
        <w:rPr>
          <w:w w:val="105"/>
          <w:sz w:val="17"/>
        </w:rPr>
        <w:t>24</w:t>
      </w:r>
      <w:r>
        <w:rPr>
          <w:spacing w:val="-5"/>
          <w:w w:val="105"/>
          <w:sz w:val="17"/>
        </w:rPr>
        <w:t> </w:t>
      </w:r>
      <w:r>
        <w:rPr>
          <w:w w:val="105"/>
          <w:sz w:val="17"/>
        </w:rPr>
        <w:t>(vinte</w:t>
      </w:r>
      <w:r>
        <w:rPr>
          <w:spacing w:val="-4"/>
          <w:w w:val="105"/>
          <w:sz w:val="17"/>
        </w:rPr>
        <w:t> </w:t>
      </w:r>
      <w:r>
        <w:rPr>
          <w:w w:val="105"/>
          <w:sz w:val="17"/>
        </w:rPr>
        <w:t>e</w:t>
      </w:r>
      <w:r>
        <w:rPr>
          <w:spacing w:val="-5"/>
          <w:w w:val="105"/>
          <w:sz w:val="17"/>
        </w:rPr>
        <w:t> </w:t>
      </w:r>
      <w:r>
        <w:rPr>
          <w:w w:val="105"/>
          <w:sz w:val="17"/>
        </w:rPr>
        <w:t>quatro)</w:t>
      </w:r>
      <w:r>
        <w:rPr>
          <w:spacing w:val="-5"/>
          <w:w w:val="105"/>
          <w:sz w:val="17"/>
        </w:rPr>
        <w:t> </w:t>
      </w:r>
      <w:r>
        <w:rPr>
          <w:w w:val="105"/>
          <w:sz w:val="17"/>
        </w:rPr>
        <w:t>horas,</w:t>
      </w:r>
      <w:r>
        <w:rPr>
          <w:spacing w:val="-5"/>
          <w:w w:val="105"/>
          <w:sz w:val="17"/>
        </w:rPr>
        <w:t> </w:t>
      </w:r>
      <w:r>
        <w:rPr>
          <w:w w:val="105"/>
          <w:sz w:val="17"/>
        </w:rPr>
        <w:t>qualquer</w:t>
      </w:r>
      <w:r>
        <w:rPr>
          <w:spacing w:val="-4"/>
          <w:w w:val="105"/>
          <w:sz w:val="17"/>
        </w:rPr>
        <w:t> </w:t>
      </w:r>
      <w:r>
        <w:rPr>
          <w:w w:val="105"/>
          <w:sz w:val="17"/>
        </w:rPr>
        <w:t>ocorrência</w:t>
      </w:r>
      <w:r>
        <w:rPr>
          <w:spacing w:val="-5"/>
          <w:w w:val="105"/>
          <w:sz w:val="17"/>
        </w:rPr>
        <w:t> </w:t>
      </w:r>
      <w:r>
        <w:rPr>
          <w:w w:val="105"/>
          <w:sz w:val="17"/>
        </w:rPr>
        <w:t>anormal</w:t>
      </w:r>
      <w:r>
        <w:rPr>
          <w:spacing w:val="-5"/>
          <w:w w:val="105"/>
          <w:sz w:val="17"/>
        </w:rPr>
        <w:t> </w:t>
      </w:r>
      <w:r>
        <w:rPr>
          <w:w w:val="105"/>
          <w:sz w:val="17"/>
        </w:rPr>
        <w:t>ou</w:t>
      </w:r>
      <w:r>
        <w:rPr>
          <w:spacing w:val="-5"/>
          <w:w w:val="105"/>
          <w:sz w:val="17"/>
        </w:rPr>
        <w:t> </w:t>
      </w:r>
      <w:r>
        <w:rPr>
          <w:w w:val="105"/>
          <w:sz w:val="17"/>
        </w:rPr>
        <w:t>acidente</w:t>
      </w:r>
      <w:r>
        <w:rPr>
          <w:spacing w:val="-5"/>
          <w:w w:val="105"/>
          <w:sz w:val="17"/>
        </w:rPr>
        <w:t> </w:t>
      </w:r>
      <w:r>
        <w:rPr>
          <w:w w:val="105"/>
          <w:sz w:val="17"/>
        </w:rPr>
        <w:t>que</w:t>
      </w:r>
      <w:r>
        <w:rPr>
          <w:spacing w:val="-4"/>
          <w:w w:val="105"/>
          <w:sz w:val="17"/>
        </w:rPr>
        <w:t> </w:t>
      </w:r>
      <w:r>
        <w:rPr>
          <w:w w:val="105"/>
          <w:sz w:val="17"/>
        </w:rPr>
        <w:t>se</w:t>
      </w:r>
      <w:r>
        <w:rPr>
          <w:spacing w:val="-5"/>
          <w:w w:val="105"/>
          <w:sz w:val="17"/>
        </w:rPr>
        <w:t> </w:t>
      </w:r>
      <w:r>
        <w:rPr>
          <w:w w:val="105"/>
          <w:sz w:val="17"/>
        </w:rPr>
        <w:t>verifique</w:t>
      </w:r>
      <w:r>
        <w:rPr>
          <w:spacing w:val="-5"/>
          <w:w w:val="105"/>
          <w:sz w:val="17"/>
        </w:rPr>
        <w:t> </w:t>
      </w:r>
      <w:r>
        <w:rPr>
          <w:w w:val="105"/>
          <w:sz w:val="17"/>
        </w:rPr>
        <w:t>no</w:t>
      </w:r>
      <w:r>
        <w:rPr>
          <w:spacing w:val="-5"/>
          <w:w w:val="105"/>
          <w:sz w:val="17"/>
        </w:rPr>
        <w:t> </w:t>
      </w:r>
      <w:r>
        <w:rPr>
          <w:w w:val="105"/>
          <w:sz w:val="17"/>
        </w:rPr>
        <w:t>local</w:t>
      </w:r>
      <w:r>
        <w:rPr>
          <w:spacing w:val="-4"/>
          <w:w w:val="105"/>
          <w:sz w:val="17"/>
        </w:rPr>
        <w:t> </w:t>
      </w:r>
      <w:r>
        <w:rPr>
          <w:w w:val="105"/>
          <w:sz w:val="17"/>
        </w:rPr>
        <w:t>da</w:t>
      </w:r>
      <w:r>
        <w:rPr>
          <w:spacing w:val="-5"/>
          <w:w w:val="105"/>
          <w:sz w:val="17"/>
        </w:rPr>
        <w:t> </w:t>
      </w:r>
      <w:r>
        <w:rPr>
          <w:w w:val="105"/>
          <w:sz w:val="17"/>
        </w:rPr>
        <w:t>execução</w:t>
      </w:r>
      <w:r>
        <w:rPr>
          <w:spacing w:val="-5"/>
          <w:w w:val="105"/>
          <w:sz w:val="17"/>
        </w:rPr>
        <w:t> </w:t>
      </w:r>
      <w:r>
        <w:rPr>
          <w:w w:val="105"/>
          <w:sz w:val="17"/>
        </w:rPr>
        <w:t>do</w:t>
      </w:r>
      <w:r>
        <w:rPr>
          <w:spacing w:val="-5"/>
          <w:w w:val="105"/>
          <w:sz w:val="17"/>
        </w:rPr>
        <w:t> </w:t>
      </w:r>
      <w:r>
        <w:rPr>
          <w:w w:val="105"/>
          <w:sz w:val="17"/>
        </w:rPr>
        <w:t>objeto</w:t>
      </w:r>
      <w:r>
        <w:rPr>
          <w:spacing w:val="-5"/>
          <w:w w:val="105"/>
          <w:sz w:val="17"/>
        </w:rPr>
        <w:t> </w:t>
      </w:r>
      <w:r>
        <w:rPr>
          <w:spacing w:val="-2"/>
          <w:w w:val="105"/>
          <w:sz w:val="17"/>
        </w:rPr>
        <w:t>contratual.</w:t>
      </w:r>
    </w:p>
    <w:p>
      <w:pPr>
        <w:pStyle w:val="ListParagraph"/>
        <w:numPr>
          <w:ilvl w:val="2"/>
          <w:numId w:val="46"/>
        </w:numPr>
        <w:tabs>
          <w:tab w:pos="816" w:val="left" w:leader="none"/>
        </w:tabs>
        <w:spacing w:line="292" w:lineRule="auto" w:before="43" w:after="0"/>
        <w:ind w:left="316" w:right="299" w:firstLine="0"/>
        <w:jc w:val="left"/>
        <w:rPr>
          <w:sz w:val="17"/>
        </w:rPr>
      </w:pPr>
      <w:r>
        <w:rPr>
          <w:w w:val="105"/>
          <w:sz w:val="17"/>
        </w:rPr>
        <w:t>Paralisar,</w:t>
      </w:r>
      <w:r>
        <w:rPr>
          <w:spacing w:val="15"/>
          <w:w w:val="105"/>
          <w:sz w:val="17"/>
        </w:rPr>
        <w:t> </w:t>
      </w:r>
      <w:r>
        <w:rPr>
          <w:w w:val="105"/>
          <w:sz w:val="17"/>
        </w:rPr>
        <w:t>por</w:t>
      </w:r>
      <w:r>
        <w:rPr>
          <w:spacing w:val="15"/>
          <w:w w:val="105"/>
          <w:sz w:val="17"/>
        </w:rPr>
        <w:t> </w:t>
      </w:r>
      <w:r>
        <w:rPr>
          <w:w w:val="105"/>
          <w:sz w:val="17"/>
        </w:rPr>
        <w:t>determinação</w:t>
      </w:r>
      <w:r>
        <w:rPr>
          <w:spacing w:val="15"/>
          <w:w w:val="105"/>
          <w:sz w:val="17"/>
        </w:rPr>
        <w:t> </w:t>
      </w:r>
      <w:r>
        <w:rPr>
          <w:w w:val="105"/>
          <w:sz w:val="17"/>
        </w:rPr>
        <w:t>do</w:t>
      </w:r>
      <w:r>
        <w:rPr>
          <w:spacing w:val="15"/>
          <w:w w:val="105"/>
          <w:sz w:val="17"/>
        </w:rPr>
        <w:t> </w:t>
      </w:r>
      <w:r>
        <w:rPr>
          <w:b/>
          <w:w w:val="105"/>
          <w:sz w:val="17"/>
        </w:rPr>
        <w:t>CONTRATANTE</w:t>
      </w:r>
      <w:r>
        <w:rPr>
          <w:w w:val="105"/>
          <w:sz w:val="17"/>
        </w:rPr>
        <w:t>,</w:t>
      </w:r>
      <w:r>
        <w:rPr>
          <w:spacing w:val="15"/>
          <w:w w:val="105"/>
          <w:sz w:val="17"/>
        </w:rPr>
        <w:t> </w:t>
      </w:r>
      <w:r>
        <w:rPr>
          <w:w w:val="105"/>
          <w:sz w:val="17"/>
        </w:rPr>
        <w:t>qualquer</w:t>
      </w:r>
      <w:r>
        <w:rPr>
          <w:spacing w:val="15"/>
          <w:w w:val="105"/>
          <w:sz w:val="17"/>
        </w:rPr>
        <w:t> </w:t>
      </w:r>
      <w:r>
        <w:rPr>
          <w:w w:val="105"/>
          <w:sz w:val="17"/>
        </w:rPr>
        <w:t>atividade</w:t>
      </w:r>
      <w:r>
        <w:rPr>
          <w:spacing w:val="15"/>
          <w:w w:val="105"/>
          <w:sz w:val="17"/>
        </w:rPr>
        <w:t> </w:t>
      </w:r>
      <w:r>
        <w:rPr>
          <w:w w:val="105"/>
          <w:sz w:val="17"/>
        </w:rPr>
        <w:t>que</w:t>
      </w:r>
      <w:r>
        <w:rPr>
          <w:spacing w:val="15"/>
          <w:w w:val="105"/>
          <w:sz w:val="17"/>
        </w:rPr>
        <w:t> </w:t>
      </w:r>
      <w:r>
        <w:rPr>
          <w:w w:val="105"/>
          <w:sz w:val="17"/>
        </w:rPr>
        <w:t>não</w:t>
      </w:r>
      <w:r>
        <w:rPr>
          <w:spacing w:val="15"/>
          <w:w w:val="105"/>
          <w:sz w:val="17"/>
        </w:rPr>
        <w:t> </w:t>
      </w:r>
      <w:r>
        <w:rPr>
          <w:w w:val="105"/>
          <w:sz w:val="17"/>
        </w:rPr>
        <w:t>esteja</w:t>
      </w:r>
      <w:r>
        <w:rPr>
          <w:spacing w:val="15"/>
          <w:w w:val="105"/>
          <w:sz w:val="17"/>
        </w:rPr>
        <w:t> </w:t>
      </w:r>
      <w:r>
        <w:rPr>
          <w:w w:val="105"/>
          <w:sz w:val="17"/>
        </w:rPr>
        <w:t>sendo</w:t>
      </w:r>
      <w:r>
        <w:rPr>
          <w:spacing w:val="15"/>
          <w:w w:val="105"/>
          <w:sz w:val="17"/>
        </w:rPr>
        <w:t> </w:t>
      </w:r>
      <w:r>
        <w:rPr>
          <w:w w:val="105"/>
          <w:sz w:val="17"/>
        </w:rPr>
        <w:t>executada</w:t>
      </w:r>
      <w:r>
        <w:rPr>
          <w:spacing w:val="15"/>
          <w:w w:val="105"/>
          <w:sz w:val="17"/>
        </w:rPr>
        <w:t> </w:t>
      </w:r>
      <w:r>
        <w:rPr>
          <w:w w:val="105"/>
          <w:sz w:val="17"/>
        </w:rPr>
        <w:t>de</w:t>
      </w:r>
      <w:r>
        <w:rPr>
          <w:spacing w:val="15"/>
          <w:w w:val="105"/>
          <w:sz w:val="17"/>
        </w:rPr>
        <w:t> </w:t>
      </w:r>
      <w:r>
        <w:rPr>
          <w:w w:val="105"/>
          <w:sz w:val="17"/>
        </w:rPr>
        <w:t>acordo</w:t>
      </w:r>
      <w:r>
        <w:rPr>
          <w:spacing w:val="15"/>
          <w:w w:val="105"/>
          <w:sz w:val="17"/>
        </w:rPr>
        <w:t> </w:t>
      </w:r>
      <w:r>
        <w:rPr>
          <w:w w:val="105"/>
          <w:sz w:val="17"/>
        </w:rPr>
        <w:t>com</w:t>
      </w:r>
      <w:r>
        <w:rPr>
          <w:spacing w:val="15"/>
          <w:w w:val="105"/>
          <w:sz w:val="17"/>
        </w:rPr>
        <w:t> </w:t>
      </w:r>
      <w:r>
        <w:rPr>
          <w:w w:val="105"/>
          <w:sz w:val="17"/>
        </w:rPr>
        <w:t>a</w:t>
      </w:r>
      <w:r>
        <w:rPr>
          <w:spacing w:val="15"/>
          <w:w w:val="105"/>
          <w:sz w:val="17"/>
        </w:rPr>
        <w:t> </w:t>
      </w:r>
      <w:r>
        <w:rPr>
          <w:w w:val="105"/>
          <w:sz w:val="17"/>
        </w:rPr>
        <w:t>boa</w:t>
      </w:r>
      <w:r>
        <w:rPr>
          <w:spacing w:val="15"/>
          <w:w w:val="105"/>
          <w:sz w:val="17"/>
        </w:rPr>
        <w:t> </w:t>
      </w:r>
      <w:r>
        <w:rPr>
          <w:w w:val="105"/>
          <w:sz w:val="17"/>
        </w:rPr>
        <w:t>técnica</w:t>
      </w:r>
      <w:r>
        <w:rPr>
          <w:spacing w:val="15"/>
          <w:w w:val="105"/>
          <w:sz w:val="17"/>
        </w:rPr>
        <w:t> </w:t>
      </w:r>
      <w:r>
        <w:rPr>
          <w:w w:val="105"/>
          <w:sz w:val="17"/>
        </w:rPr>
        <w:t>ou</w:t>
      </w:r>
      <w:r>
        <w:rPr>
          <w:spacing w:val="15"/>
          <w:w w:val="105"/>
          <w:sz w:val="17"/>
        </w:rPr>
        <w:t> </w:t>
      </w:r>
      <w:r>
        <w:rPr>
          <w:w w:val="105"/>
          <w:sz w:val="17"/>
        </w:rPr>
        <w:t>que</w:t>
      </w:r>
      <w:r>
        <w:rPr>
          <w:spacing w:val="15"/>
          <w:w w:val="105"/>
          <w:sz w:val="17"/>
        </w:rPr>
        <w:t> </w:t>
      </w:r>
      <w:r>
        <w:rPr>
          <w:w w:val="105"/>
          <w:sz w:val="17"/>
        </w:rPr>
        <w:t>ponha</w:t>
      </w:r>
      <w:r>
        <w:rPr>
          <w:spacing w:val="15"/>
          <w:w w:val="105"/>
          <w:sz w:val="17"/>
        </w:rPr>
        <w:t> </w:t>
      </w:r>
      <w:r>
        <w:rPr>
          <w:w w:val="105"/>
          <w:sz w:val="17"/>
        </w:rPr>
        <w:t>em</w:t>
      </w:r>
      <w:r>
        <w:rPr>
          <w:spacing w:val="15"/>
          <w:w w:val="105"/>
          <w:sz w:val="17"/>
        </w:rPr>
        <w:t> </w:t>
      </w:r>
      <w:r>
        <w:rPr>
          <w:w w:val="105"/>
          <w:sz w:val="17"/>
        </w:rPr>
        <w:t>risco</w:t>
      </w:r>
      <w:r>
        <w:rPr>
          <w:spacing w:val="15"/>
          <w:w w:val="105"/>
          <w:sz w:val="17"/>
        </w:rPr>
        <w:t> </w:t>
      </w:r>
      <w:r>
        <w:rPr>
          <w:w w:val="105"/>
          <w:sz w:val="17"/>
        </w:rPr>
        <w:t>a</w:t>
      </w:r>
      <w:r>
        <w:rPr>
          <w:spacing w:val="15"/>
          <w:w w:val="105"/>
          <w:sz w:val="17"/>
        </w:rPr>
        <w:t> </w:t>
      </w:r>
      <w:r>
        <w:rPr>
          <w:w w:val="105"/>
          <w:sz w:val="17"/>
        </w:rPr>
        <w:t>segurança</w:t>
      </w:r>
      <w:r>
        <w:rPr>
          <w:spacing w:val="15"/>
          <w:w w:val="105"/>
          <w:sz w:val="17"/>
        </w:rPr>
        <w:t> </w:t>
      </w:r>
      <w:r>
        <w:rPr>
          <w:w w:val="105"/>
          <w:sz w:val="17"/>
        </w:rPr>
        <w:t>de</w:t>
      </w:r>
      <w:r>
        <w:rPr>
          <w:spacing w:val="15"/>
          <w:w w:val="105"/>
          <w:sz w:val="17"/>
        </w:rPr>
        <w:t> </w:t>
      </w:r>
      <w:r>
        <w:rPr>
          <w:w w:val="105"/>
          <w:sz w:val="17"/>
        </w:rPr>
        <w:t>pessoas</w:t>
      </w:r>
      <w:r>
        <w:rPr>
          <w:spacing w:val="15"/>
          <w:w w:val="105"/>
          <w:sz w:val="17"/>
        </w:rPr>
        <w:t> </w:t>
      </w:r>
      <w:r>
        <w:rPr>
          <w:w w:val="105"/>
          <w:sz w:val="17"/>
        </w:rPr>
        <w:t>ou</w:t>
      </w:r>
      <w:r>
        <w:rPr>
          <w:spacing w:val="15"/>
          <w:w w:val="105"/>
          <w:sz w:val="17"/>
        </w:rPr>
        <w:t> </w:t>
      </w:r>
      <w:r>
        <w:rPr>
          <w:w w:val="105"/>
          <w:sz w:val="17"/>
        </w:rPr>
        <w:t>bens</w:t>
      </w:r>
      <w:r>
        <w:rPr>
          <w:spacing w:val="15"/>
          <w:w w:val="105"/>
          <w:sz w:val="17"/>
        </w:rPr>
        <w:t> </w:t>
      </w:r>
      <w:r>
        <w:rPr>
          <w:w w:val="105"/>
          <w:sz w:val="17"/>
        </w:rPr>
        <w:t>de </w:t>
      </w:r>
      <w:r>
        <w:rPr>
          <w:spacing w:val="-2"/>
          <w:w w:val="105"/>
          <w:sz w:val="17"/>
        </w:rPr>
        <w:t>terceiros.</w:t>
      </w:r>
    </w:p>
    <w:p>
      <w:pPr>
        <w:pStyle w:val="ListParagraph"/>
        <w:numPr>
          <w:ilvl w:val="2"/>
          <w:numId w:val="46"/>
        </w:numPr>
        <w:tabs>
          <w:tab w:pos="811" w:val="left" w:leader="none"/>
        </w:tabs>
        <w:spacing w:line="292" w:lineRule="auto" w:before="1" w:after="0"/>
        <w:ind w:left="316" w:right="299" w:firstLine="0"/>
        <w:jc w:val="left"/>
        <w:rPr>
          <w:sz w:val="17"/>
        </w:rPr>
      </w:pPr>
      <w:r>
        <w:rPr>
          <w:w w:val="105"/>
          <w:sz w:val="17"/>
        </w:rPr>
        <w:t>Conduzir os trabalhos com estrita observância às normas da legislação pertinente, cumprindo as determinações dos Poderes Públicos, mantendo sempre limpo o local de execução do objeto e nas melhores condições de segurança, higiene e disciplina.</w:t>
      </w:r>
    </w:p>
    <w:p>
      <w:pPr>
        <w:pStyle w:val="ListParagraph"/>
        <w:numPr>
          <w:ilvl w:val="2"/>
          <w:numId w:val="46"/>
        </w:numPr>
        <w:tabs>
          <w:tab w:pos="803" w:val="left" w:leader="none"/>
        </w:tabs>
        <w:spacing w:line="292" w:lineRule="auto" w:before="1" w:after="0"/>
        <w:ind w:left="316" w:right="299" w:firstLine="0"/>
        <w:jc w:val="left"/>
        <w:rPr>
          <w:sz w:val="17"/>
        </w:rPr>
      </w:pPr>
      <w:r>
        <w:rPr>
          <w:w w:val="105"/>
          <w:sz w:val="17"/>
        </w:rPr>
        <w:t>Submeter</w:t>
      </w:r>
      <w:r>
        <w:rPr>
          <w:spacing w:val="-7"/>
          <w:w w:val="105"/>
          <w:sz w:val="17"/>
        </w:rPr>
        <w:t> </w:t>
      </w:r>
      <w:r>
        <w:rPr>
          <w:w w:val="105"/>
          <w:sz w:val="17"/>
        </w:rPr>
        <w:t>previamente,</w:t>
      </w:r>
      <w:r>
        <w:rPr>
          <w:spacing w:val="-7"/>
          <w:w w:val="105"/>
          <w:sz w:val="17"/>
        </w:rPr>
        <w:t> </w:t>
      </w:r>
      <w:r>
        <w:rPr>
          <w:w w:val="105"/>
          <w:sz w:val="17"/>
        </w:rPr>
        <w:t>por</w:t>
      </w:r>
      <w:r>
        <w:rPr>
          <w:spacing w:val="-7"/>
          <w:w w:val="105"/>
          <w:sz w:val="17"/>
        </w:rPr>
        <w:t> </w:t>
      </w:r>
      <w:r>
        <w:rPr>
          <w:w w:val="105"/>
          <w:sz w:val="17"/>
        </w:rPr>
        <w:t>escrito,</w:t>
      </w:r>
      <w:r>
        <w:rPr>
          <w:spacing w:val="-7"/>
          <w:w w:val="105"/>
          <w:sz w:val="17"/>
        </w:rPr>
        <w:t> </w:t>
      </w:r>
      <w:r>
        <w:rPr>
          <w:w w:val="105"/>
          <w:sz w:val="17"/>
        </w:rPr>
        <w:t>ao</w:t>
      </w:r>
      <w:r>
        <w:rPr>
          <w:spacing w:val="-7"/>
          <w:w w:val="105"/>
          <w:sz w:val="17"/>
        </w:rPr>
        <w:t> </w:t>
      </w:r>
      <w:r>
        <w:rPr>
          <w:b/>
          <w:w w:val="105"/>
          <w:sz w:val="17"/>
        </w:rPr>
        <w:t>CONTRATANTE</w:t>
      </w:r>
      <w:r>
        <w:rPr>
          <w:w w:val="105"/>
          <w:sz w:val="17"/>
        </w:rPr>
        <w:t>,</w:t>
      </w:r>
      <w:r>
        <w:rPr>
          <w:spacing w:val="-7"/>
          <w:w w:val="105"/>
          <w:sz w:val="17"/>
        </w:rPr>
        <w:t> </w:t>
      </w:r>
      <w:r>
        <w:rPr>
          <w:w w:val="105"/>
          <w:sz w:val="17"/>
        </w:rPr>
        <w:t>para</w:t>
      </w:r>
      <w:r>
        <w:rPr>
          <w:spacing w:val="-7"/>
          <w:w w:val="105"/>
          <w:sz w:val="17"/>
        </w:rPr>
        <w:t> </w:t>
      </w:r>
      <w:r>
        <w:rPr>
          <w:w w:val="105"/>
          <w:sz w:val="17"/>
        </w:rPr>
        <w:t>análise</w:t>
      </w:r>
      <w:r>
        <w:rPr>
          <w:spacing w:val="-7"/>
          <w:w w:val="105"/>
          <w:sz w:val="17"/>
        </w:rPr>
        <w:t> </w:t>
      </w:r>
      <w:r>
        <w:rPr>
          <w:w w:val="105"/>
          <w:sz w:val="17"/>
        </w:rPr>
        <w:t>e</w:t>
      </w:r>
      <w:r>
        <w:rPr>
          <w:spacing w:val="-7"/>
          <w:w w:val="105"/>
          <w:sz w:val="17"/>
        </w:rPr>
        <w:t> </w:t>
      </w:r>
      <w:r>
        <w:rPr>
          <w:w w:val="105"/>
          <w:sz w:val="17"/>
        </w:rPr>
        <w:t>aprovação,</w:t>
      </w:r>
      <w:r>
        <w:rPr>
          <w:spacing w:val="-7"/>
          <w:w w:val="105"/>
          <w:sz w:val="17"/>
        </w:rPr>
        <w:t> </w:t>
      </w:r>
      <w:r>
        <w:rPr>
          <w:w w:val="105"/>
          <w:sz w:val="17"/>
        </w:rPr>
        <w:t>quaisquer</w:t>
      </w:r>
      <w:r>
        <w:rPr>
          <w:spacing w:val="-7"/>
          <w:w w:val="105"/>
          <w:sz w:val="17"/>
        </w:rPr>
        <w:t> </w:t>
      </w:r>
      <w:r>
        <w:rPr>
          <w:w w:val="105"/>
          <w:sz w:val="17"/>
        </w:rPr>
        <w:t>mudanças</w:t>
      </w:r>
      <w:r>
        <w:rPr>
          <w:spacing w:val="-7"/>
          <w:w w:val="105"/>
          <w:sz w:val="17"/>
        </w:rPr>
        <w:t> </w:t>
      </w:r>
      <w:r>
        <w:rPr>
          <w:w w:val="105"/>
          <w:sz w:val="17"/>
        </w:rPr>
        <w:t>nos</w:t>
      </w:r>
      <w:r>
        <w:rPr>
          <w:spacing w:val="-7"/>
          <w:w w:val="105"/>
          <w:sz w:val="17"/>
        </w:rPr>
        <w:t> </w:t>
      </w:r>
      <w:r>
        <w:rPr>
          <w:w w:val="105"/>
          <w:sz w:val="17"/>
        </w:rPr>
        <w:t>métodos</w:t>
      </w:r>
      <w:r>
        <w:rPr>
          <w:spacing w:val="-7"/>
          <w:w w:val="105"/>
          <w:sz w:val="17"/>
        </w:rPr>
        <w:t> </w:t>
      </w:r>
      <w:r>
        <w:rPr>
          <w:w w:val="105"/>
          <w:sz w:val="17"/>
        </w:rPr>
        <w:t>executivos</w:t>
      </w:r>
      <w:r>
        <w:rPr>
          <w:spacing w:val="-7"/>
          <w:w w:val="105"/>
          <w:sz w:val="17"/>
        </w:rPr>
        <w:t> </w:t>
      </w:r>
      <w:r>
        <w:rPr>
          <w:w w:val="105"/>
          <w:sz w:val="17"/>
        </w:rPr>
        <w:t>que</w:t>
      </w:r>
      <w:r>
        <w:rPr>
          <w:spacing w:val="-7"/>
          <w:w w:val="105"/>
          <w:sz w:val="17"/>
        </w:rPr>
        <w:t> </w:t>
      </w:r>
      <w:r>
        <w:rPr>
          <w:w w:val="105"/>
          <w:sz w:val="17"/>
        </w:rPr>
        <w:t>fujam</w:t>
      </w:r>
      <w:r>
        <w:rPr>
          <w:spacing w:val="-7"/>
          <w:w w:val="105"/>
          <w:sz w:val="17"/>
        </w:rPr>
        <w:t> </w:t>
      </w:r>
      <w:r>
        <w:rPr>
          <w:w w:val="105"/>
          <w:sz w:val="17"/>
        </w:rPr>
        <w:t>às</w:t>
      </w:r>
      <w:r>
        <w:rPr>
          <w:spacing w:val="-7"/>
          <w:w w:val="105"/>
          <w:sz w:val="17"/>
        </w:rPr>
        <w:t> </w:t>
      </w:r>
      <w:r>
        <w:rPr>
          <w:w w:val="105"/>
          <w:sz w:val="17"/>
        </w:rPr>
        <w:t>especificações</w:t>
      </w:r>
      <w:r>
        <w:rPr>
          <w:spacing w:val="-7"/>
          <w:w w:val="105"/>
          <w:sz w:val="17"/>
        </w:rPr>
        <w:t> </w:t>
      </w:r>
      <w:r>
        <w:rPr>
          <w:w w:val="105"/>
          <w:sz w:val="17"/>
        </w:rPr>
        <w:t>do</w:t>
      </w:r>
      <w:r>
        <w:rPr>
          <w:spacing w:val="-7"/>
          <w:w w:val="105"/>
          <w:sz w:val="17"/>
        </w:rPr>
        <w:t> </w:t>
      </w:r>
      <w:r>
        <w:rPr>
          <w:w w:val="105"/>
          <w:sz w:val="17"/>
        </w:rPr>
        <w:t>memorial</w:t>
      </w:r>
      <w:r>
        <w:rPr>
          <w:spacing w:val="-7"/>
          <w:w w:val="105"/>
          <w:sz w:val="17"/>
        </w:rPr>
        <w:t> </w:t>
      </w:r>
      <w:r>
        <w:rPr>
          <w:w w:val="105"/>
          <w:sz w:val="17"/>
        </w:rPr>
        <w:t>descritivo</w:t>
      </w:r>
      <w:r>
        <w:rPr>
          <w:spacing w:val="-7"/>
          <w:w w:val="105"/>
          <w:sz w:val="17"/>
        </w:rPr>
        <w:t> </w:t>
      </w:r>
      <w:r>
        <w:rPr>
          <w:w w:val="105"/>
          <w:sz w:val="17"/>
        </w:rPr>
        <w:t>ou</w:t>
      </w:r>
      <w:r>
        <w:rPr>
          <w:spacing w:val="-7"/>
          <w:w w:val="105"/>
          <w:sz w:val="17"/>
        </w:rPr>
        <w:t> </w:t>
      </w:r>
      <w:r>
        <w:rPr>
          <w:w w:val="105"/>
          <w:sz w:val="17"/>
        </w:rPr>
        <w:t>instrumento </w:t>
      </w:r>
      <w:r>
        <w:rPr>
          <w:spacing w:val="-2"/>
          <w:w w:val="105"/>
          <w:sz w:val="17"/>
        </w:rPr>
        <w:t>congênere.</w:t>
      </w:r>
    </w:p>
    <w:p>
      <w:pPr>
        <w:pStyle w:val="ListParagraph"/>
        <w:numPr>
          <w:ilvl w:val="2"/>
          <w:numId w:val="46"/>
        </w:numPr>
        <w:tabs>
          <w:tab w:pos="815" w:val="left" w:leader="none"/>
        </w:tabs>
        <w:spacing w:line="292" w:lineRule="auto" w:before="0" w:after="0"/>
        <w:ind w:left="316" w:right="299" w:firstLine="0"/>
        <w:jc w:val="left"/>
        <w:rPr>
          <w:sz w:val="17"/>
        </w:rPr>
      </w:pPr>
      <w:r>
        <w:rPr>
          <w:w w:val="105"/>
          <w:sz w:val="17"/>
        </w:rPr>
        <w:t>Não permitir a utilização de qualquer trabalho do menor de dezesseis anos, exceto na condição de aprendiz para os maiores de quatorze anos, nem permitir a utilização do trabalho do menor </w:t>
      </w:r>
      <w:r>
        <w:rPr>
          <w:w w:val="105"/>
          <w:sz w:val="17"/>
        </w:rPr>
        <w:t>de</w:t>
      </w:r>
      <w:r>
        <w:rPr>
          <w:spacing w:val="80"/>
          <w:w w:val="105"/>
          <w:sz w:val="17"/>
        </w:rPr>
        <w:t> </w:t>
      </w:r>
      <w:r>
        <w:rPr>
          <w:w w:val="105"/>
          <w:sz w:val="17"/>
        </w:rPr>
        <w:t>dezoito anos em trabalho noturno, perigoso ou insalubre, na forma do art. 7º, XXXIII, da Constituição Federal.</w:t>
      </w:r>
    </w:p>
    <w:p>
      <w:pPr>
        <w:pStyle w:val="ListParagraph"/>
        <w:numPr>
          <w:ilvl w:val="2"/>
          <w:numId w:val="46"/>
        </w:numPr>
        <w:tabs>
          <w:tab w:pos="801" w:val="left" w:leader="none"/>
        </w:tabs>
        <w:spacing w:line="240" w:lineRule="auto" w:before="1" w:after="0"/>
        <w:ind w:left="801" w:right="0" w:hanging="485"/>
        <w:jc w:val="left"/>
        <w:rPr>
          <w:sz w:val="17"/>
        </w:rPr>
      </w:pPr>
      <w:r>
        <w:rPr>
          <w:w w:val="105"/>
          <w:sz w:val="17"/>
        </w:rPr>
        <w:t>Manter</w:t>
      </w:r>
      <w:r>
        <w:rPr>
          <w:spacing w:val="-6"/>
          <w:w w:val="105"/>
          <w:sz w:val="17"/>
        </w:rPr>
        <w:t> </w:t>
      </w:r>
      <w:r>
        <w:rPr>
          <w:w w:val="105"/>
          <w:sz w:val="17"/>
        </w:rPr>
        <w:t>durante</w:t>
      </w:r>
      <w:r>
        <w:rPr>
          <w:spacing w:val="-6"/>
          <w:w w:val="105"/>
          <w:sz w:val="17"/>
        </w:rPr>
        <w:t> </w:t>
      </w:r>
      <w:r>
        <w:rPr>
          <w:w w:val="105"/>
          <w:sz w:val="17"/>
        </w:rPr>
        <w:t>toda</w:t>
      </w:r>
      <w:r>
        <w:rPr>
          <w:spacing w:val="-5"/>
          <w:w w:val="105"/>
          <w:sz w:val="17"/>
        </w:rPr>
        <w:t> </w:t>
      </w:r>
      <w:r>
        <w:rPr>
          <w:w w:val="105"/>
          <w:sz w:val="17"/>
        </w:rPr>
        <w:t>a</w:t>
      </w:r>
      <w:r>
        <w:rPr>
          <w:spacing w:val="-6"/>
          <w:w w:val="105"/>
          <w:sz w:val="17"/>
        </w:rPr>
        <w:t> </w:t>
      </w:r>
      <w:r>
        <w:rPr>
          <w:w w:val="105"/>
          <w:sz w:val="17"/>
        </w:rPr>
        <w:t>vigência</w:t>
      </w:r>
      <w:r>
        <w:rPr>
          <w:spacing w:val="-5"/>
          <w:w w:val="105"/>
          <w:sz w:val="17"/>
        </w:rPr>
        <w:t> </w:t>
      </w:r>
      <w:r>
        <w:rPr>
          <w:w w:val="105"/>
          <w:sz w:val="17"/>
        </w:rPr>
        <w:t>do</w:t>
      </w:r>
      <w:r>
        <w:rPr>
          <w:spacing w:val="-6"/>
          <w:w w:val="105"/>
          <w:sz w:val="17"/>
        </w:rPr>
        <w:t> </w:t>
      </w:r>
      <w:r>
        <w:rPr>
          <w:w w:val="105"/>
          <w:sz w:val="17"/>
        </w:rPr>
        <w:t>Contrato,</w:t>
      </w:r>
      <w:r>
        <w:rPr>
          <w:spacing w:val="-6"/>
          <w:w w:val="105"/>
          <w:sz w:val="17"/>
        </w:rPr>
        <w:t> </w:t>
      </w:r>
      <w:r>
        <w:rPr>
          <w:w w:val="105"/>
          <w:sz w:val="17"/>
        </w:rPr>
        <w:t>em</w:t>
      </w:r>
      <w:r>
        <w:rPr>
          <w:spacing w:val="-5"/>
          <w:w w:val="105"/>
          <w:sz w:val="17"/>
        </w:rPr>
        <w:t> </w:t>
      </w:r>
      <w:r>
        <w:rPr>
          <w:w w:val="105"/>
          <w:sz w:val="17"/>
        </w:rPr>
        <w:t>compatibilidade</w:t>
      </w:r>
      <w:r>
        <w:rPr>
          <w:spacing w:val="-6"/>
          <w:w w:val="105"/>
          <w:sz w:val="17"/>
        </w:rPr>
        <w:t> </w:t>
      </w:r>
      <w:r>
        <w:rPr>
          <w:w w:val="105"/>
          <w:sz w:val="17"/>
        </w:rPr>
        <w:t>com</w:t>
      </w:r>
      <w:r>
        <w:rPr>
          <w:spacing w:val="-5"/>
          <w:w w:val="105"/>
          <w:sz w:val="17"/>
        </w:rPr>
        <w:t> </w:t>
      </w:r>
      <w:r>
        <w:rPr>
          <w:w w:val="105"/>
          <w:sz w:val="17"/>
        </w:rPr>
        <w:t>as</w:t>
      </w:r>
      <w:r>
        <w:rPr>
          <w:spacing w:val="-6"/>
          <w:w w:val="105"/>
          <w:sz w:val="17"/>
        </w:rPr>
        <w:t> </w:t>
      </w:r>
      <w:r>
        <w:rPr>
          <w:w w:val="105"/>
          <w:sz w:val="17"/>
        </w:rPr>
        <w:t>obrigações</w:t>
      </w:r>
      <w:r>
        <w:rPr>
          <w:spacing w:val="-5"/>
          <w:w w:val="105"/>
          <w:sz w:val="17"/>
        </w:rPr>
        <w:t> </w:t>
      </w:r>
      <w:r>
        <w:rPr>
          <w:w w:val="105"/>
          <w:sz w:val="17"/>
        </w:rPr>
        <w:t>assumidas,</w:t>
      </w:r>
      <w:r>
        <w:rPr>
          <w:spacing w:val="-6"/>
          <w:w w:val="105"/>
          <w:sz w:val="17"/>
        </w:rPr>
        <w:t> </w:t>
      </w:r>
      <w:r>
        <w:rPr>
          <w:w w:val="105"/>
          <w:sz w:val="17"/>
        </w:rPr>
        <w:t>todas</w:t>
      </w:r>
      <w:r>
        <w:rPr>
          <w:spacing w:val="-6"/>
          <w:w w:val="105"/>
          <w:sz w:val="17"/>
        </w:rPr>
        <w:t> </w:t>
      </w:r>
      <w:r>
        <w:rPr>
          <w:w w:val="105"/>
          <w:sz w:val="17"/>
        </w:rPr>
        <w:t>as</w:t>
      </w:r>
      <w:r>
        <w:rPr>
          <w:spacing w:val="-5"/>
          <w:w w:val="105"/>
          <w:sz w:val="17"/>
        </w:rPr>
        <w:t> </w:t>
      </w:r>
      <w:r>
        <w:rPr>
          <w:w w:val="105"/>
          <w:sz w:val="17"/>
        </w:rPr>
        <w:t>condições</w:t>
      </w:r>
      <w:r>
        <w:rPr>
          <w:spacing w:val="-6"/>
          <w:w w:val="105"/>
          <w:sz w:val="17"/>
        </w:rPr>
        <w:t> </w:t>
      </w:r>
      <w:r>
        <w:rPr>
          <w:w w:val="105"/>
          <w:sz w:val="17"/>
        </w:rPr>
        <w:t>exigidas</w:t>
      </w:r>
      <w:r>
        <w:rPr>
          <w:spacing w:val="-5"/>
          <w:w w:val="105"/>
          <w:sz w:val="17"/>
        </w:rPr>
        <w:t> </w:t>
      </w:r>
      <w:r>
        <w:rPr>
          <w:w w:val="105"/>
          <w:sz w:val="17"/>
        </w:rPr>
        <w:t>para</w:t>
      </w:r>
      <w:r>
        <w:rPr>
          <w:spacing w:val="-6"/>
          <w:w w:val="105"/>
          <w:sz w:val="17"/>
        </w:rPr>
        <w:t> </w:t>
      </w:r>
      <w:r>
        <w:rPr>
          <w:w w:val="105"/>
          <w:sz w:val="17"/>
        </w:rPr>
        <w:t>habilitação</w:t>
      </w:r>
      <w:r>
        <w:rPr>
          <w:spacing w:val="-6"/>
          <w:w w:val="105"/>
          <w:sz w:val="17"/>
        </w:rPr>
        <w:t> </w:t>
      </w:r>
      <w:r>
        <w:rPr>
          <w:w w:val="105"/>
          <w:sz w:val="17"/>
        </w:rPr>
        <w:t>na</w:t>
      </w:r>
      <w:r>
        <w:rPr>
          <w:spacing w:val="-5"/>
          <w:w w:val="105"/>
          <w:sz w:val="17"/>
        </w:rPr>
        <w:t> </w:t>
      </w:r>
      <w:r>
        <w:rPr>
          <w:spacing w:val="-2"/>
          <w:w w:val="105"/>
          <w:sz w:val="17"/>
        </w:rPr>
        <w:t>licitação.</w:t>
      </w:r>
    </w:p>
    <w:p>
      <w:pPr>
        <w:pStyle w:val="ListParagraph"/>
        <w:numPr>
          <w:ilvl w:val="2"/>
          <w:numId w:val="46"/>
        </w:numPr>
        <w:tabs>
          <w:tab w:pos="813" w:val="left" w:leader="none"/>
        </w:tabs>
        <w:spacing w:line="292" w:lineRule="auto" w:before="43" w:after="0"/>
        <w:ind w:left="316" w:right="299" w:firstLine="0"/>
        <w:jc w:val="left"/>
        <w:rPr>
          <w:sz w:val="17"/>
        </w:rPr>
      </w:pPr>
      <w:r>
        <w:rPr>
          <w:w w:val="105"/>
          <w:sz w:val="17"/>
        </w:rPr>
        <w:t>Cumprir, durante todo o período de execução do Contrato, a reserva de cargos prevista em lei para pessoa com deficiência, para reabilitado da Previdência Social ou para aprendiz, bem como as</w:t>
      </w:r>
      <w:r>
        <w:rPr>
          <w:spacing w:val="40"/>
          <w:w w:val="105"/>
          <w:sz w:val="17"/>
        </w:rPr>
        <w:t> </w:t>
      </w:r>
      <w:r>
        <w:rPr>
          <w:w w:val="105"/>
          <w:sz w:val="17"/>
        </w:rPr>
        <w:t>reservas de cargos previstas na legislação (</w:t>
      </w:r>
      <w:hyperlink r:id="rId37">
        <w:r>
          <w:rPr>
            <w:color w:val="000080"/>
            <w:w w:val="105"/>
            <w:sz w:val="17"/>
            <w:u w:val="single" w:color="000080"/>
          </w:rPr>
          <w:t>art. 116 da Lei nº 14.133/2021</w:t>
        </w:r>
      </w:hyperlink>
      <w:r>
        <w:rPr>
          <w:w w:val="105"/>
          <w:sz w:val="17"/>
        </w:rPr>
        <w:t>).</w:t>
      </w:r>
    </w:p>
    <w:p>
      <w:pPr>
        <w:pStyle w:val="ListParagraph"/>
        <w:numPr>
          <w:ilvl w:val="3"/>
          <w:numId w:val="46"/>
        </w:numPr>
        <w:tabs>
          <w:tab w:pos="938" w:val="left" w:leader="none"/>
        </w:tabs>
        <w:spacing w:line="292" w:lineRule="auto" w:before="1" w:after="0"/>
        <w:ind w:left="316" w:right="299" w:firstLine="0"/>
        <w:jc w:val="left"/>
        <w:rPr>
          <w:sz w:val="17"/>
        </w:rPr>
      </w:pPr>
      <w:r>
        <w:rPr>
          <w:sz w:val="17"/>
        </w:rPr>
        <mc:AlternateContent>
          <mc:Choice Requires="wps">
            <w:drawing>
              <wp:anchor distT="0" distB="0" distL="0" distR="0" allowOverlap="1" layoutInCell="1" locked="0" behindDoc="0" simplePos="0" relativeHeight="15733248">
                <wp:simplePos x="0" y="0"/>
                <wp:positionH relativeFrom="page">
                  <wp:posOffset>9177986</wp:posOffset>
                </wp:positionH>
                <wp:positionV relativeFrom="paragraph">
                  <wp:posOffset>110009</wp:posOffset>
                </wp:positionV>
                <wp:extent cx="27305" cy="8890"/>
                <wp:effectExtent l="0" t="0" r="0" b="0"/>
                <wp:wrapNone/>
                <wp:docPr id="21" name="Graphic 21"/>
                <wp:cNvGraphicFramePr>
                  <a:graphicFrameLocks/>
                </wp:cNvGraphicFramePr>
                <a:graphic>
                  <a:graphicData uri="http://schemas.microsoft.com/office/word/2010/wordprocessingShape">
                    <wps:wsp>
                      <wps:cNvPr id="21" name="Graphic 21"/>
                      <wps:cNvSpPr/>
                      <wps:spPr>
                        <a:xfrm>
                          <a:off x="0" y="0"/>
                          <a:ext cx="27305" cy="8890"/>
                        </a:xfrm>
                        <a:custGeom>
                          <a:avLst/>
                          <a:gdLst/>
                          <a:ahLst/>
                          <a:cxnLst/>
                          <a:rect l="l" t="t" r="r" b="b"/>
                          <a:pathLst>
                            <a:path w="27305" h="8890">
                              <a:moveTo>
                                <a:pt x="27292" y="8425"/>
                              </a:moveTo>
                              <a:lnTo>
                                <a:pt x="0" y="8425"/>
                              </a:lnTo>
                              <a:lnTo>
                                <a:pt x="0" y="0"/>
                              </a:lnTo>
                              <a:lnTo>
                                <a:pt x="27292" y="0"/>
                              </a:lnTo>
                              <a:lnTo>
                                <a:pt x="27292" y="8425"/>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722.676086pt;margin-top:8.662145pt;width:2.149032pt;height:.663436pt;mso-position-horizontal-relative:page;mso-position-vertical-relative:paragraph;z-index:15733248" id="docshape18" filled="true" fillcolor="#000080" stroked="false">
                <v:fill type="solid"/>
                <w10:wrap type="none"/>
              </v:rect>
            </w:pict>
          </mc:Fallback>
        </mc:AlternateContent>
      </w:r>
      <w:r>
        <w:rPr>
          <w:w w:val="105"/>
          <w:sz w:val="17"/>
        </w:rPr>
        <w:t>Comprovar</w:t>
      </w:r>
      <w:r>
        <w:rPr>
          <w:spacing w:val="-4"/>
          <w:w w:val="105"/>
          <w:sz w:val="17"/>
        </w:rPr>
        <w:t> </w:t>
      </w:r>
      <w:r>
        <w:rPr>
          <w:w w:val="105"/>
          <w:sz w:val="17"/>
        </w:rPr>
        <w:t>a</w:t>
      </w:r>
      <w:r>
        <w:rPr>
          <w:spacing w:val="-4"/>
          <w:w w:val="105"/>
          <w:sz w:val="17"/>
        </w:rPr>
        <w:t> </w:t>
      </w:r>
      <w:r>
        <w:rPr>
          <w:w w:val="105"/>
          <w:sz w:val="17"/>
        </w:rPr>
        <w:t>reserva</w:t>
      </w:r>
      <w:r>
        <w:rPr>
          <w:spacing w:val="-4"/>
          <w:w w:val="105"/>
          <w:sz w:val="17"/>
        </w:rPr>
        <w:t> </w:t>
      </w:r>
      <w:r>
        <w:rPr>
          <w:w w:val="105"/>
          <w:sz w:val="17"/>
        </w:rPr>
        <w:t>de</w:t>
      </w:r>
      <w:r>
        <w:rPr>
          <w:spacing w:val="-4"/>
          <w:w w:val="105"/>
          <w:sz w:val="17"/>
        </w:rPr>
        <w:t> </w:t>
      </w:r>
      <w:r>
        <w:rPr>
          <w:w w:val="105"/>
          <w:sz w:val="17"/>
        </w:rPr>
        <w:t>cargos</w:t>
      </w:r>
      <w:r>
        <w:rPr>
          <w:spacing w:val="-4"/>
          <w:w w:val="105"/>
          <w:sz w:val="17"/>
        </w:rPr>
        <w:t> </w:t>
      </w:r>
      <w:r>
        <w:rPr>
          <w:w w:val="105"/>
          <w:sz w:val="17"/>
        </w:rPr>
        <w:t>a</w:t>
      </w:r>
      <w:r>
        <w:rPr>
          <w:spacing w:val="-4"/>
          <w:w w:val="105"/>
          <w:sz w:val="17"/>
        </w:rPr>
        <w:t> </w:t>
      </w:r>
      <w:r>
        <w:rPr>
          <w:w w:val="105"/>
          <w:sz w:val="17"/>
        </w:rPr>
        <w:t>que</w:t>
      </w:r>
      <w:r>
        <w:rPr>
          <w:spacing w:val="-4"/>
          <w:w w:val="105"/>
          <w:sz w:val="17"/>
        </w:rPr>
        <w:t> </w:t>
      </w:r>
      <w:r>
        <w:rPr>
          <w:w w:val="105"/>
          <w:sz w:val="17"/>
        </w:rPr>
        <w:t>se</w:t>
      </w:r>
      <w:r>
        <w:rPr>
          <w:spacing w:val="-4"/>
          <w:w w:val="105"/>
          <w:sz w:val="17"/>
        </w:rPr>
        <w:t> </w:t>
      </w:r>
      <w:r>
        <w:rPr>
          <w:w w:val="105"/>
          <w:sz w:val="17"/>
        </w:rPr>
        <w:t>refere</w:t>
      </w:r>
      <w:r>
        <w:rPr>
          <w:spacing w:val="-4"/>
          <w:w w:val="105"/>
          <w:sz w:val="17"/>
        </w:rPr>
        <w:t> </w:t>
      </w:r>
      <w:r>
        <w:rPr>
          <w:w w:val="105"/>
          <w:sz w:val="17"/>
        </w:rPr>
        <w:t>a</w:t>
      </w:r>
      <w:r>
        <w:rPr>
          <w:spacing w:val="-4"/>
          <w:w w:val="105"/>
          <w:sz w:val="17"/>
        </w:rPr>
        <w:t> </w:t>
      </w:r>
      <w:r>
        <w:rPr>
          <w:w w:val="105"/>
          <w:sz w:val="17"/>
        </w:rPr>
        <w:t>cláusula</w:t>
      </w:r>
      <w:r>
        <w:rPr>
          <w:spacing w:val="-4"/>
          <w:w w:val="105"/>
          <w:sz w:val="17"/>
        </w:rPr>
        <w:t> </w:t>
      </w:r>
      <w:r>
        <w:rPr>
          <w:w w:val="105"/>
          <w:sz w:val="17"/>
        </w:rPr>
        <w:t>acima,</w:t>
      </w:r>
      <w:r>
        <w:rPr>
          <w:spacing w:val="-4"/>
          <w:w w:val="105"/>
          <w:sz w:val="17"/>
        </w:rPr>
        <w:t> </w:t>
      </w:r>
      <w:r>
        <w:rPr>
          <w:w w:val="105"/>
          <w:sz w:val="17"/>
        </w:rPr>
        <w:t>no</w:t>
      </w:r>
      <w:r>
        <w:rPr>
          <w:spacing w:val="-4"/>
          <w:w w:val="105"/>
          <w:sz w:val="17"/>
        </w:rPr>
        <w:t> </w:t>
      </w:r>
      <w:r>
        <w:rPr>
          <w:w w:val="105"/>
          <w:sz w:val="17"/>
        </w:rPr>
        <w:t>prazo</w:t>
      </w:r>
      <w:r>
        <w:rPr>
          <w:spacing w:val="-4"/>
          <w:w w:val="105"/>
          <w:sz w:val="17"/>
        </w:rPr>
        <w:t> </w:t>
      </w:r>
      <w:r>
        <w:rPr>
          <w:w w:val="105"/>
          <w:sz w:val="17"/>
        </w:rPr>
        <w:t>fixado</w:t>
      </w:r>
      <w:r>
        <w:rPr>
          <w:spacing w:val="-4"/>
          <w:w w:val="105"/>
          <w:sz w:val="17"/>
        </w:rPr>
        <w:t> </w:t>
      </w:r>
      <w:r>
        <w:rPr>
          <w:w w:val="105"/>
          <w:sz w:val="17"/>
        </w:rPr>
        <w:t>pelo</w:t>
      </w:r>
      <w:r>
        <w:rPr>
          <w:spacing w:val="-4"/>
          <w:w w:val="105"/>
          <w:sz w:val="17"/>
        </w:rPr>
        <w:t> </w:t>
      </w:r>
      <w:r>
        <w:rPr>
          <w:w w:val="105"/>
          <w:sz w:val="17"/>
        </w:rPr>
        <w:t>Fiscal</w:t>
      </w:r>
      <w:r>
        <w:rPr>
          <w:spacing w:val="-4"/>
          <w:w w:val="105"/>
          <w:sz w:val="17"/>
        </w:rPr>
        <w:t> </w:t>
      </w:r>
      <w:r>
        <w:rPr>
          <w:w w:val="105"/>
          <w:sz w:val="17"/>
        </w:rPr>
        <w:t>do</w:t>
      </w:r>
      <w:r>
        <w:rPr>
          <w:spacing w:val="-4"/>
          <w:w w:val="105"/>
          <w:sz w:val="17"/>
        </w:rPr>
        <w:t> </w:t>
      </w:r>
      <w:r>
        <w:rPr>
          <w:w w:val="105"/>
          <w:sz w:val="17"/>
        </w:rPr>
        <w:t>Contrato,</w:t>
      </w:r>
      <w:r>
        <w:rPr>
          <w:spacing w:val="-4"/>
          <w:w w:val="105"/>
          <w:sz w:val="17"/>
        </w:rPr>
        <w:t> </w:t>
      </w:r>
      <w:r>
        <w:rPr>
          <w:w w:val="105"/>
          <w:sz w:val="17"/>
        </w:rPr>
        <w:t>com</w:t>
      </w:r>
      <w:r>
        <w:rPr>
          <w:spacing w:val="-4"/>
          <w:w w:val="105"/>
          <w:sz w:val="17"/>
        </w:rPr>
        <w:t> </w:t>
      </w:r>
      <w:r>
        <w:rPr>
          <w:w w:val="105"/>
          <w:sz w:val="17"/>
        </w:rPr>
        <w:t>a</w:t>
      </w:r>
      <w:r>
        <w:rPr>
          <w:spacing w:val="-4"/>
          <w:w w:val="105"/>
          <w:sz w:val="17"/>
        </w:rPr>
        <w:t> </w:t>
      </w:r>
      <w:r>
        <w:rPr>
          <w:w w:val="105"/>
          <w:sz w:val="17"/>
        </w:rPr>
        <w:t>indicação</w:t>
      </w:r>
      <w:r>
        <w:rPr>
          <w:spacing w:val="-4"/>
          <w:w w:val="105"/>
          <w:sz w:val="17"/>
        </w:rPr>
        <w:t> </w:t>
      </w:r>
      <w:r>
        <w:rPr>
          <w:w w:val="105"/>
          <w:sz w:val="17"/>
        </w:rPr>
        <w:t>dos</w:t>
      </w:r>
      <w:r>
        <w:rPr>
          <w:spacing w:val="-4"/>
          <w:w w:val="105"/>
          <w:sz w:val="17"/>
        </w:rPr>
        <w:t> </w:t>
      </w:r>
      <w:r>
        <w:rPr>
          <w:w w:val="105"/>
          <w:sz w:val="17"/>
        </w:rPr>
        <w:t>empregados</w:t>
      </w:r>
      <w:r>
        <w:rPr>
          <w:spacing w:val="-4"/>
          <w:w w:val="105"/>
          <w:sz w:val="17"/>
        </w:rPr>
        <w:t> </w:t>
      </w:r>
      <w:r>
        <w:rPr>
          <w:w w:val="105"/>
          <w:sz w:val="17"/>
        </w:rPr>
        <w:t>que</w:t>
      </w:r>
      <w:r>
        <w:rPr>
          <w:spacing w:val="-4"/>
          <w:w w:val="105"/>
          <w:sz w:val="17"/>
        </w:rPr>
        <w:t> </w:t>
      </w:r>
      <w:r>
        <w:rPr>
          <w:w w:val="105"/>
          <w:sz w:val="17"/>
        </w:rPr>
        <w:t>preencheram</w:t>
      </w:r>
      <w:r>
        <w:rPr>
          <w:spacing w:val="-4"/>
          <w:w w:val="105"/>
          <w:sz w:val="17"/>
        </w:rPr>
        <w:t> </w:t>
      </w:r>
      <w:r>
        <w:rPr>
          <w:w w:val="105"/>
          <w:sz w:val="17"/>
        </w:rPr>
        <w:t>as</w:t>
      </w:r>
      <w:r>
        <w:rPr>
          <w:spacing w:val="-4"/>
          <w:w w:val="105"/>
          <w:sz w:val="17"/>
        </w:rPr>
        <w:t> </w:t>
      </w:r>
      <w:r>
        <w:rPr>
          <w:w w:val="105"/>
          <w:sz w:val="17"/>
        </w:rPr>
        <w:t>referidas</w:t>
      </w:r>
      <w:r>
        <w:rPr>
          <w:spacing w:val="-4"/>
          <w:w w:val="105"/>
          <w:sz w:val="17"/>
        </w:rPr>
        <w:t> </w:t>
      </w:r>
      <w:r>
        <w:rPr>
          <w:w w:val="105"/>
          <w:sz w:val="17"/>
        </w:rPr>
        <w:t>vagas</w:t>
      </w:r>
      <w:r>
        <w:rPr>
          <w:spacing w:val="-4"/>
          <w:w w:val="105"/>
          <w:sz w:val="17"/>
        </w:rPr>
        <w:t> </w:t>
      </w:r>
      <w:r>
        <w:rPr>
          <w:w w:val="105"/>
          <w:sz w:val="17"/>
        </w:rPr>
        <w:t>(</w:t>
      </w:r>
      <w:hyperlink r:id="rId37">
        <w:r>
          <w:rPr>
            <w:color w:val="000080"/>
            <w:w w:val="105"/>
            <w:sz w:val="17"/>
            <w:u w:val="single" w:color="000080"/>
          </w:rPr>
          <w:t>art.</w:t>
        </w:r>
        <w:r>
          <w:rPr>
            <w:color w:val="000080"/>
            <w:spacing w:val="-4"/>
            <w:w w:val="105"/>
            <w:sz w:val="17"/>
            <w:u w:val="single" w:color="000080"/>
          </w:rPr>
          <w:t> </w:t>
        </w:r>
        <w:r>
          <w:rPr>
            <w:color w:val="000080"/>
            <w:w w:val="105"/>
            <w:sz w:val="17"/>
            <w:u w:val="single" w:color="000080"/>
          </w:rPr>
          <w:t>116</w:t>
        </w:r>
        <w:r>
          <w:rPr>
            <w:color w:val="000080"/>
            <w:w w:val="105"/>
            <w:sz w:val="17"/>
          </w:rPr>
          <w:t>,</w:t>
        </w:r>
        <w:r>
          <w:rPr>
            <w:color w:val="000080"/>
            <w:spacing w:val="-4"/>
            <w:w w:val="105"/>
            <w:sz w:val="17"/>
          </w:rPr>
          <w:t> </w:t>
        </w:r>
        <w:r>
          <w:rPr>
            <w:color w:val="000080"/>
            <w:w w:val="105"/>
            <w:sz w:val="17"/>
          </w:rPr>
          <w:t>p</w:t>
        </w:r>
        <w:r>
          <w:rPr>
            <w:color w:val="000080"/>
            <w:spacing w:val="-8"/>
            <w:w w:val="105"/>
            <w:sz w:val="17"/>
            <w:u w:val="single" w:color="000080"/>
          </w:rPr>
          <w:t> </w:t>
        </w:r>
        <w:r>
          <w:rPr>
            <w:color w:val="000080"/>
            <w:w w:val="105"/>
            <w:sz w:val="17"/>
            <w:u w:val="single" w:color="000080"/>
          </w:rPr>
          <w:t>arágrafo</w:t>
        </w:r>
      </w:hyperlink>
      <w:r>
        <w:rPr>
          <w:color w:val="000080"/>
          <w:w w:val="105"/>
          <w:sz w:val="17"/>
        </w:rPr>
        <w:t> </w:t>
      </w:r>
      <w:hyperlink r:id="rId37">
        <w:r>
          <w:rPr>
            <w:color w:val="000080"/>
            <w:w w:val="105"/>
            <w:sz w:val="17"/>
            <w:u w:val="single" w:color="000080"/>
          </w:rPr>
          <w:t>único, da Lei nº 14.133/2021</w:t>
        </w:r>
      </w:hyperlink>
      <w:r>
        <w:rPr>
          <w:w w:val="105"/>
          <w:sz w:val="17"/>
        </w:rPr>
        <w:t>).</w:t>
      </w:r>
    </w:p>
    <w:p>
      <w:pPr>
        <w:pStyle w:val="ListParagraph"/>
        <w:numPr>
          <w:ilvl w:val="2"/>
          <w:numId w:val="46"/>
        </w:numPr>
        <w:tabs>
          <w:tab w:pos="801" w:val="left" w:leader="none"/>
        </w:tabs>
        <w:spacing w:line="240" w:lineRule="auto" w:before="1" w:after="0"/>
        <w:ind w:left="801" w:right="0" w:hanging="485"/>
        <w:jc w:val="left"/>
        <w:rPr>
          <w:sz w:val="17"/>
        </w:rPr>
      </w:pPr>
      <w:r>
        <w:rPr>
          <w:w w:val="105"/>
          <w:sz w:val="17"/>
        </w:rPr>
        <w:t>Guardar</w:t>
      </w:r>
      <w:r>
        <w:rPr>
          <w:spacing w:val="-6"/>
          <w:w w:val="105"/>
          <w:sz w:val="17"/>
        </w:rPr>
        <w:t> </w:t>
      </w:r>
      <w:r>
        <w:rPr>
          <w:w w:val="105"/>
          <w:sz w:val="17"/>
        </w:rPr>
        <w:t>sigilo</w:t>
      </w:r>
      <w:r>
        <w:rPr>
          <w:spacing w:val="-6"/>
          <w:w w:val="105"/>
          <w:sz w:val="17"/>
        </w:rPr>
        <w:t> </w:t>
      </w:r>
      <w:r>
        <w:rPr>
          <w:w w:val="105"/>
          <w:sz w:val="17"/>
        </w:rPr>
        <w:t>sobre</w:t>
      </w:r>
      <w:r>
        <w:rPr>
          <w:spacing w:val="-5"/>
          <w:w w:val="105"/>
          <w:sz w:val="17"/>
        </w:rPr>
        <w:t> </w:t>
      </w:r>
      <w:r>
        <w:rPr>
          <w:w w:val="105"/>
          <w:sz w:val="17"/>
        </w:rPr>
        <w:t>todas</w:t>
      </w:r>
      <w:r>
        <w:rPr>
          <w:spacing w:val="-6"/>
          <w:w w:val="105"/>
          <w:sz w:val="17"/>
        </w:rPr>
        <w:t> </w:t>
      </w:r>
      <w:r>
        <w:rPr>
          <w:w w:val="105"/>
          <w:sz w:val="17"/>
        </w:rPr>
        <w:t>as</w:t>
      </w:r>
      <w:r>
        <w:rPr>
          <w:spacing w:val="-6"/>
          <w:w w:val="105"/>
          <w:sz w:val="17"/>
        </w:rPr>
        <w:t> </w:t>
      </w:r>
      <w:r>
        <w:rPr>
          <w:w w:val="105"/>
          <w:sz w:val="17"/>
        </w:rPr>
        <w:t>informações</w:t>
      </w:r>
      <w:r>
        <w:rPr>
          <w:spacing w:val="-5"/>
          <w:w w:val="105"/>
          <w:sz w:val="17"/>
        </w:rPr>
        <w:t> </w:t>
      </w:r>
      <w:r>
        <w:rPr>
          <w:w w:val="105"/>
          <w:sz w:val="17"/>
        </w:rPr>
        <w:t>obtidas</w:t>
      </w:r>
      <w:r>
        <w:rPr>
          <w:spacing w:val="-6"/>
          <w:w w:val="105"/>
          <w:sz w:val="17"/>
        </w:rPr>
        <w:t> </w:t>
      </w:r>
      <w:r>
        <w:rPr>
          <w:w w:val="105"/>
          <w:sz w:val="17"/>
        </w:rPr>
        <w:t>em</w:t>
      </w:r>
      <w:r>
        <w:rPr>
          <w:spacing w:val="-5"/>
          <w:w w:val="105"/>
          <w:sz w:val="17"/>
        </w:rPr>
        <w:t> </w:t>
      </w:r>
      <w:r>
        <w:rPr>
          <w:w w:val="105"/>
          <w:sz w:val="17"/>
        </w:rPr>
        <w:t>decorrência</w:t>
      </w:r>
      <w:r>
        <w:rPr>
          <w:spacing w:val="-6"/>
          <w:w w:val="105"/>
          <w:sz w:val="17"/>
        </w:rPr>
        <w:t> </w:t>
      </w:r>
      <w:r>
        <w:rPr>
          <w:w w:val="105"/>
          <w:sz w:val="17"/>
        </w:rPr>
        <w:t>do</w:t>
      </w:r>
      <w:r>
        <w:rPr>
          <w:spacing w:val="-6"/>
          <w:w w:val="105"/>
          <w:sz w:val="17"/>
        </w:rPr>
        <w:t> </w:t>
      </w:r>
      <w:r>
        <w:rPr>
          <w:w w:val="105"/>
          <w:sz w:val="17"/>
        </w:rPr>
        <w:t>cumprimento</w:t>
      </w:r>
      <w:r>
        <w:rPr>
          <w:spacing w:val="-5"/>
          <w:w w:val="105"/>
          <w:sz w:val="17"/>
        </w:rPr>
        <w:t> </w:t>
      </w:r>
      <w:r>
        <w:rPr>
          <w:w w:val="105"/>
          <w:sz w:val="17"/>
        </w:rPr>
        <w:t>do</w:t>
      </w:r>
      <w:r>
        <w:rPr>
          <w:spacing w:val="-6"/>
          <w:w w:val="105"/>
          <w:sz w:val="17"/>
        </w:rPr>
        <w:t> </w:t>
      </w:r>
      <w:r>
        <w:rPr>
          <w:spacing w:val="-2"/>
          <w:w w:val="105"/>
          <w:sz w:val="17"/>
        </w:rPr>
        <w:t>Contrato.</w:t>
      </w:r>
    </w:p>
    <w:p>
      <w:pPr>
        <w:pStyle w:val="ListParagraph"/>
        <w:numPr>
          <w:ilvl w:val="2"/>
          <w:numId w:val="46"/>
        </w:numPr>
        <w:tabs>
          <w:tab w:pos="801" w:val="left" w:leader="none"/>
        </w:tabs>
        <w:spacing w:line="292" w:lineRule="auto" w:before="43" w:after="0"/>
        <w:ind w:left="316" w:right="299" w:firstLine="0"/>
        <w:jc w:val="both"/>
        <w:rPr>
          <w:sz w:val="17"/>
        </w:rPr>
      </w:pPr>
      <w:r>
        <w:rPr>
          <w:w w:val="105"/>
          <w:sz w:val="17"/>
        </w:rPr>
        <w:t>Arcar com o ônus decorrente de eventual equívoco no dimensionamento dos quantitativos de sua proposta, inclusive quanto aos custos variáveis decorrentes de fatores futuros e incertos, </w:t>
      </w:r>
      <w:r>
        <w:rPr>
          <w:w w:val="105"/>
          <w:sz w:val="17"/>
        </w:rPr>
        <w:t>devendo complementá-los,</w:t>
      </w:r>
      <w:r>
        <w:rPr>
          <w:spacing w:val="-4"/>
          <w:w w:val="105"/>
          <w:sz w:val="17"/>
        </w:rPr>
        <w:t> </w:t>
      </w:r>
      <w:r>
        <w:rPr>
          <w:w w:val="105"/>
          <w:sz w:val="17"/>
        </w:rPr>
        <w:t>caso</w:t>
      </w:r>
      <w:r>
        <w:rPr>
          <w:spacing w:val="-4"/>
          <w:w w:val="105"/>
          <w:sz w:val="17"/>
        </w:rPr>
        <w:t> </w:t>
      </w:r>
      <w:r>
        <w:rPr>
          <w:w w:val="105"/>
          <w:sz w:val="17"/>
        </w:rPr>
        <w:t>o</w:t>
      </w:r>
      <w:r>
        <w:rPr>
          <w:spacing w:val="-4"/>
          <w:w w:val="105"/>
          <w:sz w:val="17"/>
        </w:rPr>
        <w:t> </w:t>
      </w:r>
      <w:r>
        <w:rPr>
          <w:w w:val="105"/>
          <w:sz w:val="17"/>
        </w:rPr>
        <w:t>previsto</w:t>
      </w:r>
      <w:r>
        <w:rPr>
          <w:spacing w:val="-4"/>
          <w:w w:val="105"/>
          <w:sz w:val="17"/>
        </w:rPr>
        <w:t> </w:t>
      </w:r>
      <w:r>
        <w:rPr>
          <w:w w:val="105"/>
          <w:sz w:val="17"/>
        </w:rPr>
        <w:t>inicialmente</w:t>
      </w:r>
      <w:r>
        <w:rPr>
          <w:spacing w:val="-4"/>
          <w:w w:val="105"/>
          <w:sz w:val="17"/>
        </w:rPr>
        <w:t> </w:t>
      </w:r>
      <w:r>
        <w:rPr>
          <w:w w:val="105"/>
          <w:sz w:val="17"/>
        </w:rPr>
        <w:t>em</w:t>
      </w:r>
      <w:r>
        <w:rPr>
          <w:spacing w:val="-4"/>
          <w:w w:val="105"/>
          <w:sz w:val="17"/>
        </w:rPr>
        <w:t> </w:t>
      </w:r>
      <w:r>
        <w:rPr>
          <w:w w:val="105"/>
          <w:sz w:val="17"/>
        </w:rPr>
        <w:t>sua</w:t>
      </w:r>
      <w:r>
        <w:rPr>
          <w:spacing w:val="-4"/>
          <w:w w:val="105"/>
          <w:sz w:val="17"/>
        </w:rPr>
        <w:t> </w:t>
      </w:r>
      <w:r>
        <w:rPr>
          <w:w w:val="105"/>
          <w:sz w:val="17"/>
        </w:rPr>
        <w:t>proposta</w:t>
      </w:r>
      <w:r>
        <w:rPr>
          <w:spacing w:val="-4"/>
          <w:w w:val="105"/>
          <w:sz w:val="17"/>
        </w:rPr>
        <w:t> </w:t>
      </w:r>
      <w:r>
        <w:rPr>
          <w:w w:val="105"/>
          <w:sz w:val="17"/>
        </w:rPr>
        <w:t>não</w:t>
      </w:r>
      <w:r>
        <w:rPr>
          <w:spacing w:val="-4"/>
          <w:w w:val="105"/>
          <w:sz w:val="17"/>
        </w:rPr>
        <w:t> </w:t>
      </w:r>
      <w:r>
        <w:rPr>
          <w:w w:val="105"/>
          <w:sz w:val="17"/>
        </w:rPr>
        <w:t>seja</w:t>
      </w:r>
      <w:r>
        <w:rPr>
          <w:spacing w:val="-4"/>
          <w:w w:val="105"/>
          <w:sz w:val="17"/>
        </w:rPr>
        <w:t> </w:t>
      </w:r>
      <w:r>
        <w:rPr>
          <w:w w:val="105"/>
          <w:sz w:val="17"/>
        </w:rPr>
        <w:t>satisfatório</w:t>
      </w:r>
      <w:r>
        <w:rPr>
          <w:spacing w:val="-4"/>
          <w:w w:val="105"/>
          <w:sz w:val="17"/>
        </w:rPr>
        <w:t> </w:t>
      </w:r>
      <w:r>
        <w:rPr>
          <w:w w:val="105"/>
          <w:sz w:val="17"/>
        </w:rPr>
        <w:t>para</w:t>
      </w:r>
      <w:r>
        <w:rPr>
          <w:spacing w:val="-4"/>
          <w:w w:val="105"/>
          <w:sz w:val="17"/>
        </w:rPr>
        <w:t> </w:t>
      </w:r>
      <w:r>
        <w:rPr>
          <w:w w:val="105"/>
          <w:sz w:val="17"/>
        </w:rPr>
        <w:t>o</w:t>
      </w:r>
      <w:r>
        <w:rPr>
          <w:spacing w:val="-4"/>
          <w:w w:val="105"/>
          <w:sz w:val="17"/>
        </w:rPr>
        <w:t> </w:t>
      </w:r>
      <w:r>
        <w:rPr>
          <w:w w:val="105"/>
          <w:sz w:val="17"/>
        </w:rPr>
        <w:t>atendimento</w:t>
      </w:r>
      <w:r>
        <w:rPr>
          <w:spacing w:val="-4"/>
          <w:w w:val="105"/>
          <w:sz w:val="17"/>
        </w:rPr>
        <w:t> </w:t>
      </w:r>
      <w:r>
        <w:rPr>
          <w:w w:val="105"/>
          <w:sz w:val="17"/>
        </w:rPr>
        <w:t>do</w:t>
      </w:r>
      <w:r>
        <w:rPr>
          <w:spacing w:val="-4"/>
          <w:w w:val="105"/>
          <w:sz w:val="17"/>
        </w:rPr>
        <w:t> </w:t>
      </w:r>
      <w:r>
        <w:rPr>
          <w:w w:val="105"/>
          <w:sz w:val="17"/>
        </w:rPr>
        <w:t>objeto</w:t>
      </w:r>
      <w:r>
        <w:rPr>
          <w:spacing w:val="-4"/>
          <w:w w:val="105"/>
          <w:sz w:val="17"/>
        </w:rPr>
        <w:t> </w:t>
      </w:r>
      <w:r>
        <w:rPr>
          <w:w w:val="105"/>
          <w:sz w:val="17"/>
        </w:rPr>
        <w:t>do</w:t>
      </w:r>
      <w:r>
        <w:rPr>
          <w:spacing w:val="-4"/>
          <w:w w:val="105"/>
          <w:sz w:val="17"/>
        </w:rPr>
        <w:t> </w:t>
      </w:r>
      <w:r>
        <w:rPr>
          <w:w w:val="105"/>
          <w:sz w:val="17"/>
        </w:rPr>
        <w:t>Contrato,</w:t>
      </w:r>
      <w:r>
        <w:rPr>
          <w:spacing w:val="-4"/>
          <w:w w:val="105"/>
          <w:sz w:val="17"/>
        </w:rPr>
        <w:t> </w:t>
      </w:r>
      <w:r>
        <w:rPr>
          <w:w w:val="105"/>
          <w:sz w:val="17"/>
        </w:rPr>
        <w:t>exceto</w:t>
      </w:r>
      <w:r>
        <w:rPr>
          <w:spacing w:val="-4"/>
          <w:w w:val="105"/>
          <w:sz w:val="17"/>
        </w:rPr>
        <w:t> </w:t>
      </w:r>
      <w:r>
        <w:rPr>
          <w:w w:val="105"/>
          <w:sz w:val="17"/>
        </w:rPr>
        <w:t>quando</w:t>
      </w:r>
      <w:r>
        <w:rPr>
          <w:spacing w:val="-4"/>
          <w:w w:val="105"/>
          <w:sz w:val="17"/>
        </w:rPr>
        <w:t> </w:t>
      </w:r>
      <w:r>
        <w:rPr>
          <w:w w:val="105"/>
          <w:sz w:val="17"/>
        </w:rPr>
        <w:t>ocorrer</w:t>
      </w:r>
      <w:r>
        <w:rPr>
          <w:spacing w:val="-4"/>
          <w:w w:val="105"/>
          <w:sz w:val="17"/>
        </w:rPr>
        <w:t> </w:t>
      </w:r>
      <w:r>
        <w:rPr>
          <w:w w:val="105"/>
          <w:sz w:val="17"/>
        </w:rPr>
        <w:t>algum</w:t>
      </w:r>
      <w:r>
        <w:rPr>
          <w:spacing w:val="-4"/>
          <w:w w:val="105"/>
          <w:sz w:val="17"/>
        </w:rPr>
        <w:t> </w:t>
      </w:r>
      <w:r>
        <w:rPr>
          <w:w w:val="105"/>
          <w:sz w:val="17"/>
        </w:rPr>
        <w:t>dos</w:t>
      </w:r>
      <w:r>
        <w:rPr>
          <w:spacing w:val="-4"/>
          <w:w w:val="105"/>
          <w:sz w:val="17"/>
        </w:rPr>
        <w:t> </w:t>
      </w:r>
      <w:r>
        <w:rPr>
          <w:w w:val="105"/>
          <w:sz w:val="17"/>
        </w:rPr>
        <w:t>eventos</w:t>
      </w:r>
      <w:r>
        <w:rPr>
          <w:spacing w:val="-4"/>
          <w:w w:val="105"/>
          <w:sz w:val="17"/>
        </w:rPr>
        <w:t> </w:t>
      </w:r>
      <w:r>
        <w:rPr>
          <w:w w:val="105"/>
          <w:sz w:val="17"/>
        </w:rPr>
        <w:t>arrolados</w:t>
      </w:r>
      <w:r>
        <w:rPr>
          <w:spacing w:val="-4"/>
          <w:w w:val="105"/>
          <w:sz w:val="17"/>
        </w:rPr>
        <w:t> </w:t>
      </w:r>
      <w:r>
        <w:rPr>
          <w:w w:val="105"/>
          <w:sz w:val="17"/>
        </w:rPr>
        <w:t>no</w:t>
      </w:r>
      <w:r>
        <w:rPr>
          <w:spacing w:val="-3"/>
          <w:w w:val="105"/>
          <w:sz w:val="17"/>
        </w:rPr>
        <w:t> </w:t>
      </w:r>
      <w:hyperlink r:id="rId38">
        <w:r>
          <w:rPr>
            <w:color w:val="000080"/>
            <w:w w:val="105"/>
            <w:sz w:val="17"/>
            <w:u w:val="single" w:color="000080"/>
          </w:rPr>
          <w:t>art</w:t>
        </w:r>
        <w:r>
          <w:rPr>
            <w:color w:val="000080"/>
            <w:w w:val="105"/>
            <w:sz w:val="17"/>
          </w:rPr>
          <w:t>ig</w:t>
        </w:r>
        <w:r>
          <w:rPr>
            <w:color w:val="000080"/>
            <w:w w:val="105"/>
            <w:sz w:val="17"/>
            <w:u w:val="single" w:color="000080"/>
          </w:rPr>
          <w:t>o</w:t>
        </w:r>
        <w:r>
          <w:rPr>
            <w:color w:val="000080"/>
            <w:spacing w:val="-4"/>
            <w:w w:val="105"/>
            <w:sz w:val="17"/>
            <w:u w:val="single" w:color="000080"/>
          </w:rPr>
          <w:t> </w:t>
        </w:r>
        <w:r>
          <w:rPr>
            <w:color w:val="000080"/>
            <w:w w:val="105"/>
            <w:sz w:val="17"/>
            <w:u w:val="single" w:color="000080"/>
          </w:rPr>
          <w:t>124,</w:t>
        </w:r>
        <w:r>
          <w:rPr>
            <w:color w:val="000080"/>
            <w:spacing w:val="-4"/>
            <w:w w:val="105"/>
            <w:sz w:val="17"/>
            <w:u w:val="single" w:color="000080"/>
          </w:rPr>
          <w:t> </w:t>
        </w:r>
        <w:r>
          <w:rPr>
            <w:color w:val="000080"/>
            <w:w w:val="105"/>
            <w:sz w:val="17"/>
            <w:u w:val="single" w:color="000080"/>
          </w:rPr>
          <w:t>II,</w:t>
        </w:r>
        <w:r>
          <w:rPr>
            <w:color w:val="000080"/>
            <w:spacing w:val="-4"/>
            <w:w w:val="105"/>
            <w:sz w:val="17"/>
            <w:u w:val="single" w:color="000080"/>
          </w:rPr>
          <w:t> </w:t>
        </w:r>
        <w:r>
          <w:rPr>
            <w:color w:val="000080"/>
            <w:w w:val="105"/>
            <w:sz w:val="17"/>
            <w:u w:val="single" w:color="000080"/>
          </w:rPr>
          <w:t>“d”,</w:t>
        </w:r>
        <w:r>
          <w:rPr>
            <w:color w:val="000080"/>
            <w:spacing w:val="-4"/>
            <w:w w:val="105"/>
            <w:sz w:val="17"/>
            <w:u w:val="single" w:color="000080"/>
          </w:rPr>
          <w:t> </w:t>
        </w:r>
        <w:r>
          <w:rPr>
            <w:color w:val="000080"/>
            <w:w w:val="105"/>
            <w:sz w:val="17"/>
            <w:u w:val="single" w:color="000080"/>
          </w:rPr>
          <w:t>da</w:t>
        </w:r>
      </w:hyperlink>
      <w:r>
        <w:rPr>
          <w:color w:val="000080"/>
          <w:w w:val="105"/>
          <w:sz w:val="17"/>
        </w:rPr>
        <w:t> </w:t>
      </w:r>
      <w:hyperlink r:id="rId38">
        <w:r>
          <w:rPr>
            <w:color w:val="000080"/>
            <w:w w:val="105"/>
            <w:sz w:val="17"/>
            <w:u w:val="single" w:color="000080"/>
          </w:rPr>
          <w:t>Lei nº 14.133/2021.</w:t>
        </w:r>
      </w:hyperlink>
    </w:p>
    <w:p>
      <w:pPr>
        <w:pStyle w:val="ListParagraph"/>
        <w:numPr>
          <w:ilvl w:val="2"/>
          <w:numId w:val="46"/>
        </w:numPr>
        <w:tabs>
          <w:tab w:pos="801" w:val="left" w:leader="none"/>
        </w:tabs>
        <w:spacing w:line="240" w:lineRule="auto" w:before="1" w:after="0"/>
        <w:ind w:left="801" w:right="0" w:hanging="485"/>
        <w:jc w:val="both"/>
        <w:rPr>
          <w:sz w:val="17"/>
        </w:rPr>
      </w:pPr>
      <w:r>
        <w:rPr>
          <w:w w:val="105"/>
          <w:sz w:val="17"/>
        </w:rPr>
        <w:t>Cumprir,</w:t>
      </w:r>
      <w:r>
        <w:rPr>
          <w:spacing w:val="-6"/>
          <w:w w:val="105"/>
          <w:sz w:val="17"/>
        </w:rPr>
        <w:t> </w:t>
      </w:r>
      <w:r>
        <w:rPr>
          <w:w w:val="105"/>
          <w:sz w:val="17"/>
        </w:rPr>
        <w:t>além</w:t>
      </w:r>
      <w:r>
        <w:rPr>
          <w:spacing w:val="-6"/>
          <w:w w:val="105"/>
          <w:sz w:val="17"/>
        </w:rPr>
        <w:t> </w:t>
      </w:r>
      <w:r>
        <w:rPr>
          <w:w w:val="105"/>
          <w:sz w:val="17"/>
        </w:rPr>
        <w:t>dos</w:t>
      </w:r>
      <w:r>
        <w:rPr>
          <w:spacing w:val="-6"/>
          <w:w w:val="105"/>
          <w:sz w:val="17"/>
        </w:rPr>
        <w:t> </w:t>
      </w:r>
      <w:r>
        <w:rPr>
          <w:w w:val="105"/>
          <w:sz w:val="17"/>
        </w:rPr>
        <w:t>postulados</w:t>
      </w:r>
      <w:r>
        <w:rPr>
          <w:spacing w:val="-6"/>
          <w:w w:val="105"/>
          <w:sz w:val="17"/>
        </w:rPr>
        <w:t> </w:t>
      </w:r>
      <w:r>
        <w:rPr>
          <w:w w:val="105"/>
          <w:sz w:val="17"/>
        </w:rPr>
        <w:t>legais</w:t>
      </w:r>
      <w:r>
        <w:rPr>
          <w:spacing w:val="-5"/>
          <w:w w:val="105"/>
          <w:sz w:val="17"/>
        </w:rPr>
        <w:t> </w:t>
      </w:r>
      <w:r>
        <w:rPr>
          <w:w w:val="105"/>
          <w:sz w:val="17"/>
        </w:rPr>
        <w:t>vigentes</w:t>
      </w:r>
      <w:r>
        <w:rPr>
          <w:spacing w:val="-6"/>
          <w:w w:val="105"/>
          <w:sz w:val="17"/>
        </w:rPr>
        <w:t> </w:t>
      </w:r>
      <w:r>
        <w:rPr>
          <w:w w:val="105"/>
          <w:sz w:val="17"/>
        </w:rPr>
        <w:t>de</w:t>
      </w:r>
      <w:r>
        <w:rPr>
          <w:spacing w:val="-6"/>
          <w:w w:val="105"/>
          <w:sz w:val="17"/>
        </w:rPr>
        <w:t> </w:t>
      </w:r>
      <w:r>
        <w:rPr>
          <w:w w:val="105"/>
          <w:sz w:val="17"/>
        </w:rPr>
        <w:t>âmbito</w:t>
      </w:r>
      <w:r>
        <w:rPr>
          <w:spacing w:val="-6"/>
          <w:w w:val="105"/>
          <w:sz w:val="17"/>
        </w:rPr>
        <w:t> </w:t>
      </w:r>
      <w:r>
        <w:rPr>
          <w:w w:val="105"/>
          <w:sz w:val="17"/>
        </w:rPr>
        <w:t>federal,</w:t>
      </w:r>
      <w:r>
        <w:rPr>
          <w:spacing w:val="-6"/>
          <w:w w:val="105"/>
          <w:sz w:val="17"/>
        </w:rPr>
        <w:t> </w:t>
      </w:r>
      <w:r>
        <w:rPr>
          <w:w w:val="105"/>
          <w:sz w:val="17"/>
        </w:rPr>
        <w:t>estadual</w:t>
      </w:r>
      <w:r>
        <w:rPr>
          <w:spacing w:val="-5"/>
          <w:w w:val="105"/>
          <w:sz w:val="17"/>
        </w:rPr>
        <w:t> </w:t>
      </w:r>
      <w:r>
        <w:rPr>
          <w:w w:val="105"/>
          <w:sz w:val="17"/>
        </w:rPr>
        <w:t>ou</w:t>
      </w:r>
      <w:r>
        <w:rPr>
          <w:spacing w:val="-6"/>
          <w:w w:val="105"/>
          <w:sz w:val="17"/>
        </w:rPr>
        <w:t> </w:t>
      </w:r>
      <w:r>
        <w:rPr>
          <w:w w:val="105"/>
          <w:sz w:val="17"/>
        </w:rPr>
        <w:t>municipal,</w:t>
      </w:r>
      <w:r>
        <w:rPr>
          <w:spacing w:val="-6"/>
          <w:w w:val="105"/>
          <w:sz w:val="17"/>
        </w:rPr>
        <w:t> </w:t>
      </w:r>
      <w:r>
        <w:rPr>
          <w:w w:val="105"/>
          <w:sz w:val="17"/>
        </w:rPr>
        <w:t>as</w:t>
      </w:r>
      <w:r>
        <w:rPr>
          <w:spacing w:val="-6"/>
          <w:w w:val="105"/>
          <w:sz w:val="17"/>
        </w:rPr>
        <w:t> </w:t>
      </w:r>
      <w:r>
        <w:rPr>
          <w:w w:val="105"/>
          <w:sz w:val="17"/>
        </w:rPr>
        <w:t>normas</w:t>
      </w:r>
      <w:r>
        <w:rPr>
          <w:spacing w:val="-5"/>
          <w:w w:val="105"/>
          <w:sz w:val="17"/>
        </w:rPr>
        <w:t> </w:t>
      </w:r>
      <w:r>
        <w:rPr>
          <w:w w:val="105"/>
          <w:sz w:val="17"/>
        </w:rPr>
        <w:t>de</w:t>
      </w:r>
      <w:r>
        <w:rPr>
          <w:spacing w:val="-6"/>
          <w:w w:val="105"/>
          <w:sz w:val="17"/>
        </w:rPr>
        <w:t> </w:t>
      </w:r>
      <w:r>
        <w:rPr>
          <w:w w:val="105"/>
          <w:sz w:val="17"/>
        </w:rPr>
        <w:t>segurança</w:t>
      </w:r>
      <w:r>
        <w:rPr>
          <w:spacing w:val="-6"/>
          <w:w w:val="105"/>
          <w:sz w:val="17"/>
        </w:rPr>
        <w:t> </w:t>
      </w:r>
      <w:r>
        <w:rPr>
          <w:w w:val="105"/>
          <w:sz w:val="17"/>
        </w:rPr>
        <w:t>do</w:t>
      </w:r>
      <w:r>
        <w:rPr>
          <w:spacing w:val="-6"/>
          <w:w w:val="105"/>
          <w:sz w:val="17"/>
        </w:rPr>
        <w:t> </w:t>
      </w:r>
      <w:r>
        <w:rPr>
          <w:b/>
          <w:spacing w:val="-2"/>
          <w:w w:val="105"/>
          <w:sz w:val="17"/>
        </w:rPr>
        <w:t>CONTRATANTE</w:t>
      </w:r>
      <w:r>
        <w:rPr>
          <w:spacing w:val="-2"/>
          <w:w w:val="105"/>
          <w:sz w:val="17"/>
        </w:rPr>
        <w:t>.</w:t>
      </w:r>
    </w:p>
    <w:p>
      <w:pPr>
        <w:pStyle w:val="ListParagraph"/>
        <w:numPr>
          <w:ilvl w:val="2"/>
          <w:numId w:val="46"/>
        </w:numPr>
        <w:tabs>
          <w:tab w:pos="814" w:val="left" w:leader="none"/>
        </w:tabs>
        <w:spacing w:line="292" w:lineRule="auto" w:before="43" w:after="0"/>
        <w:ind w:left="316" w:right="299" w:firstLine="0"/>
        <w:jc w:val="both"/>
        <w:rPr>
          <w:sz w:val="17"/>
        </w:rPr>
      </w:pPr>
      <w:r>
        <w:rPr>
          <w:w w:val="105"/>
          <w:sz w:val="17"/>
        </w:rPr>
        <w:t>Prestar esclarecimentos ou informações solicitadas pelo </w:t>
      </w:r>
      <w:r>
        <w:rPr>
          <w:b/>
          <w:w w:val="105"/>
          <w:sz w:val="17"/>
        </w:rPr>
        <w:t>CONTRATANTE </w:t>
      </w:r>
      <w:r>
        <w:rPr>
          <w:w w:val="105"/>
          <w:sz w:val="17"/>
        </w:rPr>
        <w:t>ou por seus prepostos, garantindo-lhes o acesso, a qualquer tempo, ao local dos trabalhos, bem como aos documentos relativos à execução do empreendimento.</w:t>
      </w:r>
    </w:p>
    <w:p>
      <w:pPr>
        <w:pStyle w:val="ListParagraph"/>
        <w:numPr>
          <w:ilvl w:val="2"/>
          <w:numId w:val="46"/>
        </w:numPr>
        <w:tabs>
          <w:tab w:pos="819" w:val="left" w:leader="none"/>
        </w:tabs>
        <w:spacing w:line="292" w:lineRule="auto" w:before="1" w:after="0"/>
        <w:ind w:left="316" w:right="299" w:firstLine="0"/>
        <w:jc w:val="both"/>
        <w:rPr>
          <w:sz w:val="17"/>
        </w:rPr>
      </w:pPr>
      <w:r>
        <w:rPr>
          <w:w w:val="105"/>
          <w:sz w:val="17"/>
        </w:rPr>
        <w:t>Caso o valor do Contrato se enquadre no limite previsto no art. 1º da Lei estadual nº 7.753, de 17 de outubro de 2017, manter Programa de Integridade nos termos da referida Lei e eventuais modificações</w:t>
      </w:r>
      <w:r>
        <w:rPr>
          <w:spacing w:val="-6"/>
          <w:w w:val="105"/>
          <w:sz w:val="17"/>
        </w:rPr>
        <w:t> </w:t>
      </w:r>
      <w:r>
        <w:rPr>
          <w:w w:val="105"/>
          <w:sz w:val="17"/>
        </w:rPr>
        <w:t>e</w:t>
      </w:r>
      <w:r>
        <w:rPr>
          <w:spacing w:val="-6"/>
          <w:w w:val="105"/>
          <w:sz w:val="17"/>
        </w:rPr>
        <w:t> </w:t>
      </w:r>
      <w:r>
        <w:rPr>
          <w:w w:val="105"/>
          <w:sz w:val="17"/>
        </w:rPr>
        <w:t>regulamentos</w:t>
      </w:r>
      <w:r>
        <w:rPr>
          <w:spacing w:val="-6"/>
          <w:w w:val="105"/>
          <w:sz w:val="17"/>
        </w:rPr>
        <w:t> </w:t>
      </w:r>
      <w:r>
        <w:rPr>
          <w:w w:val="105"/>
          <w:sz w:val="17"/>
        </w:rPr>
        <w:t>subsequentes,</w:t>
      </w:r>
      <w:r>
        <w:rPr>
          <w:spacing w:val="-6"/>
          <w:w w:val="105"/>
          <w:sz w:val="17"/>
        </w:rPr>
        <w:t> </w:t>
      </w:r>
      <w:r>
        <w:rPr>
          <w:w w:val="105"/>
          <w:sz w:val="17"/>
        </w:rPr>
        <w:t>consistindo</w:t>
      </w:r>
      <w:r>
        <w:rPr>
          <w:spacing w:val="-6"/>
          <w:w w:val="105"/>
          <w:sz w:val="17"/>
        </w:rPr>
        <w:t> </w:t>
      </w:r>
      <w:r>
        <w:rPr>
          <w:w w:val="105"/>
          <w:sz w:val="17"/>
        </w:rPr>
        <w:t>tal</w:t>
      </w:r>
      <w:r>
        <w:rPr>
          <w:spacing w:val="-6"/>
          <w:w w:val="105"/>
          <w:sz w:val="17"/>
        </w:rPr>
        <w:t> </w:t>
      </w:r>
      <w:r>
        <w:rPr>
          <w:w w:val="105"/>
          <w:sz w:val="17"/>
        </w:rPr>
        <w:t>programa</w:t>
      </w:r>
      <w:r>
        <w:rPr>
          <w:spacing w:val="-6"/>
          <w:w w:val="105"/>
          <w:sz w:val="17"/>
        </w:rPr>
        <w:t> </w:t>
      </w:r>
      <w:r>
        <w:rPr>
          <w:w w:val="105"/>
          <w:sz w:val="17"/>
        </w:rPr>
        <w:t>no</w:t>
      </w:r>
      <w:r>
        <w:rPr>
          <w:spacing w:val="-6"/>
          <w:w w:val="105"/>
          <w:sz w:val="17"/>
        </w:rPr>
        <w:t> </w:t>
      </w:r>
      <w:r>
        <w:rPr>
          <w:w w:val="105"/>
          <w:sz w:val="17"/>
        </w:rPr>
        <w:t>conjunto</w:t>
      </w:r>
      <w:r>
        <w:rPr>
          <w:spacing w:val="-6"/>
          <w:w w:val="105"/>
          <w:sz w:val="17"/>
        </w:rPr>
        <w:t> </w:t>
      </w:r>
      <w:r>
        <w:rPr>
          <w:w w:val="105"/>
          <w:sz w:val="17"/>
        </w:rPr>
        <w:t>de</w:t>
      </w:r>
      <w:r>
        <w:rPr>
          <w:spacing w:val="-6"/>
          <w:w w:val="105"/>
          <w:sz w:val="17"/>
        </w:rPr>
        <w:t> </w:t>
      </w:r>
      <w:r>
        <w:rPr>
          <w:w w:val="105"/>
          <w:sz w:val="17"/>
        </w:rPr>
        <w:t>mecanismos</w:t>
      </w:r>
      <w:r>
        <w:rPr>
          <w:spacing w:val="-6"/>
          <w:w w:val="105"/>
          <w:sz w:val="17"/>
        </w:rPr>
        <w:t> </w:t>
      </w:r>
      <w:r>
        <w:rPr>
          <w:w w:val="105"/>
          <w:sz w:val="17"/>
        </w:rPr>
        <w:t>e</w:t>
      </w:r>
      <w:r>
        <w:rPr>
          <w:spacing w:val="-6"/>
          <w:w w:val="105"/>
          <w:sz w:val="17"/>
        </w:rPr>
        <w:t> </w:t>
      </w:r>
      <w:r>
        <w:rPr>
          <w:w w:val="105"/>
          <w:sz w:val="17"/>
        </w:rPr>
        <w:t>procedimentos</w:t>
      </w:r>
      <w:r>
        <w:rPr>
          <w:spacing w:val="-6"/>
          <w:w w:val="105"/>
          <w:sz w:val="17"/>
        </w:rPr>
        <w:t> </w:t>
      </w:r>
      <w:r>
        <w:rPr>
          <w:w w:val="105"/>
          <w:sz w:val="17"/>
        </w:rPr>
        <w:t>internos</w:t>
      </w:r>
      <w:r>
        <w:rPr>
          <w:spacing w:val="-6"/>
          <w:w w:val="105"/>
          <w:sz w:val="17"/>
        </w:rPr>
        <w:t> </w:t>
      </w:r>
      <w:r>
        <w:rPr>
          <w:w w:val="105"/>
          <w:sz w:val="17"/>
        </w:rPr>
        <w:t>de</w:t>
      </w:r>
      <w:r>
        <w:rPr>
          <w:spacing w:val="-6"/>
          <w:w w:val="105"/>
          <w:sz w:val="17"/>
        </w:rPr>
        <w:t> </w:t>
      </w:r>
      <w:r>
        <w:rPr>
          <w:w w:val="105"/>
          <w:sz w:val="17"/>
        </w:rPr>
        <w:t>integridade,</w:t>
      </w:r>
      <w:r>
        <w:rPr>
          <w:spacing w:val="-6"/>
          <w:w w:val="105"/>
          <w:sz w:val="17"/>
        </w:rPr>
        <w:t> </w:t>
      </w:r>
      <w:r>
        <w:rPr>
          <w:w w:val="105"/>
          <w:sz w:val="17"/>
        </w:rPr>
        <w:t>auditoria</w:t>
      </w:r>
      <w:r>
        <w:rPr>
          <w:spacing w:val="-6"/>
          <w:w w:val="105"/>
          <w:sz w:val="17"/>
        </w:rPr>
        <w:t> </w:t>
      </w:r>
      <w:r>
        <w:rPr>
          <w:w w:val="105"/>
          <w:sz w:val="17"/>
        </w:rPr>
        <w:t>e</w:t>
      </w:r>
      <w:r>
        <w:rPr>
          <w:spacing w:val="-6"/>
          <w:w w:val="105"/>
          <w:sz w:val="17"/>
        </w:rPr>
        <w:t> </w:t>
      </w:r>
      <w:r>
        <w:rPr>
          <w:w w:val="105"/>
          <w:sz w:val="17"/>
        </w:rPr>
        <w:t>incentivo</w:t>
      </w:r>
      <w:r>
        <w:rPr>
          <w:spacing w:val="-6"/>
          <w:w w:val="105"/>
          <w:sz w:val="17"/>
        </w:rPr>
        <w:t> </w:t>
      </w:r>
      <w:r>
        <w:rPr>
          <w:w w:val="105"/>
          <w:sz w:val="17"/>
        </w:rPr>
        <w:t>à</w:t>
      </w:r>
      <w:r>
        <w:rPr>
          <w:spacing w:val="-6"/>
          <w:w w:val="105"/>
          <w:sz w:val="17"/>
        </w:rPr>
        <w:t> </w:t>
      </w:r>
      <w:r>
        <w:rPr>
          <w:w w:val="105"/>
          <w:sz w:val="17"/>
        </w:rPr>
        <w:t>denúncia</w:t>
      </w:r>
      <w:r>
        <w:rPr>
          <w:spacing w:val="-6"/>
          <w:w w:val="105"/>
          <w:sz w:val="17"/>
        </w:rPr>
        <w:t> </w:t>
      </w:r>
      <w:r>
        <w:rPr>
          <w:w w:val="105"/>
          <w:sz w:val="17"/>
        </w:rPr>
        <w:t>de</w:t>
      </w:r>
      <w:r>
        <w:rPr>
          <w:spacing w:val="-6"/>
          <w:w w:val="105"/>
          <w:sz w:val="17"/>
        </w:rPr>
        <w:t> </w:t>
      </w:r>
      <w:r>
        <w:rPr>
          <w:w w:val="105"/>
          <w:sz w:val="17"/>
        </w:rPr>
        <w:t>irregularidades</w:t>
      </w:r>
      <w:r>
        <w:rPr>
          <w:spacing w:val="-6"/>
          <w:w w:val="105"/>
          <w:sz w:val="17"/>
        </w:rPr>
        <w:t> </w:t>
      </w:r>
      <w:r>
        <w:rPr>
          <w:w w:val="105"/>
          <w:sz w:val="17"/>
        </w:rPr>
        <w:t>e</w:t>
      </w:r>
      <w:r>
        <w:rPr>
          <w:spacing w:val="-6"/>
          <w:w w:val="105"/>
          <w:sz w:val="17"/>
        </w:rPr>
        <w:t> </w:t>
      </w:r>
      <w:r>
        <w:rPr>
          <w:w w:val="105"/>
          <w:sz w:val="17"/>
        </w:rPr>
        <w:t>na</w:t>
      </w:r>
      <w:r>
        <w:rPr>
          <w:spacing w:val="-6"/>
          <w:w w:val="105"/>
          <w:sz w:val="17"/>
        </w:rPr>
        <w:t> </w:t>
      </w:r>
      <w:r>
        <w:rPr>
          <w:w w:val="105"/>
          <w:sz w:val="17"/>
        </w:rPr>
        <w:t>aplicação efetiva de códigos de ética e de conduta, políticas e diretrizes com o objetivo de detectar e sanar desvios, fraudes, irregularidades e atos ilícitos praticados contra a</w:t>
      </w:r>
      <w:r>
        <w:rPr>
          <w:spacing w:val="-10"/>
          <w:w w:val="105"/>
          <w:sz w:val="17"/>
        </w:rPr>
        <w:t> </w:t>
      </w:r>
      <w:r>
        <w:rPr>
          <w:w w:val="105"/>
          <w:sz w:val="17"/>
        </w:rPr>
        <w:t>Administração Pública.</w:t>
      </w:r>
    </w:p>
    <w:p>
      <w:pPr>
        <w:pStyle w:val="ListParagraph"/>
        <w:numPr>
          <w:ilvl w:val="3"/>
          <w:numId w:val="46"/>
        </w:numPr>
        <w:tabs>
          <w:tab w:pos="938" w:val="left" w:leader="none"/>
        </w:tabs>
        <w:spacing w:line="292" w:lineRule="auto" w:before="1" w:after="0"/>
        <w:ind w:left="316" w:right="299" w:firstLine="0"/>
        <w:jc w:val="both"/>
        <w:rPr>
          <w:sz w:val="17"/>
        </w:rPr>
      </w:pPr>
      <w:r>
        <w:rPr>
          <w:w w:val="105"/>
          <w:sz w:val="17"/>
        </w:rPr>
        <w:t>Caso</w:t>
      </w:r>
      <w:r>
        <w:rPr>
          <w:spacing w:val="-3"/>
          <w:w w:val="105"/>
          <w:sz w:val="17"/>
        </w:rPr>
        <w:t> </w:t>
      </w:r>
      <w:r>
        <w:rPr>
          <w:w w:val="105"/>
          <w:sz w:val="17"/>
        </w:rPr>
        <w:t>o</w:t>
      </w:r>
      <w:r>
        <w:rPr>
          <w:spacing w:val="-3"/>
          <w:w w:val="105"/>
          <w:sz w:val="17"/>
        </w:rPr>
        <w:t> </w:t>
      </w:r>
      <w:r>
        <w:rPr>
          <w:b/>
          <w:w w:val="105"/>
          <w:sz w:val="17"/>
        </w:rPr>
        <w:t>CONTRATADO</w:t>
      </w:r>
      <w:r>
        <w:rPr>
          <w:b/>
          <w:spacing w:val="-3"/>
          <w:w w:val="105"/>
          <w:sz w:val="17"/>
        </w:rPr>
        <w:t> </w:t>
      </w:r>
      <w:r>
        <w:rPr>
          <w:w w:val="105"/>
          <w:sz w:val="17"/>
        </w:rPr>
        <w:t>ainda</w:t>
      </w:r>
      <w:r>
        <w:rPr>
          <w:spacing w:val="-3"/>
          <w:w w:val="105"/>
          <w:sz w:val="17"/>
        </w:rPr>
        <w:t> </w:t>
      </w:r>
      <w:r>
        <w:rPr>
          <w:w w:val="105"/>
          <w:sz w:val="17"/>
        </w:rPr>
        <w:t>não</w:t>
      </w:r>
      <w:r>
        <w:rPr>
          <w:spacing w:val="-3"/>
          <w:w w:val="105"/>
          <w:sz w:val="17"/>
        </w:rPr>
        <w:t> </w:t>
      </w:r>
      <w:r>
        <w:rPr>
          <w:w w:val="105"/>
          <w:sz w:val="17"/>
        </w:rPr>
        <w:t>tenha</w:t>
      </w:r>
      <w:r>
        <w:rPr>
          <w:spacing w:val="-3"/>
          <w:w w:val="105"/>
          <w:sz w:val="17"/>
        </w:rPr>
        <w:t> </w:t>
      </w:r>
      <w:r>
        <w:rPr>
          <w:w w:val="105"/>
          <w:sz w:val="17"/>
        </w:rPr>
        <w:t>Programa</w:t>
      </w:r>
      <w:r>
        <w:rPr>
          <w:spacing w:val="-3"/>
          <w:w w:val="105"/>
          <w:sz w:val="17"/>
        </w:rPr>
        <w:t> </w:t>
      </w:r>
      <w:r>
        <w:rPr>
          <w:w w:val="105"/>
          <w:sz w:val="17"/>
        </w:rPr>
        <w:t>de</w:t>
      </w:r>
      <w:r>
        <w:rPr>
          <w:spacing w:val="-3"/>
          <w:w w:val="105"/>
          <w:sz w:val="17"/>
        </w:rPr>
        <w:t> </w:t>
      </w:r>
      <w:r>
        <w:rPr>
          <w:w w:val="105"/>
          <w:sz w:val="17"/>
        </w:rPr>
        <w:t>Integridade</w:t>
      </w:r>
      <w:r>
        <w:rPr>
          <w:spacing w:val="-3"/>
          <w:w w:val="105"/>
          <w:sz w:val="17"/>
        </w:rPr>
        <w:t> </w:t>
      </w:r>
      <w:r>
        <w:rPr>
          <w:w w:val="105"/>
          <w:sz w:val="17"/>
        </w:rPr>
        <w:t>instituído,</w:t>
      </w:r>
      <w:r>
        <w:rPr>
          <w:spacing w:val="-3"/>
          <w:w w:val="105"/>
          <w:sz w:val="17"/>
        </w:rPr>
        <w:t> </w:t>
      </w:r>
      <w:r>
        <w:rPr>
          <w:w w:val="105"/>
          <w:sz w:val="17"/>
        </w:rPr>
        <w:t>compromete-se</w:t>
      </w:r>
      <w:r>
        <w:rPr>
          <w:spacing w:val="-3"/>
          <w:w w:val="105"/>
          <w:sz w:val="17"/>
        </w:rPr>
        <w:t> </w:t>
      </w:r>
      <w:r>
        <w:rPr>
          <w:w w:val="105"/>
          <w:sz w:val="17"/>
        </w:rPr>
        <w:t>a</w:t>
      </w:r>
      <w:r>
        <w:rPr>
          <w:spacing w:val="-3"/>
          <w:w w:val="105"/>
          <w:sz w:val="17"/>
        </w:rPr>
        <w:t> </w:t>
      </w:r>
      <w:r>
        <w:rPr>
          <w:w w:val="105"/>
          <w:sz w:val="17"/>
        </w:rPr>
        <w:t>implantar</w:t>
      </w:r>
      <w:r>
        <w:rPr>
          <w:spacing w:val="-3"/>
          <w:w w:val="105"/>
          <w:sz w:val="17"/>
        </w:rPr>
        <w:t> </w:t>
      </w:r>
      <w:r>
        <w:rPr>
          <w:w w:val="105"/>
          <w:sz w:val="17"/>
        </w:rPr>
        <w:t>o</w:t>
      </w:r>
      <w:r>
        <w:rPr>
          <w:spacing w:val="-3"/>
          <w:w w:val="105"/>
          <w:sz w:val="17"/>
        </w:rPr>
        <w:t> </w:t>
      </w:r>
      <w:r>
        <w:rPr>
          <w:w w:val="105"/>
          <w:sz w:val="17"/>
        </w:rPr>
        <w:t>Programa</w:t>
      </w:r>
      <w:r>
        <w:rPr>
          <w:spacing w:val="-3"/>
          <w:w w:val="105"/>
          <w:sz w:val="17"/>
        </w:rPr>
        <w:t> </w:t>
      </w:r>
      <w:r>
        <w:rPr>
          <w:w w:val="105"/>
          <w:sz w:val="17"/>
        </w:rPr>
        <w:t>de</w:t>
      </w:r>
      <w:r>
        <w:rPr>
          <w:spacing w:val="-3"/>
          <w:w w:val="105"/>
          <w:sz w:val="17"/>
        </w:rPr>
        <w:t> </w:t>
      </w:r>
      <w:r>
        <w:rPr>
          <w:w w:val="105"/>
          <w:sz w:val="17"/>
        </w:rPr>
        <w:t>Integridade</w:t>
      </w:r>
      <w:r>
        <w:rPr>
          <w:spacing w:val="-3"/>
          <w:w w:val="105"/>
          <w:sz w:val="17"/>
        </w:rPr>
        <w:t> </w:t>
      </w:r>
      <w:r>
        <w:rPr>
          <w:w w:val="105"/>
          <w:sz w:val="17"/>
        </w:rPr>
        <w:t>no</w:t>
      </w:r>
      <w:r>
        <w:rPr>
          <w:spacing w:val="-3"/>
          <w:w w:val="105"/>
          <w:sz w:val="17"/>
        </w:rPr>
        <w:t> </w:t>
      </w:r>
      <w:r>
        <w:rPr>
          <w:w w:val="105"/>
          <w:sz w:val="17"/>
        </w:rPr>
        <w:t>prazo</w:t>
      </w:r>
      <w:r>
        <w:rPr>
          <w:spacing w:val="-3"/>
          <w:w w:val="105"/>
          <w:sz w:val="17"/>
        </w:rPr>
        <w:t> </w:t>
      </w:r>
      <w:r>
        <w:rPr>
          <w:w w:val="105"/>
          <w:sz w:val="17"/>
        </w:rPr>
        <w:t>de</w:t>
      </w:r>
      <w:r>
        <w:rPr>
          <w:spacing w:val="-3"/>
          <w:w w:val="105"/>
          <w:sz w:val="17"/>
        </w:rPr>
        <w:t> </w:t>
      </w:r>
      <w:r>
        <w:rPr>
          <w:w w:val="105"/>
          <w:sz w:val="17"/>
        </w:rPr>
        <w:t>até</w:t>
      </w:r>
      <w:r>
        <w:rPr>
          <w:spacing w:val="-3"/>
          <w:w w:val="105"/>
          <w:sz w:val="17"/>
        </w:rPr>
        <w:t> </w:t>
      </w:r>
      <w:r>
        <w:rPr>
          <w:w w:val="105"/>
          <w:sz w:val="17"/>
        </w:rPr>
        <w:t>180</w:t>
      </w:r>
      <w:r>
        <w:rPr>
          <w:spacing w:val="-3"/>
          <w:w w:val="105"/>
          <w:sz w:val="17"/>
        </w:rPr>
        <w:t> </w:t>
      </w:r>
      <w:r>
        <w:rPr>
          <w:w w:val="105"/>
          <w:sz w:val="17"/>
        </w:rPr>
        <w:t>(cento</w:t>
      </w:r>
      <w:r>
        <w:rPr>
          <w:spacing w:val="-3"/>
          <w:w w:val="105"/>
          <w:sz w:val="17"/>
        </w:rPr>
        <w:t> </w:t>
      </w:r>
      <w:r>
        <w:rPr>
          <w:w w:val="105"/>
          <w:sz w:val="17"/>
        </w:rPr>
        <w:t>e</w:t>
      </w:r>
      <w:r>
        <w:rPr>
          <w:spacing w:val="-3"/>
          <w:w w:val="105"/>
          <w:sz w:val="17"/>
        </w:rPr>
        <w:t> </w:t>
      </w:r>
      <w:r>
        <w:rPr>
          <w:w w:val="105"/>
          <w:sz w:val="17"/>
        </w:rPr>
        <w:t>oitenta)</w:t>
      </w:r>
      <w:r>
        <w:rPr>
          <w:spacing w:val="-3"/>
          <w:w w:val="105"/>
          <w:sz w:val="17"/>
        </w:rPr>
        <w:t> </w:t>
      </w:r>
      <w:r>
        <w:rPr>
          <w:w w:val="105"/>
          <w:sz w:val="17"/>
        </w:rPr>
        <w:t>dias</w:t>
      </w:r>
      <w:r>
        <w:rPr>
          <w:spacing w:val="-3"/>
          <w:w w:val="105"/>
          <w:sz w:val="17"/>
        </w:rPr>
        <w:t> </w:t>
      </w:r>
      <w:r>
        <w:rPr>
          <w:w w:val="105"/>
          <w:sz w:val="17"/>
        </w:rPr>
        <w:t>corridos,</w:t>
      </w:r>
      <w:r>
        <w:rPr>
          <w:spacing w:val="-3"/>
          <w:w w:val="105"/>
          <w:sz w:val="17"/>
        </w:rPr>
        <w:t> </w:t>
      </w:r>
      <w:r>
        <w:rPr>
          <w:w w:val="105"/>
          <w:sz w:val="17"/>
        </w:rPr>
        <w:t>a</w:t>
      </w:r>
      <w:r>
        <w:rPr>
          <w:spacing w:val="-3"/>
          <w:w w:val="105"/>
          <w:sz w:val="17"/>
        </w:rPr>
        <w:t> </w:t>
      </w:r>
      <w:r>
        <w:rPr>
          <w:w w:val="105"/>
          <w:sz w:val="17"/>
        </w:rPr>
        <w:t>partir</w:t>
      </w:r>
      <w:r>
        <w:rPr>
          <w:spacing w:val="-3"/>
          <w:w w:val="105"/>
          <w:sz w:val="17"/>
        </w:rPr>
        <w:t> </w:t>
      </w:r>
      <w:r>
        <w:rPr>
          <w:w w:val="105"/>
          <w:sz w:val="17"/>
        </w:rPr>
        <w:t>da data de celebração do presente Contrato, na forma da Lei nº 7.753/2017.</w:t>
      </w:r>
    </w:p>
    <w:p>
      <w:pPr>
        <w:pStyle w:val="ListParagraph"/>
        <w:numPr>
          <w:ilvl w:val="2"/>
          <w:numId w:val="46"/>
        </w:numPr>
        <w:tabs>
          <w:tab w:pos="804" w:val="left" w:leader="none"/>
        </w:tabs>
        <w:spacing w:line="292" w:lineRule="auto" w:before="1" w:after="0"/>
        <w:ind w:left="316" w:right="299" w:firstLine="0"/>
        <w:jc w:val="both"/>
        <w:rPr>
          <w:sz w:val="17"/>
        </w:rPr>
      </w:pPr>
      <w:r>
        <w:rPr>
          <w:w w:val="105"/>
          <w:sz w:val="17"/>
        </w:rPr>
        <w:t>Orientar</w:t>
      </w:r>
      <w:r>
        <w:rPr>
          <w:spacing w:val="-3"/>
          <w:w w:val="105"/>
          <w:sz w:val="17"/>
        </w:rPr>
        <w:t> </w:t>
      </w:r>
      <w:r>
        <w:rPr>
          <w:w w:val="105"/>
          <w:sz w:val="17"/>
        </w:rPr>
        <w:t>e</w:t>
      </w:r>
      <w:r>
        <w:rPr>
          <w:spacing w:val="-3"/>
          <w:w w:val="105"/>
          <w:sz w:val="17"/>
        </w:rPr>
        <w:t> </w:t>
      </w:r>
      <w:r>
        <w:rPr>
          <w:w w:val="105"/>
          <w:sz w:val="17"/>
        </w:rPr>
        <w:t>treinar</w:t>
      </w:r>
      <w:r>
        <w:rPr>
          <w:spacing w:val="-3"/>
          <w:w w:val="105"/>
          <w:sz w:val="17"/>
        </w:rPr>
        <w:t> </w:t>
      </w:r>
      <w:r>
        <w:rPr>
          <w:w w:val="105"/>
          <w:sz w:val="17"/>
        </w:rPr>
        <w:t>seus</w:t>
      </w:r>
      <w:r>
        <w:rPr>
          <w:spacing w:val="-3"/>
          <w:w w:val="105"/>
          <w:sz w:val="17"/>
        </w:rPr>
        <w:t> </w:t>
      </w:r>
      <w:r>
        <w:rPr>
          <w:w w:val="105"/>
          <w:sz w:val="17"/>
        </w:rPr>
        <w:t>empregados</w:t>
      </w:r>
      <w:r>
        <w:rPr>
          <w:spacing w:val="-3"/>
          <w:w w:val="105"/>
          <w:sz w:val="17"/>
        </w:rPr>
        <w:t> </w:t>
      </w:r>
      <w:r>
        <w:rPr>
          <w:w w:val="105"/>
          <w:sz w:val="17"/>
        </w:rPr>
        <w:t>sobre</w:t>
      </w:r>
      <w:r>
        <w:rPr>
          <w:spacing w:val="-3"/>
          <w:w w:val="105"/>
          <w:sz w:val="17"/>
        </w:rPr>
        <w:t> </w:t>
      </w:r>
      <w:r>
        <w:rPr>
          <w:w w:val="105"/>
          <w:sz w:val="17"/>
        </w:rPr>
        <w:t>os</w:t>
      </w:r>
      <w:r>
        <w:rPr>
          <w:spacing w:val="-3"/>
          <w:w w:val="105"/>
          <w:sz w:val="17"/>
        </w:rPr>
        <w:t> </w:t>
      </w:r>
      <w:r>
        <w:rPr>
          <w:w w:val="105"/>
          <w:sz w:val="17"/>
        </w:rPr>
        <w:t>deveres</w:t>
      </w:r>
      <w:r>
        <w:rPr>
          <w:spacing w:val="-3"/>
          <w:w w:val="105"/>
          <w:sz w:val="17"/>
        </w:rPr>
        <w:t> </w:t>
      </w:r>
      <w:r>
        <w:rPr>
          <w:w w:val="105"/>
          <w:sz w:val="17"/>
        </w:rPr>
        <w:t>previstos</w:t>
      </w:r>
      <w:r>
        <w:rPr>
          <w:spacing w:val="-3"/>
          <w:w w:val="105"/>
          <w:sz w:val="17"/>
        </w:rPr>
        <w:t> </w:t>
      </w:r>
      <w:r>
        <w:rPr>
          <w:w w:val="105"/>
          <w:sz w:val="17"/>
        </w:rPr>
        <w:t>na</w:t>
      </w:r>
      <w:r>
        <w:rPr>
          <w:spacing w:val="-3"/>
          <w:w w:val="105"/>
          <w:sz w:val="17"/>
        </w:rPr>
        <w:t> </w:t>
      </w:r>
      <w:r>
        <w:rPr>
          <w:w w:val="105"/>
          <w:sz w:val="17"/>
        </w:rPr>
        <w:t>Lei</w:t>
      </w:r>
      <w:r>
        <w:rPr>
          <w:spacing w:val="-3"/>
          <w:w w:val="105"/>
          <w:sz w:val="17"/>
        </w:rPr>
        <w:t> </w:t>
      </w:r>
      <w:r>
        <w:rPr>
          <w:w w:val="105"/>
          <w:sz w:val="17"/>
        </w:rPr>
        <w:t>nº</w:t>
      </w:r>
      <w:r>
        <w:rPr>
          <w:spacing w:val="-3"/>
          <w:w w:val="105"/>
          <w:sz w:val="17"/>
        </w:rPr>
        <w:t> </w:t>
      </w:r>
      <w:r>
        <w:rPr>
          <w:w w:val="105"/>
          <w:sz w:val="17"/>
        </w:rPr>
        <w:t>13.709,</w:t>
      </w:r>
      <w:r>
        <w:rPr>
          <w:spacing w:val="-3"/>
          <w:w w:val="105"/>
          <w:sz w:val="17"/>
        </w:rPr>
        <w:t> </w:t>
      </w:r>
      <w:r>
        <w:rPr>
          <w:w w:val="105"/>
          <w:sz w:val="17"/>
        </w:rPr>
        <w:t>de</w:t>
      </w:r>
      <w:r>
        <w:rPr>
          <w:spacing w:val="-3"/>
          <w:w w:val="105"/>
          <w:sz w:val="17"/>
        </w:rPr>
        <w:t> </w:t>
      </w:r>
      <w:r>
        <w:rPr>
          <w:w w:val="105"/>
          <w:sz w:val="17"/>
        </w:rPr>
        <w:t>14</w:t>
      </w:r>
      <w:r>
        <w:rPr>
          <w:spacing w:val="-3"/>
          <w:w w:val="105"/>
          <w:sz w:val="17"/>
        </w:rPr>
        <w:t> </w:t>
      </w:r>
      <w:r>
        <w:rPr>
          <w:w w:val="105"/>
          <w:sz w:val="17"/>
        </w:rPr>
        <w:t>de</w:t>
      </w:r>
      <w:r>
        <w:rPr>
          <w:spacing w:val="-3"/>
          <w:w w:val="105"/>
          <w:sz w:val="17"/>
        </w:rPr>
        <w:t> </w:t>
      </w:r>
      <w:r>
        <w:rPr>
          <w:w w:val="105"/>
          <w:sz w:val="17"/>
        </w:rPr>
        <w:t>agosto</w:t>
      </w:r>
      <w:r>
        <w:rPr>
          <w:spacing w:val="-3"/>
          <w:w w:val="105"/>
          <w:sz w:val="17"/>
        </w:rPr>
        <w:t> </w:t>
      </w:r>
      <w:r>
        <w:rPr>
          <w:w w:val="105"/>
          <w:sz w:val="17"/>
        </w:rPr>
        <w:t>de</w:t>
      </w:r>
      <w:r>
        <w:rPr>
          <w:spacing w:val="-3"/>
          <w:w w:val="105"/>
          <w:sz w:val="17"/>
        </w:rPr>
        <w:t> </w:t>
      </w:r>
      <w:r>
        <w:rPr>
          <w:w w:val="105"/>
          <w:sz w:val="17"/>
        </w:rPr>
        <w:t>2018</w:t>
      </w:r>
      <w:r>
        <w:rPr>
          <w:spacing w:val="-3"/>
          <w:w w:val="105"/>
          <w:sz w:val="17"/>
        </w:rPr>
        <w:t> </w:t>
      </w:r>
      <w:r>
        <w:rPr>
          <w:w w:val="105"/>
          <w:sz w:val="17"/>
        </w:rPr>
        <w:t>(LGPD),</w:t>
      </w:r>
      <w:r>
        <w:rPr>
          <w:spacing w:val="-3"/>
          <w:w w:val="105"/>
          <w:sz w:val="17"/>
        </w:rPr>
        <w:t> </w:t>
      </w:r>
      <w:r>
        <w:rPr>
          <w:w w:val="105"/>
          <w:sz w:val="17"/>
        </w:rPr>
        <w:t>adotando</w:t>
      </w:r>
      <w:r>
        <w:rPr>
          <w:spacing w:val="-3"/>
          <w:w w:val="105"/>
          <w:sz w:val="17"/>
        </w:rPr>
        <w:t> </w:t>
      </w:r>
      <w:r>
        <w:rPr>
          <w:w w:val="105"/>
          <w:sz w:val="17"/>
        </w:rPr>
        <w:t>medidas</w:t>
      </w:r>
      <w:r>
        <w:rPr>
          <w:spacing w:val="-3"/>
          <w:w w:val="105"/>
          <w:sz w:val="17"/>
        </w:rPr>
        <w:t> </w:t>
      </w:r>
      <w:r>
        <w:rPr>
          <w:w w:val="105"/>
          <w:sz w:val="17"/>
        </w:rPr>
        <w:t>eficazes</w:t>
      </w:r>
      <w:r>
        <w:rPr>
          <w:spacing w:val="-3"/>
          <w:w w:val="105"/>
          <w:sz w:val="17"/>
        </w:rPr>
        <w:t> </w:t>
      </w:r>
      <w:r>
        <w:rPr>
          <w:w w:val="105"/>
          <w:sz w:val="17"/>
        </w:rPr>
        <w:t>para</w:t>
      </w:r>
      <w:r>
        <w:rPr>
          <w:spacing w:val="-3"/>
          <w:w w:val="105"/>
          <w:sz w:val="17"/>
        </w:rPr>
        <w:t> </w:t>
      </w:r>
      <w:r>
        <w:rPr>
          <w:w w:val="105"/>
          <w:sz w:val="17"/>
        </w:rPr>
        <w:t>proteção</w:t>
      </w:r>
      <w:r>
        <w:rPr>
          <w:spacing w:val="-3"/>
          <w:w w:val="105"/>
          <w:sz w:val="17"/>
        </w:rPr>
        <w:t> </w:t>
      </w:r>
      <w:r>
        <w:rPr>
          <w:w w:val="105"/>
          <w:sz w:val="17"/>
        </w:rPr>
        <w:t>de</w:t>
      </w:r>
      <w:r>
        <w:rPr>
          <w:spacing w:val="-3"/>
          <w:w w:val="105"/>
          <w:sz w:val="17"/>
        </w:rPr>
        <w:t> </w:t>
      </w:r>
      <w:r>
        <w:rPr>
          <w:w w:val="105"/>
          <w:sz w:val="17"/>
        </w:rPr>
        <w:t>dados</w:t>
      </w:r>
      <w:r>
        <w:rPr>
          <w:spacing w:val="-3"/>
          <w:w w:val="105"/>
          <w:sz w:val="17"/>
        </w:rPr>
        <w:t> </w:t>
      </w:r>
      <w:r>
        <w:rPr>
          <w:w w:val="105"/>
          <w:sz w:val="17"/>
        </w:rPr>
        <w:t>pessoais</w:t>
      </w:r>
      <w:r>
        <w:rPr>
          <w:spacing w:val="-3"/>
          <w:w w:val="105"/>
          <w:sz w:val="17"/>
        </w:rPr>
        <w:t> </w:t>
      </w:r>
      <w:r>
        <w:rPr>
          <w:w w:val="105"/>
          <w:sz w:val="17"/>
        </w:rPr>
        <w:t>a</w:t>
      </w:r>
      <w:r>
        <w:rPr>
          <w:spacing w:val="-3"/>
          <w:w w:val="105"/>
          <w:sz w:val="17"/>
        </w:rPr>
        <w:t> </w:t>
      </w:r>
      <w:r>
        <w:rPr>
          <w:w w:val="105"/>
          <w:sz w:val="17"/>
        </w:rPr>
        <w:t>que</w:t>
      </w:r>
      <w:r>
        <w:rPr>
          <w:spacing w:val="-3"/>
          <w:w w:val="105"/>
          <w:sz w:val="17"/>
        </w:rPr>
        <w:t> </w:t>
      </w:r>
      <w:r>
        <w:rPr>
          <w:w w:val="105"/>
          <w:sz w:val="17"/>
        </w:rPr>
        <w:t>tenha</w:t>
      </w:r>
      <w:r>
        <w:rPr>
          <w:spacing w:val="-3"/>
          <w:w w:val="105"/>
          <w:sz w:val="17"/>
        </w:rPr>
        <w:t> </w:t>
      </w:r>
      <w:r>
        <w:rPr>
          <w:w w:val="105"/>
          <w:sz w:val="17"/>
        </w:rPr>
        <w:t>acesso</w:t>
      </w:r>
      <w:r>
        <w:rPr>
          <w:spacing w:val="-3"/>
          <w:w w:val="105"/>
          <w:sz w:val="17"/>
        </w:rPr>
        <w:t> </w:t>
      </w:r>
      <w:r>
        <w:rPr>
          <w:w w:val="105"/>
          <w:sz w:val="17"/>
        </w:rPr>
        <w:t>por força da execução deste Contrato.</w:t>
      </w:r>
    </w:p>
    <w:p>
      <w:pPr>
        <w:pStyle w:val="BodyText"/>
        <w:spacing w:before="44"/>
        <w:ind w:left="0"/>
      </w:pPr>
    </w:p>
    <w:p>
      <w:pPr>
        <w:pStyle w:val="Heading1"/>
        <w:ind w:left="316"/>
      </w:pPr>
      <w:r>
        <w:rPr/>
        <w:t>CLÁUSULA</w:t>
      </w:r>
      <w:r>
        <w:rPr>
          <w:spacing w:val="11"/>
        </w:rPr>
        <w:t> </w:t>
      </w:r>
      <w:r>
        <w:rPr/>
        <w:t>DÉCIMA</w:t>
      </w:r>
      <w:r>
        <w:rPr>
          <w:spacing w:val="12"/>
        </w:rPr>
        <w:t> </w:t>
      </w:r>
      <w:r>
        <w:rPr/>
        <w:t>–</w:t>
      </w:r>
      <w:r>
        <w:rPr>
          <w:spacing w:val="28"/>
        </w:rPr>
        <w:t> </w:t>
      </w:r>
      <w:r>
        <w:rPr/>
        <w:t>GARANTIA</w:t>
      </w:r>
      <w:r>
        <w:rPr>
          <w:spacing w:val="11"/>
        </w:rPr>
        <w:t> </w:t>
      </w:r>
      <w:r>
        <w:rPr/>
        <w:t>DE</w:t>
      </w:r>
      <w:r>
        <w:rPr>
          <w:spacing w:val="28"/>
        </w:rPr>
        <w:t> </w:t>
      </w:r>
      <w:r>
        <w:rPr>
          <w:spacing w:val="-2"/>
        </w:rPr>
        <w:t>EXECUÇÃO</w:t>
      </w:r>
    </w:p>
    <w:p>
      <w:pPr>
        <w:pStyle w:val="ListParagraph"/>
        <w:numPr>
          <w:ilvl w:val="1"/>
          <w:numId w:val="48"/>
        </w:numPr>
        <w:tabs>
          <w:tab w:pos="669" w:val="left" w:leader="none"/>
        </w:tabs>
        <w:spacing w:line="240" w:lineRule="auto" w:before="43" w:after="0"/>
        <w:ind w:left="669" w:right="0" w:hanging="353"/>
        <w:jc w:val="both"/>
        <w:rPr>
          <w:sz w:val="17"/>
        </w:rPr>
      </w:pPr>
      <w:r>
        <w:rPr>
          <w:w w:val="105"/>
          <w:sz w:val="17"/>
        </w:rPr>
        <w:t>Não</w:t>
      </w:r>
      <w:r>
        <w:rPr>
          <w:spacing w:val="-6"/>
          <w:w w:val="105"/>
          <w:sz w:val="17"/>
        </w:rPr>
        <w:t> </w:t>
      </w:r>
      <w:r>
        <w:rPr>
          <w:w w:val="105"/>
          <w:sz w:val="17"/>
        </w:rPr>
        <w:t>haverá</w:t>
      </w:r>
      <w:r>
        <w:rPr>
          <w:spacing w:val="-5"/>
          <w:w w:val="105"/>
          <w:sz w:val="17"/>
        </w:rPr>
        <w:t> </w:t>
      </w:r>
      <w:r>
        <w:rPr>
          <w:w w:val="105"/>
          <w:sz w:val="17"/>
        </w:rPr>
        <w:t>exigência</w:t>
      </w:r>
      <w:r>
        <w:rPr>
          <w:spacing w:val="-5"/>
          <w:w w:val="105"/>
          <w:sz w:val="17"/>
        </w:rPr>
        <w:t> </w:t>
      </w:r>
      <w:r>
        <w:rPr>
          <w:w w:val="105"/>
          <w:sz w:val="17"/>
        </w:rPr>
        <w:t>de</w:t>
      </w:r>
      <w:r>
        <w:rPr>
          <w:spacing w:val="-6"/>
          <w:w w:val="105"/>
          <w:sz w:val="17"/>
        </w:rPr>
        <w:t> </w:t>
      </w:r>
      <w:r>
        <w:rPr>
          <w:w w:val="105"/>
          <w:sz w:val="17"/>
        </w:rPr>
        <w:t>garantia</w:t>
      </w:r>
      <w:r>
        <w:rPr>
          <w:spacing w:val="-5"/>
          <w:w w:val="105"/>
          <w:sz w:val="17"/>
        </w:rPr>
        <w:t> </w:t>
      </w:r>
      <w:r>
        <w:rPr>
          <w:w w:val="105"/>
          <w:sz w:val="17"/>
        </w:rPr>
        <w:t>contratual</w:t>
      </w:r>
      <w:r>
        <w:rPr>
          <w:spacing w:val="-5"/>
          <w:w w:val="105"/>
          <w:sz w:val="17"/>
        </w:rPr>
        <w:t> </w:t>
      </w:r>
      <w:r>
        <w:rPr>
          <w:w w:val="105"/>
          <w:sz w:val="17"/>
        </w:rPr>
        <w:t>da</w:t>
      </w:r>
      <w:r>
        <w:rPr>
          <w:spacing w:val="-6"/>
          <w:w w:val="105"/>
          <w:sz w:val="17"/>
        </w:rPr>
        <w:t> </w:t>
      </w:r>
      <w:r>
        <w:rPr>
          <w:spacing w:val="-2"/>
          <w:w w:val="105"/>
          <w:sz w:val="17"/>
        </w:rPr>
        <w:t>execução.</w:t>
      </w:r>
    </w:p>
    <w:p>
      <w:pPr>
        <w:pStyle w:val="BodyText"/>
        <w:spacing w:before="127"/>
        <w:ind w:left="0"/>
      </w:pPr>
    </w:p>
    <w:p>
      <w:pPr>
        <w:pStyle w:val="Heading1"/>
        <w:ind w:left="316"/>
      </w:pPr>
      <w:r>
        <w:rPr/>
        <w:t>CLÁUSULA</w:t>
      </w:r>
      <w:r>
        <w:rPr>
          <w:spacing w:val="11"/>
        </w:rPr>
        <w:t> </w:t>
      </w:r>
      <w:r>
        <w:rPr/>
        <w:t>DÉCIMA</w:t>
      </w:r>
      <w:r>
        <w:rPr>
          <w:spacing w:val="12"/>
        </w:rPr>
        <w:t> </w:t>
      </w:r>
      <w:r>
        <w:rPr/>
        <w:t>PRIMEIRA</w:t>
      </w:r>
      <w:r>
        <w:rPr>
          <w:spacing w:val="12"/>
        </w:rPr>
        <w:t> </w:t>
      </w:r>
      <w:r>
        <w:rPr/>
        <w:t>–</w:t>
      </w:r>
      <w:r>
        <w:rPr>
          <w:spacing w:val="28"/>
        </w:rPr>
        <w:t> </w:t>
      </w:r>
      <w:r>
        <w:rPr/>
        <w:t>DAS</w:t>
      </w:r>
      <w:r>
        <w:rPr>
          <w:spacing w:val="28"/>
        </w:rPr>
        <w:t> </w:t>
      </w:r>
      <w:r>
        <w:rPr/>
        <w:t>INFRAÇÕES</w:t>
      </w:r>
      <w:r>
        <w:rPr>
          <w:spacing w:val="11"/>
        </w:rPr>
        <w:t> </w:t>
      </w:r>
      <w:r>
        <w:rPr/>
        <w:t>ADMINISTRATIVAS</w:t>
      </w:r>
      <w:r>
        <w:rPr>
          <w:spacing w:val="28"/>
        </w:rPr>
        <w:t> </w:t>
      </w:r>
      <w:r>
        <w:rPr/>
        <w:t>E</w:t>
      </w:r>
      <w:r>
        <w:rPr>
          <w:spacing w:val="28"/>
        </w:rPr>
        <w:t> </w:t>
      </w:r>
      <w:r>
        <w:rPr>
          <w:spacing w:val="-2"/>
        </w:rPr>
        <w:t>SANÇÕES</w:t>
      </w:r>
    </w:p>
    <w:p>
      <w:pPr>
        <w:pStyle w:val="ListParagraph"/>
        <w:numPr>
          <w:ilvl w:val="1"/>
          <w:numId w:val="49"/>
        </w:numPr>
        <w:tabs>
          <w:tab w:pos="662" w:val="left" w:leader="none"/>
        </w:tabs>
        <w:spacing w:line="240" w:lineRule="auto" w:before="56" w:after="0"/>
        <w:ind w:left="662" w:right="0" w:hanging="346"/>
        <w:jc w:val="left"/>
        <w:rPr>
          <w:sz w:val="17"/>
        </w:rPr>
      </w:pPr>
      <w:r>
        <w:rPr>
          <w:w w:val="105"/>
          <w:sz w:val="17"/>
        </w:rPr>
        <w:t>Constitui</w:t>
      </w:r>
      <w:r>
        <w:rPr>
          <w:spacing w:val="-8"/>
          <w:w w:val="105"/>
          <w:sz w:val="17"/>
        </w:rPr>
        <w:t> </w:t>
      </w:r>
      <w:r>
        <w:rPr>
          <w:w w:val="105"/>
          <w:sz w:val="17"/>
        </w:rPr>
        <w:t>infração</w:t>
      </w:r>
      <w:r>
        <w:rPr>
          <w:spacing w:val="-7"/>
          <w:w w:val="105"/>
          <w:sz w:val="17"/>
        </w:rPr>
        <w:t> </w:t>
      </w:r>
      <w:r>
        <w:rPr>
          <w:w w:val="105"/>
          <w:sz w:val="17"/>
        </w:rPr>
        <w:t>administrativa,</w:t>
      </w:r>
      <w:r>
        <w:rPr>
          <w:spacing w:val="-7"/>
          <w:w w:val="105"/>
          <w:sz w:val="17"/>
        </w:rPr>
        <w:t> </w:t>
      </w:r>
      <w:r>
        <w:rPr>
          <w:w w:val="105"/>
          <w:sz w:val="17"/>
        </w:rPr>
        <w:t>a</w:t>
      </w:r>
      <w:r>
        <w:rPr>
          <w:spacing w:val="-7"/>
          <w:w w:val="105"/>
          <w:sz w:val="17"/>
        </w:rPr>
        <w:t> </w:t>
      </w:r>
      <w:r>
        <w:rPr>
          <w:w w:val="105"/>
          <w:sz w:val="17"/>
        </w:rPr>
        <w:t>prática,</w:t>
      </w:r>
      <w:r>
        <w:rPr>
          <w:spacing w:val="-8"/>
          <w:w w:val="105"/>
          <w:sz w:val="17"/>
        </w:rPr>
        <w:t> </w:t>
      </w:r>
      <w:r>
        <w:rPr>
          <w:w w:val="105"/>
          <w:sz w:val="17"/>
        </w:rPr>
        <w:t>pelo</w:t>
      </w:r>
      <w:r>
        <w:rPr>
          <w:spacing w:val="-7"/>
          <w:w w:val="105"/>
          <w:sz w:val="17"/>
        </w:rPr>
        <w:t> </w:t>
      </w:r>
      <w:r>
        <w:rPr>
          <w:b/>
          <w:w w:val="105"/>
          <w:sz w:val="17"/>
        </w:rPr>
        <w:t>CONTRATADO</w:t>
      </w:r>
      <w:r>
        <w:rPr>
          <w:w w:val="105"/>
          <w:sz w:val="17"/>
        </w:rPr>
        <w:t>,</w:t>
      </w:r>
      <w:r>
        <w:rPr>
          <w:spacing w:val="-7"/>
          <w:w w:val="105"/>
          <w:sz w:val="17"/>
        </w:rPr>
        <w:t> </w:t>
      </w:r>
      <w:r>
        <w:rPr>
          <w:w w:val="105"/>
          <w:sz w:val="17"/>
        </w:rPr>
        <w:t>das</w:t>
      </w:r>
      <w:r>
        <w:rPr>
          <w:spacing w:val="-7"/>
          <w:w w:val="105"/>
          <w:sz w:val="17"/>
        </w:rPr>
        <w:t> </w:t>
      </w:r>
      <w:r>
        <w:rPr>
          <w:w w:val="105"/>
          <w:sz w:val="17"/>
        </w:rPr>
        <w:t>seguintes</w:t>
      </w:r>
      <w:r>
        <w:rPr>
          <w:spacing w:val="-8"/>
          <w:w w:val="105"/>
          <w:sz w:val="17"/>
        </w:rPr>
        <w:t> </w:t>
      </w:r>
      <w:r>
        <w:rPr>
          <w:w w:val="105"/>
          <w:sz w:val="17"/>
        </w:rPr>
        <w:t>condutas</w:t>
      </w:r>
      <w:r>
        <w:rPr>
          <w:spacing w:val="-7"/>
          <w:w w:val="105"/>
          <w:sz w:val="17"/>
        </w:rPr>
        <w:t> </w:t>
      </w:r>
      <w:r>
        <w:rPr>
          <w:w w:val="105"/>
          <w:sz w:val="17"/>
        </w:rPr>
        <w:t>previstas</w:t>
      </w:r>
      <w:r>
        <w:rPr>
          <w:spacing w:val="-7"/>
          <w:w w:val="105"/>
          <w:sz w:val="17"/>
        </w:rPr>
        <w:t> </w:t>
      </w:r>
      <w:r>
        <w:rPr>
          <w:w w:val="105"/>
          <w:sz w:val="17"/>
        </w:rPr>
        <w:t>no</w:t>
      </w:r>
      <w:r>
        <w:rPr>
          <w:spacing w:val="-7"/>
          <w:w w:val="105"/>
          <w:sz w:val="17"/>
        </w:rPr>
        <w:t> </w:t>
      </w:r>
      <w:r>
        <w:rPr>
          <w:w w:val="105"/>
          <w:sz w:val="17"/>
        </w:rPr>
        <w:t>art.</w:t>
      </w:r>
      <w:r>
        <w:rPr>
          <w:spacing w:val="-7"/>
          <w:w w:val="105"/>
          <w:sz w:val="17"/>
        </w:rPr>
        <w:t> </w:t>
      </w:r>
      <w:r>
        <w:rPr>
          <w:w w:val="105"/>
          <w:sz w:val="17"/>
        </w:rPr>
        <w:t>155</w:t>
      </w:r>
      <w:r>
        <w:rPr>
          <w:spacing w:val="-8"/>
          <w:w w:val="105"/>
          <w:sz w:val="17"/>
        </w:rPr>
        <w:t> </w:t>
      </w:r>
      <w:r>
        <w:rPr>
          <w:w w:val="105"/>
          <w:sz w:val="17"/>
        </w:rPr>
        <w:t>da</w:t>
      </w:r>
      <w:r>
        <w:rPr>
          <w:spacing w:val="-7"/>
          <w:w w:val="105"/>
          <w:sz w:val="17"/>
        </w:rPr>
        <w:t> </w:t>
      </w:r>
      <w:r>
        <w:rPr>
          <w:w w:val="105"/>
          <w:sz w:val="17"/>
        </w:rPr>
        <w:t>Lei</w:t>
      </w:r>
      <w:r>
        <w:rPr>
          <w:spacing w:val="-7"/>
          <w:w w:val="105"/>
          <w:sz w:val="17"/>
        </w:rPr>
        <w:t> </w:t>
      </w:r>
      <w:r>
        <w:rPr>
          <w:w w:val="105"/>
          <w:sz w:val="17"/>
        </w:rPr>
        <w:t>nº</w:t>
      </w:r>
      <w:r>
        <w:rPr>
          <w:spacing w:val="-7"/>
          <w:w w:val="105"/>
          <w:sz w:val="17"/>
        </w:rPr>
        <w:t> </w:t>
      </w:r>
      <w:r>
        <w:rPr>
          <w:spacing w:val="-2"/>
          <w:w w:val="105"/>
          <w:sz w:val="17"/>
        </w:rPr>
        <w:t>14.133/2021:</w:t>
      </w:r>
    </w:p>
    <w:p>
      <w:pPr>
        <w:pStyle w:val="ListParagraph"/>
        <w:numPr>
          <w:ilvl w:val="2"/>
          <w:numId w:val="49"/>
        </w:numPr>
        <w:tabs>
          <w:tab w:pos="794" w:val="left" w:leader="none"/>
        </w:tabs>
        <w:spacing w:line="240" w:lineRule="auto" w:before="44" w:after="0"/>
        <w:ind w:left="794" w:right="0" w:hanging="478"/>
        <w:jc w:val="left"/>
        <w:rPr>
          <w:sz w:val="17"/>
        </w:rPr>
      </w:pPr>
      <w:r>
        <w:rPr>
          <w:w w:val="105"/>
          <w:sz w:val="17"/>
        </w:rPr>
        <w:t>dar</w:t>
      </w:r>
      <w:r>
        <w:rPr>
          <w:spacing w:val="-5"/>
          <w:w w:val="105"/>
          <w:sz w:val="17"/>
        </w:rPr>
        <w:t> </w:t>
      </w:r>
      <w:r>
        <w:rPr>
          <w:w w:val="105"/>
          <w:sz w:val="17"/>
        </w:rPr>
        <w:t>causa</w:t>
      </w:r>
      <w:r>
        <w:rPr>
          <w:spacing w:val="-5"/>
          <w:w w:val="105"/>
          <w:sz w:val="17"/>
        </w:rPr>
        <w:t> </w:t>
      </w:r>
      <w:r>
        <w:rPr>
          <w:w w:val="105"/>
          <w:sz w:val="17"/>
        </w:rPr>
        <w:t>à</w:t>
      </w:r>
      <w:r>
        <w:rPr>
          <w:spacing w:val="-4"/>
          <w:w w:val="105"/>
          <w:sz w:val="17"/>
        </w:rPr>
        <w:t> </w:t>
      </w:r>
      <w:r>
        <w:rPr>
          <w:w w:val="105"/>
          <w:sz w:val="17"/>
        </w:rPr>
        <w:t>inexecução</w:t>
      </w:r>
      <w:r>
        <w:rPr>
          <w:spacing w:val="-5"/>
          <w:w w:val="105"/>
          <w:sz w:val="17"/>
        </w:rPr>
        <w:t> </w:t>
      </w:r>
      <w:r>
        <w:rPr>
          <w:w w:val="105"/>
          <w:sz w:val="17"/>
        </w:rPr>
        <w:t>parcial</w:t>
      </w:r>
      <w:r>
        <w:rPr>
          <w:spacing w:val="-4"/>
          <w:w w:val="105"/>
          <w:sz w:val="17"/>
        </w:rPr>
        <w:t> </w:t>
      </w:r>
      <w:r>
        <w:rPr>
          <w:w w:val="105"/>
          <w:sz w:val="17"/>
        </w:rPr>
        <w:t>do</w:t>
      </w:r>
      <w:r>
        <w:rPr>
          <w:spacing w:val="-5"/>
          <w:w w:val="105"/>
          <w:sz w:val="17"/>
        </w:rPr>
        <w:t> </w:t>
      </w:r>
      <w:r>
        <w:rPr>
          <w:spacing w:val="-2"/>
          <w:w w:val="105"/>
          <w:sz w:val="17"/>
        </w:rPr>
        <w:t>contrato;</w:t>
      </w:r>
    </w:p>
    <w:p>
      <w:pPr>
        <w:pStyle w:val="ListParagraph"/>
        <w:numPr>
          <w:ilvl w:val="2"/>
          <w:numId w:val="49"/>
        </w:numPr>
        <w:tabs>
          <w:tab w:pos="794" w:val="left" w:leader="none"/>
        </w:tabs>
        <w:spacing w:line="240" w:lineRule="auto" w:before="43" w:after="0"/>
        <w:ind w:left="794" w:right="0" w:hanging="478"/>
        <w:jc w:val="left"/>
        <w:rPr>
          <w:sz w:val="17"/>
        </w:rPr>
      </w:pPr>
      <w:r>
        <w:rPr>
          <w:w w:val="105"/>
          <w:sz w:val="17"/>
        </w:rPr>
        <w:t>dar</w:t>
      </w:r>
      <w:r>
        <w:rPr>
          <w:spacing w:val="-9"/>
          <w:w w:val="105"/>
          <w:sz w:val="17"/>
        </w:rPr>
        <w:t> </w:t>
      </w:r>
      <w:r>
        <w:rPr>
          <w:w w:val="105"/>
          <w:sz w:val="17"/>
        </w:rPr>
        <w:t>causa</w:t>
      </w:r>
      <w:r>
        <w:rPr>
          <w:spacing w:val="-5"/>
          <w:w w:val="105"/>
          <w:sz w:val="17"/>
        </w:rPr>
        <w:t> </w:t>
      </w:r>
      <w:r>
        <w:rPr>
          <w:w w:val="105"/>
          <w:sz w:val="17"/>
        </w:rPr>
        <w:t>à</w:t>
      </w:r>
      <w:r>
        <w:rPr>
          <w:spacing w:val="-5"/>
          <w:w w:val="105"/>
          <w:sz w:val="17"/>
        </w:rPr>
        <w:t> </w:t>
      </w:r>
      <w:r>
        <w:rPr>
          <w:w w:val="105"/>
          <w:sz w:val="17"/>
        </w:rPr>
        <w:t>inexecução</w:t>
      </w:r>
      <w:r>
        <w:rPr>
          <w:spacing w:val="-6"/>
          <w:w w:val="105"/>
          <w:sz w:val="17"/>
        </w:rPr>
        <w:t> </w:t>
      </w:r>
      <w:r>
        <w:rPr>
          <w:w w:val="105"/>
          <w:sz w:val="17"/>
        </w:rPr>
        <w:t>parcial</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que</w:t>
      </w:r>
      <w:r>
        <w:rPr>
          <w:spacing w:val="-6"/>
          <w:w w:val="105"/>
          <w:sz w:val="17"/>
        </w:rPr>
        <w:t> </w:t>
      </w:r>
      <w:r>
        <w:rPr>
          <w:w w:val="105"/>
          <w:sz w:val="17"/>
        </w:rPr>
        <w:t>cause</w:t>
      </w:r>
      <w:r>
        <w:rPr>
          <w:spacing w:val="-5"/>
          <w:w w:val="105"/>
          <w:sz w:val="17"/>
        </w:rPr>
        <w:t> </w:t>
      </w:r>
      <w:r>
        <w:rPr>
          <w:w w:val="105"/>
          <w:sz w:val="17"/>
        </w:rPr>
        <w:t>grave</w:t>
      </w:r>
      <w:r>
        <w:rPr>
          <w:spacing w:val="-5"/>
          <w:w w:val="105"/>
          <w:sz w:val="17"/>
        </w:rPr>
        <w:t> </w:t>
      </w:r>
      <w:r>
        <w:rPr>
          <w:w w:val="105"/>
          <w:sz w:val="17"/>
        </w:rPr>
        <w:t>dano</w:t>
      </w:r>
      <w:r>
        <w:rPr>
          <w:spacing w:val="-5"/>
          <w:w w:val="105"/>
          <w:sz w:val="17"/>
        </w:rPr>
        <w:t> </w:t>
      </w:r>
      <w:r>
        <w:rPr>
          <w:w w:val="105"/>
          <w:sz w:val="17"/>
        </w:rPr>
        <w:t>à</w:t>
      </w:r>
      <w:r>
        <w:rPr>
          <w:spacing w:val="-11"/>
          <w:w w:val="105"/>
          <w:sz w:val="17"/>
        </w:rPr>
        <w:t> </w:t>
      </w:r>
      <w:r>
        <w:rPr>
          <w:w w:val="105"/>
          <w:sz w:val="17"/>
        </w:rPr>
        <w:t>Administração,</w:t>
      </w:r>
      <w:r>
        <w:rPr>
          <w:spacing w:val="-6"/>
          <w:w w:val="105"/>
          <w:sz w:val="17"/>
        </w:rPr>
        <w:t> </w:t>
      </w:r>
      <w:r>
        <w:rPr>
          <w:w w:val="105"/>
          <w:sz w:val="17"/>
        </w:rPr>
        <w:t>ao</w:t>
      </w:r>
      <w:r>
        <w:rPr>
          <w:spacing w:val="-5"/>
          <w:w w:val="105"/>
          <w:sz w:val="17"/>
        </w:rPr>
        <w:t> </w:t>
      </w:r>
      <w:r>
        <w:rPr>
          <w:w w:val="105"/>
          <w:sz w:val="17"/>
        </w:rPr>
        <w:t>funcionamento</w:t>
      </w:r>
      <w:r>
        <w:rPr>
          <w:spacing w:val="-5"/>
          <w:w w:val="105"/>
          <w:sz w:val="17"/>
        </w:rPr>
        <w:t> </w:t>
      </w:r>
      <w:r>
        <w:rPr>
          <w:w w:val="105"/>
          <w:sz w:val="17"/>
        </w:rPr>
        <w:t>dos</w:t>
      </w:r>
      <w:r>
        <w:rPr>
          <w:spacing w:val="-5"/>
          <w:w w:val="105"/>
          <w:sz w:val="17"/>
        </w:rPr>
        <w:t> </w:t>
      </w:r>
      <w:r>
        <w:rPr>
          <w:w w:val="105"/>
          <w:sz w:val="17"/>
        </w:rPr>
        <w:t>serviços</w:t>
      </w:r>
      <w:r>
        <w:rPr>
          <w:spacing w:val="-6"/>
          <w:w w:val="105"/>
          <w:sz w:val="17"/>
        </w:rPr>
        <w:t> </w:t>
      </w:r>
      <w:r>
        <w:rPr>
          <w:w w:val="105"/>
          <w:sz w:val="17"/>
        </w:rPr>
        <w:t>públicos</w:t>
      </w:r>
      <w:r>
        <w:rPr>
          <w:spacing w:val="-5"/>
          <w:w w:val="105"/>
          <w:sz w:val="17"/>
        </w:rPr>
        <w:t> </w:t>
      </w:r>
      <w:r>
        <w:rPr>
          <w:w w:val="105"/>
          <w:sz w:val="17"/>
        </w:rPr>
        <w:t>ou</w:t>
      </w:r>
      <w:r>
        <w:rPr>
          <w:spacing w:val="-5"/>
          <w:w w:val="105"/>
          <w:sz w:val="17"/>
        </w:rPr>
        <w:t> </w:t>
      </w:r>
      <w:r>
        <w:rPr>
          <w:w w:val="105"/>
          <w:sz w:val="17"/>
        </w:rPr>
        <w:t>ao</w:t>
      </w:r>
      <w:r>
        <w:rPr>
          <w:spacing w:val="-5"/>
          <w:w w:val="105"/>
          <w:sz w:val="17"/>
        </w:rPr>
        <w:t> </w:t>
      </w:r>
      <w:r>
        <w:rPr>
          <w:w w:val="105"/>
          <w:sz w:val="17"/>
        </w:rPr>
        <w:t>interesse</w:t>
      </w:r>
      <w:r>
        <w:rPr>
          <w:spacing w:val="-6"/>
          <w:w w:val="105"/>
          <w:sz w:val="17"/>
        </w:rPr>
        <w:t> </w:t>
      </w:r>
      <w:r>
        <w:rPr>
          <w:spacing w:val="-2"/>
          <w:w w:val="105"/>
          <w:sz w:val="17"/>
        </w:rPr>
        <w:t>coletivo;</w:t>
      </w:r>
    </w:p>
    <w:p>
      <w:pPr>
        <w:pStyle w:val="ListParagraph"/>
        <w:numPr>
          <w:ilvl w:val="2"/>
          <w:numId w:val="49"/>
        </w:numPr>
        <w:tabs>
          <w:tab w:pos="794" w:val="left" w:leader="none"/>
        </w:tabs>
        <w:spacing w:line="240" w:lineRule="auto" w:before="43" w:after="0"/>
        <w:ind w:left="794" w:right="0" w:hanging="478"/>
        <w:jc w:val="left"/>
        <w:rPr>
          <w:sz w:val="17"/>
        </w:rPr>
      </w:pPr>
      <w:r>
        <w:rPr>
          <w:w w:val="105"/>
          <w:sz w:val="17"/>
        </w:rPr>
        <w:t>dar</w:t>
      </w:r>
      <w:r>
        <w:rPr>
          <w:spacing w:val="-5"/>
          <w:w w:val="105"/>
          <w:sz w:val="17"/>
        </w:rPr>
        <w:t> </w:t>
      </w:r>
      <w:r>
        <w:rPr>
          <w:w w:val="105"/>
          <w:sz w:val="17"/>
        </w:rPr>
        <w:t>causa</w:t>
      </w:r>
      <w:r>
        <w:rPr>
          <w:spacing w:val="-4"/>
          <w:w w:val="105"/>
          <w:sz w:val="17"/>
        </w:rPr>
        <w:t> </w:t>
      </w:r>
      <w:r>
        <w:rPr>
          <w:w w:val="105"/>
          <w:sz w:val="17"/>
        </w:rPr>
        <w:t>à</w:t>
      </w:r>
      <w:r>
        <w:rPr>
          <w:spacing w:val="-4"/>
          <w:w w:val="105"/>
          <w:sz w:val="17"/>
        </w:rPr>
        <w:t> </w:t>
      </w:r>
      <w:r>
        <w:rPr>
          <w:w w:val="105"/>
          <w:sz w:val="17"/>
        </w:rPr>
        <w:t>inexecução</w:t>
      </w:r>
      <w:r>
        <w:rPr>
          <w:spacing w:val="-5"/>
          <w:w w:val="105"/>
          <w:sz w:val="17"/>
        </w:rPr>
        <w:t> </w:t>
      </w:r>
      <w:r>
        <w:rPr>
          <w:w w:val="105"/>
          <w:sz w:val="17"/>
        </w:rPr>
        <w:t>total</w:t>
      </w:r>
      <w:r>
        <w:rPr>
          <w:spacing w:val="-4"/>
          <w:w w:val="105"/>
          <w:sz w:val="17"/>
        </w:rPr>
        <w:t> </w:t>
      </w:r>
      <w:r>
        <w:rPr>
          <w:w w:val="105"/>
          <w:sz w:val="17"/>
        </w:rPr>
        <w:t>do</w:t>
      </w:r>
      <w:r>
        <w:rPr>
          <w:spacing w:val="-4"/>
          <w:w w:val="105"/>
          <w:sz w:val="17"/>
        </w:rPr>
        <w:t> </w:t>
      </w:r>
      <w:r>
        <w:rPr>
          <w:spacing w:val="-2"/>
          <w:w w:val="105"/>
          <w:sz w:val="17"/>
        </w:rPr>
        <w:t>contrato;</w:t>
      </w:r>
    </w:p>
    <w:p>
      <w:pPr>
        <w:pStyle w:val="ListParagraph"/>
        <w:numPr>
          <w:ilvl w:val="2"/>
          <w:numId w:val="49"/>
        </w:numPr>
        <w:tabs>
          <w:tab w:pos="794" w:val="left" w:leader="none"/>
        </w:tabs>
        <w:spacing w:line="240" w:lineRule="auto" w:before="44" w:after="0"/>
        <w:ind w:left="794" w:right="0" w:hanging="478"/>
        <w:jc w:val="left"/>
        <w:rPr>
          <w:sz w:val="17"/>
        </w:rPr>
      </w:pPr>
      <w:r>
        <w:rPr>
          <w:w w:val="105"/>
          <w:sz w:val="17"/>
        </w:rPr>
        <w:t>deixar</w:t>
      </w:r>
      <w:r>
        <w:rPr>
          <w:spacing w:val="-6"/>
          <w:w w:val="105"/>
          <w:sz w:val="17"/>
        </w:rPr>
        <w:t> </w:t>
      </w:r>
      <w:r>
        <w:rPr>
          <w:w w:val="105"/>
          <w:sz w:val="17"/>
        </w:rPr>
        <w:t>de</w:t>
      </w:r>
      <w:r>
        <w:rPr>
          <w:spacing w:val="-5"/>
          <w:w w:val="105"/>
          <w:sz w:val="17"/>
        </w:rPr>
        <w:t> </w:t>
      </w:r>
      <w:r>
        <w:rPr>
          <w:w w:val="105"/>
          <w:sz w:val="17"/>
        </w:rPr>
        <w:t>entregar</w:t>
      </w:r>
      <w:r>
        <w:rPr>
          <w:spacing w:val="-5"/>
          <w:w w:val="105"/>
          <w:sz w:val="17"/>
        </w:rPr>
        <w:t> </w:t>
      </w:r>
      <w:r>
        <w:rPr>
          <w:w w:val="105"/>
          <w:sz w:val="17"/>
        </w:rPr>
        <w:t>a</w:t>
      </w:r>
      <w:r>
        <w:rPr>
          <w:spacing w:val="-5"/>
          <w:w w:val="105"/>
          <w:sz w:val="17"/>
        </w:rPr>
        <w:t> </w:t>
      </w:r>
      <w:r>
        <w:rPr>
          <w:w w:val="105"/>
          <w:sz w:val="17"/>
        </w:rPr>
        <w:t>documentação</w:t>
      </w:r>
      <w:r>
        <w:rPr>
          <w:spacing w:val="-6"/>
          <w:w w:val="105"/>
          <w:sz w:val="17"/>
        </w:rPr>
        <w:t> </w:t>
      </w:r>
      <w:r>
        <w:rPr>
          <w:w w:val="105"/>
          <w:sz w:val="17"/>
        </w:rPr>
        <w:t>exigida</w:t>
      </w:r>
      <w:r>
        <w:rPr>
          <w:spacing w:val="-5"/>
          <w:w w:val="105"/>
          <w:sz w:val="17"/>
        </w:rPr>
        <w:t> </w:t>
      </w:r>
      <w:r>
        <w:rPr>
          <w:w w:val="105"/>
          <w:sz w:val="17"/>
        </w:rPr>
        <w:t>para</w:t>
      </w:r>
      <w:r>
        <w:rPr>
          <w:spacing w:val="-5"/>
          <w:w w:val="105"/>
          <w:sz w:val="17"/>
        </w:rPr>
        <w:t> </w:t>
      </w:r>
      <w:r>
        <w:rPr>
          <w:w w:val="105"/>
          <w:sz w:val="17"/>
        </w:rPr>
        <w:t>o</w:t>
      </w:r>
      <w:r>
        <w:rPr>
          <w:spacing w:val="-5"/>
          <w:w w:val="105"/>
          <w:sz w:val="17"/>
        </w:rPr>
        <w:t> </w:t>
      </w:r>
      <w:r>
        <w:rPr>
          <w:w w:val="105"/>
          <w:sz w:val="17"/>
        </w:rPr>
        <w:t>certame</w:t>
      </w:r>
      <w:r>
        <w:rPr>
          <w:spacing w:val="-6"/>
          <w:w w:val="105"/>
          <w:sz w:val="17"/>
        </w:rPr>
        <w:t> </w:t>
      </w:r>
      <w:r>
        <w:rPr>
          <w:w w:val="105"/>
          <w:sz w:val="17"/>
        </w:rPr>
        <w:t>ou</w:t>
      </w:r>
      <w:r>
        <w:rPr>
          <w:spacing w:val="-5"/>
          <w:w w:val="105"/>
          <w:sz w:val="17"/>
        </w:rPr>
        <w:t> </w:t>
      </w:r>
      <w:r>
        <w:rPr>
          <w:w w:val="105"/>
          <w:sz w:val="17"/>
        </w:rPr>
        <w:t>não</w:t>
      </w:r>
      <w:r>
        <w:rPr>
          <w:spacing w:val="-5"/>
          <w:w w:val="105"/>
          <w:sz w:val="17"/>
        </w:rPr>
        <w:t> </w:t>
      </w:r>
      <w:r>
        <w:rPr>
          <w:w w:val="105"/>
          <w:sz w:val="17"/>
        </w:rPr>
        <w:t>entregar</w:t>
      </w:r>
      <w:r>
        <w:rPr>
          <w:spacing w:val="-5"/>
          <w:w w:val="105"/>
          <w:sz w:val="17"/>
        </w:rPr>
        <w:t> </w:t>
      </w:r>
      <w:r>
        <w:rPr>
          <w:w w:val="105"/>
          <w:sz w:val="17"/>
        </w:rPr>
        <w:t>qualquer</w:t>
      </w:r>
      <w:r>
        <w:rPr>
          <w:spacing w:val="-5"/>
          <w:w w:val="105"/>
          <w:sz w:val="17"/>
        </w:rPr>
        <w:t> </w:t>
      </w:r>
      <w:r>
        <w:rPr>
          <w:w w:val="105"/>
          <w:sz w:val="17"/>
        </w:rPr>
        <w:t>documento</w:t>
      </w:r>
      <w:r>
        <w:rPr>
          <w:spacing w:val="-6"/>
          <w:w w:val="105"/>
          <w:sz w:val="17"/>
        </w:rPr>
        <w:t> </w:t>
      </w:r>
      <w:r>
        <w:rPr>
          <w:w w:val="105"/>
          <w:sz w:val="17"/>
        </w:rPr>
        <w:t>que</w:t>
      </w:r>
      <w:r>
        <w:rPr>
          <w:spacing w:val="-5"/>
          <w:w w:val="105"/>
          <w:sz w:val="17"/>
        </w:rPr>
        <w:t> </w:t>
      </w:r>
      <w:r>
        <w:rPr>
          <w:w w:val="105"/>
          <w:sz w:val="17"/>
        </w:rPr>
        <w:t>tenha</w:t>
      </w:r>
      <w:r>
        <w:rPr>
          <w:spacing w:val="-5"/>
          <w:w w:val="105"/>
          <w:sz w:val="17"/>
        </w:rPr>
        <w:t> </w:t>
      </w:r>
      <w:r>
        <w:rPr>
          <w:w w:val="105"/>
          <w:sz w:val="17"/>
        </w:rPr>
        <w:t>sido</w:t>
      </w:r>
      <w:r>
        <w:rPr>
          <w:spacing w:val="-5"/>
          <w:w w:val="105"/>
          <w:sz w:val="17"/>
        </w:rPr>
        <w:t> </w:t>
      </w:r>
      <w:r>
        <w:rPr>
          <w:w w:val="105"/>
          <w:sz w:val="17"/>
        </w:rPr>
        <w:t>solicitado</w:t>
      </w:r>
      <w:r>
        <w:rPr>
          <w:spacing w:val="-6"/>
          <w:w w:val="105"/>
          <w:sz w:val="17"/>
        </w:rPr>
        <w:t> </w:t>
      </w:r>
      <w:r>
        <w:rPr>
          <w:w w:val="105"/>
          <w:sz w:val="17"/>
        </w:rPr>
        <w:t>pelo</w:t>
      </w:r>
      <w:r>
        <w:rPr>
          <w:spacing w:val="-5"/>
          <w:w w:val="105"/>
          <w:sz w:val="17"/>
        </w:rPr>
        <w:t> </w:t>
      </w:r>
      <w:r>
        <w:rPr>
          <w:w w:val="105"/>
          <w:sz w:val="17"/>
        </w:rPr>
        <w:t>pregoeiro</w:t>
      </w:r>
      <w:r>
        <w:rPr>
          <w:spacing w:val="-5"/>
          <w:w w:val="105"/>
          <w:sz w:val="17"/>
        </w:rPr>
        <w:t> </w:t>
      </w:r>
      <w:r>
        <w:rPr>
          <w:w w:val="105"/>
          <w:sz w:val="17"/>
        </w:rPr>
        <w:t>durante</w:t>
      </w:r>
      <w:r>
        <w:rPr>
          <w:spacing w:val="-5"/>
          <w:w w:val="105"/>
          <w:sz w:val="17"/>
        </w:rPr>
        <w:t> </w:t>
      </w:r>
      <w:r>
        <w:rPr>
          <w:w w:val="105"/>
          <w:sz w:val="17"/>
        </w:rPr>
        <w:t>o</w:t>
      </w:r>
      <w:r>
        <w:rPr>
          <w:spacing w:val="-6"/>
          <w:w w:val="105"/>
          <w:sz w:val="17"/>
        </w:rPr>
        <w:t> </w:t>
      </w:r>
      <w:r>
        <w:rPr>
          <w:spacing w:val="-2"/>
          <w:w w:val="105"/>
          <w:sz w:val="17"/>
        </w:rPr>
        <w:t>certame;</w:t>
      </w:r>
    </w:p>
    <w:p>
      <w:pPr>
        <w:pStyle w:val="ListParagraph"/>
        <w:numPr>
          <w:ilvl w:val="2"/>
          <w:numId w:val="49"/>
        </w:numPr>
        <w:tabs>
          <w:tab w:pos="794" w:val="left" w:leader="none"/>
        </w:tabs>
        <w:spacing w:line="240" w:lineRule="auto" w:before="43" w:after="0"/>
        <w:ind w:left="794" w:right="0" w:hanging="478"/>
        <w:jc w:val="left"/>
        <w:rPr>
          <w:sz w:val="17"/>
        </w:rPr>
      </w:pPr>
      <w:r>
        <w:rPr>
          <w:w w:val="105"/>
          <w:sz w:val="17"/>
        </w:rPr>
        <w:t>não</w:t>
      </w:r>
      <w:r>
        <w:rPr>
          <w:spacing w:val="-6"/>
          <w:w w:val="105"/>
          <w:sz w:val="17"/>
        </w:rPr>
        <w:t> </w:t>
      </w:r>
      <w:r>
        <w:rPr>
          <w:w w:val="105"/>
          <w:sz w:val="17"/>
        </w:rPr>
        <w:t>manter</w:t>
      </w:r>
      <w:r>
        <w:rPr>
          <w:spacing w:val="-6"/>
          <w:w w:val="105"/>
          <w:sz w:val="17"/>
        </w:rPr>
        <w:t> </w:t>
      </w:r>
      <w:r>
        <w:rPr>
          <w:w w:val="105"/>
          <w:sz w:val="17"/>
        </w:rPr>
        <w:t>a</w:t>
      </w:r>
      <w:r>
        <w:rPr>
          <w:spacing w:val="-6"/>
          <w:w w:val="105"/>
          <w:sz w:val="17"/>
        </w:rPr>
        <w:t> </w:t>
      </w:r>
      <w:r>
        <w:rPr>
          <w:w w:val="105"/>
          <w:sz w:val="17"/>
        </w:rPr>
        <w:t>proposta,</w:t>
      </w:r>
      <w:r>
        <w:rPr>
          <w:spacing w:val="-6"/>
          <w:w w:val="105"/>
          <w:sz w:val="17"/>
        </w:rPr>
        <w:t> </w:t>
      </w:r>
      <w:r>
        <w:rPr>
          <w:w w:val="105"/>
          <w:sz w:val="17"/>
        </w:rPr>
        <w:t>salvo</w:t>
      </w:r>
      <w:r>
        <w:rPr>
          <w:spacing w:val="-5"/>
          <w:w w:val="105"/>
          <w:sz w:val="17"/>
        </w:rPr>
        <w:t> </w:t>
      </w:r>
      <w:r>
        <w:rPr>
          <w:w w:val="105"/>
          <w:sz w:val="17"/>
        </w:rPr>
        <w:t>em</w:t>
      </w:r>
      <w:r>
        <w:rPr>
          <w:spacing w:val="-6"/>
          <w:w w:val="105"/>
          <w:sz w:val="17"/>
        </w:rPr>
        <w:t> </w:t>
      </w:r>
      <w:r>
        <w:rPr>
          <w:w w:val="105"/>
          <w:sz w:val="17"/>
        </w:rPr>
        <w:t>decorrência</w:t>
      </w:r>
      <w:r>
        <w:rPr>
          <w:spacing w:val="-6"/>
          <w:w w:val="105"/>
          <w:sz w:val="17"/>
        </w:rPr>
        <w:t> </w:t>
      </w:r>
      <w:r>
        <w:rPr>
          <w:w w:val="105"/>
          <w:sz w:val="17"/>
        </w:rPr>
        <w:t>de</w:t>
      </w:r>
      <w:r>
        <w:rPr>
          <w:spacing w:val="-6"/>
          <w:w w:val="105"/>
          <w:sz w:val="17"/>
        </w:rPr>
        <w:t> </w:t>
      </w:r>
      <w:r>
        <w:rPr>
          <w:w w:val="105"/>
          <w:sz w:val="17"/>
        </w:rPr>
        <w:t>fato</w:t>
      </w:r>
      <w:r>
        <w:rPr>
          <w:spacing w:val="-6"/>
          <w:w w:val="105"/>
          <w:sz w:val="17"/>
        </w:rPr>
        <w:t> </w:t>
      </w:r>
      <w:r>
        <w:rPr>
          <w:w w:val="105"/>
          <w:sz w:val="17"/>
        </w:rPr>
        <w:t>superveniente</w:t>
      </w:r>
      <w:r>
        <w:rPr>
          <w:spacing w:val="-5"/>
          <w:w w:val="105"/>
          <w:sz w:val="17"/>
        </w:rPr>
        <w:t> </w:t>
      </w:r>
      <w:r>
        <w:rPr>
          <w:w w:val="105"/>
          <w:sz w:val="17"/>
        </w:rPr>
        <w:t>devidamente</w:t>
      </w:r>
      <w:r>
        <w:rPr>
          <w:spacing w:val="-6"/>
          <w:w w:val="105"/>
          <w:sz w:val="17"/>
        </w:rPr>
        <w:t> </w:t>
      </w:r>
      <w:r>
        <w:rPr>
          <w:w w:val="105"/>
          <w:sz w:val="17"/>
        </w:rPr>
        <w:t>justificado,</w:t>
      </w:r>
      <w:r>
        <w:rPr>
          <w:spacing w:val="-6"/>
          <w:w w:val="105"/>
          <w:sz w:val="17"/>
        </w:rPr>
        <w:t> </w:t>
      </w:r>
      <w:r>
        <w:rPr>
          <w:w w:val="105"/>
          <w:sz w:val="17"/>
        </w:rPr>
        <w:t>em</w:t>
      </w:r>
      <w:r>
        <w:rPr>
          <w:spacing w:val="-6"/>
          <w:w w:val="105"/>
          <w:sz w:val="17"/>
        </w:rPr>
        <w:t> </w:t>
      </w:r>
      <w:r>
        <w:rPr>
          <w:w w:val="105"/>
          <w:sz w:val="17"/>
        </w:rPr>
        <w:t>especial</w:t>
      </w:r>
      <w:r>
        <w:rPr>
          <w:spacing w:val="-6"/>
          <w:w w:val="105"/>
          <w:sz w:val="17"/>
        </w:rPr>
        <w:t> </w:t>
      </w:r>
      <w:r>
        <w:rPr>
          <w:spacing w:val="-2"/>
          <w:w w:val="105"/>
          <w:sz w:val="17"/>
        </w:rPr>
        <w:t>quando:</w:t>
      </w:r>
    </w:p>
    <w:p>
      <w:pPr>
        <w:pStyle w:val="ListParagraph"/>
        <w:numPr>
          <w:ilvl w:val="3"/>
          <w:numId w:val="49"/>
        </w:numPr>
        <w:tabs>
          <w:tab w:pos="927" w:val="left" w:leader="none"/>
        </w:tabs>
        <w:spacing w:line="240" w:lineRule="auto" w:before="43" w:after="0"/>
        <w:ind w:left="927" w:right="0" w:hanging="611"/>
        <w:jc w:val="left"/>
        <w:rPr>
          <w:sz w:val="17"/>
        </w:rPr>
      </w:pPr>
      <w:r>
        <w:rPr>
          <w:w w:val="105"/>
          <w:sz w:val="17"/>
        </w:rPr>
        <w:t>não</w:t>
      </w:r>
      <w:r>
        <w:rPr>
          <w:spacing w:val="-5"/>
          <w:w w:val="105"/>
          <w:sz w:val="17"/>
        </w:rPr>
        <w:t> </w:t>
      </w:r>
      <w:r>
        <w:rPr>
          <w:w w:val="105"/>
          <w:sz w:val="17"/>
        </w:rPr>
        <w:t>enviar</w:t>
      </w:r>
      <w:r>
        <w:rPr>
          <w:spacing w:val="-5"/>
          <w:w w:val="105"/>
          <w:sz w:val="17"/>
        </w:rPr>
        <w:t> </w:t>
      </w:r>
      <w:r>
        <w:rPr>
          <w:w w:val="105"/>
          <w:sz w:val="17"/>
        </w:rPr>
        <w:t>a</w:t>
      </w:r>
      <w:r>
        <w:rPr>
          <w:spacing w:val="-4"/>
          <w:w w:val="105"/>
          <w:sz w:val="17"/>
        </w:rPr>
        <w:t> </w:t>
      </w:r>
      <w:r>
        <w:rPr>
          <w:w w:val="105"/>
          <w:sz w:val="17"/>
        </w:rPr>
        <w:t>proposta</w:t>
      </w:r>
      <w:r>
        <w:rPr>
          <w:spacing w:val="-5"/>
          <w:w w:val="105"/>
          <w:sz w:val="17"/>
        </w:rPr>
        <w:t> </w:t>
      </w:r>
      <w:r>
        <w:rPr>
          <w:w w:val="105"/>
          <w:sz w:val="17"/>
        </w:rPr>
        <w:t>adequada</w:t>
      </w:r>
      <w:r>
        <w:rPr>
          <w:spacing w:val="-4"/>
          <w:w w:val="105"/>
          <w:sz w:val="17"/>
        </w:rPr>
        <w:t> </w:t>
      </w:r>
      <w:r>
        <w:rPr>
          <w:w w:val="105"/>
          <w:sz w:val="17"/>
        </w:rPr>
        <w:t>ao</w:t>
      </w:r>
      <w:r>
        <w:rPr>
          <w:spacing w:val="-5"/>
          <w:w w:val="105"/>
          <w:sz w:val="17"/>
        </w:rPr>
        <w:t> </w:t>
      </w:r>
      <w:r>
        <w:rPr>
          <w:w w:val="105"/>
          <w:sz w:val="17"/>
        </w:rPr>
        <w:t>último</w:t>
      </w:r>
      <w:r>
        <w:rPr>
          <w:spacing w:val="-4"/>
          <w:w w:val="105"/>
          <w:sz w:val="17"/>
        </w:rPr>
        <w:t> </w:t>
      </w:r>
      <w:r>
        <w:rPr>
          <w:w w:val="105"/>
          <w:sz w:val="17"/>
        </w:rPr>
        <w:t>lance</w:t>
      </w:r>
      <w:r>
        <w:rPr>
          <w:spacing w:val="-5"/>
          <w:w w:val="105"/>
          <w:sz w:val="17"/>
        </w:rPr>
        <w:t> </w:t>
      </w:r>
      <w:r>
        <w:rPr>
          <w:w w:val="105"/>
          <w:sz w:val="17"/>
        </w:rPr>
        <w:t>ofertado</w:t>
      </w:r>
      <w:r>
        <w:rPr>
          <w:spacing w:val="-4"/>
          <w:w w:val="105"/>
          <w:sz w:val="17"/>
        </w:rPr>
        <w:t> </w:t>
      </w:r>
      <w:r>
        <w:rPr>
          <w:w w:val="105"/>
          <w:sz w:val="17"/>
        </w:rPr>
        <w:t>ou</w:t>
      </w:r>
      <w:r>
        <w:rPr>
          <w:spacing w:val="-5"/>
          <w:w w:val="105"/>
          <w:sz w:val="17"/>
        </w:rPr>
        <w:t> </w:t>
      </w:r>
      <w:r>
        <w:rPr>
          <w:w w:val="105"/>
          <w:sz w:val="17"/>
        </w:rPr>
        <w:t>após</w:t>
      </w:r>
      <w:r>
        <w:rPr>
          <w:spacing w:val="-4"/>
          <w:w w:val="105"/>
          <w:sz w:val="17"/>
        </w:rPr>
        <w:t> </w:t>
      </w:r>
      <w:r>
        <w:rPr>
          <w:w w:val="105"/>
          <w:sz w:val="17"/>
        </w:rPr>
        <w:t>a</w:t>
      </w:r>
      <w:r>
        <w:rPr>
          <w:spacing w:val="-5"/>
          <w:w w:val="105"/>
          <w:sz w:val="17"/>
        </w:rPr>
        <w:t> </w:t>
      </w:r>
      <w:r>
        <w:rPr>
          <w:spacing w:val="-2"/>
          <w:w w:val="105"/>
          <w:sz w:val="17"/>
        </w:rPr>
        <w:t>negociação;</w:t>
      </w:r>
    </w:p>
    <w:p>
      <w:pPr>
        <w:pStyle w:val="ListParagraph"/>
        <w:numPr>
          <w:ilvl w:val="3"/>
          <w:numId w:val="49"/>
        </w:numPr>
        <w:tabs>
          <w:tab w:pos="927" w:val="left" w:leader="none"/>
        </w:tabs>
        <w:spacing w:line="240" w:lineRule="auto" w:before="44" w:after="0"/>
        <w:ind w:left="927" w:right="0" w:hanging="611"/>
        <w:jc w:val="left"/>
        <w:rPr>
          <w:sz w:val="17"/>
        </w:rPr>
      </w:pPr>
      <w:r>
        <w:rPr>
          <w:w w:val="105"/>
          <w:sz w:val="17"/>
        </w:rPr>
        <w:t>recusar-se</w:t>
      </w:r>
      <w:r>
        <w:rPr>
          <w:spacing w:val="-6"/>
          <w:w w:val="105"/>
          <w:sz w:val="17"/>
        </w:rPr>
        <w:t> </w:t>
      </w:r>
      <w:r>
        <w:rPr>
          <w:w w:val="105"/>
          <w:sz w:val="17"/>
        </w:rPr>
        <w:t>a</w:t>
      </w:r>
      <w:r>
        <w:rPr>
          <w:spacing w:val="-6"/>
          <w:w w:val="105"/>
          <w:sz w:val="17"/>
        </w:rPr>
        <w:t> </w:t>
      </w:r>
      <w:r>
        <w:rPr>
          <w:w w:val="105"/>
          <w:sz w:val="17"/>
        </w:rPr>
        <w:t>enviar</w:t>
      </w:r>
      <w:r>
        <w:rPr>
          <w:spacing w:val="-6"/>
          <w:w w:val="105"/>
          <w:sz w:val="17"/>
        </w:rPr>
        <w:t> </w:t>
      </w:r>
      <w:r>
        <w:rPr>
          <w:w w:val="105"/>
          <w:sz w:val="17"/>
        </w:rPr>
        <w:t>o</w:t>
      </w:r>
      <w:r>
        <w:rPr>
          <w:spacing w:val="-6"/>
          <w:w w:val="105"/>
          <w:sz w:val="17"/>
        </w:rPr>
        <w:t> </w:t>
      </w:r>
      <w:r>
        <w:rPr>
          <w:w w:val="105"/>
          <w:sz w:val="17"/>
        </w:rPr>
        <w:t>detalhamento</w:t>
      </w:r>
      <w:r>
        <w:rPr>
          <w:spacing w:val="-6"/>
          <w:w w:val="105"/>
          <w:sz w:val="17"/>
        </w:rPr>
        <w:t> </w:t>
      </w:r>
      <w:r>
        <w:rPr>
          <w:w w:val="105"/>
          <w:sz w:val="17"/>
        </w:rPr>
        <w:t>da</w:t>
      </w:r>
      <w:r>
        <w:rPr>
          <w:spacing w:val="-6"/>
          <w:w w:val="105"/>
          <w:sz w:val="17"/>
        </w:rPr>
        <w:t> </w:t>
      </w:r>
      <w:r>
        <w:rPr>
          <w:w w:val="105"/>
          <w:sz w:val="17"/>
        </w:rPr>
        <w:t>proposta</w:t>
      </w:r>
      <w:r>
        <w:rPr>
          <w:spacing w:val="-6"/>
          <w:w w:val="105"/>
          <w:sz w:val="17"/>
        </w:rPr>
        <w:t> </w:t>
      </w:r>
      <w:r>
        <w:rPr>
          <w:w w:val="105"/>
          <w:sz w:val="17"/>
        </w:rPr>
        <w:t>quando</w:t>
      </w:r>
      <w:r>
        <w:rPr>
          <w:spacing w:val="-6"/>
          <w:w w:val="105"/>
          <w:sz w:val="17"/>
        </w:rPr>
        <w:t> </w:t>
      </w:r>
      <w:r>
        <w:rPr>
          <w:spacing w:val="-2"/>
          <w:w w:val="105"/>
          <w:sz w:val="17"/>
        </w:rPr>
        <w:t>exigível;</w:t>
      </w:r>
    </w:p>
    <w:p>
      <w:pPr>
        <w:pStyle w:val="ListParagraph"/>
        <w:numPr>
          <w:ilvl w:val="3"/>
          <w:numId w:val="49"/>
        </w:numPr>
        <w:tabs>
          <w:tab w:pos="927" w:val="left" w:leader="none"/>
        </w:tabs>
        <w:spacing w:line="240" w:lineRule="auto" w:before="43" w:after="0"/>
        <w:ind w:left="927" w:right="0" w:hanging="611"/>
        <w:jc w:val="left"/>
        <w:rPr>
          <w:sz w:val="17"/>
        </w:rPr>
      </w:pPr>
      <w:r>
        <w:rPr>
          <w:w w:val="105"/>
          <w:sz w:val="17"/>
        </w:rPr>
        <w:t>pedir</w:t>
      </w:r>
      <w:r>
        <w:rPr>
          <w:spacing w:val="-6"/>
          <w:w w:val="105"/>
          <w:sz w:val="17"/>
        </w:rPr>
        <w:t> </w:t>
      </w:r>
      <w:r>
        <w:rPr>
          <w:w w:val="105"/>
          <w:sz w:val="17"/>
        </w:rPr>
        <w:t>para</w:t>
      </w:r>
      <w:r>
        <w:rPr>
          <w:spacing w:val="-6"/>
          <w:w w:val="105"/>
          <w:sz w:val="17"/>
        </w:rPr>
        <w:t> </w:t>
      </w:r>
      <w:r>
        <w:rPr>
          <w:w w:val="105"/>
          <w:sz w:val="17"/>
        </w:rPr>
        <w:t>ser</w:t>
      </w:r>
      <w:r>
        <w:rPr>
          <w:spacing w:val="-6"/>
          <w:w w:val="105"/>
          <w:sz w:val="17"/>
        </w:rPr>
        <w:t> </w:t>
      </w:r>
      <w:r>
        <w:rPr>
          <w:w w:val="105"/>
          <w:sz w:val="17"/>
        </w:rPr>
        <w:t>desclassificado</w:t>
      </w:r>
      <w:r>
        <w:rPr>
          <w:spacing w:val="-6"/>
          <w:w w:val="105"/>
          <w:sz w:val="17"/>
        </w:rPr>
        <w:t> </w:t>
      </w:r>
      <w:r>
        <w:rPr>
          <w:w w:val="105"/>
          <w:sz w:val="17"/>
        </w:rPr>
        <w:t>quando</w:t>
      </w:r>
      <w:r>
        <w:rPr>
          <w:spacing w:val="-6"/>
          <w:w w:val="105"/>
          <w:sz w:val="17"/>
        </w:rPr>
        <w:t> </w:t>
      </w:r>
      <w:r>
        <w:rPr>
          <w:w w:val="105"/>
          <w:sz w:val="17"/>
        </w:rPr>
        <w:t>encerrada</w:t>
      </w:r>
      <w:r>
        <w:rPr>
          <w:spacing w:val="-6"/>
          <w:w w:val="105"/>
          <w:sz w:val="17"/>
        </w:rPr>
        <w:t> </w:t>
      </w:r>
      <w:r>
        <w:rPr>
          <w:w w:val="105"/>
          <w:sz w:val="17"/>
        </w:rPr>
        <w:t>a</w:t>
      </w:r>
      <w:r>
        <w:rPr>
          <w:spacing w:val="-6"/>
          <w:w w:val="105"/>
          <w:sz w:val="17"/>
        </w:rPr>
        <w:t> </w:t>
      </w:r>
      <w:r>
        <w:rPr>
          <w:w w:val="105"/>
          <w:sz w:val="17"/>
        </w:rPr>
        <w:t>etapa</w:t>
      </w:r>
      <w:r>
        <w:rPr>
          <w:spacing w:val="-6"/>
          <w:w w:val="105"/>
          <w:sz w:val="17"/>
        </w:rPr>
        <w:t> </w:t>
      </w:r>
      <w:r>
        <w:rPr>
          <w:w w:val="105"/>
          <w:sz w:val="17"/>
        </w:rPr>
        <w:t>competitiva;</w:t>
      </w:r>
      <w:r>
        <w:rPr>
          <w:spacing w:val="-6"/>
          <w:w w:val="105"/>
          <w:sz w:val="17"/>
        </w:rPr>
        <w:t> </w:t>
      </w:r>
      <w:r>
        <w:rPr>
          <w:spacing w:val="-5"/>
          <w:w w:val="105"/>
          <w:sz w:val="17"/>
        </w:rPr>
        <w:t>ou</w:t>
      </w:r>
    </w:p>
    <w:p>
      <w:pPr>
        <w:pStyle w:val="ListParagraph"/>
        <w:numPr>
          <w:ilvl w:val="3"/>
          <w:numId w:val="49"/>
        </w:numPr>
        <w:tabs>
          <w:tab w:pos="927" w:val="left" w:leader="none"/>
        </w:tabs>
        <w:spacing w:line="240" w:lineRule="auto" w:before="44" w:after="0"/>
        <w:ind w:left="927" w:right="0" w:hanging="611"/>
        <w:jc w:val="left"/>
        <w:rPr>
          <w:sz w:val="17"/>
        </w:rPr>
      </w:pPr>
      <w:r>
        <w:rPr>
          <w:w w:val="105"/>
          <w:sz w:val="17"/>
        </w:rPr>
        <w:t>deixar</w:t>
      </w:r>
      <w:r>
        <w:rPr>
          <w:spacing w:val="-6"/>
          <w:w w:val="105"/>
          <w:sz w:val="17"/>
        </w:rPr>
        <w:t> </w:t>
      </w:r>
      <w:r>
        <w:rPr>
          <w:w w:val="105"/>
          <w:sz w:val="17"/>
        </w:rPr>
        <w:t>de</w:t>
      </w:r>
      <w:r>
        <w:rPr>
          <w:spacing w:val="-5"/>
          <w:w w:val="105"/>
          <w:sz w:val="17"/>
        </w:rPr>
        <w:t> </w:t>
      </w:r>
      <w:r>
        <w:rPr>
          <w:w w:val="105"/>
          <w:sz w:val="17"/>
        </w:rPr>
        <w:t>apresentar</w:t>
      </w:r>
      <w:r>
        <w:rPr>
          <w:spacing w:val="-6"/>
          <w:w w:val="105"/>
          <w:sz w:val="17"/>
        </w:rPr>
        <w:t> </w:t>
      </w:r>
      <w:r>
        <w:rPr>
          <w:spacing w:val="-2"/>
          <w:w w:val="105"/>
          <w:sz w:val="17"/>
        </w:rPr>
        <w:t>amostra;</w:t>
      </w:r>
    </w:p>
    <w:p>
      <w:pPr>
        <w:pStyle w:val="ListParagraph"/>
        <w:spacing w:after="0" w:line="240" w:lineRule="auto"/>
        <w:jc w:val="left"/>
        <w:rPr>
          <w:sz w:val="17"/>
        </w:rPr>
        <w:sectPr>
          <w:pgSz w:w="15840" w:h="24480"/>
          <w:pgMar w:top="520" w:bottom="280" w:left="360" w:right="360"/>
        </w:sectPr>
      </w:pPr>
    </w:p>
    <w:p>
      <w:pPr>
        <w:pStyle w:val="ListParagraph"/>
        <w:numPr>
          <w:ilvl w:val="3"/>
          <w:numId w:val="49"/>
        </w:numPr>
        <w:tabs>
          <w:tab w:pos="927" w:val="left" w:leader="none"/>
        </w:tabs>
        <w:spacing w:line="240" w:lineRule="auto" w:before="77" w:after="0"/>
        <w:ind w:left="927" w:right="0" w:hanging="611"/>
        <w:jc w:val="left"/>
        <w:rPr>
          <w:sz w:val="17"/>
        </w:rPr>
      </w:pPr>
      <w:r>
        <w:rPr>
          <w:w w:val="105"/>
          <w:sz w:val="17"/>
        </w:rPr>
        <w:t>apresentar</w:t>
      </w:r>
      <w:r>
        <w:rPr>
          <w:spacing w:val="-6"/>
          <w:w w:val="105"/>
          <w:sz w:val="17"/>
        </w:rPr>
        <w:t> </w:t>
      </w:r>
      <w:r>
        <w:rPr>
          <w:w w:val="105"/>
          <w:sz w:val="17"/>
        </w:rPr>
        <w:t>proposta</w:t>
      </w:r>
      <w:r>
        <w:rPr>
          <w:spacing w:val="-6"/>
          <w:w w:val="105"/>
          <w:sz w:val="17"/>
        </w:rPr>
        <w:t> </w:t>
      </w:r>
      <w:r>
        <w:rPr>
          <w:w w:val="105"/>
          <w:sz w:val="17"/>
        </w:rPr>
        <w:t>ou</w:t>
      </w:r>
      <w:r>
        <w:rPr>
          <w:spacing w:val="-6"/>
          <w:w w:val="105"/>
          <w:sz w:val="17"/>
        </w:rPr>
        <w:t> </w:t>
      </w:r>
      <w:r>
        <w:rPr>
          <w:w w:val="105"/>
          <w:sz w:val="17"/>
        </w:rPr>
        <w:t>amostra</w:t>
      </w:r>
      <w:r>
        <w:rPr>
          <w:spacing w:val="-6"/>
          <w:w w:val="105"/>
          <w:sz w:val="17"/>
        </w:rPr>
        <w:t> </w:t>
      </w:r>
      <w:r>
        <w:rPr>
          <w:w w:val="105"/>
          <w:sz w:val="17"/>
        </w:rPr>
        <w:t>em</w:t>
      </w:r>
      <w:r>
        <w:rPr>
          <w:spacing w:val="-6"/>
          <w:w w:val="105"/>
          <w:sz w:val="17"/>
        </w:rPr>
        <w:t> </w:t>
      </w:r>
      <w:r>
        <w:rPr>
          <w:w w:val="105"/>
          <w:sz w:val="17"/>
        </w:rPr>
        <w:t>desacordo</w:t>
      </w:r>
      <w:r>
        <w:rPr>
          <w:spacing w:val="-6"/>
          <w:w w:val="105"/>
          <w:sz w:val="17"/>
        </w:rPr>
        <w:t> </w:t>
      </w:r>
      <w:r>
        <w:rPr>
          <w:w w:val="105"/>
          <w:sz w:val="17"/>
        </w:rPr>
        <w:t>com</w:t>
      </w:r>
      <w:r>
        <w:rPr>
          <w:spacing w:val="-6"/>
          <w:w w:val="105"/>
          <w:sz w:val="17"/>
        </w:rPr>
        <w:t> </w:t>
      </w:r>
      <w:r>
        <w:rPr>
          <w:w w:val="105"/>
          <w:sz w:val="17"/>
        </w:rPr>
        <w:t>as</w:t>
      </w:r>
      <w:r>
        <w:rPr>
          <w:spacing w:val="-6"/>
          <w:w w:val="105"/>
          <w:sz w:val="17"/>
        </w:rPr>
        <w:t> </w:t>
      </w:r>
      <w:r>
        <w:rPr>
          <w:w w:val="105"/>
          <w:sz w:val="17"/>
        </w:rPr>
        <w:t>especificações</w:t>
      </w:r>
      <w:r>
        <w:rPr>
          <w:spacing w:val="-6"/>
          <w:w w:val="105"/>
          <w:sz w:val="17"/>
        </w:rPr>
        <w:t> </w:t>
      </w:r>
      <w:r>
        <w:rPr>
          <w:w w:val="105"/>
          <w:sz w:val="17"/>
        </w:rPr>
        <w:t>do</w:t>
      </w:r>
      <w:r>
        <w:rPr>
          <w:spacing w:val="-6"/>
          <w:w w:val="105"/>
          <w:sz w:val="17"/>
        </w:rPr>
        <w:t> </w:t>
      </w:r>
      <w:r>
        <w:rPr>
          <w:w w:val="105"/>
          <w:sz w:val="17"/>
        </w:rPr>
        <w:t>instrumento</w:t>
      </w:r>
      <w:r>
        <w:rPr>
          <w:spacing w:val="-6"/>
          <w:w w:val="105"/>
          <w:sz w:val="17"/>
        </w:rPr>
        <w:t> </w:t>
      </w:r>
      <w:r>
        <w:rPr>
          <w:spacing w:val="-2"/>
          <w:w w:val="105"/>
          <w:sz w:val="17"/>
        </w:rPr>
        <w:t>convocatório;</w:t>
      </w:r>
    </w:p>
    <w:p>
      <w:pPr>
        <w:pStyle w:val="ListParagraph"/>
        <w:numPr>
          <w:ilvl w:val="2"/>
          <w:numId w:val="49"/>
        </w:numPr>
        <w:tabs>
          <w:tab w:pos="794" w:val="left" w:leader="none"/>
        </w:tabs>
        <w:spacing w:line="240" w:lineRule="auto" w:before="43" w:after="0"/>
        <w:ind w:left="794" w:right="0" w:hanging="478"/>
        <w:jc w:val="left"/>
        <w:rPr>
          <w:sz w:val="17"/>
        </w:rPr>
      </w:pPr>
      <w:r>
        <w:rPr>
          <w:w w:val="105"/>
          <w:sz w:val="17"/>
        </w:rPr>
        <w:t>não</w:t>
      </w:r>
      <w:r>
        <w:rPr>
          <w:spacing w:val="-5"/>
          <w:w w:val="105"/>
          <w:sz w:val="17"/>
        </w:rPr>
        <w:t> </w:t>
      </w:r>
      <w:r>
        <w:rPr>
          <w:w w:val="105"/>
          <w:sz w:val="17"/>
        </w:rPr>
        <w:t>celebrar</w:t>
      </w:r>
      <w:r>
        <w:rPr>
          <w:spacing w:val="-5"/>
          <w:w w:val="105"/>
          <w:sz w:val="17"/>
        </w:rPr>
        <w:t> </w:t>
      </w:r>
      <w:r>
        <w:rPr>
          <w:w w:val="105"/>
          <w:sz w:val="17"/>
        </w:rPr>
        <w:t>o</w:t>
      </w:r>
      <w:r>
        <w:rPr>
          <w:spacing w:val="-5"/>
          <w:w w:val="105"/>
          <w:sz w:val="17"/>
        </w:rPr>
        <w:t> </w:t>
      </w:r>
      <w:r>
        <w:rPr>
          <w:w w:val="105"/>
          <w:sz w:val="17"/>
        </w:rPr>
        <w:t>contrato</w:t>
      </w:r>
      <w:r>
        <w:rPr>
          <w:spacing w:val="-5"/>
          <w:w w:val="105"/>
          <w:sz w:val="17"/>
        </w:rPr>
        <w:t> </w:t>
      </w:r>
      <w:r>
        <w:rPr>
          <w:w w:val="105"/>
          <w:sz w:val="17"/>
        </w:rPr>
        <w:t>ou</w:t>
      </w:r>
      <w:r>
        <w:rPr>
          <w:spacing w:val="-5"/>
          <w:w w:val="105"/>
          <w:sz w:val="17"/>
        </w:rPr>
        <w:t> </w:t>
      </w:r>
      <w:r>
        <w:rPr>
          <w:w w:val="105"/>
          <w:sz w:val="17"/>
        </w:rPr>
        <w:t>não</w:t>
      </w:r>
      <w:r>
        <w:rPr>
          <w:spacing w:val="-5"/>
          <w:w w:val="105"/>
          <w:sz w:val="17"/>
        </w:rPr>
        <w:t> </w:t>
      </w:r>
      <w:r>
        <w:rPr>
          <w:w w:val="105"/>
          <w:sz w:val="17"/>
        </w:rPr>
        <w:t>entregar</w:t>
      </w:r>
      <w:r>
        <w:rPr>
          <w:spacing w:val="-5"/>
          <w:w w:val="105"/>
          <w:sz w:val="17"/>
        </w:rPr>
        <w:t> </w:t>
      </w:r>
      <w:r>
        <w:rPr>
          <w:w w:val="105"/>
          <w:sz w:val="17"/>
        </w:rPr>
        <w:t>a</w:t>
      </w:r>
      <w:r>
        <w:rPr>
          <w:spacing w:val="-5"/>
          <w:w w:val="105"/>
          <w:sz w:val="17"/>
        </w:rPr>
        <w:t> </w:t>
      </w:r>
      <w:r>
        <w:rPr>
          <w:w w:val="105"/>
          <w:sz w:val="17"/>
        </w:rPr>
        <w:t>documentação</w:t>
      </w:r>
      <w:r>
        <w:rPr>
          <w:spacing w:val="-5"/>
          <w:w w:val="105"/>
          <w:sz w:val="17"/>
        </w:rPr>
        <w:t> </w:t>
      </w:r>
      <w:r>
        <w:rPr>
          <w:w w:val="105"/>
          <w:sz w:val="17"/>
        </w:rPr>
        <w:t>exigida</w:t>
      </w:r>
      <w:r>
        <w:rPr>
          <w:spacing w:val="-5"/>
          <w:w w:val="105"/>
          <w:sz w:val="17"/>
        </w:rPr>
        <w:t> </w:t>
      </w:r>
      <w:r>
        <w:rPr>
          <w:w w:val="105"/>
          <w:sz w:val="17"/>
        </w:rPr>
        <w:t>para</w:t>
      </w:r>
      <w:r>
        <w:rPr>
          <w:spacing w:val="-5"/>
          <w:w w:val="105"/>
          <w:sz w:val="17"/>
        </w:rPr>
        <w:t> </w:t>
      </w:r>
      <w:r>
        <w:rPr>
          <w:w w:val="105"/>
          <w:sz w:val="17"/>
        </w:rPr>
        <w:t>a</w:t>
      </w:r>
      <w:r>
        <w:rPr>
          <w:spacing w:val="-5"/>
          <w:w w:val="105"/>
          <w:sz w:val="17"/>
        </w:rPr>
        <w:t> </w:t>
      </w:r>
      <w:r>
        <w:rPr>
          <w:w w:val="105"/>
          <w:sz w:val="17"/>
        </w:rPr>
        <w:t>contratação,</w:t>
      </w:r>
      <w:r>
        <w:rPr>
          <w:spacing w:val="-5"/>
          <w:w w:val="105"/>
          <w:sz w:val="17"/>
        </w:rPr>
        <w:t> </w:t>
      </w:r>
      <w:r>
        <w:rPr>
          <w:w w:val="105"/>
          <w:sz w:val="17"/>
        </w:rPr>
        <w:t>quando</w:t>
      </w:r>
      <w:r>
        <w:rPr>
          <w:spacing w:val="-5"/>
          <w:w w:val="105"/>
          <w:sz w:val="17"/>
        </w:rPr>
        <w:t> </w:t>
      </w:r>
      <w:r>
        <w:rPr>
          <w:w w:val="105"/>
          <w:sz w:val="17"/>
        </w:rPr>
        <w:t>convocado</w:t>
      </w:r>
      <w:r>
        <w:rPr>
          <w:spacing w:val="-5"/>
          <w:w w:val="105"/>
          <w:sz w:val="17"/>
        </w:rPr>
        <w:t> </w:t>
      </w:r>
      <w:r>
        <w:rPr>
          <w:w w:val="105"/>
          <w:sz w:val="17"/>
        </w:rPr>
        <w:t>dentro</w:t>
      </w:r>
      <w:r>
        <w:rPr>
          <w:spacing w:val="-5"/>
          <w:w w:val="105"/>
          <w:sz w:val="17"/>
        </w:rPr>
        <w:t> </w:t>
      </w:r>
      <w:r>
        <w:rPr>
          <w:w w:val="105"/>
          <w:sz w:val="17"/>
        </w:rPr>
        <w:t>do</w:t>
      </w:r>
      <w:r>
        <w:rPr>
          <w:spacing w:val="-5"/>
          <w:w w:val="105"/>
          <w:sz w:val="17"/>
        </w:rPr>
        <w:t> </w:t>
      </w:r>
      <w:r>
        <w:rPr>
          <w:w w:val="105"/>
          <w:sz w:val="17"/>
        </w:rPr>
        <w:t>prazo</w:t>
      </w:r>
      <w:r>
        <w:rPr>
          <w:spacing w:val="-5"/>
          <w:w w:val="105"/>
          <w:sz w:val="17"/>
        </w:rPr>
        <w:t> </w:t>
      </w:r>
      <w:r>
        <w:rPr>
          <w:w w:val="105"/>
          <w:sz w:val="17"/>
        </w:rPr>
        <w:t>de</w:t>
      </w:r>
      <w:r>
        <w:rPr>
          <w:spacing w:val="-5"/>
          <w:w w:val="105"/>
          <w:sz w:val="17"/>
        </w:rPr>
        <w:t> </w:t>
      </w:r>
      <w:r>
        <w:rPr>
          <w:w w:val="105"/>
          <w:sz w:val="17"/>
        </w:rPr>
        <w:t>validade</w:t>
      </w:r>
      <w:r>
        <w:rPr>
          <w:spacing w:val="-5"/>
          <w:w w:val="105"/>
          <w:sz w:val="17"/>
        </w:rPr>
        <w:t> </w:t>
      </w:r>
      <w:r>
        <w:rPr>
          <w:w w:val="105"/>
          <w:sz w:val="17"/>
        </w:rPr>
        <w:t>de</w:t>
      </w:r>
      <w:r>
        <w:rPr>
          <w:spacing w:val="-5"/>
          <w:w w:val="105"/>
          <w:sz w:val="17"/>
        </w:rPr>
        <w:t> </w:t>
      </w:r>
      <w:r>
        <w:rPr>
          <w:w w:val="105"/>
          <w:sz w:val="17"/>
        </w:rPr>
        <w:t>sua</w:t>
      </w:r>
      <w:r>
        <w:rPr>
          <w:spacing w:val="-5"/>
          <w:w w:val="105"/>
          <w:sz w:val="17"/>
        </w:rPr>
        <w:t> </w:t>
      </w:r>
      <w:r>
        <w:rPr>
          <w:spacing w:val="-2"/>
          <w:w w:val="105"/>
          <w:sz w:val="17"/>
        </w:rPr>
        <w:t>proposta;</w:t>
      </w:r>
    </w:p>
    <w:p>
      <w:pPr>
        <w:pStyle w:val="ListParagraph"/>
        <w:numPr>
          <w:ilvl w:val="3"/>
          <w:numId w:val="49"/>
        </w:numPr>
        <w:tabs>
          <w:tab w:pos="927" w:val="left" w:leader="none"/>
        </w:tabs>
        <w:spacing w:line="240" w:lineRule="auto" w:before="43" w:after="0"/>
        <w:ind w:left="927" w:right="0" w:hanging="611"/>
        <w:jc w:val="left"/>
        <w:rPr>
          <w:sz w:val="17"/>
        </w:rPr>
      </w:pPr>
      <w:r>
        <w:rPr>
          <w:w w:val="105"/>
          <w:sz w:val="17"/>
        </w:rPr>
        <w:t>recusar-se,</w:t>
      </w:r>
      <w:r>
        <w:rPr>
          <w:spacing w:val="-8"/>
          <w:w w:val="105"/>
          <w:sz w:val="17"/>
        </w:rPr>
        <w:t> </w:t>
      </w:r>
      <w:r>
        <w:rPr>
          <w:w w:val="105"/>
          <w:sz w:val="17"/>
        </w:rPr>
        <w:t>sem</w:t>
      </w:r>
      <w:r>
        <w:rPr>
          <w:spacing w:val="-5"/>
          <w:w w:val="105"/>
          <w:sz w:val="17"/>
        </w:rPr>
        <w:t> </w:t>
      </w:r>
      <w:r>
        <w:rPr>
          <w:w w:val="105"/>
          <w:sz w:val="17"/>
        </w:rPr>
        <w:t>justificativa,</w:t>
      </w:r>
      <w:r>
        <w:rPr>
          <w:spacing w:val="-5"/>
          <w:w w:val="105"/>
          <w:sz w:val="17"/>
        </w:rPr>
        <w:t> </w:t>
      </w:r>
      <w:r>
        <w:rPr>
          <w:w w:val="105"/>
          <w:sz w:val="17"/>
        </w:rPr>
        <w:t>a</w:t>
      </w:r>
      <w:r>
        <w:rPr>
          <w:spacing w:val="-5"/>
          <w:w w:val="105"/>
          <w:sz w:val="17"/>
        </w:rPr>
        <w:t> </w:t>
      </w:r>
      <w:r>
        <w:rPr>
          <w:w w:val="105"/>
          <w:sz w:val="17"/>
        </w:rPr>
        <w:t>assinar</w:t>
      </w:r>
      <w:r>
        <w:rPr>
          <w:spacing w:val="-5"/>
          <w:w w:val="105"/>
          <w:sz w:val="17"/>
        </w:rPr>
        <w:t> </w:t>
      </w:r>
      <w:r>
        <w:rPr>
          <w:w w:val="105"/>
          <w:sz w:val="17"/>
        </w:rPr>
        <w:t>o</w:t>
      </w:r>
      <w:r>
        <w:rPr>
          <w:spacing w:val="-5"/>
          <w:w w:val="105"/>
          <w:sz w:val="17"/>
        </w:rPr>
        <w:t> </w:t>
      </w:r>
      <w:r>
        <w:rPr>
          <w:w w:val="105"/>
          <w:sz w:val="17"/>
        </w:rPr>
        <w:t>contrato</w:t>
      </w:r>
      <w:r>
        <w:rPr>
          <w:spacing w:val="-5"/>
          <w:w w:val="105"/>
          <w:sz w:val="17"/>
        </w:rPr>
        <w:t> </w:t>
      </w:r>
      <w:r>
        <w:rPr>
          <w:w w:val="105"/>
          <w:sz w:val="17"/>
        </w:rPr>
        <w:t>ou</w:t>
      </w:r>
      <w:r>
        <w:rPr>
          <w:spacing w:val="-5"/>
          <w:w w:val="105"/>
          <w:sz w:val="17"/>
        </w:rPr>
        <w:t> </w:t>
      </w:r>
      <w:r>
        <w:rPr>
          <w:w w:val="105"/>
          <w:sz w:val="17"/>
        </w:rPr>
        <w:t>a</w:t>
      </w:r>
      <w:r>
        <w:rPr>
          <w:spacing w:val="-5"/>
          <w:w w:val="105"/>
          <w:sz w:val="17"/>
        </w:rPr>
        <w:t> </w:t>
      </w:r>
      <w:r>
        <w:rPr>
          <w:w w:val="105"/>
          <w:sz w:val="17"/>
        </w:rPr>
        <w:t>ata</w:t>
      </w:r>
      <w:r>
        <w:rPr>
          <w:spacing w:val="-5"/>
          <w:w w:val="105"/>
          <w:sz w:val="17"/>
        </w:rPr>
        <w:t> </w:t>
      </w:r>
      <w:r>
        <w:rPr>
          <w:w w:val="105"/>
          <w:sz w:val="17"/>
        </w:rPr>
        <w:t>de</w:t>
      </w:r>
      <w:r>
        <w:rPr>
          <w:spacing w:val="-4"/>
          <w:w w:val="105"/>
          <w:sz w:val="17"/>
        </w:rPr>
        <w:t> </w:t>
      </w:r>
      <w:r>
        <w:rPr>
          <w:w w:val="105"/>
          <w:sz w:val="17"/>
        </w:rPr>
        <w:t>registro</w:t>
      </w:r>
      <w:r>
        <w:rPr>
          <w:spacing w:val="-5"/>
          <w:w w:val="105"/>
          <w:sz w:val="17"/>
        </w:rPr>
        <w:t> </w:t>
      </w:r>
      <w:r>
        <w:rPr>
          <w:w w:val="105"/>
          <w:sz w:val="17"/>
        </w:rPr>
        <w:t>de</w:t>
      </w:r>
      <w:r>
        <w:rPr>
          <w:spacing w:val="-5"/>
          <w:w w:val="105"/>
          <w:sz w:val="17"/>
        </w:rPr>
        <w:t> </w:t>
      </w:r>
      <w:r>
        <w:rPr>
          <w:w w:val="105"/>
          <w:sz w:val="17"/>
        </w:rPr>
        <w:t>preço,</w:t>
      </w:r>
      <w:r>
        <w:rPr>
          <w:spacing w:val="-5"/>
          <w:w w:val="105"/>
          <w:sz w:val="17"/>
        </w:rPr>
        <w:t> </w:t>
      </w:r>
      <w:r>
        <w:rPr>
          <w:w w:val="105"/>
          <w:sz w:val="17"/>
        </w:rPr>
        <w:t>ou</w:t>
      </w:r>
      <w:r>
        <w:rPr>
          <w:spacing w:val="-5"/>
          <w:w w:val="105"/>
          <w:sz w:val="17"/>
        </w:rPr>
        <w:t> </w:t>
      </w:r>
      <w:r>
        <w:rPr>
          <w:w w:val="105"/>
          <w:sz w:val="17"/>
        </w:rPr>
        <w:t>a</w:t>
      </w:r>
      <w:r>
        <w:rPr>
          <w:spacing w:val="-5"/>
          <w:w w:val="105"/>
          <w:sz w:val="17"/>
        </w:rPr>
        <w:t> </w:t>
      </w:r>
      <w:r>
        <w:rPr>
          <w:w w:val="105"/>
          <w:sz w:val="17"/>
        </w:rPr>
        <w:t>aceitar</w:t>
      </w:r>
      <w:r>
        <w:rPr>
          <w:spacing w:val="-5"/>
          <w:w w:val="105"/>
          <w:sz w:val="17"/>
        </w:rPr>
        <w:t> </w:t>
      </w:r>
      <w:r>
        <w:rPr>
          <w:w w:val="105"/>
          <w:sz w:val="17"/>
        </w:rPr>
        <w:t>ou</w:t>
      </w:r>
      <w:r>
        <w:rPr>
          <w:spacing w:val="-5"/>
          <w:w w:val="105"/>
          <w:sz w:val="17"/>
        </w:rPr>
        <w:t> </w:t>
      </w:r>
      <w:r>
        <w:rPr>
          <w:w w:val="105"/>
          <w:sz w:val="17"/>
        </w:rPr>
        <w:t>retirar</w:t>
      </w:r>
      <w:r>
        <w:rPr>
          <w:spacing w:val="-5"/>
          <w:w w:val="105"/>
          <w:sz w:val="17"/>
        </w:rPr>
        <w:t> </w:t>
      </w:r>
      <w:r>
        <w:rPr>
          <w:w w:val="105"/>
          <w:sz w:val="17"/>
        </w:rPr>
        <w:t>o</w:t>
      </w:r>
      <w:r>
        <w:rPr>
          <w:spacing w:val="-5"/>
          <w:w w:val="105"/>
          <w:sz w:val="17"/>
        </w:rPr>
        <w:t> </w:t>
      </w:r>
      <w:r>
        <w:rPr>
          <w:w w:val="105"/>
          <w:sz w:val="17"/>
        </w:rPr>
        <w:t>instrumento</w:t>
      </w:r>
      <w:r>
        <w:rPr>
          <w:spacing w:val="-5"/>
          <w:w w:val="105"/>
          <w:sz w:val="17"/>
        </w:rPr>
        <w:t> </w:t>
      </w:r>
      <w:r>
        <w:rPr>
          <w:w w:val="105"/>
          <w:sz w:val="17"/>
        </w:rPr>
        <w:t>equivalente</w:t>
      </w:r>
      <w:r>
        <w:rPr>
          <w:spacing w:val="-5"/>
          <w:w w:val="105"/>
          <w:sz w:val="17"/>
        </w:rPr>
        <w:t> </w:t>
      </w:r>
      <w:r>
        <w:rPr>
          <w:w w:val="105"/>
          <w:sz w:val="17"/>
        </w:rPr>
        <w:t>no</w:t>
      </w:r>
      <w:r>
        <w:rPr>
          <w:spacing w:val="-5"/>
          <w:w w:val="105"/>
          <w:sz w:val="17"/>
        </w:rPr>
        <w:t> </w:t>
      </w:r>
      <w:r>
        <w:rPr>
          <w:w w:val="105"/>
          <w:sz w:val="17"/>
        </w:rPr>
        <w:t>prazo</w:t>
      </w:r>
      <w:r>
        <w:rPr>
          <w:spacing w:val="-4"/>
          <w:w w:val="105"/>
          <w:sz w:val="17"/>
        </w:rPr>
        <w:t> </w:t>
      </w:r>
      <w:r>
        <w:rPr>
          <w:w w:val="105"/>
          <w:sz w:val="17"/>
        </w:rPr>
        <w:t>estabelecido</w:t>
      </w:r>
      <w:r>
        <w:rPr>
          <w:spacing w:val="-5"/>
          <w:w w:val="105"/>
          <w:sz w:val="17"/>
        </w:rPr>
        <w:t> </w:t>
      </w:r>
      <w:r>
        <w:rPr>
          <w:w w:val="105"/>
          <w:sz w:val="17"/>
        </w:rPr>
        <w:t>pela</w:t>
      </w:r>
      <w:r>
        <w:rPr>
          <w:spacing w:val="-12"/>
          <w:w w:val="105"/>
          <w:sz w:val="17"/>
        </w:rPr>
        <w:t> </w:t>
      </w:r>
      <w:r>
        <w:rPr>
          <w:spacing w:val="-2"/>
          <w:w w:val="105"/>
          <w:sz w:val="17"/>
        </w:rPr>
        <w:t>Administração;</w:t>
      </w:r>
    </w:p>
    <w:p>
      <w:pPr>
        <w:pStyle w:val="ListParagraph"/>
        <w:numPr>
          <w:ilvl w:val="2"/>
          <w:numId w:val="49"/>
        </w:numPr>
        <w:tabs>
          <w:tab w:pos="794" w:val="left" w:leader="none"/>
        </w:tabs>
        <w:spacing w:line="240" w:lineRule="auto" w:before="44" w:after="0"/>
        <w:ind w:left="794" w:right="0" w:hanging="478"/>
        <w:jc w:val="left"/>
        <w:rPr>
          <w:sz w:val="17"/>
        </w:rPr>
      </w:pPr>
      <w:r>
        <w:rPr>
          <w:w w:val="105"/>
          <w:sz w:val="17"/>
        </w:rPr>
        <w:t>ensejar</w:t>
      </w:r>
      <w:r>
        <w:rPr>
          <w:spacing w:val="-5"/>
          <w:w w:val="105"/>
          <w:sz w:val="17"/>
        </w:rPr>
        <w:t> </w:t>
      </w:r>
      <w:r>
        <w:rPr>
          <w:w w:val="105"/>
          <w:sz w:val="17"/>
        </w:rPr>
        <w:t>o</w:t>
      </w:r>
      <w:r>
        <w:rPr>
          <w:spacing w:val="-5"/>
          <w:w w:val="105"/>
          <w:sz w:val="17"/>
        </w:rPr>
        <w:t> </w:t>
      </w:r>
      <w:r>
        <w:rPr>
          <w:w w:val="105"/>
          <w:sz w:val="17"/>
        </w:rPr>
        <w:t>retardamento</w:t>
      </w:r>
      <w:r>
        <w:rPr>
          <w:spacing w:val="-5"/>
          <w:w w:val="105"/>
          <w:sz w:val="17"/>
        </w:rPr>
        <w:t> </w:t>
      </w:r>
      <w:r>
        <w:rPr>
          <w:w w:val="105"/>
          <w:sz w:val="17"/>
        </w:rPr>
        <w:t>da</w:t>
      </w:r>
      <w:r>
        <w:rPr>
          <w:spacing w:val="-5"/>
          <w:w w:val="105"/>
          <w:sz w:val="17"/>
        </w:rPr>
        <w:t> </w:t>
      </w:r>
      <w:r>
        <w:rPr>
          <w:w w:val="105"/>
          <w:sz w:val="17"/>
        </w:rPr>
        <w:t>execução</w:t>
      </w:r>
      <w:r>
        <w:rPr>
          <w:spacing w:val="-5"/>
          <w:w w:val="105"/>
          <w:sz w:val="17"/>
        </w:rPr>
        <w:t> </w:t>
      </w:r>
      <w:r>
        <w:rPr>
          <w:w w:val="105"/>
          <w:sz w:val="17"/>
        </w:rPr>
        <w:t>ou</w:t>
      </w:r>
      <w:r>
        <w:rPr>
          <w:spacing w:val="-5"/>
          <w:w w:val="105"/>
          <w:sz w:val="17"/>
        </w:rPr>
        <w:t> </w:t>
      </w:r>
      <w:r>
        <w:rPr>
          <w:w w:val="105"/>
          <w:sz w:val="17"/>
        </w:rPr>
        <w:t>da</w:t>
      </w:r>
      <w:r>
        <w:rPr>
          <w:spacing w:val="-5"/>
          <w:w w:val="105"/>
          <w:sz w:val="17"/>
        </w:rPr>
        <w:t> </w:t>
      </w:r>
      <w:r>
        <w:rPr>
          <w:w w:val="105"/>
          <w:sz w:val="17"/>
        </w:rPr>
        <w:t>entrega</w:t>
      </w:r>
      <w:r>
        <w:rPr>
          <w:spacing w:val="-5"/>
          <w:w w:val="105"/>
          <w:sz w:val="17"/>
        </w:rPr>
        <w:t> </w:t>
      </w:r>
      <w:r>
        <w:rPr>
          <w:w w:val="105"/>
          <w:sz w:val="17"/>
        </w:rPr>
        <w:t>do</w:t>
      </w:r>
      <w:r>
        <w:rPr>
          <w:spacing w:val="-5"/>
          <w:w w:val="105"/>
          <w:sz w:val="17"/>
        </w:rPr>
        <w:t> </w:t>
      </w:r>
      <w:r>
        <w:rPr>
          <w:w w:val="105"/>
          <w:sz w:val="17"/>
        </w:rPr>
        <w:t>objeto</w:t>
      </w:r>
      <w:r>
        <w:rPr>
          <w:spacing w:val="-5"/>
          <w:w w:val="105"/>
          <w:sz w:val="17"/>
        </w:rPr>
        <w:t> </w:t>
      </w:r>
      <w:r>
        <w:rPr>
          <w:w w:val="105"/>
          <w:sz w:val="17"/>
        </w:rPr>
        <w:t>da</w:t>
      </w:r>
      <w:r>
        <w:rPr>
          <w:spacing w:val="-5"/>
          <w:w w:val="105"/>
          <w:sz w:val="17"/>
        </w:rPr>
        <w:t> </w:t>
      </w:r>
      <w:r>
        <w:rPr>
          <w:w w:val="105"/>
          <w:sz w:val="17"/>
        </w:rPr>
        <w:t>contratação</w:t>
      </w:r>
      <w:r>
        <w:rPr>
          <w:spacing w:val="-5"/>
          <w:w w:val="105"/>
          <w:sz w:val="17"/>
        </w:rPr>
        <w:t> </w:t>
      </w:r>
      <w:r>
        <w:rPr>
          <w:w w:val="105"/>
          <w:sz w:val="17"/>
        </w:rPr>
        <w:t>sem</w:t>
      </w:r>
      <w:r>
        <w:rPr>
          <w:spacing w:val="-5"/>
          <w:w w:val="105"/>
          <w:sz w:val="17"/>
        </w:rPr>
        <w:t> </w:t>
      </w:r>
      <w:r>
        <w:rPr>
          <w:w w:val="105"/>
          <w:sz w:val="17"/>
        </w:rPr>
        <w:t>motivo</w:t>
      </w:r>
      <w:r>
        <w:rPr>
          <w:spacing w:val="-5"/>
          <w:w w:val="105"/>
          <w:sz w:val="17"/>
        </w:rPr>
        <w:t> </w:t>
      </w:r>
      <w:r>
        <w:rPr>
          <w:spacing w:val="-2"/>
          <w:w w:val="105"/>
          <w:sz w:val="17"/>
        </w:rPr>
        <w:t>justificado;</w:t>
      </w:r>
    </w:p>
    <w:p>
      <w:pPr>
        <w:pStyle w:val="ListParagraph"/>
        <w:numPr>
          <w:ilvl w:val="2"/>
          <w:numId w:val="49"/>
        </w:numPr>
        <w:tabs>
          <w:tab w:pos="794" w:val="left" w:leader="none"/>
        </w:tabs>
        <w:spacing w:line="240" w:lineRule="auto" w:before="43" w:after="0"/>
        <w:ind w:left="794" w:right="0" w:hanging="478"/>
        <w:jc w:val="left"/>
        <w:rPr>
          <w:sz w:val="17"/>
        </w:rPr>
      </w:pPr>
      <w:r>
        <w:rPr>
          <w:w w:val="105"/>
          <w:sz w:val="17"/>
        </w:rPr>
        <w:t>apresentar</w:t>
      </w:r>
      <w:r>
        <w:rPr>
          <w:spacing w:val="-6"/>
          <w:w w:val="105"/>
          <w:sz w:val="17"/>
        </w:rPr>
        <w:t> </w:t>
      </w:r>
      <w:r>
        <w:rPr>
          <w:w w:val="105"/>
          <w:sz w:val="17"/>
        </w:rPr>
        <w:t>declaração</w:t>
      </w:r>
      <w:r>
        <w:rPr>
          <w:spacing w:val="-5"/>
          <w:w w:val="105"/>
          <w:sz w:val="17"/>
        </w:rPr>
        <w:t> </w:t>
      </w:r>
      <w:r>
        <w:rPr>
          <w:w w:val="105"/>
          <w:sz w:val="17"/>
        </w:rPr>
        <w:t>ou</w:t>
      </w:r>
      <w:r>
        <w:rPr>
          <w:spacing w:val="-5"/>
          <w:w w:val="105"/>
          <w:sz w:val="17"/>
        </w:rPr>
        <w:t> </w:t>
      </w:r>
      <w:r>
        <w:rPr>
          <w:w w:val="105"/>
          <w:sz w:val="17"/>
        </w:rPr>
        <w:t>documentação</w:t>
      </w:r>
      <w:r>
        <w:rPr>
          <w:spacing w:val="-5"/>
          <w:w w:val="105"/>
          <w:sz w:val="17"/>
        </w:rPr>
        <w:t> </w:t>
      </w:r>
      <w:r>
        <w:rPr>
          <w:w w:val="105"/>
          <w:sz w:val="17"/>
        </w:rPr>
        <w:t>falsa</w:t>
      </w:r>
      <w:r>
        <w:rPr>
          <w:spacing w:val="-6"/>
          <w:w w:val="105"/>
          <w:sz w:val="17"/>
        </w:rPr>
        <w:t> </w:t>
      </w:r>
      <w:r>
        <w:rPr>
          <w:w w:val="105"/>
          <w:sz w:val="17"/>
        </w:rPr>
        <w:t>exigida</w:t>
      </w:r>
      <w:r>
        <w:rPr>
          <w:spacing w:val="-5"/>
          <w:w w:val="105"/>
          <w:sz w:val="17"/>
        </w:rPr>
        <w:t> </w:t>
      </w:r>
      <w:r>
        <w:rPr>
          <w:w w:val="105"/>
          <w:sz w:val="17"/>
        </w:rPr>
        <w:t>para</w:t>
      </w:r>
      <w:r>
        <w:rPr>
          <w:spacing w:val="-5"/>
          <w:w w:val="105"/>
          <w:sz w:val="17"/>
        </w:rPr>
        <w:t> </w:t>
      </w:r>
      <w:r>
        <w:rPr>
          <w:w w:val="105"/>
          <w:sz w:val="17"/>
        </w:rPr>
        <w:t>o</w:t>
      </w:r>
      <w:r>
        <w:rPr>
          <w:spacing w:val="-5"/>
          <w:w w:val="105"/>
          <w:sz w:val="17"/>
        </w:rPr>
        <w:t> </w:t>
      </w:r>
      <w:r>
        <w:rPr>
          <w:w w:val="105"/>
          <w:sz w:val="17"/>
        </w:rPr>
        <w:t>certame</w:t>
      </w:r>
      <w:r>
        <w:rPr>
          <w:spacing w:val="-5"/>
          <w:w w:val="105"/>
          <w:sz w:val="17"/>
        </w:rPr>
        <w:t> </w:t>
      </w:r>
      <w:r>
        <w:rPr>
          <w:w w:val="105"/>
          <w:sz w:val="17"/>
        </w:rPr>
        <w:t>ou</w:t>
      </w:r>
      <w:r>
        <w:rPr>
          <w:spacing w:val="-6"/>
          <w:w w:val="105"/>
          <w:sz w:val="17"/>
        </w:rPr>
        <w:t> </w:t>
      </w:r>
      <w:r>
        <w:rPr>
          <w:w w:val="105"/>
          <w:sz w:val="17"/>
        </w:rPr>
        <w:t>prestar</w:t>
      </w:r>
      <w:r>
        <w:rPr>
          <w:spacing w:val="-5"/>
          <w:w w:val="105"/>
          <w:sz w:val="17"/>
        </w:rPr>
        <w:t> </w:t>
      </w:r>
      <w:r>
        <w:rPr>
          <w:w w:val="105"/>
          <w:sz w:val="17"/>
        </w:rPr>
        <w:t>declaração</w:t>
      </w:r>
      <w:r>
        <w:rPr>
          <w:spacing w:val="-5"/>
          <w:w w:val="105"/>
          <w:sz w:val="17"/>
        </w:rPr>
        <w:t> </w:t>
      </w:r>
      <w:r>
        <w:rPr>
          <w:w w:val="105"/>
          <w:sz w:val="17"/>
        </w:rPr>
        <w:t>falsa</w:t>
      </w:r>
      <w:r>
        <w:rPr>
          <w:spacing w:val="-5"/>
          <w:w w:val="105"/>
          <w:sz w:val="17"/>
        </w:rPr>
        <w:t> </w:t>
      </w:r>
      <w:r>
        <w:rPr>
          <w:w w:val="105"/>
          <w:sz w:val="17"/>
        </w:rPr>
        <w:t>durante</w:t>
      </w:r>
      <w:r>
        <w:rPr>
          <w:spacing w:val="-5"/>
          <w:w w:val="105"/>
          <w:sz w:val="17"/>
        </w:rPr>
        <w:t> </w:t>
      </w:r>
      <w:r>
        <w:rPr>
          <w:w w:val="105"/>
          <w:sz w:val="17"/>
        </w:rPr>
        <w:t>o</w:t>
      </w:r>
      <w:r>
        <w:rPr>
          <w:spacing w:val="-6"/>
          <w:w w:val="105"/>
          <w:sz w:val="17"/>
        </w:rPr>
        <w:t> </w:t>
      </w:r>
      <w:r>
        <w:rPr>
          <w:w w:val="105"/>
          <w:sz w:val="17"/>
        </w:rPr>
        <w:t>certame</w:t>
      </w:r>
      <w:r>
        <w:rPr>
          <w:spacing w:val="-5"/>
          <w:w w:val="105"/>
          <w:sz w:val="17"/>
        </w:rPr>
        <w:t> </w:t>
      </w:r>
      <w:r>
        <w:rPr>
          <w:w w:val="105"/>
          <w:sz w:val="17"/>
        </w:rPr>
        <w:t>ou</w:t>
      </w:r>
      <w:r>
        <w:rPr>
          <w:spacing w:val="-5"/>
          <w:w w:val="105"/>
          <w:sz w:val="17"/>
        </w:rPr>
        <w:t> </w:t>
      </w:r>
      <w:r>
        <w:rPr>
          <w:w w:val="105"/>
          <w:sz w:val="17"/>
        </w:rPr>
        <w:t>a</w:t>
      </w:r>
      <w:r>
        <w:rPr>
          <w:spacing w:val="-5"/>
          <w:w w:val="105"/>
          <w:sz w:val="17"/>
        </w:rPr>
        <w:t> </w:t>
      </w:r>
      <w:r>
        <w:rPr>
          <w:w w:val="105"/>
          <w:sz w:val="17"/>
        </w:rPr>
        <w:t>execução</w:t>
      </w:r>
      <w:r>
        <w:rPr>
          <w:spacing w:val="-6"/>
          <w:w w:val="105"/>
          <w:sz w:val="17"/>
        </w:rPr>
        <w:t> </w:t>
      </w:r>
      <w:r>
        <w:rPr>
          <w:w w:val="105"/>
          <w:sz w:val="17"/>
        </w:rPr>
        <w:t>do</w:t>
      </w:r>
      <w:r>
        <w:rPr>
          <w:spacing w:val="-5"/>
          <w:w w:val="105"/>
          <w:sz w:val="17"/>
        </w:rPr>
        <w:t> </w:t>
      </w:r>
      <w:r>
        <w:rPr>
          <w:spacing w:val="-2"/>
          <w:w w:val="105"/>
          <w:sz w:val="17"/>
        </w:rPr>
        <w:t>contrato;</w:t>
      </w:r>
    </w:p>
    <w:p>
      <w:pPr>
        <w:pStyle w:val="ListParagraph"/>
        <w:numPr>
          <w:ilvl w:val="2"/>
          <w:numId w:val="49"/>
        </w:numPr>
        <w:tabs>
          <w:tab w:pos="794" w:val="left" w:leader="none"/>
        </w:tabs>
        <w:spacing w:line="240" w:lineRule="auto" w:before="44" w:after="0"/>
        <w:ind w:left="794" w:right="0" w:hanging="478"/>
        <w:jc w:val="left"/>
        <w:rPr>
          <w:sz w:val="17"/>
        </w:rPr>
      </w:pPr>
      <w:r>
        <w:rPr>
          <w:w w:val="105"/>
          <w:sz w:val="17"/>
        </w:rPr>
        <w:t>fraudar</w:t>
      </w:r>
      <w:r>
        <w:rPr>
          <w:spacing w:val="-5"/>
          <w:w w:val="105"/>
          <w:sz w:val="17"/>
        </w:rPr>
        <w:t> </w:t>
      </w:r>
      <w:r>
        <w:rPr>
          <w:w w:val="105"/>
          <w:sz w:val="17"/>
        </w:rPr>
        <w:t>o</w:t>
      </w:r>
      <w:r>
        <w:rPr>
          <w:spacing w:val="-5"/>
          <w:w w:val="105"/>
          <w:sz w:val="17"/>
        </w:rPr>
        <w:t> </w:t>
      </w:r>
      <w:r>
        <w:rPr>
          <w:w w:val="105"/>
          <w:sz w:val="17"/>
        </w:rPr>
        <w:t>certame</w:t>
      </w:r>
      <w:r>
        <w:rPr>
          <w:spacing w:val="-5"/>
          <w:w w:val="105"/>
          <w:sz w:val="17"/>
        </w:rPr>
        <w:t> </w:t>
      </w:r>
      <w:r>
        <w:rPr>
          <w:w w:val="105"/>
          <w:sz w:val="17"/>
        </w:rPr>
        <w:t>ou</w:t>
      </w:r>
      <w:r>
        <w:rPr>
          <w:spacing w:val="-5"/>
          <w:w w:val="105"/>
          <w:sz w:val="17"/>
        </w:rPr>
        <w:t> </w:t>
      </w:r>
      <w:r>
        <w:rPr>
          <w:w w:val="105"/>
          <w:sz w:val="17"/>
        </w:rPr>
        <w:t>praticar</w:t>
      </w:r>
      <w:r>
        <w:rPr>
          <w:spacing w:val="-5"/>
          <w:w w:val="105"/>
          <w:sz w:val="17"/>
        </w:rPr>
        <w:t> </w:t>
      </w:r>
      <w:r>
        <w:rPr>
          <w:w w:val="105"/>
          <w:sz w:val="17"/>
        </w:rPr>
        <w:t>ato</w:t>
      </w:r>
      <w:r>
        <w:rPr>
          <w:spacing w:val="-5"/>
          <w:w w:val="105"/>
          <w:sz w:val="17"/>
        </w:rPr>
        <w:t> </w:t>
      </w:r>
      <w:r>
        <w:rPr>
          <w:w w:val="105"/>
          <w:sz w:val="17"/>
        </w:rPr>
        <w:t>fraudulento</w:t>
      </w:r>
      <w:r>
        <w:rPr>
          <w:spacing w:val="-5"/>
          <w:w w:val="105"/>
          <w:sz w:val="17"/>
        </w:rPr>
        <w:t> </w:t>
      </w:r>
      <w:r>
        <w:rPr>
          <w:w w:val="105"/>
          <w:sz w:val="17"/>
        </w:rPr>
        <w:t>na</w:t>
      </w:r>
      <w:r>
        <w:rPr>
          <w:spacing w:val="-5"/>
          <w:w w:val="105"/>
          <w:sz w:val="17"/>
        </w:rPr>
        <w:t> </w:t>
      </w:r>
      <w:r>
        <w:rPr>
          <w:w w:val="105"/>
          <w:sz w:val="17"/>
        </w:rPr>
        <w:t>execução</w:t>
      </w:r>
      <w:r>
        <w:rPr>
          <w:spacing w:val="-4"/>
          <w:w w:val="105"/>
          <w:sz w:val="17"/>
        </w:rPr>
        <w:t> </w:t>
      </w:r>
      <w:r>
        <w:rPr>
          <w:w w:val="105"/>
          <w:sz w:val="17"/>
        </w:rPr>
        <w:t>do</w:t>
      </w:r>
      <w:r>
        <w:rPr>
          <w:spacing w:val="-5"/>
          <w:w w:val="105"/>
          <w:sz w:val="17"/>
        </w:rPr>
        <w:t> </w:t>
      </w:r>
      <w:r>
        <w:rPr>
          <w:spacing w:val="-2"/>
          <w:w w:val="105"/>
          <w:sz w:val="17"/>
        </w:rPr>
        <w:t>contrato;</w:t>
      </w:r>
    </w:p>
    <w:p>
      <w:pPr>
        <w:pStyle w:val="ListParagraph"/>
        <w:numPr>
          <w:ilvl w:val="2"/>
          <w:numId w:val="49"/>
        </w:numPr>
        <w:tabs>
          <w:tab w:pos="883" w:val="left" w:leader="none"/>
        </w:tabs>
        <w:spacing w:line="240" w:lineRule="auto" w:before="43" w:after="0"/>
        <w:ind w:left="883" w:right="0" w:hanging="567"/>
        <w:jc w:val="left"/>
        <w:rPr>
          <w:sz w:val="17"/>
        </w:rPr>
      </w:pPr>
      <w:r>
        <w:rPr>
          <w:w w:val="105"/>
          <w:sz w:val="17"/>
        </w:rPr>
        <w:t>comportar-se</w:t>
      </w:r>
      <w:r>
        <w:rPr>
          <w:spacing w:val="-6"/>
          <w:w w:val="105"/>
          <w:sz w:val="17"/>
        </w:rPr>
        <w:t> </w:t>
      </w:r>
      <w:r>
        <w:rPr>
          <w:w w:val="105"/>
          <w:sz w:val="17"/>
        </w:rPr>
        <w:t>de</w:t>
      </w:r>
      <w:r>
        <w:rPr>
          <w:spacing w:val="-6"/>
          <w:w w:val="105"/>
          <w:sz w:val="17"/>
        </w:rPr>
        <w:t> </w:t>
      </w:r>
      <w:r>
        <w:rPr>
          <w:w w:val="105"/>
          <w:sz w:val="17"/>
        </w:rPr>
        <w:t>modo</w:t>
      </w:r>
      <w:r>
        <w:rPr>
          <w:spacing w:val="-6"/>
          <w:w w:val="105"/>
          <w:sz w:val="17"/>
        </w:rPr>
        <w:t> </w:t>
      </w:r>
      <w:r>
        <w:rPr>
          <w:w w:val="105"/>
          <w:sz w:val="17"/>
        </w:rPr>
        <w:t>inidôneo</w:t>
      </w:r>
      <w:r>
        <w:rPr>
          <w:spacing w:val="-6"/>
          <w:w w:val="105"/>
          <w:sz w:val="17"/>
        </w:rPr>
        <w:t> </w:t>
      </w:r>
      <w:r>
        <w:rPr>
          <w:w w:val="105"/>
          <w:sz w:val="17"/>
        </w:rPr>
        <w:t>ou</w:t>
      </w:r>
      <w:r>
        <w:rPr>
          <w:spacing w:val="-6"/>
          <w:w w:val="105"/>
          <w:sz w:val="17"/>
        </w:rPr>
        <w:t> </w:t>
      </w:r>
      <w:r>
        <w:rPr>
          <w:w w:val="105"/>
          <w:sz w:val="17"/>
        </w:rPr>
        <w:t>cometer</w:t>
      </w:r>
      <w:r>
        <w:rPr>
          <w:spacing w:val="-6"/>
          <w:w w:val="105"/>
          <w:sz w:val="17"/>
        </w:rPr>
        <w:t> </w:t>
      </w:r>
      <w:r>
        <w:rPr>
          <w:w w:val="105"/>
          <w:sz w:val="17"/>
        </w:rPr>
        <w:t>fraude</w:t>
      </w:r>
      <w:r>
        <w:rPr>
          <w:spacing w:val="-6"/>
          <w:w w:val="105"/>
          <w:sz w:val="17"/>
        </w:rPr>
        <w:t> </w:t>
      </w:r>
      <w:r>
        <w:rPr>
          <w:w w:val="105"/>
          <w:sz w:val="17"/>
        </w:rPr>
        <w:t>de</w:t>
      </w:r>
      <w:r>
        <w:rPr>
          <w:spacing w:val="-6"/>
          <w:w w:val="105"/>
          <w:sz w:val="17"/>
        </w:rPr>
        <w:t> </w:t>
      </w:r>
      <w:r>
        <w:rPr>
          <w:w w:val="105"/>
          <w:sz w:val="17"/>
        </w:rPr>
        <w:t>qualquer</w:t>
      </w:r>
      <w:r>
        <w:rPr>
          <w:spacing w:val="-6"/>
          <w:w w:val="105"/>
          <w:sz w:val="17"/>
        </w:rPr>
        <w:t> </w:t>
      </w:r>
      <w:r>
        <w:rPr>
          <w:w w:val="105"/>
          <w:sz w:val="17"/>
        </w:rPr>
        <w:t>natureza,</w:t>
      </w:r>
      <w:r>
        <w:rPr>
          <w:spacing w:val="-5"/>
          <w:w w:val="105"/>
          <w:sz w:val="17"/>
        </w:rPr>
        <w:t> </w:t>
      </w:r>
      <w:r>
        <w:rPr>
          <w:w w:val="105"/>
          <w:sz w:val="17"/>
        </w:rPr>
        <w:t>em</w:t>
      </w:r>
      <w:r>
        <w:rPr>
          <w:spacing w:val="-6"/>
          <w:w w:val="105"/>
          <w:sz w:val="17"/>
        </w:rPr>
        <w:t> </w:t>
      </w:r>
      <w:r>
        <w:rPr>
          <w:w w:val="105"/>
          <w:sz w:val="17"/>
        </w:rPr>
        <w:t>especial</w:t>
      </w:r>
      <w:r>
        <w:rPr>
          <w:spacing w:val="-6"/>
          <w:w w:val="105"/>
          <w:sz w:val="17"/>
        </w:rPr>
        <w:t> </w:t>
      </w:r>
      <w:r>
        <w:rPr>
          <w:spacing w:val="-2"/>
          <w:w w:val="105"/>
          <w:sz w:val="17"/>
        </w:rPr>
        <w:t>quando:</w:t>
      </w:r>
    </w:p>
    <w:p>
      <w:pPr>
        <w:pStyle w:val="ListParagraph"/>
        <w:numPr>
          <w:ilvl w:val="3"/>
          <w:numId w:val="49"/>
        </w:numPr>
        <w:tabs>
          <w:tab w:pos="1015" w:val="left" w:leader="none"/>
        </w:tabs>
        <w:spacing w:line="240" w:lineRule="auto" w:before="43" w:after="0"/>
        <w:ind w:left="1015" w:right="0" w:hanging="699"/>
        <w:jc w:val="left"/>
        <w:rPr>
          <w:sz w:val="17"/>
        </w:rPr>
      </w:pPr>
      <w:r>
        <w:rPr>
          <w:w w:val="105"/>
          <w:sz w:val="17"/>
        </w:rPr>
        <w:t>agir</w:t>
      </w:r>
      <w:r>
        <w:rPr>
          <w:spacing w:val="-5"/>
          <w:w w:val="105"/>
          <w:sz w:val="17"/>
        </w:rPr>
        <w:t> </w:t>
      </w:r>
      <w:r>
        <w:rPr>
          <w:w w:val="105"/>
          <w:sz w:val="17"/>
        </w:rPr>
        <w:t>em</w:t>
      </w:r>
      <w:r>
        <w:rPr>
          <w:spacing w:val="-5"/>
          <w:w w:val="105"/>
          <w:sz w:val="17"/>
        </w:rPr>
        <w:t> </w:t>
      </w:r>
      <w:r>
        <w:rPr>
          <w:w w:val="105"/>
          <w:sz w:val="17"/>
        </w:rPr>
        <w:t>conluio</w:t>
      </w:r>
      <w:r>
        <w:rPr>
          <w:spacing w:val="-5"/>
          <w:w w:val="105"/>
          <w:sz w:val="17"/>
        </w:rPr>
        <w:t> </w:t>
      </w:r>
      <w:r>
        <w:rPr>
          <w:w w:val="105"/>
          <w:sz w:val="17"/>
        </w:rPr>
        <w:t>ou</w:t>
      </w:r>
      <w:r>
        <w:rPr>
          <w:spacing w:val="-4"/>
          <w:w w:val="105"/>
          <w:sz w:val="17"/>
        </w:rPr>
        <w:t> </w:t>
      </w:r>
      <w:r>
        <w:rPr>
          <w:w w:val="105"/>
          <w:sz w:val="17"/>
        </w:rPr>
        <w:t>em</w:t>
      </w:r>
      <w:r>
        <w:rPr>
          <w:spacing w:val="-5"/>
          <w:w w:val="105"/>
          <w:sz w:val="17"/>
        </w:rPr>
        <w:t> </w:t>
      </w:r>
      <w:r>
        <w:rPr>
          <w:w w:val="105"/>
          <w:sz w:val="17"/>
        </w:rPr>
        <w:t>desconformidade</w:t>
      </w:r>
      <w:r>
        <w:rPr>
          <w:spacing w:val="-5"/>
          <w:w w:val="105"/>
          <w:sz w:val="17"/>
        </w:rPr>
        <w:t> </w:t>
      </w:r>
      <w:r>
        <w:rPr>
          <w:w w:val="105"/>
          <w:sz w:val="17"/>
        </w:rPr>
        <w:t>com</w:t>
      </w:r>
      <w:r>
        <w:rPr>
          <w:spacing w:val="-5"/>
          <w:w w:val="105"/>
          <w:sz w:val="17"/>
        </w:rPr>
        <w:t> </w:t>
      </w:r>
      <w:r>
        <w:rPr>
          <w:w w:val="105"/>
          <w:sz w:val="17"/>
        </w:rPr>
        <w:t>a</w:t>
      </w:r>
      <w:r>
        <w:rPr>
          <w:spacing w:val="-4"/>
          <w:w w:val="105"/>
          <w:sz w:val="17"/>
        </w:rPr>
        <w:t> lei;</w:t>
      </w:r>
    </w:p>
    <w:p>
      <w:pPr>
        <w:pStyle w:val="ListParagraph"/>
        <w:numPr>
          <w:ilvl w:val="3"/>
          <w:numId w:val="49"/>
        </w:numPr>
        <w:tabs>
          <w:tab w:pos="1015" w:val="left" w:leader="none"/>
        </w:tabs>
        <w:spacing w:line="240" w:lineRule="auto" w:before="44" w:after="0"/>
        <w:ind w:left="1015" w:right="0" w:hanging="699"/>
        <w:jc w:val="left"/>
        <w:rPr>
          <w:sz w:val="17"/>
        </w:rPr>
      </w:pPr>
      <w:r>
        <w:rPr>
          <w:w w:val="105"/>
          <w:sz w:val="17"/>
        </w:rPr>
        <w:t>induzir</w:t>
      </w:r>
      <w:r>
        <w:rPr>
          <w:spacing w:val="-6"/>
          <w:w w:val="105"/>
          <w:sz w:val="17"/>
        </w:rPr>
        <w:t> </w:t>
      </w:r>
      <w:r>
        <w:rPr>
          <w:w w:val="105"/>
          <w:sz w:val="17"/>
        </w:rPr>
        <w:t>deliberadamente</w:t>
      </w:r>
      <w:r>
        <w:rPr>
          <w:spacing w:val="-5"/>
          <w:w w:val="105"/>
          <w:sz w:val="17"/>
        </w:rPr>
        <w:t> </w:t>
      </w:r>
      <w:r>
        <w:rPr>
          <w:w w:val="105"/>
          <w:sz w:val="17"/>
        </w:rPr>
        <w:t>a</w:t>
      </w:r>
      <w:r>
        <w:rPr>
          <w:spacing w:val="-6"/>
          <w:w w:val="105"/>
          <w:sz w:val="17"/>
        </w:rPr>
        <w:t> </w:t>
      </w:r>
      <w:r>
        <w:rPr>
          <w:w w:val="105"/>
          <w:sz w:val="17"/>
        </w:rPr>
        <w:t>erro</w:t>
      </w:r>
      <w:r>
        <w:rPr>
          <w:spacing w:val="-5"/>
          <w:w w:val="105"/>
          <w:sz w:val="17"/>
        </w:rPr>
        <w:t> </w:t>
      </w:r>
      <w:r>
        <w:rPr>
          <w:w w:val="105"/>
          <w:sz w:val="17"/>
        </w:rPr>
        <w:t>no</w:t>
      </w:r>
      <w:r>
        <w:rPr>
          <w:spacing w:val="-5"/>
          <w:w w:val="105"/>
          <w:sz w:val="17"/>
        </w:rPr>
        <w:t> </w:t>
      </w:r>
      <w:r>
        <w:rPr>
          <w:spacing w:val="-2"/>
          <w:w w:val="105"/>
          <w:sz w:val="17"/>
        </w:rPr>
        <w:t>julgamento;</w:t>
      </w:r>
    </w:p>
    <w:p>
      <w:pPr>
        <w:pStyle w:val="ListParagraph"/>
        <w:numPr>
          <w:ilvl w:val="3"/>
          <w:numId w:val="49"/>
        </w:numPr>
        <w:tabs>
          <w:tab w:pos="1015" w:val="left" w:leader="none"/>
        </w:tabs>
        <w:spacing w:line="240" w:lineRule="auto" w:before="43" w:after="0"/>
        <w:ind w:left="1015" w:right="0" w:hanging="699"/>
        <w:jc w:val="left"/>
        <w:rPr>
          <w:sz w:val="17"/>
        </w:rPr>
      </w:pPr>
      <w:r>
        <w:rPr>
          <w:w w:val="105"/>
          <w:sz w:val="17"/>
        </w:rPr>
        <w:t>apresentar</w:t>
      </w:r>
      <w:r>
        <w:rPr>
          <w:spacing w:val="-7"/>
          <w:w w:val="105"/>
          <w:sz w:val="17"/>
        </w:rPr>
        <w:t> </w:t>
      </w:r>
      <w:r>
        <w:rPr>
          <w:w w:val="105"/>
          <w:sz w:val="17"/>
        </w:rPr>
        <w:t>amostra</w:t>
      </w:r>
      <w:r>
        <w:rPr>
          <w:spacing w:val="-6"/>
          <w:w w:val="105"/>
          <w:sz w:val="17"/>
        </w:rPr>
        <w:t> </w:t>
      </w:r>
      <w:r>
        <w:rPr>
          <w:w w:val="105"/>
          <w:sz w:val="17"/>
        </w:rPr>
        <w:t>falsificada</w:t>
      </w:r>
      <w:r>
        <w:rPr>
          <w:spacing w:val="-7"/>
          <w:w w:val="105"/>
          <w:sz w:val="17"/>
        </w:rPr>
        <w:t> </w:t>
      </w:r>
      <w:r>
        <w:rPr>
          <w:w w:val="105"/>
          <w:sz w:val="17"/>
        </w:rPr>
        <w:t>ou</w:t>
      </w:r>
      <w:r>
        <w:rPr>
          <w:spacing w:val="-6"/>
          <w:w w:val="105"/>
          <w:sz w:val="17"/>
        </w:rPr>
        <w:t> </w:t>
      </w:r>
      <w:r>
        <w:rPr>
          <w:spacing w:val="-2"/>
          <w:w w:val="105"/>
          <w:sz w:val="17"/>
        </w:rPr>
        <w:t>deteriorada;</w:t>
      </w:r>
    </w:p>
    <w:p>
      <w:pPr>
        <w:pStyle w:val="ListParagraph"/>
        <w:numPr>
          <w:ilvl w:val="3"/>
          <w:numId w:val="49"/>
        </w:numPr>
        <w:tabs>
          <w:tab w:pos="1015" w:val="left" w:leader="none"/>
        </w:tabs>
        <w:spacing w:line="240" w:lineRule="auto" w:before="43" w:after="0"/>
        <w:ind w:left="1015" w:right="0" w:hanging="699"/>
        <w:jc w:val="left"/>
        <w:rPr>
          <w:sz w:val="17"/>
        </w:rPr>
      </w:pPr>
      <w:r>
        <w:rPr>
          <w:w w:val="105"/>
          <w:sz w:val="17"/>
        </w:rPr>
        <w:t>apresentar</w:t>
      </w:r>
      <w:r>
        <w:rPr>
          <w:spacing w:val="-6"/>
          <w:w w:val="105"/>
          <w:sz w:val="17"/>
        </w:rPr>
        <w:t> </w:t>
      </w:r>
      <w:r>
        <w:rPr>
          <w:w w:val="105"/>
          <w:sz w:val="17"/>
        </w:rPr>
        <w:t>declaração</w:t>
      </w:r>
      <w:r>
        <w:rPr>
          <w:spacing w:val="-6"/>
          <w:w w:val="105"/>
          <w:sz w:val="17"/>
        </w:rPr>
        <w:t> </w:t>
      </w:r>
      <w:r>
        <w:rPr>
          <w:w w:val="105"/>
          <w:sz w:val="17"/>
        </w:rPr>
        <w:t>falsa</w:t>
      </w:r>
      <w:r>
        <w:rPr>
          <w:spacing w:val="-6"/>
          <w:w w:val="105"/>
          <w:sz w:val="17"/>
        </w:rPr>
        <w:t> </w:t>
      </w:r>
      <w:r>
        <w:rPr>
          <w:w w:val="105"/>
          <w:sz w:val="17"/>
        </w:rPr>
        <w:t>quanto</w:t>
      </w:r>
      <w:r>
        <w:rPr>
          <w:spacing w:val="-6"/>
          <w:w w:val="105"/>
          <w:sz w:val="17"/>
        </w:rPr>
        <w:t> </w:t>
      </w:r>
      <w:r>
        <w:rPr>
          <w:w w:val="105"/>
          <w:sz w:val="17"/>
        </w:rPr>
        <w:t>às</w:t>
      </w:r>
      <w:r>
        <w:rPr>
          <w:spacing w:val="-6"/>
          <w:w w:val="105"/>
          <w:sz w:val="17"/>
        </w:rPr>
        <w:t> </w:t>
      </w:r>
      <w:r>
        <w:rPr>
          <w:w w:val="105"/>
          <w:sz w:val="17"/>
        </w:rPr>
        <w:t>condições</w:t>
      </w:r>
      <w:r>
        <w:rPr>
          <w:spacing w:val="-6"/>
          <w:w w:val="105"/>
          <w:sz w:val="17"/>
        </w:rPr>
        <w:t> </w:t>
      </w:r>
      <w:r>
        <w:rPr>
          <w:w w:val="105"/>
          <w:sz w:val="17"/>
        </w:rPr>
        <w:t>de</w:t>
      </w:r>
      <w:r>
        <w:rPr>
          <w:spacing w:val="-6"/>
          <w:w w:val="105"/>
          <w:sz w:val="17"/>
        </w:rPr>
        <w:t> </w:t>
      </w:r>
      <w:r>
        <w:rPr>
          <w:w w:val="105"/>
          <w:sz w:val="17"/>
        </w:rPr>
        <w:t>participação</w:t>
      </w:r>
      <w:r>
        <w:rPr>
          <w:spacing w:val="-6"/>
          <w:w w:val="105"/>
          <w:sz w:val="17"/>
        </w:rPr>
        <w:t> </w:t>
      </w:r>
      <w:r>
        <w:rPr>
          <w:w w:val="105"/>
          <w:sz w:val="17"/>
        </w:rPr>
        <w:t>ou</w:t>
      </w:r>
      <w:r>
        <w:rPr>
          <w:spacing w:val="-6"/>
          <w:w w:val="105"/>
          <w:sz w:val="17"/>
        </w:rPr>
        <w:t> </w:t>
      </w:r>
      <w:r>
        <w:rPr>
          <w:w w:val="105"/>
          <w:sz w:val="17"/>
        </w:rPr>
        <w:t>quanto</w:t>
      </w:r>
      <w:r>
        <w:rPr>
          <w:spacing w:val="-6"/>
          <w:w w:val="105"/>
          <w:sz w:val="17"/>
        </w:rPr>
        <w:t> </w:t>
      </w:r>
      <w:r>
        <w:rPr>
          <w:w w:val="105"/>
          <w:sz w:val="17"/>
        </w:rPr>
        <w:t>ao</w:t>
      </w:r>
      <w:r>
        <w:rPr>
          <w:spacing w:val="-6"/>
          <w:w w:val="105"/>
          <w:sz w:val="17"/>
        </w:rPr>
        <w:t> </w:t>
      </w:r>
      <w:r>
        <w:rPr>
          <w:w w:val="105"/>
          <w:sz w:val="17"/>
        </w:rPr>
        <w:t>enquadramento</w:t>
      </w:r>
      <w:r>
        <w:rPr>
          <w:spacing w:val="-6"/>
          <w:w w:val="105"/>
          <w:sz w:val="17"/>
        </w:rPr>
        <w:t> </w:t>
      </w:r>
      <w:r>
        <w:rPr>
          <w:w w:val="105"/>
          <w:sz w:val="17"/>
        </w:rPr>
        <w:t>como</w:t>
      </w:r>
      <w:r>
        <w:rPr>
          <w:spacing w:val="-6"/>
          <w:w w:val="105"/>
          <w:sz w:val="17"/>
        </w:rPr>
        <w:t> </w:t>
      </w:r>
      <w:r>
        <w:rPr>
          <w:spacing w:val="-2"/>
          <w:w w:val="105"/>
          <w:sz w:val="17"/>
        </w:rPr>
        <w:t>ME/EPP;</w:t>
      </w:r>
    </w:p>
    <w:p>
      <w:pPr>
        <w:pStyle w:val="ListParagraph"/>
        <w:numPr>
          <w:ilvl w:val="2"/>
          <w:numId w:val="49"/>
        </w:numPr>
        <w:tabs>
          <w:tab w:pos="876" w:val="left" w:leader="none"/>
        </w:tabs>
        <w:spacing w:line="240" w:lineRule="auto" w:before="44" w:after="0"/>
        <w:ind w:left="876" w:right="0" w:hanging="560"/>
        <w:jc w:val="left"/>
        <w:rPr>
          <w:sz w:val="17"/>
        </w:rPr>
      </w:pPr>
      <w:r>
        <w:rPr>
          <w:w w:val="105"/>
          <w:sz w:val="17"/>
        </w:rPr>
        <w:t>praticar</w:t>
      </w:r>
      <w:r>
        <w:rPr>
          <w:spacing w:val="-5"/>
          <w:w w:val="105"/>
          <w:sz w:val="17"/>
        </w:rPr>
        <w:t> </w:t>
      </w:r>
      <w:r>
        <w:rPr>
          <w:w w:val="105"/>
          <w:sz w:val="17"/>
        </w:rPr>
        <w:t>atos</w:t>
      </w:r>
      <w:r>
        <w:rPr>
          <w:spacing w:val="-5"/>
          <w:w w:val="105"/>
          <w:sz w:val="17"/>
        </w:rPr>
        <w:t> </w:t>
      </w:r>
      <w:r>
        <w:rPr>
          <w:w w:val="105"/>
          <w:sz w:val="17"/>
        </w:rPr>
        <w:t>ilícitos</w:t>
      </w:r>
      <w:r>
        <w:rPr>
          <w:spacing w:val="-4"/>
          <w:w w:val="105"/>
          <w:sz w:val="17"/>
        </w:rPr>
        <w:t> </w:t>
      </w:r>
      <w:r>
        <w:rPr>
          <w:w w:val="105"/>
          <w:sz w:val="17"/>
        </w:rPr>
        <w:t>com</w:t>
      </w:r>
      <w:r>
        <w:rPr>
          <w:spacing w:val="-5"/>
          <w:w w:val="105"/>
          <w:sz w:val="17"/>
        </w:rPr>
        <w:t> </w:t>
      </w:r>
      <w:r>
        <w:rPr>
          <w:w w:val="105"/>
          <w:sz w:val="17"/>
        </w:rPr>
        <w:t>vistas</w:t>
      </w:r>
      <w:r>
        <w:rPr>
          <w:spacing w:val="-4"/>
          <w:w w:val="105"/>
          <w:sz w:val="17"/>
        </w:rPr>
        <w:t> </w:t>
      </w:r>
      <w:r>
        <w:rPr>
          <w:w w:val="105"/>
          <w:sz w:val="17"/>
        </w:rPr>
        <w:t>a</w:t>
      </w:r>
      <w:r>
        <w:rPr>
          <w:spacing w:val="-5"/>
          <w:w w:val="105"/>
          <w:sz w:val="17"/>
        </w:rPr>
        <w:t> </w:t>
      </w:r>
      <w:r>
        <w:rPr>
          <w:w w:val="105"/>
          <w:sz w:val="17"/>
        </w:rPr>
        <w:t>frustrar</w:t>
      </w:r>
      <w:r>
        <w:rPr>
          <w:spacing w:val="-5"/>
          <w:w w:val="105"/>
          <w:sz w:val="17"/>
        </w:rPr>
        <w:t> </w:t>
      </w:r>
      <w:r>
        <w:rPr>
          <w:w w:val="105"/>
          <w:sz w:val="17"/>
        </w:rPr>
        <w:t>os</w:t>
      </w:r>
      <w:r>
        <w:rPr>
          <w:spacing w:val="-4"/>
          <w:w w:val="105"/>
          <w:sz w:val="17"/>
        </w:rPr>
        <w:t> </w:t>
      </w:r>
      <w:r>
        <w:rPr>
          <w:w w:val="105"/>
          <w:sz w:val="17"/>
        </w:rPr>
        <w:t>objetivos</w:t>
      </w:r>
      <w:r>
        <w:rPr>
          <w:spacing w:val="-5"/>
          <w:w w:val="105"/>
          <w:sz w:val="17"/>
        </w:rPr>
        <w:t> </w:t>
      </w:r>
      <w:r>
        <w:rPr>
          <w:w w:val="105"/>
          <w:sz w:val="17"/>
        </w:rPr>
        <w:t>do</w:t>
      </w:r>
      <w:r>
        <w:rPr>
          <w:spacing w:val="-4"/>
          <w:w w:val="105"/>
          <w:sz w:val="17"/>
        </w:rPr>
        <w:t> </w:t>
      </w:r>
      <w:r>
        <w:rPr>
          <w:spacing w:val="-2"/>
          <w:w w:val="105"/>
          <w:sz w:val="17"/>
        </w:rPr>
        <w:t>certame;</w:t>
      </w:r>
    </w:p>
    <w:p>
      <w:pPr>
        <w:pStyle w:val="ListParagraph"/>
        <w:numPr>
          <w:ilvl w:val="2"/>
          <w:numId w:val="49"/>
        </w:numPr>
        <w:tabs>
          <w:tab w:pos="883" w:val="left" w:leader="none"/>
        </w:tabs>
        <w:spacing w:line="240" w:lineRule="auto" w:before="43" w:after="0"/>
        <w:ind w:left="883" w:right="0" w:hanging="567"/>
        <w:jc w:val="left"/>
        <w:rPr>
          <w:sz w:val="17"/>
        </w:rPr>
      </w:pPr>
      <w:r>
        <w:rPr>
          <w:w w:val="105"/>
          <w:sz w:val="17"/>
        </w:rPr>
        <w:t>praticar</w:t>
      </w:r>
      <w:r>
        <w:rPr>
          <w:spacing w:val="-4"/>
          <w:w w:val="105"/>
          <w:sz w:val="17"/>
        </w:rPr>
        <w:t> </w:t>
      </w:r>
      <w:r>
        <w:rPr>
          <w:w w:val="105"/>
          <w:sz w:val="17"/>
        </w:rPr>
        <w:t>ato</w:t>
      </w:r>
      <w:r>
        <w:rPr>
          <w:spacing w:val="-4"/>
          <w:w w:val="105"/>
          <w:sz w:val="17"/>
        </w:rPr>
        <w:t> </w:t>
      </w:r>
      <w:r>
        <w:rPr>
          <w:w w:val="105"/>
          <w:sz w:val="17"/>
        </w:rPr>
        <w:t>lesivo</w:t>
      </w:r>
      <w:r>
        <w:rPr>
          <w:spacing w:val="-4"/>
          <w:w w:val="105"/>
          <w:sz w:val="17"/>
        </w:rPr>
        <w:t> </w:t>
      </w:r>
      <w:r>
        <w:rPr>
          <w:w w:val="105"/>
          <w:sz w:val="17"/>
        </w:rPr>
        <w:t>previsto</w:t>
      </w:r>
      <w:r>
        <w:rPr>
          <w:spacing w:val="-4"/>
          <w:w w:val="105"/>
          <w:sz w:val="17"/>
        </w:rPr>
        <w:t> </w:t>
      </w:r>
      <w:r>
        <w:rPr>
          <w:w w:val="105"/>
          <w:sz w:val="17"/>
        </w:rPr>
        <w:t>no</w:t>
      </w:r>
      <w:r>
        <w:rPr>
          <w:spacing w:val="-4"/>
          <w:w w:val="105"/>
          <w:sz w:val="17"/>
        </w:rPr>
        <w:t> </w:t>
      </w:r>
      <w:hyperlink r:id="rId27">
        <w:r>
          <w:rPr>
            <w:color w:val="000080"/>
            <w:w w:val="105"/>
            <w:sz w:val="17"/>
            <w:u w:val="single" w:color="000080"/>
          </w:rPr>
          <w:t>art.</w:t>
        </w:r>
        <w:r>
          <w:rPr>
            <w:color w:val="000080"/>
            <w:spacing w:val="-3"/>
            <w:w w:val="105"/>
            <w:sz w:val="17"/>
            <w:u w:val="single" w:color="000080"/>
          </w:rPr>
          <w:t> </w:t>
        </w:r>
        <w:r>
          <w:rPr>
            <w:color w:val="000080"/>
            <w:w w:val="105"/>
            <w:sz w:val="17"/>
            <w:u w:val="single" w:color="000080"/>
          </w:rPr>
          <w:t>5º</w:t>
        </w:r>
        <w:r>
          <w:rPr>
            <w:color w:val="000080"/>
            <w:spacing w:val="-4"/>
            <w:w w:val="105"/>
            <w:sz w:val="17"/>
            <w:u w:val="single" w:color="000080"/>
          </w:rPr>
          <w:t> </w:t>
        </w:r>
        <w:r>
          <w:rPr>
            <w:color w:val="000080"/>
            <w:w w:val="105"/>
            <w:sz w:val="17"/>
            <w:u w:val="single" w:color="000080"/>
          </w:rPr>
          <w:t>da</w:t>
        </w:r>
        <w:r>
          <w:rPr>
            <w:color w:val="000080"/>
            <w:spacing w:val="-4"/>
            <w:w w:val="105"/>
            <w:sz w:val="17"/>
            <w:u w:val="single" w:color="000080"/>
          </w:rPr>
          <w:t> </w:t>
        </w:r>
        <w:r>
          <w:rPr>
            <w:color w:val="000080"/>
            <w:w w:val="105"/>
            <w:sz w:val="17"/>
            <w:u w:val="single" w:color="000080"/>
          </w:rPr>
          <w:t>Lei</w:t>
        </w:r>
        <w:r>
          <w:rPr>
            <w:color w:val="000080"/>
            <w:spacing w:val="-4"/>
            <w:w w:val="105"/>
            <w:sz w:val="17"/>
            <w:u w:val="single" w:color="000080"/>
          </w:rPr>
          <w:t> </w:t>
        </w:r>
        <w:r>
          <w:rPr>
            <w:color w:val="000080"/>
            <w:w w:val="105"/>
            <w:sz w:val="17"/>
            <w:u w:val="single" w:color="000080"/>
          </w:rPr>
          <w:t>nº</w:t>
        </w:r>
        <w:r>
          <w:rPr>
            <w:color w:val="000080"/>
            <w:spacing w:val="-4"/>
            <w:w w:val="105"/>
            <w:sz w:val="17"/>
            <w:u w:val="single" w:color="000080"/>
          </w:rPr>
          <w:t> </w:t>
        </w:r>
        <w:r>
          <w:rPr>
            <w:color w:val="000080"/>
            <w:w w:val="105"/>
            <w:sz w:val="17"/>
            <w:u w:val="single" w:color="000080"/>
          </w:rPr>
          <w:t>12.846,</w:t>
        </w:r>
        <w:r>
          <w:rPr>
            <w:color w:val="000080"/>
            <w:spacing w:val="-3"/>
            <w:w w:val="105"/>
            <w:sz w:val="17"/>
            <w:u w:val="single" w:color="000080"/>
          </w:rPr>
          <w:t> </w:t>
        </w:r>
        <w:r>
          <w:rPr>
            <w:color w:val="000080"/>
            <w:w w:val="105"/>
            <w:sz w:val="17"/>
            <w:u w:val="single" w:color="000080"/>
          </w:rPr>
          <w:t>de</w:t>
        </w:r>
        <w:r>
          <w:rPr>
            <w:color w:val="000080"/>
            <w:spacing w:val="-4"/>
            <w:w w:val="105"/>
            <w:sz w:val="17"/>
            <w:u w:val="single" w:color="000080"/>
          </w:rPr>
          <w:t> </w:t>
        </w:r>
        <w:r>
          <w:rPr>
            <w:color w:val="000080"/>
            <w:w w:val="105"/>
            <w:sz w:val="17"/>
            <w:u w:val="single" w:color="000080"/>
          </w:rPr>
          <w:t>1º</w:t>
        </w:r>
        <w:r>
          <w:rPr>
            <w:color w:val="000080"/>
            <w:spacing w:val="-4"/>
            <w:w w:val="105"/>
            <w:sz w:val="17"/>
            <w:u w:val="single" w:color="000080"/>
          </w:rPr>
          <w:t> </w:t>
        </w:r>
        <w:r>
          <w:rPr>
            <w:color w:val="000080"/>
            <w:w w:val="105"/>
            <w:sz w:val="17"/>
            <w:u w:val="single" w:color="000080"/>
          </w:rPr>
          <w:t>de</w:t>
        </w:r>
        <w:r>
          <w:rPr>
            <w:color w:val="000080"/>
            <w:spacing w:val="-4"/>
            <w:w w:val="105"/>
            <w:sz w:val="17"/>
            <w:u w:val="single" w:color="000080"/>
          </w:rPr>
          <w:t> </w:t>
        </w:r>
        <w:r>
          <w:rPr>
            <w:color w:val="000080"/>
            <w:w w:val="105"/>
            <w:sz w:val="17"/>
            <w:u w:val="single" w:color="000080"/>
          </w:rPr>
          <w:t>agosto</w:t>
        </w:r>
        <w:r>
          <w:rPr>
            <w:color w:val="000080"/>
            <w:spacing w:val="-4"/>
            <w:w w:val="105"/>
            <w:sz w:val="17"/>
            <w:u w:val="single" w:color="000080"/>
          </w:rPr>
          <w:t> </w:t>
        </w:r>
        <w:r>
          <w:rPr>
            <w:color w:val="000080"/>
            <w:w w:val="105"/>
            <w:sz w:val="17"/>
            <w:u w:val="single" w:color="000080"/>
          </w:rPr>
          <w:t>de</w:t>
        </w:r>
        <w:r>
          <w:rPr>
            <w:color w:val="000080"/>
            <w:spacing w:val="-4"/>
            <w:w w:val="105"/>
            <w:sz w:val="17"/>
            <w:u w:val="single" w:color="000080"/>
          </w:rPr>
          <w:t> </w:t>
        </w:r>
        <w:r>
          <w:rPr>
            <w:color w:val="000080"/>
            <w:spacing w:val="-2"/>
            <w:w w:val="105"/>
            <w:sz w:val="17"/>
            <w:u w:val="single" w:color="000080"/>
          </w:rPr>
          <w:t>2013.</w:t>
        </w:r>
      </w:hyperlink>
    </w:p>
    <w:p>
      <w:pPr>
        <w:pStyle w:val="ListParagraph"/>
        <w:numPr>
          <w:ilvl w:val="1"/>
          <w:numId w:val="49"/>
        </w:numPr>
        <w:tabs>
          <w:tab w:pos="662" w:val="left" w:leader="none"/>
        </w:tabs>
        <w:spacing w:line="240" w:lineRule="auto" w:before="43" w:after="0"/>
        <w:ind w:left="662" w:right="0" w:hanging="346"/>
        <w:jc w:val="left"/>
        <w:rPr>
          <w:sz w:val="17"/>
        </w:rPr>
      </w:pPr>
      <w:r>
        <w:rPr>
          <w:w w:val="105"/>
          <w:sz w:val="17"/>
        </w:rPr>
        <w:t>O</w:t>
      </w:r>
      <w:r>
        <w:rPr>
          <w:spacing w:val="-8"/>
          <w:w w:val="105"/>
          <w:sz w:val="17"/>
        </w:rPr>
        <w:t> </w:t>
      </w:r>
      <w:r>
        <w:rPr>
          <w:b/>
          <w:w w:val="105"/>
          <w:sz w:val="17"/>
        </w:rPr>
        <w:t>CONTRATADO</w:t>
      </w:r>
      <w:r>
        <w:rPr>
          <w:b/>
          <w:spacing w:val="-7"/>
          <w:w w:val="105"/>
          <w:sz w:val="17"/>
        </w:rPr>
        <w:t> </w:t>
      </w:r>
      <w:r>
        <w:rPr>
          <w:w w:val="105"/>
          <w:sz w:val="17"/>
        </w:rPr>
        <w:t>que</w:t>
      </w:r>
      <w:r>
        <w:rPr>
          <w:spacing w:val="-7"/>
          <w:w w:val="105"/>
          <w:sz w:val="17"/>
        </w:rPr>
        <w:t> </w:t>
      </w:r>
      <w:r>
        <w:rPr>
          <w:w w:val="105"/>
          <w:sz w:val="17"/>
        </w:rPr>
        <w:t>cometer</w:t>
      </w:r>
      <w:r>
        <w:rPr>
          <w:spacing w:val="-8"/>
          <w:w w:val="105"/>
          <w:sz w:val="17"/>
        </w:rPr>
        <w:t> </w:t>
      </w:r>
      <w:r>
        <w:rPr>
          <w:w w:val="105"/>
          <w:sz w:val="17"/>
        </w:rPr>
        <w:t>qualquer</w:t>
      </w:r>
      <w:r>
        <w:rPr>
          <w:spacing w:val="-7"/>
          <w:w w:val="105"/>
          <w:sz w:val="17"/>
        </w:rPr>
        <w:t> </w:t>
      </w:r>
      <w:r>
        <w:rPr>
          <w:w w:val="105"/>
          <w:sz w:val="17"/>
        </w:rPr>
        <w:t>das</w:t>
      </w:r>
      <w:r>
        <w:rPr>
          <w:spacing w:val="-7"/>
          <w:w w:val="105"/>
          <w:sz w:val="17"/>
        </w:rPr>
        <w:t> </w:t>
      </w:r>
      <w:r>
        <w:rPr>
          <w:w w:val="105"/>
          <w:sz w:val="17"/>
        </w:rPr>
        <w:t>condutas</w:t>
      </w:r>
      <w:r>
        <w:rPr>
          <w:spacing w:val="-7"/>
          <w:w w:val="105"/>
          <w:sz w:val="17"/>
        </w:rPr>
        <w:t> </w:t>
      </w:r>
      <w:r>
        <w:rPr>
          <w:w w:val="105"/>
          <w:sz w:val="17"/>
        </w:rPr>
        <w:t>discriminadas</w:t>
      </w:r>
      <w:r>
        <w:rPr>
          <w:spacing w:val="-8"/>
          <w:w w:val="105"/>
          <w:sz w:val="17"/>
        </w:rPr>
        <w:t> </w:t>
      </w:r>
      <w:r>
        <w:rPr>
          <w:w w:val="105"/>
          <w:sz w:val="17"/>
        </w:rPr>
        <w:t>nos</w:t>
      </w:r>
      <w:r>
        <w:rPr>
          <w:spacing w:val="-7"/>
          <w:w w:val="105"/>
          <w:sz w:val="17"/>
        </w:rPr>
        <w:t> </w:t>
      </w:r>
      <w:r>
        <w:rPr>
          <w:w w:val="105"/>
          <w:sz w:val="17"/>
        </w:rPr>
        <w:t>subitens</w:t>
      </w:r>
      <w:r>
        <w:rPr>
          <w:spacing w:val="-7"/>
          <w:w w:val="105"/>
          <w:sz w:val="17"/>
        </w:rPr>
        <w:t> </w:t>
      </w:r>
      <w:r>
        <w:rPr>
          <w:w w:val="105"/>
          <w:sz w:val="17"/>
        </w:rPr>
        <w:t>anteriores</w:t>
      </w:r>
      <w:r>
        <w:rPr>
          <w:spacing w:val="-8"/>
          <w:w w:val="105"/>
          <w:sz w:val="17"/>
        </w:rPr>
        <w:t> </w:t>
      </w:r>
      <w:r>
        <w:rPr>
          <w:w w:val="105"/>
          <w:sz w:val="17"/>
        </w:rPr>
        <w:t>ficará</w:t>
      </w:r>
      <w:r>
        <w:rPr>
          <w:spacing w:val="-7"/>
          <w:w w:val="105"/>
          <w:sz w:val="17"/>
        </w:rPr>
        <w:t> </w:t>
      </w:r>
      <w:r>
        <w:rPr>
          <w:w w:val="105"/>
          <w:sz w:val="17"/>
        </w:rPr>
        <w:t>sujeito,</w:t>
      </w:r>
      <w:r>
        <w:rPr>
          <w:spacing w:val="-7"/>
          <w:w w:val="105"/>
          <w:sz w:val="17"/>
        </w:rPr>
        <w:t> </w:t>
      </w:r>
      <w:r>
        <w:rPr>
          <w:w w:val="105"/>
          <w:sz w:val="17"/>
        </w:rPr>
        <w:t>sem</w:t>
      </w:r>
      <w:r>
        <w:rPr>
          <w:spacing w:val="-7"/>
          <w:w w:val="105"/>
          <w:sz w:val="17"/>
        </w:rPr>
        <w:t> </w:t>
      </w:r>
      <w:r>
        <w:rPr>
          <w:w w:val="105"/>
          <w:sz w:val="17"/>
        </w:rPr>
        <w:t>prejuízo</w:t>
      </w:r>
      <w:r>
        <w:rPr>
          <w:spacing w:val="-8"/>
          <w:w w:val="105"/>
          <w:sz w:val="17"/>
        </w:rPr>
        <w:t> </w:t>
      </w:r>
      <w:r>
        <w:rPr>
          <w:w w:val="105"/>
          <w:sz w:val="17"/>
        </w:rPr>
        <w:t>da</w:t>
      </w:r>
      <w:r>
        <w:rPr>
          <w:spacing w:val="-7"/>
          <w:w w:val="105"/>
          <w:sz w:val="17"/>
        </w:rPr>
        <w:t> </w:t>
      </w:r>
      <w:r>
        <w:rPr>
          <w:w w:val="105"/>
          <w:sz w:val="17"/>
        </w:rPr>
        <w:t>responsabilidade</w:t>
      </w:r>
      <w:r>
        <w:rPr>
          <w:spacing w:val="-7"/>
          <w:w w:val="105"/>
          <w:sz w:val="17"/>
        </w:rPr>
        <w:t> </w:t>
      </w:r>
      <w:r>
        <w:rPr>
          <w:w w:val="105"/>
          <w:sz w:val="17"/>
        </w:rPr>
        <w:t>civil</w:t>
      </w:r>
      <w:r>
        <w:rPr>
          <w:spacing w:val="-8"/>
          <w:w w:val="105"/>
          <w:sz w:val="17"/>
        </w:rPr>
        <w:t> </w:t>
      </w:r>
      <w:r>
        <w:rPr>
          <w:w w:val="105"/>
          <w:sz w:val="17"/>
        </w:rPr>
        <w:t>e</w:t>
      </w:r>
      <w:r>
        <w:rPr>
          <w:spacing w:val="-7"/>
          <w:w w:val="105"/>
          <w:sz w:val="17"/>
        </w:rPr>
        <w:t> </w:t>
      </w:r>
      <w:r>
        <w:rPr>
          <w:w w:val="105"/>
          <w:sz w:val="17"/>
        </w:rPr>
        <w:t>criminal,</w:t>
      </w:r>
      <w:r>
        <w:rPr>
          <w:spacing w:val="-7"/>
          <w:w w:val="105"/>
          <w:sz w:val="17"/>
        </w:rPr>
        <w:t> </w:t>
      </w:r>
      <w:r>
        <w:rPr>
          <w:w w:val="105"/>
          <w:sz w:val="17"/>
        </w:rPr>
        <w:t>às</w:t>
      </w:r>
      <w:r>
        <w:rPr>
          <w:spacing w:val="-7"/>
          <w:w w:val="105"/>
          <w:sz w:val="17"/>
        </w:rPr>
        <w:t> </w:t>
      </w:r>
      <w:r>
        <w:rPr>
          <w:w w:val="105"/>
          <w:sz w:val="17"/>
        </w:rPr>
        <w:t>seguintes</w:t>
      </w:r>
      <w:r>
        <w:rPr>
          <w:spacing w:val="-8"/>
          <w:w w:val="105"/>
          <w:sz w:val="17"/>
        </w:rPr>
        <w:t> </w:t>
      </w:r>
      <w:r>
        <w:rPr>
          <w:spacing w:val="-2"/>
          <w:w w:val="105"/>
          <w:sz w:val="17"/>
        </w:rPr>
        <w:t>sanções:</w:t>
      </w:r>
    </w:p>
    <w:p>
      <w:pPr>
        <w:pStyle w:val="ListParagraph"/>
        <w:numPr>
          <w:ilvl w:val="2"/>
          <w:numId w:val="49"/>
        </w:numPr>
        <w:tabs>
          <w:tab w:pos="784" w:val="left" w:leader="none"/>
        </w:tabs>
        <w:spacing w:line="240" w:lineRule="auto" w:before="44" w:after="0"/>
        <w:ind w:left="784" w:right="0" w:hanging="468"/>
        <w:jc w:val="left"/>
        <w:rPr>
          <w:sz w:val="17"/>
        </w:rPr>
      </w:pPr>
      <w:r>
        <w:rPr>
          <w:w w:val="105"/>
          <w:sz w:val="17"/>
        </w:rPr>
        <w:t>Advertência,</w:t>
      </w:r>
      <w:r>
        <w:rPr>
          <w:spacing w:val="-6"/>
          <w:w w:val="105"/>
          <w:sz w:val="17"/>
        </w:rPr>
        <w:t> </w:t>
      </w:r>
      <w:r>
        <w:rPr>
          <w:w w:val="105"/>
          <w:sz w:val="17"/>
        </w:rPr>
        <w:t>prevista</w:t>
      </w:r>
      <w:r>
        <w:rPr>
          <w:spacing w:val="-5"/>
          <w:w w:val="105"/>
          <w:sz w:val="17"/>
        </w:rPr>
        <w:t> </w:t>
      </w:r>
      <w:r>
        <w:rPr>
          <w:w w:val="105"/>
          <w:sz w:val="17"/>
        </w:rPr>
        <w:t>no</w:t>
      </w:r>
      <w:r>
        <w:rPr>
          <w:spacing w:val="-5"/>
          <w:w w:val="105"/>
          <w:sz w:val="17"/>
        </w:rPr>
        <w:t> </w:t>
      </w:r>
      <w:r>
        <w:rPr>
          <w:w w:val="105"/>
          <w:sz w:val="17"/>
        </w:rPr>
        <w:t>art.</w:t>
      </w:r>
      <w:r>
        <w:rPr>
          <w:spacing w:val="-5"/>
          <w:w w:val="105"/>
          <w:sz w:val="17"/>
        </w:rPr>
        <w:t> </w:t>
      </w:r>
      <w:r>
        <w:rPr>
          <w:w w:val="105"/>
          <w:sz w:val="17"/>
        </w:rPr>
        <w:t>156,</w:t>
      </w:r>
      <w:r>
        <w:rPr>
          <w:spacing w:val="-5"/>
          <w:w w:val="105"/>
          <w:sz w:val="17"/>
        </w:rPr>
        <w:t> </w:t>
      </w:r>
      <w:r>
        <w:rPr>
          <w:w w:val="105"/>
          <w:sz w:val="17"/>
        </w:rPr>
        <w:t>I,</w:t>
      </w:r>
      <w:r>
        <w:rPr>
          <w:spacing w:val="-5"/>
          <w:w w:val="105"/>
          <w:sz w:val="17"/>
        </w:rPr>
        <w:t> </w:t>
      </w:r>
      <w:r>
        <w:rPr>
          <w:w w:val="105"/>
          <w:sz w:val="17"/>
        </w:rPr>
        <w:t>§</w:t>
      </w:r>
      <w:r>
        <w:rPr>
          <w:spacing w:val="-5"/>
          <w:w w:val="105"/>
          <w:sz w:val="17"/>
        </w:rPr>
        <w:t> </w:t>
      </w:r>
      <w:r>
        <w:rPr>
          <w:w w:val="105"/>
          <w:sz w:val="17"/>
        </w:rPr>
        <w:t>2º,</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5"/>
          <w:w w:val="105"/>
          <w:sz w:val="17"/>
        </w:rPr>
        <w:t> </w:t>
      </w:r>
      <w:r>
        <w:rPr>
          <w:w w:val="105"/>
          <w:sz w:val="17"/>
        </w:rPr>
        <w:t>14.133/2021,</w:t>
      </w:r>
      <w:r>
        <w:rPr>
          <w:spacing w:val="-5"/>
          <w:w w:val="105"/>
          <w:sz w:val="17"/>
        </w:rPr>
        <w:t> </w:t>
      </w:r>
      <w:r>
        <w:rPr>
          <w:w w:val="105"/>
          <w:sz w:val="17"/>
        </w:rPr>
        <w:t>pela</w:t>
      </w:r>
      <w:r>
        <w:rPr>
          <w:spacing w:val="-5"/>
          <w:w w:val="105"/>
          <w:sz w:val="17"/>
        </w:rPr>
        <w:t> </w:t>
      </w:r>
      <w:r>
        <w:rPr>
          <w:w w:val="105"/>
          <w:sz w:val="17"/>
        </w:rPr>
        <w:t>infração</w:t>
      </w:r>
      <w:r>
        <w:rPr>
          <w:spacing w:val="-5"/>
          <w:w w:val="105"/>
          <w:sz w:val="17"/>
        </w:rPr>
        <w:t> </w:t>
      </w:r>
      <w:r>
        <w:rPr>
          <w:w w:val="105"/>
          <w:sz w:val="17"/>
        </w:rPr>
        <w:t>descrita</w:t>
      </w:r>
      <w:r>
        <w:rPr>
          <w:spacing w:val="-6"/>
          <w:w w:val="105"/>
          <w:sz w:val="17"/>
        </w:rPr>
        <w:t> </w:t>
      </w:r>
      <w:r>
        <w:rPr>
          <w:w w:val="105"/>
          <w:sz w:val="17"/>
        </w:rPr>
        <w:t>no</w:t>
      </w:r>
      <w:r>
        <w:rPr>
          <w:spacing w:val="-5"/>
          <w:w w:val="105"/>
          <w:sz w:val="17"/>
        </w:rPr>
        <w:t> </w:t>
      </w:r>
      <w:r>
        <w:rPr>
          <w:w w:val="105"/>
          <w:sz w:val="17"/>
        </w:rPr>
        <w:t>item</w:t>
      </w:r>
      <w:r>
        <w:rPr>
          <w:spacing w:val="-5"/>
          <w:w w:val="105"/>
          <w:sz w:val="17"/>
        </w:rPr>
        <w:t> </w:t>
      </w:r>
      <w:r>
        <w:rPr>
          <w:w w:val="105"/>
          <w:sz w:val="17"/>
        </w:rPr>
        <w:t>11.1.1,</w:t>
      </w:r>
      <w:r>
        <w:rPr>
          <w:spacing w:val="-5"/>
          <w:w w:val="105"/>
          <w:sz w:val="17"/>
        </w:rPr>
        <w:t> </w:t>
      </w:r>
      <w:r>
        <w:rPr>
          <w:w w:val="105"/>
          <w:sz w:val="17"/>
        </w:rPr>
        <w:t>de</w:t>
      </w:r>
      <w:r>
        <w:rPr>
          <w:spacing w:val="-5"/>
          <w:w w:val="105"/>
          <w:sz w:val="17"/>
        </w:rPr>
        <w:t> </w:t>
      </w:r>
      <w:r>
        <w:rPr>
          <w:w w:val="105"/>
          <w:sz w:val="17"/>
        </w:rPr>
        <w:t>menor</w:t>
      </w:r>
      <w:r>
        <w:rPr>
          <w:spacing w:val="-5"/>
          <w:w w:val="105"/>
          <w:sz w:val="17"/>
        </w:rPr>
        <w:t> </w:t>
      </w:r>
      <w:r>
        <w:rPr>
          <w:w w:val="105"/>
          <w:sz w:val="17"/>
        </w:rPr>
        <w:t>potencial</w:t>
      </w:r>
      <w:r>
        <w:rPr>
          <w:spacing w:val="-5"/>
          <w:w w:val="105"/>
          <w:sz w:val="17"/>
        </w:rPr>
        <w:t> </w:t>
      </w:r>
      <w:r>
        <w:rPr>
          <w:w w:val="105"/>
          <w:sz w:val="17"/>
        </w:rPr>
        <w:t>ofensivo,</w:t>
      </w:r>
      <w:r>
        <w:rPr>
          <w:spacing w:val="-5"/>
          <w:w w:val="105"/>
          <w:sz w:val="17"/>
        </w:rPr>
        <w:t> </w:t>
      </w:r>
      <w:r>
        <w:rPr>
          <w:w w:val="105"/>
          <w:sz w:val="17"/>
        </w:rPr>
        <w:t>quando</w:t>
      </w:r>
      <w:r>
        <w:rPr>
          <w:spacing w:val="-5"/>
          <w:w w:val="105"/>
          <w:sz w:val="17"/>
        </w:rPr>
        <w:t> </w:t>
      </w:r>
      <w:r>
        <w:rPr>
          <w:w w:val="105"/>
          <w:sz w:val="17"/>
        </w:rPr>
        <w:t>não</w:t>
      </w:r>
      <w:r>
        <w:rPr>
          <w:spacing w:val="-5"/>
          <w:w w:val="105"/>
          <w:sz w:val="17"/>
        </w:rPr>
        <w:t> </w:t>
      </w:r>
      <w:r>
        <w:rPr>
          <w:w w:val="105"/>
          <w:sz w:val="17"/>
        </w:rPr>
        <w:t>se</w:t>
      </w:r>
      <w:r>
        <w:rPr>
          <w:spacing w:val="-5"/>
          <w:w w:val="105"/>
          <w:sz w:val="17"/>
        </w:rPr>
        <w:t> </w:t>
      </w:r>
      <w:r>
        <w:rPr>
          <w:w w:val="105"/>
          <w:sz w:val="17"/>
        </w:rPr>
        <w:t>justificar</w:t>
      </w:r>
      <w:r>
        <w:rPr>
          <w:spacing w:val="-5"/>
          <w:w w:val="105"/>
          <w:sz w:val="17"/>
        </w:rPr>
        <w:t> </w:t>
      </w:r>
      <w:r>
        <w:rPr>
          <w:w w:val="105"/>
          <w:sz w:val="17"/>
        </w:rPr>
        <w:t>a</w:t>
      </w:r>
      <w:r>
        <w:rPr>
          <w:spacing w:val="-5"/>
          <w:w w:val="105"/>
          <w:sz w:val="17"/>
        </w:rPr>
        <w:t> </w:t>
      </w:r>
      <w:r>
        <w:rPr>
          <w:w w:val="105"/>
          <w:sz w:val="17"/>
        </w:rPr>
        <w:t>imposição</w:t>
      </w:r>
      <w:r>
        <w:rPr>
          <w:spacing w:val="-5"/>
          <w:w w:val="105"/>
          <w:sz w:val="17"/>
        </w:rPr>
        <w:t> </w:t>
      </w:r>
      <w:r>
        <w:rPr>
          <w:w w:val="105"/>
          <w:sz w:val="17"/>
        </w:rPr>
        <w:t>de</w:t>
      </w:r>
      <w:r>
        <w:rPr>
          <w:spacing w:val="-5"/>
          <w:w w:val="105"/>
          <w:sz w:val="17"/>
        </w:rPr>
        <w:t> </w:t>
      </w:r>
      <w:r>
        <w:rPr>
          <w:w w:val="105"/>
          <w:sz w:val="17"/>
        </w:rPr>
        <w:t>penalidade</w:t>
      </w:r>
      <w:r>
        <w:rPr>
          <w:spacing w:val="-6"/>
          <w:w w:val="105"/>
          <w:sz w:val="17"/>
        </w:rPr>
        <w:t> </w:t>
      </w:r>
      <w:r>
        <w:rPr>
          <w:w w:val="105"/>
          <w:sz w:val="17"/>
        </w:rPr>
        <w:t>mais</w:t>
      </w:r>
      <w:r>
        <w:rPr>
          <w:spacing w:val="-5"/>
          <w:w w:val="105"/>
          <w:sz w:val="17"/>
        </w:rPr>
        <w:t> </w:t>
      </w:r>
      <w:r>
        <w:rPr>
          <w:spacing w:val="-2"/>
          <w:w w:val="105"/>
          <w:sz w:val="17"/>
        </w:rPr>
        <w:t>grave.</w:t>
      </w:r>
    </w:p>
    <w:p>
      <w:pPr>
        <w:pStyle w:val="ListParagraph"/>
        <w:numPr>
          <w:ilvl w:val="2"/>
          <w:numId w:val="49"/>
        </w:numPr>
        <w:tabs>
          <w:tab w:pos="802" w:val="left" w:leader="none"/>
        </w:tabs>
        <w:spacing w:line="292" w:lineRule="auto" w:before="43" w:after="0"/>
        <w:ind w:left="316" w:right="299" w:firstLine="0"/>
        <w:jc w:val="left"/>
        <w:rPr>
          <w:sz w:val="17"/>
        </w:rPr>
      </w:pPr>
      <w:r>
        <w:rPr>
          <w:w w:val="105"/>
          <w:sz w:val="17"/>
        </w:rPr>
        <w:t>Multa administrativa, prevista no art. 156, II, § 3º, da Lei nº 14.133/2021, pela infração dos subitens 11.1.1 a 11.1.12, que não poderá ser inferior a 0,5% (cinco décimos por cento) nem superior a 30% (trinta por cento) do valor do Contrato, devendo ser observados os seguintes parâmetros:</w:t>
      </w:r>
    </w:p>
    <w:p>
      <w:pPr>
        <w:pStyle w:val="ListParagraph"/>
        <w:numPr>
          <w:ilvl w:val="0"/>
          <w:numId w:val="50"/>
        </w:numPr>
        <w:tabs>
          <w:tab w:pos="496" w:val="left" w:leader="none"/>
        </w:tabs>
        <w:spacing w:line="240" w:lineRule="auto" w:before="1" w:after="0"/>
        <w:ind w:left="496" w:right="0" w:hanging="180"/>
        <w:jc w:val="left"/>
        <w:rPr>
          <w:sz w:val="17"/>
        </w:rPr>
      </w:pPr>
      <w:r>
        <w:rPr>
          <w:w w:val="105"/>
          <w:sz w:val="17"/>
        </w:rPr>
        <w:t>multa</w:t>
      </w:r>
      <w:r>
        <w:rPr>
          <w:spacing w:val="-5"/>
          <w:w w:val="105"/>
          <w:sz w:val="17"/>
        </w:rPr>
        <w:t> </w:t>
      </w:r>
      <w:r>
        <w:rPr>
          <w:w w:val="105"/>
          <w:sz w:val="17"/>
        </w:rPr>
        <w:t>de</w:t>
      </w:r>
      <w:r>
        <w:rPr>
          <w:spacing w:val="-5"/>
          <w:w w:val="105"/>
          <w:sz w:val="17"/>
        </w:rPr>
        <w:t> </w:t>
      </w:r>
      <w:r>
        <w:rPr>
          <w:w w:val="105"/>
          <w:sz w:val="17"/>
        </w:rPr>
        <w:t>0,5%</w:t>
      </w:r>
      <w:r>
        <w:rPr>
          <w:spacing w:val="-5"/>
          <w:w w:val="105"/>
          <w:sz w:val="17"/>
        </w:rPr>
        <w:t> </w:t>
      </w:r>
      <w:r>
        <w:rPr>
          <w:w w:val="105"/>
          <w:sz w:val="17"/>
        </w:rPr>
        <w:t>a</w:t>
      </w:r>
      <w:r>
        <w:rPr>
          <w:spacing w:val="-5"/>
          <w:w w:val="105"/>
          <w:sz w:val="17"/>
        </w:rPr>
        <w:t> </w:t>
      </w:r>
      <w:r>
        <w:rPr>
          <w:w w:val="105"/>
          <w:sz w:val="17"/>
        </w:rPr>
        <w:t>1,5%,</w:t>
      </w:r>
      <w:r>
        <w:rPr>
          <w:spacing w:val="-5"/>
          <w:w w:val="105"/>
          <w:sz w:val="17"/>
        </w:rPr>
        <w:t> </w:t>
      </w:r>
      <w:r>
        <w:rPr>
          <w:w w:val="105"/>
          <w:sz w:val="17"/>
        </w:rPr>
        <w:t>nos</w:t>
      </w:r>
      <w:r>
        <w:rPr>
          <w:spacing w:val="-5"/>
          <w:w w:val="105"/>
          <w:sz w:val="17"/>
        </w:rPr>
        <w:t> </w:t>
      </w:r>
      <w:r>
        <w:rPr>
          <w:w w:val="105"/>
          <w:sz w:val="17"/>
        </w:rPr>
        <w:t>casos</w:t>
      </w:r>
      <w:r>
        <w:rPr>
          <w:spacing w:val="-4"/>
          <w:w w:val="105"/>
          <w:sz w:val="17"/>
        </w:rPr>
        <w:t> </w:t>
      </w:r>
      <w:r>
        <w:rPr>
          <w:w w:val="105"/>
          <w:sz w:val="17"/>
        </w:rPr>
        <w:t>da</w:t>
      </w:r>
      <w:r>
        <w:rPr>
          <w:spacing w:val="-5"/>
          <w:w w:val="105"/>
          <w:sz w:val="17"/>
        </w:rPr>
        <w:t> </w:t>
      </w:r>
      <w:r>
        <w:rPr>
          <w:w w:val="105"/>
          <w:sz w:val="17"/>
        </w:rPr>
        <w:t>infração</w:t>
      </w:r>
      <w:r>
        <w:rPr>
          <w:spacing w:val="-5"/>
          <w:w w:val="105"/>
          <w:sz w:val="17"/>
        </w:rPr>
        <w:t> </w:t>
      </w:r>
      <w:r>
        <w:rPr>
          <w:w w:val="105"/>
          <w:sz w:val="17"/>
        </w:rPr>
        <w:t>prevista</w:t>
      </w:r>
      <w:r>
        <w:rPr>
          <w:spacing w:val="-5"/>
          <w:w w:val="105"/>
          <w:sz w:val="17"/>
        </w:rPr>
        <w:t> </w:t>
      </w:r>
      <w:r>
        <w:rPr>
          <w:w w:val="105"/>
          <w:sz w:val="17"/>
        </w:rPr>
        <w:t>no</w:t>
      </w:r>
      <w:r>
        <w:rPr>
          <w:spacing w:val="-5"/>
          <w:w w:val="105"/>
          <w:sz w:val="17"/>
        </w:rPr>
        <w:t> </w:t>
      </w:r>
      <w:r>
        <w:rPr>
          <w:w w:val="105"/>
          <w:sz w:val="17"/>
        </w:rPr>
        <w:t>subitem</w:t>
      </w:r>
      <w:r>
        <w:rPr>
          <w:spacing w:val="-5"/>
          <w:w w:val="105"/>
          <w:sz w:val="17"/>
        </w:rPr>
        <w:t> </w:t>
      </w:r>
      <w:r>
        <w:rPr>
          <w:w w:val="105"/>
          <w:sz w:val="17"/>
        </w:rPr>
        <w:t>11.1.1,</w:t>
      </w:r>
      <w:r>
        <w:rPr>
          <w:spacing w:val="-5"/>
          <w:w w:val="105"/>
          <w:sz w:val="17"/>
        </w:rPr>
        <w:t> </w:t>
      </w:r>
      <w:r>
        <w:rPr>
          <w:w w:val="105"/>
          <w:sz w:val="17"/>
        </w:rPr>
        <w:t>incidente</w:t>
      </w:r>
      <w:r>
        <w:rPr>
          <w:spacing w:val="-4"/>
          <w:w w:val="105"/>
          <w:sz w:val="17"/>
        </w:rPr>
        <w:t> </w:t>
      </w:r>
      <w:r>
        <w:rPr>
          <w:w w:val="105"/>
          <w:sz w:val="17"/>
        </w:rPr>
        <w:t>sobre</w:t>
      </w:r>
      <w:r>
        <w:rPr>
          <w:spacing w:val="-5"/>
          <w:w w:val="105"/>
          <w:sz w:val="17"/>
        </w:rPr>
        <w:t> </w:t>
      </w:r>
      <w:r>
        <w:rPr>
          <w:w w:val="105"/>
          <w:sz w:val="17"/>
        </w:rPr>
        <w:t>o</w:t>
      </w:r>
      <w:r>
        <w:rPr>
          <w:spacing w:val="-5"/>
          <w:w w:val="105"/>
          <w:sz w:val="17"/>
        </w:rPr>
        <w:t> </w:t>
      </w:r>
      <w:r>
        <w:rPr>
          <w:w w:val="105"/>
          <w:sz w:val="17"/>
        </w:rPr>
        <w:t>valor</w:t>
      </w:r>
      <w:r>
        <w:rPr>
          <w:spacing w:val="-5"/>
          <w:w w:val="105"/>
          <w:sz w:val="17"/>
        </w:rPr>
        <w:t> </w:t>
      </w:r>
      <w:r>
        <w:rPr>
          <w:w w:val="105"/>
          <w:sz w:val="17"/>
        </w:rPr>
        <w:t>anual</w:t>
      </w:r>
      <w:r>
        <w:rPr>
          <w:spacing w:val="-5"/>
          <w:w w:val="105"/>
          <w:sz w:val="17"/>
        </w:rPr>
        <w:t> </w:t>
      </w:r>
      <w:r>
        <w:rPr>
          <w:w w:val="105"/>
          <w:sz w:val="17"/>
        </w:rPr>
        <w:t>do</w:t>
      </w:r>
      <w:r>
        <w:rPr>
          <w:spacing w:val="-5"/>
          <w:w w:val="105"/>
          <w:sz w:val="17"/>
        </w:rPr>
        <w:t> </w:t>
      </w:r>
      <w:r>
        <w:rPr>
          <w:spacing w:val="-2"/>
          <w:w w:val="105"/>
          <w:sz w:val="17"/>
        </w:rPr>
        <w:t>Contrato;</w:t>
      </w:r>
    </w:p>
    <w:p>
      <w:pPr>
        <w:pStyle w:val="ListParagraph"/>
        <w:numPr>
          <w:ilvl w:val="0"/>
          <w:numId w:val="50"/>
        </w:numPr>
        <w:tabs>
          <w:tab w:pos="506" w:val="left" w:leader="none"/>
        </w:tabs>
        <w:spacing w:line="240" w:lineRule="auto" w:before="43" w:after="0"/>
        <w:ind w:left="506" w:right="0" w:hanging="190"/>
        <w:jc w:val="left"/>
        <w:rPr>
          <w:sz w:val="17"/>
        </w:rPr>
      </w:pPr>
      <w:r>
        <w:rPr>
          <w:w w:val="105"/>
          <w:sz w:val="17"/>
        </w:rPr>
        <w:t>multa</w:t>
      </w:r>
      <w:r>
        <w:rPr>
          <w:spacing w:val="-6"/>
          <w:w w:val="105"/>
          <w:sz w:val="17"/>
        </w:rPr>
        <w:t> </w:t>
      </w:r>
      <w:r>
        <w:rPr>
          <w:w w:val="105"/>
          <w:sz w:val="17"/>
        </w:rPr>
        <w:t>de</w:t>
      </w:r>
      <w:r>
        <w:rPr>
          <w:spacing w:val="-5"/>
          <w:w w:val="105"/>
          <w:sz w:val="17"/>
        </w:rPr>
        <w:t> </w:t>
      </w:r>
      <w:r>
        <w:rPr>
          <w:w w:val="105"/>
          <w:sz w:val="17"/>
        </w:rPr>
        <w:t>0,5%</w:t>
      </w:r>
      <w:r>
        <w:rPr>
          <w:spacing w:val="-5"/>
          <w:w w:val="105"/>
          <w:sz w:val="17"/>
        </w:rPr>
        <w:t> </w:t>
      </w:r>
      <w:r>
        <w:rPr>
          <w:w w:val="105"/>
          <w:sz w:val="17"/>
        </w:rPr>
        <w:t>a</w:t>
      </w:r>
      <w:r>
        <w:rPr>
          <w:spacing w:val="-5"/>
          <w:w w:val="105"/>
          <w:sz w:val="17"/>
        </w:rPr>
        <w:t> </w:t>
      </w:r>
      <w:r>
        <w:rPr>
          <w:w w:val="105"/>
          <w:sz w:val="17"/>
        </w:rPr>
        <w:t>15%,</w:t>
      </w:r>
      <w:r>
        <w:rPr>
          <w:spacing w:val="-5"/>
          <w:w w:val="105"/>
          <w:sz w:val="17"/>
        </w:rPr>
        <w:t> </w:t>
      </w:r>
      <w:r>
        <w:rPr>
          <w:w w:val="105"/>
          <w:sz w:val="17"/>
        </w:rPr>
        <w:t>nos</w:t>
      </w:r>
      <w:r>
        <w:rPr>
          <w:spacing w:val="-6"/>
          <w:w w:val="105"/>
          <w:sz w:val="17"/>
        </w:rPr>
        <w:t> </w:t>
      </w:r>
      <w:r>
        <w:rPr>
          <w:w w:val="105"/>
          <w:sz w:val="17"/>
        </w:rPr>
        <w:t>casos</w:t>
      </w:r>
      <w:r>
        <w:rPr>
          <w:spacing w:val="-5"/>
          <w:w w:val="105"/>
          <w:sz w:val="17"/>
        </w:rPr>
        <w:t> </w:t>
      </w:r>
      <w:r>
        <w:rPr>
          <w:w w:val="105"/>
          <w:sz w:val="17"/>
        </w:rPr>
        <w:t>das</w:t>
      </w:r>
      <w:r>
        <w:rPr>
          <w:spacing w:val="-5"/>
          <w:w w:val="105"/>
          <w:sz w:val="17"/>
        </w:rPr>
        <w:t> </w:t>
      </w:r>
      <w:r>
        <w:rPr>
          <w:w w:val="105"/>
          <w:sz w:val="17"/>
        </w:rPr>
        <w:t>infrações</w:t>
      </w:r>
      <w:r>
        <w:rPr>
          <w:spacing w:val="-5"/>
          <w:w w:val="105"/>
          <w:sz w:val="17"/>
        </w:rPr>
        <w:t> </w:t>
      </w:r>
      <w:r>
        <w:rPr>
          <w:w w:val="105"/>
          <w:sz w:val="17"/>
        </w:rPr>
        <w:t>previstas</w:t>
      </w:r>
      <w:r>
        <w:rPr>
          <w:spacing w:val="-5"/>
          <w:w w:val="105"/>
          <w:sz w:val="17"/>
        </w:rPr>
        <w:t> </w:t>
      </w:r>
      <w:r>
        <w:rPr>
          <w:w w:val="105"/>
          <w:sz w:val="17"/>
        </w:rPr>
        <w:t>nos</w:t>
      </w:r>
      <w:r>
        <w:rPr>
          <w:spacing w:val="-5"/>
          <w:w w:val="105"/>
          <w:sz w:val="17"/>
        </w:rPr>
        <w:t> </w:t>
      </w:r>
      <w:r>
        <w:rPr>
          <w:w w:val="105"/>
          <w:sz w:val="17"/>
        </w:rPr>
        <w:t>subitens</w:t>
      </w:r>
      <w:r>
        <w:rPr>
          <w:spacing w:val="-6"/>
          <w:w w:val="105"/>
          <w:sz w:val="17"/>
        </w:rPr>
        <w:t> </w:t>
      </w:r>
      <w:r>
        <w:rPr>
          <w:w w:val="105"/>
          <w:sz w:val="17"/>
        </w:rPr>
        <w:t>11.1.2</w:t>
      </w:r>
      <w:r>
        <w:rPr>
          <w:spacing w:val="-5"/>
          <w:w w:val="105"/>
          <w:sz w:val="17"/>
        </w:rPr>
        <w:t> </w:t>
      </w:r>
      <w:r>
        <w:rPr>
          <w:w w:val="105"/>
          <w:sz w:val="17"/>
        </w:rPr>
        <w:t>a</w:t>
      </w:r>
      <w:r>
        <w:rPr>
          <w:spacing w:val="-5"/>
          <w:w w:val="105"/>
          <w:sz w:val="17"/>
        </w:rPr>
        <w:t> </w:t>
      </w:r>
      <w:r>
        <w:rPr>
          <w:w w:val="105"/>
          <w:sz w:val="17"/>
        </w:rPr>
        <w:t>11.1.7,</w:t>
      </w:r>
      <w:r>
        <w:rPr>
          <w:spacing w:val="-5"/>
          <w:w w:val="105"/>
          <w:sz w:val="17"/>
        </w:rPr>
        <w:t> </w:t>
      </w:r>
      <w:r>
        <w:rPr>
          <w:w w:val="105"/>
          <w:sz w:val="17"/>
        </w:rPr>
        <w:t>incidente</w:t>
      </w:r>
      <w:r>
        <w:rPr>
          <w:spacing w:val="-5"/>
          <w:w w:val="105"/>
          <w:sz w:val="17"/>
        </w:rPr>
        <w:t> </w:t>
      </w:r>
      <w:r>
        <w:rPr>
          <w:w w:val="105"/>
          <w:sz w:val="17"/>
        </w:rPr>
        <w:t>sobre</w:t>
      </w:r>
      <w:r>
        <w:rPr>
          <w:spacing w:val="-6"/>
          <w:w w:val="105"/>
          <w:sz w:val="17"/>
        </w:rPr>
        <w:t> </w:t>
      </w:r>
      <w:r>
        <w:rPr>
          <w:w w:val="105"/>
          <w:sz w:val="17"/>
        </w:rPr>
        <w:t>o</w:t>
      </w:r>
      <w:r>
        <w:rPr>
          <w:spacing w:val="-5"/>
          <w:w w:val="105"/>
          <w:sz w:val="17"/>
        </w:rPr>
        <w:t> </w:t>
      </w:r>
      <w:r>
        <w:rPr>
          <w:w w:val="105"/>
          <w:sz w:val="17"/>
        </w:rPr>
        <w:t>valor</w:t>
      </w:r>
      <w:r>
        <w:rPr>
          <w:spacing w:val="-5"/>
          <w:w w:val="105"/>
          <w:sz w:val="17"/>
        </w:rPr>
        <w:t> </w:t>
      </w:r>
      <w:r>
        <w:rPr>
          <w:w w:val="105"/>
          <w:sz w:val="17"/>
        </w:rPr>
        <w:t>anual</w:t>
      </w:r>
      <w:r>
        <w:rPr>
          <w:spacing w:val="-5"/>
          <w:w w:val="105"/>
          <w:sz w:val="17"/>
        </w:rPr>
        <w:t> </w:t>
      </w:r>
      <w:r>
        <w:rPr>
          <w:w w:val="105"/>
          <w:sz w:val="17"/>
        </w:rPr>
        <w:t>do</w:t>
      </w:r>
      <w:r>
        <w:rPr>
          <w:spacing w:val="-5"/>
          <w:w w:val="105"/>
          <w:sz w:val="17"/>
        </w:rPr>
        <w:t> </w:t>
      </w:r>
      <w:r>
        <w:rPr>
          <w:spacing w:val="-2"/>
          <w:w w:val="105"/>
          <w:sz w:val="17"/>
        </w:rPr>
        <w:t>Contrato;</w:t>
      </w:r>
    </w:p>
    <w:p>
      <w:pPr>
        <w:pStyle w:val="ListParagraph"/>
        <w:numPr>
          <w:ilvl w:val="0"/>
          <w:numId w:val="50"/>
        </w:numPr>
        <w:tabs>
          <w:tab w:pos="496" w:val="left" w:leader="none"/>
        </w:tabs>
        <w:spacing w:line="240" w:lineRule="auto" w:before="43" w:after="0"/>
        <w:ind w:left="496" w:right="0" w:hanging="180"/>
        <w:jc w:val="left"/>
        <w:rPr>
          <w:sz w:val="17"/>
        </w:rPr>
      </w:pPr>
      <w:r>
        <w:rPr>
          <w:w w:val="105"/>
          <w:sz w:val="17"/>
        </w:rPr>
        <w:t>multa</w:t>
      </w:r>
      <w:r>
        <w:rPr>
          <w:spacing w:val="-6"/>
          <w:w w:val="105"/>
          <w:sz w:val="17"/>
        </w:rPr>
        <w:t> </w:t>
      </w:r>
      <w:r>
        <w:rPr>
          <w:w w:val="105"/>
          <w:sz w:val="17"/>
        </w:rPr>
        <w:t>de</w:t>
      </w:r>
      <w:r>
        <w:rPr>
          <w:spacing w:val="-5"/>
          <w:w w:val="105"/>
          <w:sz w:val="17"/>
        </w:rPr>
        <w:t> </w:t>
      </w:r>
      <w:r>
        <w:rPr>
          <w:w w:val="105"/>
          <w:sz w:val="17"/>
        </w:rPr>
        <w:t>5%</w:t>
      </w:r>
      <w:r>
        <w:rPr>
          <w:spacing w:val="-5"/>
          <w:w w:val="105"/>
          <w:sz w:val="17"/>
        </w:rPr>
        <w:t> </w:t>
      </w:r>
      <w:r>
        <w:rPr>
          <w:w w:val="105"/>
          <w:sz w:val="17"/>
        </w:rPr>
        <w:t>a</w:t>
      </w:r>
      <w:r>
        <w:rPr>
          <w:spacing w:val="-5"/>
          <w:w w:val="105"/>
          <w:sz w:val="17"/>
        </w:rPr>
        <w:t> </w:t>
      </w:r>
      <w:r>
        <w:rPr>
          <w:w w:val="105"/>
          <w:sz w:val="17"/>
        </w:rPr>
        <w:t>30%,</w:t>
      </w:r>
      <w:r>
        <w:rPr>
          <w:spacing w:val="-5"/>
          <w:w w:val="105"/>
          <w:sz w:val="17"/>
        </w:rPr>
        <w:t> </w:t>
      </w:r>
      <w:r>
        <w:rPr>
          <w:w w:val="105"/>
          <w:sz w:val="17"/>
        </w:rPr>
        <w:t>nos</w:t>
      </w:r>
      <w:r>
        <w:rPr>
          <w:spacing w:val="-5"/>
          <w:w w:val="105"/>
          <w:sz w:val="17"/>
        </w:rPr>
        <w:t> </w:t>
      </w:r>
      <w:r>
        <w:rPr>
          <w:w w:val="105"/>
          <w:sz w:val="17"/>
        </w:rPr>
        <w:t>casos</w:t>
      </w:r>
      <w:r>
        <w:rPr>
          <w:spacing w:val="-6"/>
          <w:w w:val="105"/>
          <w:sz w:val="17"/>
        </w:rPr>
        <w:t> </w:t>
      </w:r>
      <w:r>
        <w:rPr>
          <w:w w:val="105"/>
          <w:sz w:val="17"/>
        </w:rPr>
        <w:t>das</w:t>
      </w:r>
      <w:r>
        <w:rPr>
          <w:spacing w:val="-5"/>
          <w:w w:val="105"/>
          <w:sz w:val="17"/>
        </w:rPr>
        <w:t> </w:t>
      </w:r>
      <w:r>
        <w:rPr>
          <w:w w:val="105"/>
          <w:sz w:val="17"/>
        </w:rPr>
        <w:t>infrações</w:t>
      </w:r>
      <w:r>
        <w:rPr>
          <w:spacing w:val="-5"/>
          <w:w w:val="105"/>
          <w:sz w:val="17"/>
        </w:rPr>
        <w:t> </w:t>
      </w:r>
      <w:r>
        <w:rPr>
          <w:w w:val="105"/>
          <w:sz w:val="17"/>
        </w:rPr>
        <w:t>previstas</w:t>
      </w:r>
      <w:r>
        <w:rPr>
          <w:spacing w:val="-5"/>
          <w:w w:val="105"/>
          <w:sz w:val="17"/>
        </w:rPr>
        <w:t> </w:t>
      </w:r>
      <w:r>
        <w:rPr>
          <w:w w:val="105"/>
          <w:sz w:val="17"/>
        </w:rPr>
        <w:t>nos</w:t>
      </w:r>
      <w:r>
        <w:rPr>
          <w:spacing w:val="-5"/>
          <w:w w:val="105"/>
          <w:sz w:val="17"/>
        </w:rPr>
        <w:t> </w:t>
      </w:r>
      <w:r>
        <w:rPr>
          <w:w w:val="105"/>
          <w:sz w:val="17"/>
        </w:rPr>
        <w:t>subitens</w:t>
      </w:r>
      <w:r>
        <w:rPr>
          <w:spacing w:val="-5"/>
          <w:w w:val="105"/>
          <w:sz w:val="17"/>
        </w:rPr>
        <w:t> </w:t>
      </w:r>
      <w:r>
        <w:rPr>
          <w:w w:val="105"/>
          <w:sz w:val="17"/>
        </w:rPr>
        <w:t>11.1.8</w:t>
      </w:r>
      <w:r>
        <w:rPr>
          <w:spacing w:val="-6"/>
          <w:w w:val="105"/>
          <w:sz w:val="17"/>
        </w:rPr>
        <w:t> </w:t>
      </w:r>
      <w:r>
        <w:rPr>
          <w:w w:val="105"/>
          <w:sz w:val="17"/>
        </w:rPr>
        <w:t>a</w:t>
      </w:r>
      <w:r>
        <w:rPr>
          <w:spacing w:val="-5"/>
          <w:w w:val="105"/>
          <w:sz w:val="17"/>
        </w:rPr>
        <w:t> </w:t>
      </w:r>
      <w:r>
        <w:rPr>
          <w:w w:val="105"/>
          <w:sz w:val="17"/>
        </w:rPr>
        <w:t>11.1.12,</w:t>
      </w:r>
      <w:r>
        <w:rPr>
          <w:spacing w:val="-5"/>
          <w:w w:val="105"/>
          <w:sz w:val="17"/>
        </w:rPr>
        <w:t> </w:t>
      </w:r>
      <w:r>
        <w:rPr>
          <w:w w:val="105"/>
          <w:sz w:val="17"/>
        </w:rPr>
        <w:t>incidente</w:t>
      </w:r>
      <w:r>
        <w:rPr>
          <w:spacing w:val="-5"/>
          <w:w w:val="105"/>
          <w:sz w:val="17"/>
        </w:rPr>
        <w:t> </w:t>
      </w:r>
      <w:r>
        <w:rPr>
          <w:w w:val="105"/>
          <w:sz w:val="17"/>
        </w:rPr>
        <w:t>sobre</w:t>
      </w:r>
      <w:r>
        <w:rPr>
          <w:spacing w:val="-5"/>
          <w:w w:val="105"/>
          <w:sz w:val="17"/>
        </w:rPr>
        <w:t> </w:t>
      </w:r>
      <w:r>
        <w:rPr>
          <w:w w:val="105"/>
          <w:sz w:val="17"/>
        </w:rPr>
        <w:t>o</w:t>
      </w:r>
      <w:r>
        <w:rPr>
          <w:spacing w:val="-5"/>
          <w:w w:val="105"/>
          <w:sz w:val="17"/>
        </w:rPr>
        <w:t> </w:t>
      </w:r>
      <w:r>
        <w:rPr>
          <w:w w:val="105"/>
          <w:sz w:val="17"/>
        </w:rPr>
        <w:t>valor</w:t>
      </w:r>
      <w:r>
        <w:rPr>
          <w:spacing w:val="-6"/>
          <w:w w:val="105"/>
          <w:sz w:val="17"/>
        </w:rPr>
        <w:t> </w:t>
      </w:r>
      <w:r>
        <w:rPr>
          <w:w w:val="105"/>
          <w:sz w:val="17"/>
        </w:rPr>
        <w:t>anual</w:t>
      </w:r>
      <w:r>
        <w:rPr>
          <w:spacing w:val="-5"/>
          <w:w w:val="105"/>
          <w:sz w:val="17"/>
        </w:rPr>
        <w:t> </w:t>
      </w:r>
      <w:r>
        <w:rPr>
          <w:w w:val="105"/>
          <w:sz w:val="17"/>
        </w:rPr>
        <w:t>do</w:t>
      </w:r>
      <w:r>
        <w:rPr>
          <w:spacing w:val="-5"/>
          <w:w w:val="105"/>
          <w:sz w:val="17"/>
        </w:rPr>
        <w:t> </w:t>
      </w:r>
      <w:r>
        <w:rPr>
          <w:spacing w:val="-2"/>
          <w:w w:val="105"/>
          <w:sz w:val="17"/>
        </w:rPr>
        <w:t>Contrato;</w:t>
      </w:r>
    </w:p>
    <w:p>
      <w:pPr>
        <w:pStyle w:val="ListParagraph"/>
        <w:numPr>
          <w:ilvl w:val="3"/>
          <w:numId w:val="49"/>
        </w:numPr>
        <w:tabs>
          <w:tab w:pos="927" w:val="left" w:leader="none"/>
        </w:tabs>
        <w:spacing w:line="240" w:lineRule="auto" w:before="44" w:after="0"/>
        <w:ind w:left="927" w:right="0" w:hanging="611"/>
        <w:jc w:val="left"/>
        <w:rPr>
          <w:sz w:val="17"/>
        </w:rPr>
      </w:pPr>
      <w:r>
        <w:rPr>
          <w:w w:val="105"/>
          <w:sz w:val="17"/>
        </w:rPr>
        <w:t>Na</w:t>
      </w:r>
      <w:r>
        <w:rPr>
          <w:spacing w:val="-5"/>
          <w:w w:val="105"/>
          <w:sz w:val="17"/>
        </w:rPr>
        <w:t> </w:t>
      </w:r>
      <w:r>
        <w:rPr>
          <w:w w:val="105"/>
          <w:sz w:val="17"/>
        </w:rPr>
        <w:t>hipótese</w:t>
      </w:r>
      <w:r>
        <w:rPr>
          <w:spacing w:val="-5"/>
          <w:w w:val="105"/>
          <w:sz w:val="17"/>
        </w:rPr>
        <w:t> </w:t>
      </w:r>
      <w:r>
        <w:rPr>
          <w:w w:val="105"/>
          <w:sz w:val="17"/>
        </w:rPr>
        <w:t>de</w:t>
      </w:r>
      <w:r>
        <w:rPr>
          <w:spacing w:val="-4"/>
          <w:w w:val="105"/>
          <w:sz w:val="17"/>
        </w:rPr>
        <w:t> </w:t>
      </w:r>
      <w:r>
        <w:rPr>
          <w:w w:val="105"/>
          <w:sz w:val="17"/>
        </w:rPr>
        <w:t>a</w:t>
      </w:r>
      <w:r>
        <w:rPr>
          <w:spacing w:val="-5"/>
          <w:w w:val="105"/>
          <w:sz w:val="17"/>
        </w:rPr>
        <w:t> </w:t>
      </w:r>
      <w:r>
        <w:rPr>
          <w:w w:val="105"/>
          <w:sz w:val="17"/>
        </w:rPr>
        <w:t>infração</w:t>
      </w:r>
      <w:r>
        <w:rPr>
          <w:spacing w:val="-5"/>
          <w:w w:val="105"/>
          <w:sz w:val="17"/>
        </w:rPr>
        <w:t> </w:t>
      </w:r>
      <w:r>
        <w:rPr>
          <w:w w:val="105"/>
          <w:sz w:val="17"/>
        </w:rPr>
        <w:t>ser</w:t>
      </w:r>
      <w:r>
        <w:rPr>
          <w:spacing w:val="-4"/>
          <w:w w:val="105"/>
          <w:sz w:val="17"/>
        </w:rPr>
        <w:t> </w:t>
      </w:r>
      <w:r>
        <w:rPr>
          <w:w w:val="105"/>
          <w:sz w:val="17"/>
        </w:rPr>
        <w:t>cometida</w:t>
      </w:r>
      <w:r>
        <w:rPr>
          <w:spacing w:val="-5"/>
          <w:w w:val="105"/>
          <w:sz w:val="17"/>
        </w:rPr>
        <w:t> </w:t>
      </w:r>
      <w:r>
        <w:rPr>
          <w:w w:val="105"/>
          <w:sz w:val="17"/>
        </w:rPr>
        <w:t>antes</w:t>
      </w:r>
      <w:r>
        <w:rPr>
          <w:spacing w:val="-4"/>
          <w:w w:val="105"/>
          <w:sz w:val="17"/>
        </w:rPr>
        <w:t> </w:t>
      </w:r>
      <w:r>
        <w:rPr>
          <w:w w:val="105"/>
          <w:sz w:val="17"/>
        </w:rPr>
        <w:t>da</w:t>
      </w:r>
      <w:r>
        <w:rPr>
          <w:spacing w:val="-5"/>
          <w:w w:val="105"/>
          <w:sz w:val="17"/>
        </w:rPr>
        <w:t> </w:t>
      </w:r>
      <w:r>
        <w:rPr>
          <w:w w:val="105"/>
          <w:sz w:val="17"/>
        </w:rPr>
        <w:t>celebração</w:t>
      </w:r>
      <w:r>
        <w:rPr>
          <w:spacing w:val="-5"/>
          <w:w w:val="105"/>
          <w:sz w:val="17"/>
        </w:rPr>
        <w:t> </w:t>
      </w:r>
      <w:r>
        <w:rPr>
          <w:w w:val="105"/>
          <w:sz w:val="17"/>
        </w:rPr>
        <w:t>do</w:t>
      </w:r>
      <w:r>
        <w:rPr>
          <w:spacing w:val="-4"/>
          <w:w w:val="105"/>
          <w:sz w:val="17"/>
        </w:rPr>
        <w:t> </w:t>
      </w:r>
      <w:r>
        <w:rPr>
          <w:w w:val="105"/>
          <w:sz w:val="17"/>
        </w:rPr>
        <w:t>contrato,</w:t>
      </w:r>
      <w:r>
        <w:rPr>
          <w:spacing w:val="-5"/>
          <w:w w:val="105"/>
          <w:sz w:val="17"/>
        </w:rPr>
        <w:t> </w:t>
      </w:r>
      <w:r>
        <w:rPr>
          <w:w w:val="105"/>
          <w:sz w:val="17"/>
        </w:rPr>
        <w:t>a</w:t>
      </w:r>
      <w:r>
        <w:rPr>
          <w:spacing w:val="-4"/>
          <w:w w:val="105"/>
          <w:sz w:val="17"/>
        </w:rPr>
        <w:t> </w:t>
      </w:r>
      <w:r>
        <w:rPr>
          <w:w w:val="105"/>
          <w:sz w:val="17"/>
        </w:rPr>
        <w:t>base</w:t>
      </w:r>
      <w:r>
        <w:rPr>
          <w:spacing w:val="-5"/>
          <w:w w:val="105"/>
          <w:sz w:val="17"/>
        </w:rPr>
        <w:t> </w:t>
      </w:r>
      <w:r>
        <w:rPr>
          <w:w w:val="105"/>
          <w:sz w:val="17"/>
        </w:rPr>
        <w:t>de</w:t>
      </w:r>
      <w:r>
        <w:rPr>
          <w:spacing w:val="-5"/>
          <w:w w:val="105"/>
          <w:sz w:val="17"/>
        </w:rPr>
        <w:t> </w:t>
      </w:r>
      <w:r>
        <w:rPr>
          <w:w w:val="105"/>
          <w:sz w:val="17"/>
        </w:rPr>
        <w:t>cálculo</w:t>
      </w:r>
      <w:r>
        <w:rPr>
          <w:spacing w:val="-4"/>
          <w:w w:val="105"/>
          <w:sz w:val="17"/>
        </w:rPr>
        <w:t> </w:t>
      </w:r>
      <w:r>
        <w:rPr>
          <w:w w:val="105"/>
          <w:sz w:val="17"/>
        </w:rPr>
        <w:t>da</w:t>
      </w:r>
      <w:r>
        <w:rPr>
          <w:spacing w:val="-5"/>
          <w:w w:val="105"/>
          <w:sz w:val="17"/>
        </w:rPr>
        <w:t> </w:t>
      </w:r>
      <w:r>
        <w:rPr>
          <w:w w:val="105"/>
          <w:sz w:val="17"/>
        </w:rPr>
        <w:t>multa</w:t>
      </w:r>
      <w:r>
        <w:rPr>
          <w:spacing w:val="-4"/>
          <w:w w:val="105"/>
          <w:sz w:val="17"/>
        </w:rPr>
        <w:t> </w:t>
      </w:r>
      <w:r>
        <w:rPr>
          <w:w w:val="105"/>
          <w:sz w:val="17"/>
        </w:rPr>
        <w:t>do</w:t>
      </w:r>
      <w:r>
        <w:rPr>
          <w:spacing w:val="-5"/>
          <w:w w:val="105"/>
          <w:sz w:val="17"/>
        </w:rPr>
        <w:t> </w:t>
      </w:r>
      <w:r>
        <w:rPr>
          <w:w w:val="105"/>
          <w:sz w:val="17"/>
        </w:rPr>
        <w:t>item</w:t>
      </w:r>
      <w:r>
        <w:rPr>
          <w:spacing w:val="-5"/>
          <w:w w:val="105"/>
          <w:sz w:val="17"/>
        </w:rPr>
        <w:t> </w:t>
      </w:r>
      <w:r>
        <w:rPr>
          <w:w w:val="105"/>
          <w:sz w:val="17"/>
        </w:rPr>
        <w:t>11.2.2</w:t>
      </w:r>
      <w:r>
        <w:rPr>
          <w:spacing w:val="-4"/>
          <w:w w:val="105"/>
          <w:sz w:val="17"/>
        </w:rPr>
        <w:t> </w:t>
      </w:r>
      <w:r>
        <w:rPr>
          <w:w w:val="105"/>
          <w:sz w:val="17"/>
        </w:rPr>
        <w:t>será</w:t>
      </w:r>
      <w:r>
        <w:rPr>
          <w:spacing w:val="-5"/>
          <w:w w:val="105"/>
          <w:sz w:val="17"/>
        </w:rPr>
        <w:t> </w:t>
      </w:r>
      <w:r>
        <w:rPr>
          <w:w w:val="105"/>
          <w:sz w:val="17"/>
        </w:rPr>
        <w:t>o</w:t>
      </w:r>
      <w:r>
        <w:rPr>
          <w:spacing w:val="-5"/>
          <w:w w:val="105"/>
          <w:sz w:val="17"/>
        </w:rPr>
        <w:t> </w:t>
      </w:r>
      <w:r>
        <w:rPr>
          <w:w w:val="105"/>
          <w:sz w:val="17"/>
        </w:rPr>
        <w:t>valor</w:t>
      </w:r>
      <w:r>
        <w:rPr>
          <w:spacing w:val="-4"/>
          <w:w w:val="105"/>
          <w:sz w:val="17"/>
        </w:rPr>
        <w:t> </w:t>
      </w:r>
      <w:r>
        <w:rPr>
          <w:w w:val="105"/>
          <w:sz w:val="17"/>
        </w:rPr>
        <w:t>anual</w:t>
      </w:r>
      <w:r>
        <w:rPr>
          <w:spacing w:val="-5"/>
          <w:w w:val="105"/>
          <w:sz w:val="17"/>
        </w:rPr>
        <w:t> </w:t>
      </w:r>
      <w:r>
        <w:rPr>
          <w:w w:val="105"/>
          <w:sz w:val="17"/>
        </w:rPr>
        <w:t>estimado</w:t>
      </w:r>
      <w:r>
        <w:rPr>
          <w:spacing w:val="-4"/>
          <w:w w:val="105"/>
          <w:sz w:val="17"/>
        </w:rPr>
        <w:t> </w:t>
      </w:r>
      <w:r>
        <w:rPr>
          <w:w w:val="105"/>
          <w:sz w:val="17"/>
        </w:rPr>
        <w:t>da</w:t>
      </w:r>
      <w:r>
        <w:rPr>
          <w:spacing w:val="-5"/>
          <w:w w:val="105"/>
          <w:sz w:val="17"/>
        </w:rPr>
        <w:t> </w:t>
      </w:r>
      <w:r>
        <w:rPr>
          <w:spacing w:val="-2"/>
          <w:w w:val="105"/>
          <w:sz w:val="17"/>
        </w:rPr>
        <w:t>contratação.</w:t>
      </w:r>
    </w:p>
    <w:p>
      <w:pPr>
        <w:pStyle w:val="ListParagraph"/>
        <w:numPr>
          <w:ilvl w:val="3"/>
          <w:numId w:val="49"/>
        </w:numPr>
        <w:tabs>
          <w:tab w:pos="927" w:val="left" w:leader="none"/>
        </w:tabs>
        <w:spacing w:line="240" w:lineRule="auto" w:before="43" w:after="0"/>
        <w:ind w:left="927" w:right="0" w:hanging="611"/>
        <w:jc w:val="left"/>
        <w:rPr>
          <w:sz w:val="17"/>
        </w:rPr>
      </w:pPr>
      <w:r>
        <w:rPr>
          <w:w w:val="105"/>
          <w:sz w:val="17"/>
        </w:rPr>
        <w:t>Em</w:t>
      </w:r>
      <w:r>
        <w:rPr>
          <w:spacing w:val="-5"/>
          <w:w w:val="105"/>
          <w:sz w:val="17"/>
        </w:rPr>
        <w:t> </w:t>
      </w:r>
      <w:r>
        <w:rPr>
          <w:w w:val="105"/>
          <w:sz w:val="17"/>
        </w:rPr>
        <w:t>caso</w:t>
      </w:r>
      <w:r>
        <w:rPr>
          <w:spacing w:val="-5"/>
          <w:w w:val="105"/>
          <w:sz w:val="17"/>
        </w:rPr>
        <w:t> </w:t>
      </w:r>
      <w:r>
        <w:rPr>
          <w:w w:val="105"/>
          <w:sz w:val="17"/>
        </w:rPr>
        <w:t>de</w:t>
      </w:r>
      <w:r>
        <w:rPr>
          <w:spacing w:val="-4"/>
          <w:w w:val="105"/>
          <w:sz w:val="17"/>
        </w:rPr>
        <w:t> </w:t>
      </w:r>
      <w:r>
        <w:rPr>
          <w:w w:val="105"/>
          <w:sz w:val="17"/>
        </w:rPr>
        <w:t>reincidência,</w:t>
      </w:r>
      <w:r>
        <w:rPr>
          <w:spacing w:val="-5"/>
          <w:w w:val="105"/>
          <w:sz w:val="17"/>
        </w:rPr>
        <w:t> </w:t>
      </w:r>
      <w:r>
        <w:rPr>
          <w:w w:val="105"/>
          <w:sz w:val="17"/>
        </w:rPr>
        <w:t>o</w:t>
      </w:r>
      <w:r>
        <w:rPr>
          <w:spacing w:val="-5"/>
          <w:w w:val="105"/>
          <w:sz w:val="17"/>
        </w:rPr>
        <w:t> </w:t>
      </w:r>
      <w:r>
        <w:rPr>
          <w:w w:val="105"/>
          <w:sz w:val="17"/>
        </w:rPr>
        <w:t>valor</w:t>
      </w:r>
      <w:r>
        <w:rPr>
          <w:spacing w:val="-4"/>
          <w:w w:val="105"/>
          <w:sz w:val="17"/>
        </w:rPr>
        <w:t> </w:t>
      </w:r>
      <w:r>
        <w:rPr>
          <w:w w:val="105"/>
          <w:sz w:val="17"/>
        </w:rPr>
        <w:t>total</w:t>
      </w:r>
      <w:r>
        <w:rPr>
          <w:spacing w:val="-5"/>
          <w:w w:val="105"/>
          <w:sz w:val="17"/>
        </w:rPr>
        <w:t> </w:t>
      </w:r>
      <w:r>
        <w:rPr>
          <w:w w:val="105"/>
          <w:sz w:val="17"/>
        </w:rPr>
        <w:t>das</w:t>
      </w:r>
      <w:r>
        <w:rPr>
          <w:spacing w:val="-5"/>
          <w:w w:val="105"/>
          <w:sz w:val="17"/>
        </w:rPr>
        <w:t> </w:t>
      </w:r>
      <w:r>
        <w:rPr>
          <w:w w:val="105"/>
          <w:sz w:val="17"/>
        </w:rPr>
        <w:t>multas</w:t>
      </w:r>
      <w:r>
        <w:rPr>
          <w:spacing w:val="-4"/>
          <w:w w:val="105"/>
          <w:sz w:val="17"/>
        </w:rPr>
        <w:t> </w:t>
      </w:r>
      <w:r>
        <w:rPr>
          <w:w w:val="105"/>
          <w:sz w:val="17"/>
        </w:rPr>
        <w:t>administrativas</w:t>
      </w:r>
      <w:r>
        <w:rPr>
          <w:spacing w:val="-5"/>
          <w:w w:val="105"/>
          <w:sz w:val="17"/>
        </w:rPr>
        <w:t> </w:t>
      </w:r>
      <w:r>
        <w:rPr>
          <w:w w:val="105"/>
          <w:sz w:val="17"/>
        </w:rPr>
        <w:t>aplicadas</w:t>
      </w:r>
      <w:r>
        <w:rPr>
          <w:spacing w:val="-5"/>
          <w:w w:val="105"/>
          <w:sz w:val="17"/>
        </w:rPr>
        <w:t> </w:t>
      </w:r>
      <w:r>
        <w:rPr>
          <w:w w:val="105"/>
          <w:sz w:val="17"/>
        </w:rPr>
        <w:t>não</w:t>
      </w:r>
      <w:r>
        <w:rPr>
          <w:spacing w:val="-4"/>
          <w:w w:val="105"/>
          <w:sz w:val="17"/>
        </w:rPr>
        <w:t> </w:t>
      </w:r>
      <w:r>
        <w:rPr>
          <w:w w:val="105"/>
          <w:sz w:val="17"/>
        </w:rPr>
        <w:t>poderá</w:t>
      </w:r>
      <w:r>
        <w:rPr>
          <w:spacing w:val="-5"/>
          <w:w w:val="105"/>
          <w:sz w:val="17"/>
        </w:rPr>
        <w:t> </w:t>
      </w:r>
      <w:r>
        <w:rPr>
          <w:w w:val="105"/>
          <w:sz w:val="17"/>
        </w:rPr>
        <w:t>exceder</w:t>
      </w:r>
      <w:r>
        <w:rPr>
          <w:spacing w:val="-5"/>
          <w:w w:val="105"/>
          <w:sz w:val="17"/>
        </w:rPr>
        <w:t> </w:t>
      </w:r>
      <w:r>
        <w:rPr>
          <w:w w:val="105"/>
          <w:sz w:val="17"/>
        </w:rPr>
        <w:t>o</w:t>
      </w:r>
      <w:r>
        <w:rPr>
          <w:spacing w:val="-4"/>
          <w:w w:val="105"/>
          <w:sz w:val="17"/>
        </w:rPr>
        <w:t> </w:t>
      </w:r>
      <w:r>
        <w:rPr>
          <w:w w:val="105"/>
          <w:sz w:val="17"/>
        </w:rPr>
        <w:t>limite</w:t>
      </w:r>
      <w:r>
        <w:rPr>
          <w:spacing w:val="-5"/>
          <w:w w:val="105"/>
          <w:sz w:val="17"/>
        </w:rPr>
        <w:t> </w:t>
      </w:r>
      <w:r>
        <w:rPr>
          <w:w w:val="105"/>
          <w:sz w:val="17"/>
        </w:rPr>
        <w:t>de</w:t>
      </w:r>
      <w:r>
        <w:rPr>
          <w:spacing w:val="-5"/>
          <w:w w:val="105"/>
          <w:sz w:val="17"/>
        </w:rPr>
        <w:t> </w:t>
      </w:r>
      <w:r>
        <w:rPr>
          <w:w w:val="105"/>
          <w:sz w:val="17"/>
        </w:rPr>
        <w:t>30%</w:t>
      </w:r>
      <w:r>
        <w:rPr>
          <w:spacing w:val="-4"/>
          <w:w w:val="105"/>
          <w:sz w:val="17"/>
        </w:rPr>
        <w:t> </w:t>
      </w:r>
      <w:r>
        <w:rPr>
          <w:w w:val="105"/>
          <w:sz w:val="17"/>
        </w:rPr>
        <w:t>(trinta</w:t>
      </w:r>
      <w:r>
        <w:rPr>
          <w:spacing w:val="-5"/>
          <w:w w:val="105"/>
          <w:sz w:val="17"/>
        </w:rPr>
        <w:t> </w:t>
      </w:r>
      <w:r>
        <w:rPr>
          <w:w w:val="105"/>
          <w:sz w:val="17"/>
        </w:rPr>
        <w:t>por</w:t>
      </w:r>
      <w:r>
        <w:rPr>
          <w:spacing w:val="-5"/>
          <w:w w:val="105"/>
          <w:sz w:val="17"/>
        </w:rPr>
        <w:t> </w:t>
      </w:r>
      <w:r>
        <w:rPr>
          <w:w w:val="105"/>
          <w:sz w:val="17"/>
        </w:rPr>
        <w:t>cento)</w:t>
      </w:r>
      <w:r>
        <w:rPr>
          <w:spacing w:val="-4"/>
          <w:w w:val="105"/>
          <w:sz w:val="17"/>
        </w:rPr>
        <w:t> </w:t>
      </w:r>
      <w:r>
        <w:rPr>
          <w:w w:val="105"/>
          <w:sz w:val="17"/>
        </w:rPr>
        <w:t>sobre</w:t>
      </w:r>
      <w:r>
        <w:rPr>
          <w:spacing w:val="-5"/>
          <w:w w:val="105"/>
          <w:sz w:val="17"/>
        </w:rPr>
        <w:t> </w:t>
      </w:r>
      <w:r>
        <w:rPr>
          <w:w w:val="105"/>
          <w:sz w:val="17"/>
        </w:rPr>
        <w:t>o</w:t>
      </w:r>
      <w:r>
        <w:rPr>
          <w:spacing w:val="-5"/>
          <w:w w:val="105"/>
          <w:sz w:val="17"/>
        </w:rPr>
        <w:t> </w:t>
      </w:r>
      <w:r>
        <w:rPr>
          <w:w w:val="105"/>
          <w:sz w:val="17"/>
        </w:rPr>
        <w:t>valor</w:t>
      </w:r>
      <w:r>
        <w:rPr>
          <w:spacing w:val="-4"/>
          <w:w w:val="105"/>
          <w:sz w:val="17"/>
        </w:rPr>
        <w:t> </w:t>
      </w:r>
      <w:r>
        <w:rPr>
          <w:w w:val="105"/>
          <w:sz w:val="17"/>
        </w:rPr>
        <w:t>total</w:t>
      </w:r>
      <w:r>
        <w:rPr>
          <w:spacing w:val="-5"/>
          <w:w w:val="105"/>
          <w:sz w:val="17"/>
        </w:rPr>
        <w:t> </w:t>
      </w:r>
      <w:r>
        <w:rPr>
          <w:w w:val="105"/>
          <w:sz w:val="17"/>
        </w:rPr>
        <w:t>do</w:t>
      </w:r>
      <w:r>
        <w:rPr>
          <w:spacing w:val="-5"/>
          <w:w w:val="105"/>
          <w:sz w:val="17"/>
        </w:rPr>
        <w:t> </w:t>
      </w:r>
      <w:r>
        <w:rPr>
          <w:spacing w:val="-2"/>
          <w:w w:val="105"/>
          <w:sz w:val="17"/>
        </w:rPr>
        <w:t>Contrato.</w:t>
      </w:r>
    </w:p>
    <w:p>
      <w:pPr>
        <w:pStyle w:val="ListParagraph"/>
        <w:numPr>
          <w:ilvl w:val="3"/>
          <w:numId w:val="49"/>
        </w:numPr>
        <w:tabs>
          <w:tab w:pos="931" w:val="left" w:leader="none"/>
        </w:tabs>
        <w:spacing w:line="292" w:lineRule="auto" w:before="44" w:after="0"/>
        <w:ind w:left="316" w:right="299" w:firstLine="0"/>
        <w:jc w:val="left"/>
        <w:rPr>
          <w:sz w:val="17"/>
        </w:rPr>
      </w:pPr>
      <w:r>
        <w:rPr>
          <w:w w:val="105"/>
          <w:sz w:val="17"/>
        </w:rPr>
        <w:t>Se</w:t>
      </w:r>
      <w:r>
        <w:rPr>
          <w:spacing w:val="-6"/>
          <w:w w:val="105"/>
          <w:sz w:val="17"/>
        </w:rPr>
        <w:t> </w:t>
      </w:r>
      <w:r>
        <w:rPr>
          <w:w w:val="105"/>
          <w:sz w:val="17"/>
        </w:rPr>
        <w:t>a</w:t>
      </w:r>
      <w:r>
        <w:rPr>
          <w:spacing w:val="-4"/>
          <w:w w:val="105"/>
          <w:sz w:val="17"/>
        </w:rPr>
        <w:t> </w:t>
      </w:r>
      <w:r>
        <w:rPr>
          <w:w w:val="105"/>
          <w:sz w:val="17"/>
        </w:rPr>
        <w:t>multa</w:t>
      </w:r>
      <w:r>
        <w:rPr>
          <w:spacing w:val="-4"/>
          <w:w w:val="105"/>
          <w:sz w:val="17"/>
        </w:rPr>
        <w:t> </w:t>
      </w:r>
      <w:r>
        <w:rPr>
          <w:w w:val="105"/>
          <w:sz w:val="17"/>
        </w:rPr>
        <w:t>aplicada</w:t>
      </w:r>
      <w:r>
        <w:rPr>
          <w:spacing w:val="-4"/>
          <w:w w:val="105"/>
          <w:sz w:val="17"/>
        </w:rPr>
        <w:t> </w:t>
      </w:r>
      <w:r>
        <w:rPr>
          <w:w w:val="105"/>
          <w:sz w:val="17"/>
        </w:rPr>
        <w:t>e</w:t>
      </w:r>
      <w:r>
        <w:rPr>
          <w:spacing w:val="-4"/>
          <w:w w:val="105"/>
          <w:sz w:val="17"/>
        </w:rPr>
        <w:t> </w:t>
      </w:r>
      <w:r>
        <w:rPr>
          <w:w w:val="105"/>
          <w:sz w:val="17"/>
        </w:rPr>
        <w:t>as</w:t>
      </w:r>
      <w:r>
        <w:rPr>
          <w:spacing w:val="-4"/>
          <w:w w:val="105"/>
          <w:sz w:val="17"/>
        </w:rPr>
        <w:t> </w:t>
      </w:r>
      <w:r>
        <w:rPr>
          <w:w w:val="105"/>
          <w:sz w:val="17"/>
        </w:rPr>
        <w:t>indenizações</w:t>
      </w:r>
      <w:r>
        <w:rPr>
          <w:spacing w:val="-4"/>
          <w:w w:val="105"/>
          <w:sz w:val="17"/>
        </w:rPr>
        <w:t> </w:t>
      </w:r>
      <w:r>
        <w:rPr>
          <w:w w:val="105"/>
          <w:sz w:val="17"/>
        </w:rPr>
        <w:t>cabíveis</w:t>
      </w:r>
      <w:r>
        <w:rPr>
          <w:spacing w:val="-4"/>
          <w:w w:val="105"/>
          <w:sz w:val="17"/>
        </w:rPr>
        <w:t> </w:t>
      </w:r>
      <w:r>
        <w:rPr>
          <w:w w:val="105"/>
          <w:sz w:val="17"/>
        </w:rPr>
        <w:t>forem</w:t>
      </w:r>
      <w:r>
        <w:rPr>
          <w:spacing w:val="-4"/>
          <w:w w:val="105"/>
          <w:sz w:val="17"/>
        </w:rPr>
        <w:t> </w:t>
      </w:r>
      <w:r>
        <w:rPr>
          <w:w w:val="105"/>
          <w:sz w:val="17"/>
        </w:rPr>
        <w:t>superiores</w:t>
      </w:r>
      <w:r>
        <w:rPr>
          <w:spacing w:val="-4"/>
          <w:w w:val="105"/>
          <w:sz w:val="17"/>
        </w:rPr>
        <w:t> </w:t>
      </w:r>
      <w:r>
        <w:rPr>
          <w:w w:val="105"/>
          <w:sz w:val="17"/>
        </w:rPr>
        <w:t>ao</w:t>
      </w:r>
      <w:r>
        <w:rPr>
          <w:spacing w:val="-4"/>
          <w:w w:val="105"/>
          <w:sz w:val="17"/>
        </w:rPr>
        <w:t> </w:t>
      </w:r>
      <w:r>
        <w:rPr>
          <w:w w:val="105"/>
          <w:sz w:val="17"/>
        </w:rPr>
        <w:t>valor</w:t>
      </w:r>
      <w:r>
        <w:rPr>
          <w:spacing w:val="-4"/>
          <w:w w:val="105"/>
          <w:sz w:val="17"/>
        </w:rPr>
        <w:t> </w:t>
      </w:r>
      <w:r>
        <w:rPr>
          <w:w w:val="105"/>
          <w:sz w:val="17"/>
        </w:rPr>
        <w:t>de</w:t>
      </w:r>
      <w:r>
        <w:rPr>
          <w:spacing w:val="-4"/>
          <w:w w:val="105"/>
          <w:sz w:val="17"/>
        </w:rPr>
        <w:t> </w:t>
      </w:r>
      <w:r>
        <w:rPr>
          <w:w w:val="105"/>
          <w:sz w:val="17"/>
        </w:rPr>
        <w:t>pagamento</w:t>
      </w:r>
      <w:r>
        <w:rPr>
          <w:spacing w:val="-4"/>
          <w:w w:val="105"/>
          <w:sz w:val="17"/>
        </w:rPr>
        <w:t> </w:t>
      </w:r>
      <w:r>
        <w:rPr>
          <w:w w:val="105"/>
          <w:sz w:val="17"/>
        </w:rPr>
        <w:t>eventualmente</w:t>
      </w:r>
      <w:r>
        <w:rPr>
          <w:spacing w:val="-4"/>
          <w:w w:val="105"/>
          <w:sz w:val="17"/>
        </w:rPr>
        <w:t> </w:t>
      </w:r>
      <w:r>
        <w:rPr>
          <w:w w:val="105"/>
          <w:sz w:val="17"/>
        </w:rPr>
        <w:t>devido</w:t>
      </w:r>
      <w:r>
        <w:rPr>
          <w:spacing w:val="-4"/>
          <w:w w:val="105"/>
          <w:sz w:val="17"/>
        </w:rPr>
        <w:t> </w:t>
      </w:r>
      <w:r>
        <w:rPr>
          <w:w w:val="105"/>
          <w:sz w:val="17"/>
        </w:rPr>
        <w:t>pela</w:t>
      </w:r>
      <w:r>
        <w:rPr>
          <w:spacing w:val="-12"/>
          <w:w w:val="105"/>
          <w:sz w:val="17"/>
        </w:rPr>
        <w:t> </w:t>
      </w:r>
      <w:r>
        <w:rPr>
          <w:w w:val="105"/>
          <w:sz w:val="17"/>
        </w:rPr>
        <w:t>Administração</w:t>
      </w:r>
      <w:r>
        <w:rPr>
          <w:spacing w:val="-3"/>
          <w:w w:val="105"/>
          <w:sz w:val="17"/>
        </w:rPr>
        <w:t> </w:t>
      </w:r>
      <w:r>
        <w:rPr>
          <w:w w:val="105"/>
          <w:sz w:val="17"/>
        </w:rPr>
        <w:t>ao</w:t>
      </w:r>
      <w:r>
        <w:rPr>
          <w:spacing w:val="-4"/>
          <w:w w:val="105"/>
          <w:sz w:val="17"/>
        </w:rPr>
        <w:t> </w:t>
      </w:r>
      <w:r>
        <w:rPr>
          <w:b/>
          <w:w w:val="105"/>
          <w:sz w:val="17"/>
        </w:rPr>
        <w:t>CONTRATADO</w:t>
      </w:r>
      <w:r>
        <w:rPr>
          <w:w w:val="105"/>
          <w:sz w:val="17"/>
        </w:rPr>
        <w:t>,</w:t>
      </w:r>
      <w:r>
        <w:rPr>
          <w:spacing w:val="-4"/>
          <w:w w:val="105"/>
          <w:sz w:val="17"/>
        </w:rPr>
        <w:t> </w:t>
      </w:r>
      <w:r>
        <w:rPr>
          <w:w w:val="105"/>
          <w:sz w:val="17"/>
        </w:rPr>
        <w:t>além</w:t>
      </w:r>
      <w:r>
        <w:rPr>
          <w:spacing w:val="-4"/>
          <w:w w:val="105"/>
          <w:sz w:val="17"/>
        </w:rPr>
        <w:t> </w:t>
      </w:r>
      <w:r>
        <w:rPr>
          <w:w w:val="105"/>
          <w:sz w:val="17"/>
        </w:rPr>
        <w:t>da</w:t>
      </w:r>
      <w:r>
        <w:rPr>
          <w:spacing w:val="-4"/>
          <w:w w:val="105"/>
          <w:sz w:val="17"/>
        </w:rPr>
        <w:t> </w:t>
      </w:r>
      <w:r>
        <w:rPr>
          <w:w w:val="105"/>
          <w:sz w:val="17"/>
        </w:rPr>
        <w:t>perda</w:t>
      </w:r>
      <w:r>
        <w:rPr>
          <w:spacing w:val="-4"/>
          <w:w w:val="105"/>
          <w:sz w:val="17"/>
        </w:rPr>
        <w:t> </w:t>
      </w:r>
      <w:r>
        <w:rPr>
          <w:w w:val="105"/>
          <w:sz w:val="17"/>
        </w:rPr>
        <w:t>desse</w:t>
      </w:r>
      <w:r>
        <w:rPr>
          <w:spacing w:val="-4"/>
          <w:w w:val="105"/>
          <w:sz w:val="17"/>
        </w:rPr>
        <w:t> </w:t>
      </w:r>
      <w:r>
        <w:rPr>
          <w:w w:val="105"/>
          <w:sz w:val="17"/>
        </w:rPr>
        <w:t>valor,</w:t>
      </w:r>
      <w:r>
        <w:rPr>
          <w:spacing w:val="-4"/>
          <w:w w:val="105"/>
          <w:sz w:val="17"/>
        </w:rPr>
        <w:t> </w:t>
      </w:r>
      <w:r>
        <w:rPr>
          <w:w w:val="105"/>
          <w:sz w:val="17"/>
        </w:rPr>
        <w:t>a</w:t>
      </w:r>
      <w:r>
        <w:rPr>
          <w:spacing w:val="-4"/>
          <w:w w:val="105"/>
          <w:sz w:val="17"/>
        </w:rPr>
        <w:t> </w:t>
      </w:r>
      <w:r>
        <w:rPr>
          <w:w w:val="105"/>
          <w:sz w:val="17"/>
        </w:rPr>
        <w:t>diferença</w:t>
      </w:r>
      <w:r>
        <w:rPr>
          <w:spacing w:val="-4"/>
          <w:w w:val="105"/>
          <w:sz w:val="17"/>
        </w:rPr>
        <w:t> </w:t>
      </w:r>
      <w:r>
        <w:rPr>
          <w:w w:val="105"/>
          <w:sz w:val="17"/>
        </w:rPr>
        <w:t>será descontada da garantia prestada ou será cobrada judicialmente, na forma do art. 156, § 8º, da Lei nº 14.133/2021, e conforme o procedimento previsto no item 11.13.</w:t>
      </w:r>
    </w:p>
    <w:p>
      <w:pPr>
        <w:pStyle w:val="ListParagraph"/>
        <w:numPr>
          <w:ilvl w:val="3"/>
          <w:numId w:val="49"/>
        </w:numPr>
        <w:tabs>
          <w:tab w:pos="917" w:val="left" w:leader="none"/>
        </w:tabs>
        <w:spacing w:line="240" w:lineRule="auto" w:before="0" w:after="0"/>
        <w:ind w:left="917" w:right="0" w:hanging="601"/>
        <w:jc w:val="left"/>
        <w:rPr>
          <w:sz w:val="17"/>
        </w:rPr>
      </w:pPr>
      <w:r>
        <w:rPr>
          <w:w w:val="105"/>
          <w:sz w:val="17"/>
        </w:rPr>
        <w:t>A</w:t>
      </w:r>
      <w:r>
        <w:rPr>
          <w:spacing w:val="-12"/>
          <w:w w:val="105"/>
          <w:sz w:val="17"/>
        </w:rPr>
        <w:t> </w:t>
      </w:r>
      <w:r>
        <w:rPr>
          <w:w w:val="105"/>
          <w:sz w:val="17"/>
        </w:rPr>
        <w:t>penalidade</w:t>
      </w:r>
      <w:r>
        <w:rPr>
          <w:spacing w:val="-7"/>
          <w:w w:val="105"/>
          <w:sz w:val="17"/>
        </w:rPr>
        <w:t> </w:t>
      </w:r>
      <w:r>
        <w:rPr>
          <w:w w:val="105"/>
          <w:sz w:val="17"/>
        </w:rPr>
        <w:t>de</w:t>
      </w:r>
      <w:r>
        <w:rPr>
          <w:spacing w:val="-4"/>
          <w:w w:val="105"/>
          <w:sz w:val="17"/>
        </w:rPr>
        <w:t> </w:t>
      </w:r>
      <w:r>
        <w:rPr>
          <w:w w:val="105"/>
          <w:sz w:val="17"/>
        </w:rPr>
        <w:t>multa</w:t>
      </w:r>
      <w:r>
        <w:rPr>
          <w:spacing w:val="-4"/>
          <w:w w:val="105"/>
          <w:sz w:val="17"/>
        </w:rPr>
        <w:t> </w:t>
      </w:r>
      <w:r>
        <w:rPr>
          <w:w w:val="105"/>
          <w:sz w:val="17"/>
        </w:rPr>
        <w:t>pode</w:t>
      </w:r>
      <w:r>
        <w:rPr>
          <w:spacing w:val="-5"/>
          <w:w w:val="105"/>
          <w:sz w:val="17"/>
        </w:rPr>
        <w:t> </w:t>
      </w:r>
      <w:r>
        <w:rPr>
          <w:w w:val="105"/>
          <w:sz w:val="17"/>
        </w:rPr>
        <w:t>ser</w:t>
      </w:r>
      <w:r>
        <w:rPr>
          <w:spacing w:val="-4"/>
          <w:w w:val="105"/>
          <w:sz w:val="17"/>
        </w:rPr>
        <w:t> </w:t>
      </w:r>
      <w:r>
        <w:rPr>
          <w:w w:val="105"/>
          <w:sz w:val="17"/>
        </w:rPr>
        <w:t>aplicada</w:t>
      </w:r>
      <w:r>
        <w:rPr>
          <w:spacing w:val="-5"/>
          <w:w w:val="105"/>
          <w:sz w:val="17"/>
        </w:rPr>
        <w:t> </w:t>
      </w:r>
      <w:r>
        <w:rPr>
          <w:w w:val="105"/>
          <w:sz w:val="17"/>
        </w:rPr>
        <w:t>cumulativamente</w:t>
      </w:r>
      <w:r>
        <w:rPr>
          <w:spacing w:val="-4"/>
          <w:w w:val="105"/>
          <w:sz w:val="17"/>
        </w:rPr>
        <w:t> </w:t>
      </w:r>
      <w:r>
        <w:rPr>
          <w:w w:val="105"/>
          <w:sz w:val="17"/>
        </w:rPr>
        <w:t>com</w:t>
      </w:r>
      <w:r>
        <w:rPr>
          <w:spacing w:val="-5"/>
          <w:w w:val="105"/>
          <w:sz w:val="17"/>
        </w:rPr>
        <w:t> </w:t>
      </w:r>
      <w:r>
        <w:rPr>
          <w:w w:val="105"/>
          <w:sz w:val="17"/>
        </w:rPr>
        <w:t>as</w:t>
      </w:r>
      <w:r>
        <w:rPr>
          <w:spacing w:val="-4"/>
          <w:w w:val="105"/>
          <w:sz w:val="17"/>
        </w:rPr>
        <w:t> </w:t>
      </w:r>
      <w:r>
        <w:rPr>
          <w:w w:val="105"/>
          <w:sz w:val="17"/>
        </w:rPr>
        <w:t>demais</w:t>
      </w:r>
      <w:r>
        <w:rPr>
          <w:spacing w:val="-5"/>
          <w:w w:val="105"/>
          <w:sz w:val="17"/>
        </w:rPr>
        <w:t> </w:t>
      </w:r>
      <w:r>
        <w:rPr>
          <w:w w:val="105"/>
          <w:sz w:val="17"/>
        </w:rPr>
        <w:t>sanções,</w:t>
      </w:r>
      <w:r>
        <w:rPr>
          <w:spacing w:val="-4"/>
          <w:w w:val="105"/>
          <w:sz w:val="17"/>
        </w:rPr>
        <w:t> </w:t>
      </w:r>
      <w:r>
        <w:rPr>
          <w:w w:val="105"/>
          <w:sz w:val="17"/>
        </w:rPr>
        <w:t>na</w:t>
      </w:r>
      <w:r>
        <w:rPr>
          <w:spacing w:val="-4"/>
          <w:w w:val="105"/>
          <w:sz w:val="17"/>
        </w:rPr>
        <w:t> </w:t>
      </w:r>
      <w:r>
        <w:rPr>
          <w:w w:val="105"/>
          <w:sz w:val="17"/>
        </w:rPr>
        <w:t>forma</w:t>
      </w:r>
      <w:r>
        <w:rPr>
          <w:spacing w:val="-5"/>
          <w:w w:val="105"/>
          <w:sz w:val="17"/>
        </w:rPr>
        <w:t> </w:t>
      </w:r>
      <w:r>
        <w:rPr>
          <w:w w:val="105"/>
          <w:sz w:val="17"/>
        </w:rPr>
        <w:t>do</w:t>
      </w:r>
      <w:r>
        <w:rPr>
          <w:spacing w:val="-4"/>
          <w:w w:val="105"/>
          <w:sz w:val="17"/>
        </w:rPr>
        <w:t> </w:t>
      </w:r>
      <w:r>
        <w:rPr>
          <w:w w:val="105"/>
          <w:sz w:val="17"/>
        </w:rPr>
        <w:t>art.</w:t>
      </w:r>
      <w:r>
        <w:rPr>
          <w:spacing w:val="-5"/>
          <w:w w:val="105"/>
          <w:sz w:val="17"/>
        </w:rPr>
        <w:t> </w:t>
      </w:r>
      <w:r>
        <w:rPr>
          <w:w w:val="105"/>
          <w:sz w:val="17"/>
        </w:rPr>
        <w:t>156,</w:t>
      </w:r>
      <w:r>
        <w:rPr>
          <w:spacing w:val="-4"/>
          <w:w w:val="105"/>
          <w:sz w:val="17"/>
        </w:rPr>
        <w:t> </w:t>
      </w:r>
      <w:r>
        <w:rPr>
          <w:w w:val="105"/>
          <w:sz w:val="17"/>
        </w:rPr>
        <w:t>§</w:t>
      </w:r>
      <w:r>
        <w:rPr>
          <w:spacing w:val="-5"/>
          <w:w w:val="105"/>
          <w:sz w:val="17"/>
        </w:rPr>
        <w:t> </w:t>
      </w:r>
      <w:r>
        <w:rPr>
          <w:w w:val="105"/>
          <w:sz w:val="17"/>
        </w:rPr>
        <w:t>7º,</w:t>
      </w:r>
      <w:r>
        <w:rPr>
          <w:spacing w:val="-4"/>
          <w:w w:val="105"/>
          <w:sz w:val="17"/>
        </w:rPr>
        <w:t> </w:t>
      </w:r>
      <w:r>
        <w:rPr>
          <w:w w:val="105"/>
          <w:sz w:val="17"/>
        </w:rPr>
        <w:t>da</w:t>
      </w:r>
      <w:r>
        <w:rPr>
          <w:spacing w:val="-4"/>
          <w:w w:val="105"/>
          <w:sz w:val="17"/>
        </w:rPr>
        <w:t> </w:t>
      </w:r>
      <w:r>
        <w:rPr>
          <w:w w:val="105"/>
          <w:sz w:val="17"/>
        </w:rPr>
        <w:t>Lei</w:t>
      </w:r>
      <w:r>
        <w:rPr>
          <w:spacing w:val="-5"/>
          <w:w w:val="105"/>
          <w:sz w:val="17"/>
        </w:rPr>
        <w:t> </w:t>
      </w:r>
      <w:r>
        <w:rPr>
          <w:w w:val="105"/>
          <w:sz w:val="17"/>
        </w:rPr>
        <w:t>nº</w:t>
      </w:r>
      <w:r>
        <w:rPr>
          <w:spacing w:val="-4"/>
          <w:w w:val="105"/>
          <w:sz w:val="17"/>
        </w:rPr>
        <w:t> </w:t>
      </w:r>
      <w:r>
        <w:rPr>
          <w:spacing w:val="-2"/>
          <w:w w:val="105"/>
          <w:sz w:val="17"/>
        </w:rPr>
        <w:t>14.133/2021.</w:t>
      </w:r>
    </w:p>
    <w:p>
      <w:pPr>
        <w:pStyle w:val="ListParagraph"/>
        <w:numPr>
          <w:ilvl w:val="2"/>
          <w:numId w:val="49"/>
        </w:numPr>
        <w:tabs>
          <w:tab w:pos="801" w:val="left" w:leader="none"/>
        </w:tabs>
        <w:spacing w:line="292" w:lineRule="auto" w:before="44" w:after="0"/>
        <w:ind w:left="316" w:right="299" w:firstLine="0"/>
        <w:jc w:val="both"/>
        <w:rPr>
          <w:sz w:val="17"/>
        </w:rPr>
      </w:pPr>
      <w:r>
        <w:rPr>
          <w:w w:val="105"/>
          <w:sz w:val="17"/>
        </w:rPr>
        <w:t>Impedimento de licitar e contratar, prevista no art. 156, III, § 4º, da Lei nº 14.133/2021, nos casos relacionados os subitens 11.1.2 a 11.1.7, quando não se justificar a imposição de penalidade </w:t>
      </w:r>
      <w:r>
        <w:rPr>
          <w:w w:val="105"/>
          <w:sz w:val="17"/>
        </w:rPr>
        <w:t>mais grave, e impedirá o responsável de licitar ou contratar no âmbito da</w:t>
      </w:r>
      <w:r>
        <w:rPr>
          <w:spacing w:val="-10"/>
          <w:w w:val="105"/>
          <w:sz w:val="17"/>
        </w:rPr>
        <w:t> </w:t>
      </w:r>
      <w:r>
        <w:rPr>
          <w:w w:val="105"/>
          <w:sz w:val="17"/>
        </w:rPr>
        <w:t>Administração Pública direta e indireta do Estado, pelo prazo máximo de 3 (três) anos;</w:t>
      </w:r>
    </w:p>
    <w:p>
      <w:pPr>
        <w:pStyle w:val="ListParagraph"/>
        <w:numPr>
          <w:ilvl w:val="2"/>
          <w:numId w:val="49"/>
        </w:numPr>
        <w:tabs>
          <w:tab w:pos="809" w:val="left" w:leader="none"/>
        </w:tabs>
        <w:spacing w:line="292" w:lineRule="auto" w:before="27" w:after="0"/>
        <w:ind w:left="316" w:right="299" w:firstLine="0"/>
        <w:jc w:val="both"/>
        <w:rPr>
          <w:sz w:val="17"/>
        </w:rPr>
      </w:pPr>
      <w:r>
        <w:rPr>
          <w:w w:val="105"/>
          <w:sz w:val="17"/>
        </w:rPr>
        <w:t>Declaração de inidoneidade para licitar ou contratar, prevista no art. 156, IV, § 5º, da Lei nº 14.133/2021, nos casos relacionados nos subitens 11.1.8 a 11.1.12, bem como nos demais casos que justifiquem</w:t>
      </w:r>
      <w:r>
        <w:rPr>
          <w:spacing w:val="-3"/>
          <w:w w:val="105"/>
          <w:sz w:val="17"/>
        </w:rPr>
        <w:t> </w:t>
      </w:r>
      <w:r>
        <w:rPr>
          <w:w w:val="105"/>
          <w:sz w:val="17"/>
        </w:rPr>
        <w:t>a</w:t>
      </w:r>
      <w:r>
        <w:rPr>
          <w:spacing w:val="-3"/>
          <w:w w:val="105"/>
          <w:sz w:val="17"/>
        </w:rPr>
        <w:t> </w:t>
      </w:r>
      <w:r>
        <w:rPr>
          <w:w w:val="105"/>
          <w:sz w:val="17"/>
        </w:rPr>
        <w:t>imposição</w:t>
      </w:r>
      <w:r>
        <w:rPr>
          <w:spacing w:val="-3"/>
          <w:w w:val="105"/>
          <w:sz w:val="17"/>
        </w:rPr>
        <w:t> </w:t>
      </w:r>
      <w:r>
        <w:rPr>
          <w:w w:val="105"/>
          <w:sz w:val="17"/>
        </w:rPr>
        <w:t>da</w:t>
      </w:r>
      <w:r>
        <w:rPr>
          <w:spacing w:val="-3"/>
          <w:w w:val="105"/>
          <w:sz w:val="17"/>
        </w:rPr>
        <w:t> </w:t>
      </w:r>
      <w:r>
        <w:rPr>
          <w:w w:val="105"/>
          <w:sz w:val="17"/>
        </w:rPr>
        <w:t>penalidade</w:t>
      </w:r>
      <w:r>
        <w:rPr>
          <w:spacing w:val="-3"/>
          <w:w w:val="105"/>
          <w:sz w:val="17"/>
        </w:rPr>
        <w:t> </w:t>
      </w:r>
      <w:r>
        <w:rPr>
          <w:w w:val="105"/>
          <w:sz w:val="17"/>
        </w:rPr>
        <w:t>mais</w:t>
      </w:r>
      <w:r>
        <w:rPr>
          <w:spacing w:val="-3"/>
          <w:w w:val="105"/>
          <w:sz w:val="17"/>
        </w:rPr>
        <w:t> </w:t>
      </w:r>
      <w:r>
        <w:rPr>
          <w:w w:val="105"/>
          <w:sz w:val="17"/>
        </w:rPr>
        <w:t>grave,</w:t>
      </w:r>
      <w:r>
        <w:rPr>
          <w:spacing w:val="-3"/>
          <w:w w:val="105"/>
          <w:sz w:val="17"/>
        </w:rPr>
        <w:t> </w:t>
      </w:r>
      <w:r>
        <w:rPr>
          <w:w w:val="105"/>
          <w:sz w:val="17"/>
        </w:rPr>
        <w:t>que</w:t>
      </w:r>
      <w:r>
        <w:rPr>
          <w:spacing w:val="-3"/>
          <w:w w:val="105"/>
          <w:sz w:val="17"/>
        </w:rPr>
        <w:t> </w:t>
      </w:r>
      <w:r>
        <w:rPr>
          <w:w w:val="105"/>
          <w:sz w:val="17"/>
        </w:rPr>
        <w:t>impedirá</w:t>
      </w:r>
      <w:r>
        <w:rPr>
          <w:spacing w:val="-3"/>
          <w:w w:val="105"/>
          <w:sz w:val="17"/>
        </w:rPr>
        <w:t> </w:t>
      </w:r>
      <w:r>
        <w:rPr>
          <w:w w:val="105"/>
          <w:sz w:val="17"/>
        </w:rPr>
        <w:t>o</w:t>
      </w:r>
      <w:r>
        <w:rPr>
          <w:spacing w:val="-3"/>
          <w:w w:val="105"/>
          <w:sz w:val="17"/>
        </w:rPr>
        <w:t> </w:t>
      </w:r>
      <w:r>
        <w:rPr>
          <w:w w:val="105"/>
          <w:sz w:val="17"/>
        </w:rPr>
        <w:t>responsável</w:t>
      </w:r>
      <w:r>
        <w:rPr>
          <w:spacing w:val="-3"/>
          <w:w w:val="105"/>
          <w:sz w:val="17"/>
        </w:rPr>
        <w:t> </w:t>
      </w:r>
      <w:r>
        <w:rPr>
          <w:w w:val="105"/>
          <w:sz w:val="17"/>
        </w:rPr>
        <w:t>de</w:t>
      </w:r>
      <w:r>
        <w:rPr>
          <w:spacing w:val="-3"/>
          <w:w w:val="105"/>
          <w:sz w:val="17"/>
        </w:rPr>
        <w:t> </w:t>
      </w:r>
      <w:r>
        <w:rPr>
          <w:w w:val="105"/>
          <w:sz w:val="17"/>
        </w:rPr>
        <w:t>licitar</w:t>
      </w:r>
      <w:r>
        <w:rPr>
          <w:spacing w:val="-3"/>
          <w:w w:val="105"/>
          <w:sz w:val="17"/>
        </w:rPr>
        <w:t> </w:t>
      </w:r>
      <w:r>
        <w:rPr>
          <w:w w:val="105"/>
          <w:sz w:val="17"/>
        </w:rPr>
        <w:t>ou</w:t>
      </w:r>
      <w:r>
        <w:rPr>
          <w:spacing w:val="-3"/>
          <w:w w:val="105"/>
          <w:sz w:val="17"/>
        </w:rPr>
        <w:t> </w:t>
      </w:r>
      <w:r>
        <w:rPr>
          <w:w w:val="105"/>
          <w:sz w:val="17"/>
        </w:rPr>
        <w:t>contratar</w:t>
      </w:r>
      <w:r>
        <w:rPr>
          <w:spacing w:val="-3"/>
          <w:w w:val="105"/>
          <w:sz w:val="17"/>
        </w:rPr>
        <w:t> </w:t>
      </w:r>
      <w:r>
        <w:rPr>
          <w:w w:val="105"/>
          <w:sz w:val="17"/>
        </w:rPr>
        <w:t>no</w:t>
      </w:r>
      <w:r>
        <w:rPr>
          <w:spacing w:val="-3"/>
          <w:w w:val="105"/>
          <w:sz w:val="17"/>
        </w:rPr>
        <w:t> </w:t>
      </w:r>
      <w:r>
        <w:rPr>
          <w:w w:val="105"/>
          <w:sz w:val="17"/>
        </w:rPr>
        <w:t>âmbito</w:t>
      </w:r>
      <w:r>
        <w:rPr>
          <w:spacing w:val="-3"/>
          <w:w w:val="105"/>
          <w:sz w:val="17"/>
        </w:rPr>
        <w:t> </w:t>
      </w:r>
      <w:r>
        <w:rPr>
          <w:w w:val="105"/>
          <w:sz w:val="17"/>
        </w:rPr>
        <w:t>da</w:t>
      </w:r>
      <w:r>
        <w:rPr>
          <w:spacing w:val="-12"/>
          <w:w w:val="105"/>
          <w:sz w:val="17"/>
        </w:rPr>
        <w:t> </w:t>
      </w:r>
      <w:r>
        <w:rPr>
          <w:w w:val="105"/>
          <w:sz w:val="17"/>
        </w:rPr>
        <w:t>Administração</w:t>
      </w:r>
      <w:r>
        <w:rPr>
          <w:spacing w:val="-2"/>
          <w:w w:val="105"/>
          <w:sz w:val="17"/>
        </w:rPr>
        <w:t> </w:t>
      </w:r>
      <w:r>
        <w:rPr>
          <w:w w:val="105"/>
          <w:sz w:val="17"/>
        </w:rPr>
        <w:t>Pública</w:t>
      </w:r>
      <w:r>
        <w:rPr>
          <w:spacing w:val="-3"/>
          <w:w w:val="105"/>
          <w:sz w:val="17"/>
        </w:rPr>
        <w:t> </w:t>
      </w:r>
      <w:r>
        <w:rPr>
          <w:w w:val="105"/>
          <w:sz w:val="17"/>
        </w:rPr>
        <w:t>direta</w:t>
      </w:r>
      <w:r>
        <w:rPr>
          <w:spacing w:val="-3"/>
          <w:w w:val="105"/>
          <w:sz w:val="17"/>
        </w:rPr>
        <w:t> </w:t>
      </w:r>
      <w:r>
        <w:rPr>
          <w:w w:val="105"/>
          <w:sz w:val="17"/>
        </w:rPr>
        <w:t>e</w:t>
      </w:r>
      <w:r>
        <w:rPr>
          <w:spacing w:val="-3"/>
          <w:w w:val="105"/>
          <w:sz w:val="17"/>
        </w:rPr>
        <w:t> </w:t>
      </w:r>
      <w:r>
        <w:rPr>
          <w:w w:val="105"/>
          <w:sz w:val="17"/>
        </w:rPr>
        <w:t>indireta</w:t>
      </w:r>
      <w:r>
        <w:rPr>
          <w:spacing w:val="-3"/>
          <w:w w:val="105"/>
          <w:sz w:val="17"/>
        </w:rPr>
        <w:t> </w:t>
      </w:r>
      <w:r>
        <w:rPr>
          <w:w w:val="105"/>
          <w:sz w:val="17"/>
        </w:rPr>
        <w:t>de</w:t>
      </w:r>
      <w:r>
        <w:rPr>
          <w:spacing w:val="-3"/>
          <w:w w:val="105"/>
          <w:sz w:val="17"/>
        </w:rPr>
        <w:t> </w:t>
      </w:r>
      <w:r>
        <w:rPr>
          <w:w w:val="105"/>
          <w:sz w:val="17"/>
        </w:rPr>
        <w:t>todos</w:t>
      </w:r>
      <w:r>
        <w:rPr>
          <w:spacing w:val="-3"/>
          <w:w w:val="105"/>
          <w:sz w:val="17"/>
        </w:rPr>
        <w:t> </w:t>
      </w:r>
      <w:r>
        <w:rPr>
          <w:w w:val="105"/>
          <w:sz w:val="17"/>
        </w:rPr>
        <w:t>os</w:t>
      </w:r>
      <w:r>
        <w:rPr>
          <w:spacing w:val="-3"/>
          <w:w w:val="105"/>
          <w:sz w:val="17"/>
        </w:rPr>
        <w:t> </w:t>
      </w:r>
      <w:r>
        <w:rPr>
          <w:w w:val="105"/>
          <w:sz w:val="17"/>
        </w:rPr>
        <w:t>entes</w:t>
      </w:r>
      <w:r>
        <w:rPr>
          <w:spacing w:val="-3"/>
          <w:w w:val="105"/>
          <w:sz w:val="17"/>
        </w:rPr>
        <w:t> </w:t>
      </w:r>
      <w:r>
        <w:rPr>
          <w:w w:val="105"/>
          <w:sz w:val="17"/>
        </w:rPr>
        <w:t>federativos,</w:t>
      </w:r>
      <w:r>
        <w:rPr>
          <w:spacing w:val="-3"/>
          <w:w w:val="105"/>
          <w:sz w:val="17"/>
        </w:rPr>
        <w:t> </w:t>
      </w:r>
      <w:r>
        <w:rPr>
          <w:w w:val="105"/>
          <w:sz w:val="17"/>
        </w:rPr>
        <w:t>pelo</w:t>
      </w:r>
      <w:r>
        <w:rPr>
          <w:spacing w:val="-3"/>
          <w:w w:val="105"/>
          <w:sz w:val="17"/>
        </w:rPr>
        <w:t> </w:t>
      </w:r>
      <w:r>
        <w:rPr>
          <w:w w:val="105"/>
          <w:sz w:val="17"/>
        </w:rPr>
        <w:t>prazo</w:t>
      </w:r>
      <w:r>
        <w:rPr>
          <w:spacing w:val="-3"/>
          <w:w w:val="105"/>
          <w:sz w:val="17"/>
        </w:rPr>
        <w:t> </w:t>
      </w:r>
      <w:r>
        <w:rPr>
          <w:w w:val="105"/>
          <w:sz w:val="17"/>
        </w:rPr>
        <w:t>mínimo de 3 (três) anos e máximo de 6 (seis) anos.</w:t>
      </w:r>
    </w:p>
    <w:p>
      <w:pPr>
        <w:pStyle w:val="ListParagraph"/>
        <w:numPr>
          <w:ilvl w:val="1"/>
          <w:numId w:val="49"/>
        </w:numPr>
        <w:tabs>
          <w:tab w:pos="665" w:val="left" w:leader="none"/>
        </w:tabs>
        <w:spacing w:line="292" w:lineRule="auto" w:before="1" w:after="0"/>
        <w:ind w:left="316" w:right="299" w:firstLine="0"/>
        <w:jc w:val="both"/>
        <w:rPr>
          <w:sz w:val="17"/>
        </w:rPr>
      </w:pPr>
      <w:r>
        <w:rPr>
          <w:w w:val="105"/>
          <w:sz w:val="17"/>
        </w:rPr>
        <w:t>Sem</w:t>
      </w:r>
      <w:r>
        <w:rPr>
          <w:spacing w:val="-5"/>
          <w:w w:val="105"/>
          <w:sz w:val="17"/>
        </w:rPr>
        <w:t> </w:t>
      </w:r>
      <w:r>
        <w:rPr>
          <w:w w:val="105"/>
          <w:sz w:val="17"/>
        </w:rPr>
        <w:t>prejuízo</w:t>
      </w:r>
      <w:r>
        <w:rPr>
          <w:spacing w:val="-5"/>
          <w:w w:val="105"/>
          <w:sz w:val="17"/>
        </w:rPr>
        <w:t> </w:t>
      </w:r>
      <w:r>
        <w:rPr>
          <w:w w:val="105"/>
          <w:sz w:val="17"/>
        </w:rPr>
        <w:t>da</w:t>
      </w:r>
      <w:r>
        <w:rPr>
          <w:spacing w:val="-5"/>
          <w:w w:val="105"/>
          <w:sz w:val="17"/>
        </w:rPr>
        <w:t> </w:t>
      </w:r>
      <w:r>
        <w:rPr>
          <w:w w:val="105"/>
          <w:sz w:val="17"/>
        </w:rPr>
        <w:t>multa</w:t>
      </w:r>
      <w:r>
        <w:rPr>
          <w:spacing w:val="-5"/>
          <w:w w:val="105"/>
          <w:sz w:val="17"/>
        </w:rPr>
        <w:t> </w:t>
      </w:r>
      <w:r>
        <w:rPr>
          <w:w w:val="105"/>
          <w:sz w:val="17"/>
        </w:rPr>
        <w:t>administrativa</w:t>
      </w:r>
      <w:r>
        <w:rPr>
          <w:spacing w:val="-5"/>
          <w:w w:val="105"/>
          <w:sz w:val="17"/>
        </w:rPr>
        <w:t> </w:t>
      </w:r>
      <w:r>
        <w:rPr>
          <w:w w:val="105"/>
          <w:sz w:val="17"/>
        </w:rPr>
        <w:t>prevista</w:t>
      </w:r>
      <w:r>
        <w:rPr>
          <w:spacing w:val="-5"/>
          <w:w w:val="105"/>
          <w:sz w:val="17"/>
        </w:rPr>
        <w:t> </w:t>
      </w:r>
      <w:r>
        <w:rPr>
          <w:w w:val="105"/>
          <w:sz w:val="17"/>
        </w:rPr>
        <w:t>no</w:t>
      </w:r>
      <w:r>
        <w:rPr>
          <w:spacing w:val="-5"/>
          <w:w w:val="105"/>
          <w:sz w:val="17"/>
        </w:rPr>
        <w:t> </w:t>
      </w:r>
      <w:r>
        <w:rPr>
          <w:w w:val="105"/>
          <w:sz w:val="17"/>
        </w:rPr>
        <w:t>art.</w:t>
      </w:r>
      <w:r>
        <w:rPr>
          <w:spacing w:val="-5"/>
          <w:w w:val="105"/>
          <w:sz w:val="17"/>
        </w:rPr>
        <w:t> </w:t>
      </w:r>
      <w:r>
        <w:rPr>
          <w:w w:val="105"/>
          <w:sz w:val="17"/>
        </w:rPr>
        <w:t>156,</w:t>
      </w:r>
      <w:r>
        <w:rPr>
          <w:spacing w:val="-5"/>
          <w:w w:val="105"/>
          <w:sz w:val="17"/>
        </w:rPr>
        <w:t> </w:t>
      </w:r>
      <w:r>
        <w:rPr>
          <w:w w:val="105"/>
          <w:sz w:val="17"/>
        </w:rPr>
        <w:t>II,</w:t>
      </w:r>
      <w:r>
        <w:rPr>
          <w:spacing w:val="-5"/>
          <w:w w:val="105"/>
          <w:sz w:val="17"/>
        </w:rPr>
        <w:t> </w:t>
      </w:r>
      <w:r>
        <w:rPr>
          <w:w w:val="105"/>
          <w:sz w:val="17"/>
        </w:rPr>
        <w:t>§</w:t>
      </w:r>
      <w:r>
        <w:rPr>
          <w:spacing w:val="-5"/>
          <w:w w:val="105"/>
          <w:sz w:val="17"/>
        </w:rPr>
        <w:t> </w:t>
      </w:r>
      <w:r>
        <w:rPr>
          <w:w w:val="105"/>
          <w:sz w:val="17"/>
        </w:rPr>
        <w:t>3º,</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5"/>
          <w:w w:val="105"/>
          <w:sz w:val="17"/>
        </w:rPr>
        <w:t> </w:t>
      </w:r>
      <w:r>
        <w:rPr>
          <w:w w:val="105"/>
          <w:sz w:val="17"/>
        </w:rPr>
        <w:t>14.133/2021,</w:t>
      </w:r>
      <w:r>
        <w:rPr>
          <w:spacing w:val="-5"/>
          <w:w w:val="105"/>
          <w:sz w:val="17"/>
        </w:rPr>
        <w:t> </w:t>
      </w:r>
      <w:r>
        <w:rPr>
          <w:w w:val="105"/>
          <w:sz w:val="17"/>
        </w:rPr>
        <w:t>o</w:t>
      </w:r>
      <w:r>
        <w:rPr>
          <w:spacing w:val="-5"/>
          <w:w w:val="105"/>
          <w:sz w:val="17"/>
        </w:rPr>
        <w:t> </w:t>
      </w:r>
      <w:r>
        <w:rPr>
          <w:w w:val="105"/>
          <w:sz w:val="17"/>
        </w:rPr>
        <w:t>atraso</w:t>
      </w:r>
      <w:r>
        <w:rPr>
          <w:spacing w:val="-5"/>
          <w:w w:val="105"/>
          <w:sz w:val="17"/>
        </w:rPr>
        <w:t> </w:t>
      </w:r>
      <w:r>
        <w:rPr>
          <w:w w:val="105"/>
          <w:sz w:val="17"/>
        </w:rPr>
        <w:t>injustificado</w:t>
      </w:r>
      <w:r>
        <w:rPr>
          <w:spacing w:val="-5"/>
          <w:w w:val="105"/>
          <w:sz w:val="17"/>
        </w:rPr>
        <w:t> </w:t>
      </w:r>
      <w:r>
        <w:rPr>
          <w:w w:val="105"/>
          <w:sz w:val="17"/>
        </w:rPr>
        <w:t>no</w:t>
      </w:r>
      <w:r>
        <w:rPr>
          <w:spacing w:val="-5"/>
          <w:w w:val="105"/>
          <w:sz w:val="17"/>
        </w:rPr>
        <w:t> </w:t>
      </w:r>
      <w:r>
        <w:rPr>
          <w:w w:val="105"/>
          <w:sz w:val="17"/>
        </w:rPr>
        <w:t>cumprimento</w:t>
      </w:r>
      <w:r>
        <w:rPr>
          <w:spacing w:val="-5"/>
          <w:w w:val="105"/>
          <w:sz w:val="17"/>
        </w:rPr>
        <w:t> </w:t>
      </w:r>
      <w:r>
        <w:rPr>
          <w:w w:val="105"/>
          <w:sz w:val="17"/>
        </w:rPr>
        <w:t>das</w:t>
      </w:r>
      <w:r>
        <w:rPr>
          <w:spacing w:val="-5"/>
          <w:w w:val="105"/>
          <w:sz w:val="17"/>
        </w:rPr>
        <w:t> </w:t>
      </w:r>
      <w:r>
        <w:rPr>
          <w:w w:val="105"/>
          <w:sz w:val="17"/>
        </w:rPr>
        <w:t>obrigações</w:t>
      </w:r>
      <w:r>
        <w:rPr>
          <w:spacing w:val="-5"/>
          <w:w w:val="105"/>
          <w:sz w:val="17"/>
        </w:rPr>
        <w:t> </w:t>
      </w:r>
      <w:r>
        <w:rPr>
          <w:w w:val="105"/>
          <w:sz w:val="17"/>
        </w:rPr>
        <w:t>contratuais</w:t>
      </w:r>
      <w:r>
        <w:rPr>
          <w:spacing w:val="-5"/>
          <w:w w:val="105"/>
          <w:sz w:val="17"/>
        </w:rPr>
        <w:t> </w:t>
      </w:r>
      <w:r>
        <w:rPr>
          <w:w w:val="105"/>
          <w:sz w:val="17"/>
        </w:rPr>
        <w:t>sujeitará</w:t>
      </w:r>
      <w:r>
        <w:rPr>
          <w:spacing w:val="-5"/>
          <w:w w:val="105"/>
          <w:sz w:val="17"/>
        </w:rPr>
        <w:t> </w:t>
      </w:r>
      <w:r>
        <w:rPr>
          <w:w w:val="105"/>
          <w:sz w:val="17"/>
        </w:rPr>
        <w:t>o</w:t>
      </w:r>
      <w:r>
        <w:rPr>
          <w:spacing w:val="-5"/>
          <w:w w:val="105"/>
          <w:sz w:val="17"/>
        </w:rPr>
        <w:t> </w:t>
      </w:r>
      <w:r>
        <w:rPr>
          <w:b/>
          <w:w w:val="105"/>
          <w:sz w:val="17"/>
        </w:rPr>
        <w:t>CONTRATADO</w:t>
      </w:r>
      <w:r>
        <w:rPr>
          <w:w w:val="105"/>
          <w:sz w:val="17"/>
        </w:rPr>
        <w:t>,</w:t>
      </w:r>
      <w:r>
        <w:rPr>
          <w:spacing w:val="-5"/>
          <w:w w:val="105"/>
          <w:sz w:val="17"/>
        </w:rPr>
        <w:t> </w:t>
      </w:r>
      <w:r>
        <w:rPr>
          <w:w w:val="105"/>
          <w:sz w:val="17"/>
        </w:rPr>
        <w:t>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 limite de 30% (trinta por cento) do valor do Contrato.</w:t>
      </w:r>
    </w:p>
    <w:p>
      <w:pPr>
        <w:pStyle w:val="ListParagraph"/>
        <w:numPr>
          <w:ilvl w:val="2"/>
          <w:numId w:val="49"/>
        </w:numPr>
        <w:tabs>
          <w:tab w:pos="795" w:val="left" w:leader="none"/>
        </w:tabs>
        <w:spacing w:line="292" w:lineRule="auto" w:before="1" w:after="0"/>
        <w:ind w:left="316" w:right="299" w:firstLine="0"/>
        <w:jc w:val="both"/>
        <w:rPr>
          <w:sz w:val="17"/>
        </w:rPr>
      </w:pPr>
      <w:r>
        <w:rPr>
          <w:w w:val="105"/>
          <w:sz w:val="17"/>
        </w:rPr>
        <w:t>Em</w:t>
      </w:r>
      <w:r>
        <w:rPr>
          <w:spacing w:val="-5"/>
          <w:w w:val="105"/>
          <w:sz w:val="17"/>
        </w:rPr>
        <w:t> </w:t>
      </w:r>
      <w:r>
        <w:rPr>
          <w:w w:val="105"/>
          <w:sz w:val="17"/>
        </w:rPr>
        <w:t>caso</w:t>
      </w:r>
      <w:r>
        <w:rPr>
          <w:spacing w:val="-5"/>
          <w:w w:val="105"/>
          <w:sz w:val="17"/>
        </w:rPr>
        <w:t> </w:t>
      </w:r>
      <w:r>
        <w:rPr>
          <w:w w:val="105"/>
          <w:sz w:val="17"/>
        </w:rPr>
        <w:t>de</w:t>
      </w:r>
      <w:r>
        <w:rPr>
          <w:spacing w:val="-5"/>
          <w:w w:val="105"/>
          <w:sz w:val="17"/>
        </w:rPr>
        <w:t> </w:t>
      </w:r>
      <w:r>
        <w:rPr>
          <w:w w:val="105"/>
          <w:sz w:val="17"/>
        </w:rPr>
        <w:t>atraso</w:t>
      </w:r>
      <w:r>
        <w:rPr>
          <w:spacing w:val="-5"/>
          <w:w w:val="105"/>
          <w:sz w:val="17"/>
        </w:rPr>
        <w:t> </w:t>
      </w:r>
      <w:r>
        <w:rPr>
          <w:w w:val="105"/>
          <w:sz w:val="17"/>
        </w:rPr>
        <w:t>injustificado</w:t>
      </w:r>
      <w:r>
        <w:rPr>
          <w:spacing w:val="-5"/>
          <w:w w:val="105"/>
          <w:sz w:val="17"/>
        </w:rPr>
        <w:t> </w:t>
      </w:r>
      <w:r>
        <w:rPr>
          <w:w w:val="105"/>
          <w:sz w:val="17"/>
        </w:rPr>
        <w:t>para</w:t>
      </w:r>
      <w:r>
        <w:rPr>
          <w:spacing w:val="-5"/>
          <w:w w:val="105"/>
          <w:sz w:val="17"/>
        </w:rPr>
        <w:t> </w:t>
      </w:r>
      <w:r>
        <w:rPr>
          <w:w w:val="105"/>
          <w:sz w:val="17"/>
        </w:rPr>
        <w:t>apresentação,</w:t>
      </w:r>
      <w:r>
        <w:rPr>
          <w:spacing w:val="-5"/>
          <w:w w:val="105"/>
          <w:sz w:val="17"/>
        </w:rPr>
        <w:t> </w:t>
      </w:r>
      <w:r>
        <w:rPr>
          <w:w w:val="105"/>
          <w:sz w:val="17"/>
        </w:rPr>
        <w:t>suplementação</w:t>
      </w:r>
      <w:r>
        <w:rPr>
          <w:spacing w:val="-5"/>
          <w:w w:val="105"/>
          <w:sz w:val="17"/>
        </w:rPr>
        <w:t> </w:t>
      </w:r>
      <w:r>
        <w:rPr>
          <w:w w:val="105"/>
          <w:sz w:val="17"/>
        </w:rPr>
        <w:t>ou</w:t>
      </w:r>
      <w:r>
        <w:rPr>
          <w:spacing w:val="-5"/>
          <w:w w:val="105"/>
          <w:sz w:val="17"/>
        </w:rPr>
        <w:t> </w:t>
      </w:r>
      <w:r>
        <w:rPr>
          <w:w w:val="105"/>
          <w:sz w:val="17"/>
        </w:rPr>
        <w:t>reposição</w:t>
      </w:r>
      <w:r>
        <w:rPr>
          <w:spacing w:val="-5"/>
          <w:w w:val="105"/>
          <w:sz w:val="17"/>
        </w:rPr>
        <w:t> </w:t>
      </w:r>
      <w:r>
        <w:rPr>
          <w:w w:val="105"/>
          <w:sz w:val="17"/>
        </w:rPr>
        <w:t>da</w:t>
      </w:r>
      <w:r>
        <w:rPr>
          <w:spacing w:val="-5"/>
          <w:w w:val="105"/>
          <w:sz w:val="17"/>
        </w:rPr>
        <w:t> </w:t>
      </w:r>
      <w:r>
        <w:rPr>
          <w:w w:val="105"/>
          <w:sz w:val="17"/>
        </w:rPr>
        <w:t>garantia,</w:t>
      </w:r>
      <w:r>
        <w:rPr>
          <w:spacing w:val="-5"/>
          <w:w w:val="105"/>
          <w:sz w:val="17"/>
        </w:rPr>
        <w:t> </w:t>
      </w:r>
      <w:r>
        <w:rPr>
          <w:w w:val="105"/>
          <w:sz w:val="17"/>
        </w:rPr>
        <w:t>a</w:t>
      </w:r>
      <w:r>
        <w:rPr>
          <w:spacing w:val="-5"/>
          <w:w w:val="105"/>
          <w:sz w:val="17"/>
        </w:rPr>
        <w:t> </w:t>
      </w:r>
      <w:r>
        <w:rPr>
          <w:w w:val="105"/>
          <w:sz w:val="17"/>
        </w:rPr>
        <w:t>multa</w:t>
      </w:r>
      <w:r>
        <w:rPr>
          <w:spacing w:val="-5"/>
          <w:w w:val="105"/>
          <w:sz w:val="17"/>
        </w:rPr>
        <w:t> </w:t>
      </w:r>
      <w:r>
        <w:rPr>
          <w:w w:val="105"/>
          <w:sz w:val="17"/>
        </w:rPr>
        <w:t>de</w:t>
      </w:r>
      <w:r>
        <w:rPr>
          <w:spacing w:val="-5"/>
          <w:w w:val="105"/>
          <w:sz w:val="17"/>
        </w:rPr>
        <w:t> </w:t>
      </w:r>
      <w:r>
        <w:rPr>
          <w:w w:val="105"/>
          <w:sz w:val="17"/>
        </w:rPr>
        <w:t>mora</w:t>
      </w:r>
      <w:r>
        <w:rPr>
          <w:spacing w:val="-5"/>
          <w:w w:val="105"/>
          <w:sz w:val="17"/>
        </w:rPr>
        <w:t> </w:t>
      </w:r>
      <w:r>
        <w:rPr>
          <w:w w:val="105"/>
          <w:sz w:val="17"/>
        </w:rPr>
        <w:t>será</w:t>
      </w:r>
      <w:r>
        <w:rPr>
          <w:spacing w:val="-5"/>
          <w:w w:val="105"/>
          <w:sz w:val="17"/>
        </w:rPr>
        <w:t> </w:t>
      </w:r>
      <w:r>
        <w:rPr>
          <w:w w:val="105"/>
          <w:sz w:val="17"/>
        </w:rPr>
        <w:t>de</w:t>
      </w:r>
      <w:r>
        <w:rPr>
          <w:spacing w:val="-5"/>
          <w:w w:val="105"/>
          <w:sz w:val="17"/>
        </w:rPr>
        <w:t> </w:t>
      </w:r>
      <w:r>
        <w:rPr>
          <w:w w:val="105"/>
          <w:sz w:val="17"/>
        </w:rPr>
        <w:t>0,07%</w:t>
      </w:r>
      <w:r>
        <w:rPr>
          <w:spacing w:val="-5"/>
          <w:w w:val="105"/>
          <w:sz w:val="17"/>
        </w:rPr>
        <w:t> </w:t>
      </w:r>
      <w:r>
        <w:rPr>
          <w:w w:val="105"/>
          <w:sz w:val="17"/>
        </w:rPr>
        <w:t>(sete</w:t>
      </w:r>
      <w:r>
        <w:rPr>
          <w:spacing w:val="-5"/>
          <w:w w:val="105"/>
          <w:sz w:val="17"/>
        </w:rPr>
        <w:t> </w:t>
      </w:r>
      <w:r>
        <w:rPr>
          <w:w w:val="105"/>
          <w:sz w:val="17"/>
        </w:rPr>
        <w:t>centésimos</w:t>
      </w:r>
      <w:r>
        <w:rPr>
          <w:spacing w:val="-5"/>
          <w:w w:val="105"/>
          <w:sz w:val="17"/>
        </w:rPr>
        <w:t> </w:t>
      </w:r>
      <w:r>
        <w:rPr>
          <w:w w:val="105"/>
          <w:sz w:val="17"/>
        </w:rPr>
        <w:t>por</w:t>
      </w:r>
      <w:r>
        <w:rPr>
          <w:spacing w:val="-5"/>
          <w:w w:val="105"/>
          <w:sz w:val="17"/>
        </w:rPr>
        <w:t> </w:t>
      </w:r>
      <w:r>
        <w:rPr>
          <w:w w:val="105"/>
          <w:sz w:val="17"/>
        </w:rPr>
        <w:t>cento)</w:t>
      </w:r>
      <w:r>
        <w:rPr>
          <w:spacing w:val="-5"/>
          <w:w w:val="105"/>
          <w:sz w:val="17"/>
        </w:rPr>
        <w:t> </w:t>
      </w:r>
      <w:r>
        <w:rPr>
          <w:w w:val="105"/>
          <w:sz w:val="17"/>
        </w:rPr>
        <w:t>sobre</w:t>
      </w:r>
      <w:r>
        <w:rPr>
          <w:spacing w:val="-5"/>
          <w:w w:val="105"/>
          <w:sz w:val="17"/>
        </w:rPr>
        <w:t> </w:t>
      </w:r>
      <w:r>
        <w:rPr>
          <w:w w:val="105"/>
          <w:sz w:val="17"/>
        </w:rPr>
        <w:t>o</w:t>
      </w:r>
      <w:r>
        <w:rPr>
          <w:spacing w:val="-5"/>
          <w:w w:val="105"/>
          <w:sz w:val="17"/>
        </w:rPr>
        <w:t> </w:t>
      </w:r>
      <w:r>
        <w:rPr>
          <w:w w:val="105"/>
          <w:sz w:val="17"/>
        </w:rPr>
        <w:t>valor</w:t>
      </w:r>
      <w:r>
        <w:rPr>
          <w:spacing w:val="-5"/>
          <w:w w:val="105"/>
          <w:sz w:val="17"/>
        </w:rPr>
        <w:t> </w:t>
      </w:r>
      <w:r>
        <w:rPr>
          <w:w w:val="105"/>
          <w:sz w:val="17"/>
        </w:rPr>
        <w:t>total</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por</w:t>
      </w:r>
      <w:r>
        <w:rPr>
          <w:spacing w:val="-5"/>
          <w:w w:val="105"/>
          <w:sz w:val="17"/>
        </w:rPr>
        <w:t> </w:t>
      </w:r>
      <w:r>
        <w:rPr>
          <w:w w:val="105"/>
          <w:sz w:val="17"/>
        </w:rPr>
        <w:t>dia</w:t>
      </w:r>
      <w:r>
        <w:rPr>
          <w:spacing w:val="-5"/>
          <w:w w:val="105"/>
          <w:sz w:val="17"/>
        </w:rPr>
        <w:t> </w:t>
      </w:r>
      <w:r>
        <w:rPr>
          <w:w w:val="105"/>
          <w:sz w:val="17"/>
        </w:rPr>
        <w:t>útil</w:t>
      </w:r>
      <w:r>
        <w:rPr>
          <w:spacing w:val="-5"/>
          <w:w w:val="105"/>
          <w:sz w:val="17"/>
        </w:rPr>
        <w:t> </w:t>
      </w:r>
      <w:r>
        <w:rPr>
          <w:w w:val="105"/>
          <w:sz w:val="17"/>
        </w:rPr>
        <w:t>que exceder o prazo estipulado até o máximo de 2 % (dois por cento).</w:t>
      </w:r>
    </w:p>
    <w:p>
      <w:pPr>
        <w:pStyle w:val="ListParagraph"/>
        <w:numPr>
          <w:ilvl w:val="2"/>
          <w:numId w:val="49"/>
        </w:numPr>
        <w:tabs>
          <w:tab w:pos="807" w:val="left" w:leader="none"/>
        </w:tabs>
        <w:spacing w:line="292" w:lineRule="auto" w:before="1" w:after="0"/>
        <w:ind w:left="316" w:right="299" w:firstLine="0"/>
        <w:jc w:val="both"/>
        <w:rPr>
          <w:sz w:val="17"/>
        </w:rPr>
      </w:pPr>
      <w:r>
        <w:rPr>
          <w:w w:val="105"/>
          <w:sz w:val="17"/>
        </w:rPr>
        <w:t>O atraso superior a 25 (vinte e cinco) dias no cumprimento da obrigação prevista no item 11.3.1 autoriza a</w:t>
      </w:r>
      <w:r>
        <w:rPr>
          <w:spacing w:val="-3"/>
          <w:w w:val="105"/>
          <w:sz w:val="17"/>
        </w:rPr>
        <w:t> </w:t>
      </w:r>
      <w:r>
        <w:rPr>
          <w:w w:val="105"/>
          <w:sz w:val="17"/>
        </w:rPr>
        <w:t>Administração a promover a rescisão contratual por descumprimento ou cumprimento irregular de suas cláusulas.</w:t>
      </w:r>
    </w:p>
    <w:p>
      <w:pPr>
        <w:pStyle w:val="ListParagraph"/>
        <w:numPr>
          <w:ilvl w:val="2"/>
          <w:numId w:val="49"/>
        </w:numPr>
        <w:tabs>
          <w:tab w:pos="795" w:val="left" w:leader="none"/>
        </w:tabs>
        <w:spacing w:line="292" w:lineRule="auto" w:before="0" w:after="0"/>
        <w:ind w:left="316" w:right="299" w:firstLine="0"/>
        <w:jc w:val="both"/>
        <w:rPr>
          <w:sz w:val="17"/>
        </w:rPr>
      </w:pPr>
      <w:r>
        <w:rPr>
          <w:w w:val="105"/>
          <w:sz w:val="17"/>
        </w:rPr>
        <w:t>A</w:t>
      </w:r>
      <w:r>
        <w:rPr>
          <w:spacing w:val="-5"/>
          <w:w w:val="105"/>
          <w:sz w:val="17"/>
        </w:rPr>
        <w:t> </w:t>
      </w:r>
      <w:r>
        <w:rPr>
          <w:w w:val="105"/>
          <w:sz w:val="17"/>
        </w:rPr>
        <w:t>aplicação de multa de mora não impedirá que a</w:t>
      </w:r>
      <w:r>
        <w:rPr>
          <w:spacing w:val="-5"/>
          <w:w w:val="105"/>
          <w:sz w:val="17"/>
        </w:rPr>
        <w:t> </w:t>
      </w:r>
      <w:r>
        <w:rPr>
          <w:w w:val="105"/>
          <w:sz w:val="17"/>
        </w:rPr>
        <w:t>Administração a converta em compensatória e promova a extinção unilateral do Contrato com a aplicação cumulada de outras sanções previstas neste Contrato.</w:t>
      </w:r>
    </w:p>
    <w:p>
      <w:pPr>
        <w:pStyle w:val="ListParagraph"/>
        <w:numPr>
          <w:ilvl w:val="1"/>
          <w:numId w:val="49"/>
        </w:numPr>
        <w:tabs>
          <w:tab w:pos="662" w:val="left" w:leader="none"/>
        </w:tabs>
        <w:spacing w:line="240" w:lineRule="auto" w:before="1" w:after="0"/>
        <w:ind w:left="662" w:right="0" w:hanging="346"/>
        <w:jc w:val="both"/>
        <w:rPr>
          <w:sz w:val="17"/>
        </w:rPr>
      </w:pPr>
      <w:r>
        <w:rPr>
          <w:w w:val="105"/>
          <w:sz w:val="17"/>
        </w:rPr>
        <w:t>No</w:t>
      </w:r>
      <w:r>
        <w:rPr>
          <w:spacing w:val="-5"/>
          <w:w w:val="105"/>
          <w:sz w:val="17"/>
        </w:rPr>
        <w:t> </w:t>
      </w:r>
      <w:r>
        <w:rPr>
          <w:w w:val="105"/>
          <w:sz w:val="17"/>
        </w:rPr>
        <w:t>caso</w:t>
      </w:r>
      <w:r>
        <w:rPr>
          <w:spacing w:val="-5"/>
          <w:w w:val="105"/>
          <w:sz w:val="17"/>
        </w:rPr>
        <w:t> </w:t>
      </w:r>
      <w:r>
        <w:rPr>
          <w:w w:val="105"/>
          <w:sz w:val="17"/>
        </w:rPr>
        <w:t>de</w:t>
      </w:r>
      <w:r>
        <w:rPr>
          <w:spacing w:val="-5"/>
          <w:w w:val="105"/>
          <w:sz w:val="17"/>
        </w:rPr>
        <w:t> </w:t>
      </w:r>
      <w:r>
        <w:rPr>
          <w:w w:val="105"/>
          <w:sz w:val="17"/>
        </w:rPr>
        <w:t>inexecução</w:t>
      </w:r>
      <w:r>
        <w:rPr>
          <w:spacing w:val="-5"/>
          <w:w w:val="105"/>
          <w:sz w:val="17"/>
        </w:rPr>
        <w:t> </w:t>
      </w:r>
      <w:r>
        <w:rPr>
          <w:w w:val="105"/>
          <w:sz w:val="17"/>
        </w:rPr>
        <w:t>total</w:t>
      </w:r>
      <w:r>
        <w:rPr>
          <w:spacing w:val="-5"/>
          <w:w w:val="105"/>
          <w:sz w:val="17"/>
        </w:rPr>
        <w:t> </w:t>
      </w:r>
      <w:r>
        <w:rPr>
          <w:w w:val="105"/>
          <w:sz w:val="17"/>
        </w:rPr>
        <w:t>ou</w:t>
      </w:r>
      <w:r>
        <w:rPr>
          <w:spacing w:val="-5"/>
          <w:w w:val="105"/>
          <w:sz w:val="17"/>
        </w:rPr>
        <w:t> </w:t>
      </w:r>
      <w:r>
        <w:rPr>
          <w:w w:val="105"/>
          <w:sz w:val="17"/>
        </w:rPr>
        <w:t>parcial</w:t>
      </w:r>
      <w:r>
        <w:rPr>
          <w:spacing w:val="-5"/>
          <w:w w:val="105"/>
          <w:sz w:val="17"/>
        </w:rPr>
        <w:t> </w:t>
      </w:r>
      <w:r>
        <w:rPr>
          <w:w w:val="105"/>
          <w:sz w:val="17"/>
        </w:rPr>
        <w:t>do</w:t>
      </w:r>
      <w:r>
        <w:rPr>
          <w:spacing w:val="-5"/>
          <w:w w:val="105"/>
          <w:sz w:val="17"/>
        </w:rPr>
        <w:t> </w:t>
      </w:r>
      <w:r>
        <w:rPr>
          <w:w w:val="105"/>
          <w:sz w:val="17"/>
        </w:rPr>
        <w:t>objeto,</w:t>
      </w:r>
      <w:r>
        <w:rPr>
          <w:spacing w:val="-5"/>
          <w:w w:val="105"/>
          <w:sz w:val="17"/>
        </w:rPr>
        <w:t> </w:t>
      </w:r>
      <w:r>
        <w:rPr>
          <w:w w:val="105"/>
          <w:sz w:val="17"/>
        </w:rPr>
        <w:t>que</w:t>
      </w:r>
      <w:r>
        <w:rPr>
          <w:spacing w:val="-4"/>
          <w:w w:val="105"/>
          <w:sz w:val="17"/>
        </w:rPr>
        <w:t> </w:t>
      </w:r>
      <w:r>
        <w:rPr>
          <w:w w:val="105"/>
          <w:sz w:val="17"/>
        </w:rPr>
        <w:t>acarrete</w:t>
      </w:r>
      <w:r>
        <w:rPr>
          <w:spacing w:val="-5"/>
          <w:w w:val="105"/>
          <w:sz w:val="17"/>
        </w:rPr>
        <w:t> </w:t>
      </w:r>
      <w:r>
        <w:rPr>
          <w:w w:val="105"/>
          <w:sz w:val="17"/>
        </w:rPr>
        <w:t>a</w:t>
      </w:r>
      <w:r>
        <w:rPr>
          <w:spacing w:val="-5"/>
          <w:w w:val="105"/>
          <w:sz w:val="17"/>
        </w:rPr>
        <w:t> </w:t>
      </w:r>
      <w:r>
        <w:rPr>
          <w:w w:val="105"/>
          <w:sz w:val="17"/>
        </w:rPr>
        <w:t>rescisão</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será</w:t>
      </w:r>
      <w:r>
        <w:rPr>
          <w:spacing w:val="-5"/>
          <w:w w:val="105"/>
          <w:sz w:val="17"/>
        </w:rPr>
        <w:t> </w:t>
      </w:r>
      <w:r>
        <w:rPr>
          <w:w w:val="105"/>
          <w:sz w:val="17"/>
        </w:rPr>
        <w:t>automaticamente</w:t>
      </w:r>
      <w:r>
        <w:rPr>
          <w:spacing w:val="-5"/>
          <w:w w:val="105"/>
          <w:sz w:val="17"/>
        </w:rPr>
        <w:t> </w:t>
      </w:r>
      <w:r>
        <w:rPr>
          <w:w w:val="105"/>
          <w:sz w:val="17"/>
        </w:rPr>
        <w:t>devida</w:t>
      </w:r>
      <w:r>
        <w:rPr>
          <w:spacing w:val="-5"/>
          <w:w w:val="105"/>
          <w:sz w:val="17"/>
        </w:rPr>
        <w:t> </w:t>
      </w:r>
      <w:r>
        <w:rPr>
          <w:w w:val="105"/>
          <w:sz w:val="17"/>
        </w:rPr>
        <w:t>multa</w:t>
      </w:r>
      <w:r>
        <w:rPr>
          <w:spacing w:val="-4"/>
          <w:w w:val="105"/>
          <w:sz w:val="17"/>
        </w:rPr>
        <w:t> </w:t>
      </w:r>
      <w:r>
        <w:rPr>
          <w:w w:val="105"/>
          <w:sz w:val="17"/>
        </w:rPr>
        <w:t>compensatória</w:t>
      </w:r>
      <w:r>
        <w:rPr>
          <w:spacing w:val="-5"/>
          <w:w w:val="105"/>
          <w:sz w:val="17"/>
        </w:rPr>
        <w:t> </w:t>
      </w:r>
      <w:r>
        <w:rPr>
          <w:w w:val="105"/>
          <w:sz w:val="17"/>
        </w:rPr>
        <w:t>no</w:t>
      </w:r>
      <w:r>
        <w:rPr>
          <w:spacing w:val="-5"/>
          <w:w w:val="105"/>
          <w:sz w:val="17"/>
        </w:rPr>
        <w:t> </w:t>
      </w:r>
      <w:r>
        <w:rPr>
          <w:w w:val="105"/>
          <w:sz w:val="17"/>
        </w:rPr>
        <w:t>valor</w:t>
      </w:r>
      <w:r>
        <w:rPr>
          <w:spacing w:val="-5"/>
          <w:w w:val="105"/>
          <w:sz w:val="17"/>
        </w:rPr>
        <w:t> </w:t>
      </w:r>
      <w:r>
        <w:rPr>
          <w:w w:val="105"/>
          <w:sz w:val="17"/>
        </w:rPr>
        <w:t>de</w:t>
      </w:r>
      <w:r>
        <w:rPr>
          <w:spacing w:val="-5"/>
          <w:w w:val="105"/>
          <w:sz w:val="17"/>
        </w:rPr>
        <w:t> </w:t>
      </w:r>
      <w:r>
        <w:rPr>
          <w:w w:val="105"/>
          <w:sz w:val="17"/>
        </w:rPr>
        <w:t>20%</w:t>
      </w:r>
      <w:r>
        <w:rPr>
          <w:spacing w:val="-5"/>
          <w:w w:val="105"/>
          <w:sz w:val="17"/>
        </w:rPr>
        <w:t> </w:t>
      </w:r>
      <w:r>
        <w:rPr>
          <w:w w:val="105"/>
          <w:sz w:val="17"/>
        </w:rPr>
        <w:t>do</w:t>
      </w:r>
      <w:r>
        <w:rPr>
          <w:spacing w:val="-5"/>
          <w:w w:val="105"/>
          <w:sz w:val="17"/>
        </w:rPr>
        <w:t> </w:t>
      </w:r>
      <w:r>
        <w:rPr>
          <w:w w:val="105"/>
          <w:sz w:val="17"/>
        </w:rPr>
        <w:t>valor</w:t>
      </w:r>
      <w:r>
        <w:rPr>
          <w:spacing w:val="-5"/>
          <w:w w:val="105"/>
          <w:sz w:val="17"/>
        </w:rPr>
        <w:t> </w:t>
      </w:r>
      <w:r>
        <w:rPr>
          <w:w w:val="105"/>
          <w:sz w:val="17"/>
        </w:rPr>
        <w:t>do</w:t>
      </w:r>
      <w:r>
        <w:rPr>
          <w:spacing w:val="-5"/>
          <w:w w:val="105"/>
          <w:sz w:val="17"/>
        </w:rPr>
        <w:t> </w:t>
      </w:r>
      <w:r>
        <w:rPr>
          <w:spacing w:val="-2"/>
          <w:w w:val="105"/>
          <w:sz w:val="17"/>
        </w:rPr>
        <w:t>Contrato.</w:t>
      </w:r>
    </w:p>
    <w:p>
      <w:pPr>
        <w:pStyle w:val="ListParagraph"/>
        <w:numPr>
          <w:ilvl w:val="2"/>
          <w:numId w:val="49"/>
        </w:numPr>
        <w:tabs>
          <w:tab w:pos="802" w:val="left" w:leader="none"/>
        </w:tabs>
        <w:spacing w:line="292" w:lineRule="auto" w:before="43" w:after="0"/>
        <w:ind w:left="316" w:right="299" w:firstLine="0"/>
        <w:jc w:val="both"/>
        <w:rPr>
          <w:sz w:val="17"/>
        </w:rPr>
      </w:pPr>
      <w:r>
        <w:rPr>
          <w:w w:val="105"/>
          <w:sz w:val="17"/>
        </w:rPr>
        <w:t>A 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49"/>
        </w:numPr>
        <w:tabs>
          <w:tab w:pos="662" w:val="left" w:leader="none"/>
        </w:tabs>
        <w:spacing w:line="240" w:lineRule="auto" w:before="28" w:after="0"/>
        <w:ind w:left="662" w:right="0" w:hanging="346"/>
        <w:jc w:val="left"/>
        <w:rPr>
          <w:sz w:val="17"/>
        </w:rPr>
      </w:pPr>
      <w:r>
        <w:rPr>
          <w:w w:val="105"/>
          <w:sz w:val="17"/>
        </w:rPr>
        <w:t>Na</w:t>
      </w:r>
      <w:r>
        <w:rPr>
          <w:spacing w:val="-6"/>
          <w:w w:val="105"/>
          <w:sz w:val="17"/>
        </w:rPr>
        <w:t> </w:t>
      </w:r>
      <w:r>
        <w:rPr>
          <w:w w:val="105"/>
          <w:sz w:val="17"/>
        </w:rPr>
        <w:t>aplicação</w:t>
      </w:r>
      <w:r>
        <w:rPr>
          <w:spacing w:val="-5"/>
          <w:w w:val="105"/>
          <w:sz w:val="17"/>
        </w:rPr>
        <w:t> </w:t>
      </w:r>
      <w:r>
        <w:rPr>
          <w:w w:val="105"/>
          <w:sz w:val="17"/>
        </w:rPr>
        <w:t>das</w:t>
      </w:r>
      <w:r>
        <w:rPr>
          <w:spacing w:val="-6"/>
          <w:w w:val="105"/>
          <w:sz w:val="17"/>
        </w:rPr>
        <w:t> </w:t>
      </w:r>
      <w:r>
        <w:rPr>
          <w:w w:val="105"/>
          <w:sz w:val="17"/>
        </w:rPr>
        <w:t>sanções</w:t>
      </w:r>
      <w:r>
        <w:rPr>
          <w:spacing w:val="-5"/>
          <w:w w:val="105"/>
          <w:sz w:val="17"/>
        </w:rPr>
        <w:t> </w:t>
      </w:r>
      <w:r>
        <w:rPr>
          <w:w w:val="105"/>
          <w:sz w:val="17"/>
        </w:rPr>
        <w:t>serão</w:t>
      </w:r>
      <w:r>
        <w:rPr>
          <w:spacing w:val="-6"/>
          <w:w w:val="105"/>
          <w:sz w:val="17"/>
        </w:rPr>
        <w:t> </w:t>
      </w:r>
      <w:r>
        <w:rPr>
          <w:w w:val="105"/>
          <w:sz w:val="17"/>
        </w:rPr>
        <w:t>considerados</w:t>
      </w:r>
      <w:r>
        <w:rPr>
          <w:spacing w:val="-5"/>
          <w:w w:val="105"/>
          <w:sz w:val="17"/>
        </w:rPr>
        <w:t> </w:t>
      </w:r>
      <w:r>
        <w:rPr>
          <w:w w:val="105"/>
          <w:sz w:val="17"/>
        </w:rPr>
        <w:t>os</w:t>
      </w:r>
      <w:r>
        <w:rPr>
          <w:spacing w:val="-6"/>
          <w:w w:val="105"/>
          <w:sz w:val="17"/>
        </w:rPr>
        <w:t> </w:t>
      </w:r>
      <w:r>
        <w:rPr>
          <w:w w:val="105"/>
          <w:sz w:val="17"/>
        </w:rPr>
        <w:t>seguintes</w:t>
      </w:r>
      <w:r>
        <w:rPr>
          <w:spacing w:val="-5"/>
          <w:w w:val="105"/>
          <w:sz w:val="17"/>
        </w:rPr>
        <w:t> </w:t>
      </w:r>
      <w:r>
        <w:rPr>
          <w:w w:val="105"/>
          <w:sz w:val="17"/>
        </w:rPr>
        <w:t>requisitos,</w:t>
      </w:r>
      <w:r>
        <w:rPr>
          <w:spacing w:val="-6"/>
          <w:w w:val="105"/>
          <w:sz w:val="17"/>
        </w:rPr>
        <w:t> </w:t>
      </w:r>
      <w:r>
        <w:rPr>
          <w:w w:val="105"/>
          <w:sz w:val="17"/>
        </w:rPr>
        <w:t>previstos</w:t>
      </w:r>
      <w:r>
        <w:rPr>
          <w:spacing w:val="-5"/>
          <w:w w:val="105"/>
          <w:sz w:val="17"/>
        </w:rPr>
        <w:t> </w:t>
      </w:r>
      <w:r>
        <w:rPr>
          <w:w w:val="105"/>
          <w:sz w:val="17"/>
        </w:rPr>
        <w:t>no</w:t>
      </w:r>
      <w:r>
        <w:rPr>
          <w:spacing w:val="-5"/>
          <w:w w:val="105"/>
          <w:sz w:val="17"/>
        </w:rPr>
        <w:t> </w:t>
      </w:r>
      <w:r>
        <w:rPr>
          <w:w w:val="105"/>
          <w:sz w:val="17"/>
        </w:rPr>
        <w:t>art.</w:t>
      </w:r>
      <w:r>
        <w:rPr>
          <w:spacing w:val="-6"/>
          <w:w w:val="105"/>
          <w:sz w:val="17"/>
        </w:rPr>
        <w:t> </w:t>
      </w:r>
      <w:r>
        <w:rPr>
          <w:w w:val="105"/>
          <w:sz w:val="17"/>
        </w:rPr>
        <w:t>156,</w:t>
      </w:r>
      <w:r>
        <w:rPr>
          <w:spacing w:val="-5"/>
          <w:w w:val="105"/>
          <w:sz w:val="17"/>
        </w:rPr>
        <w:t> </w:t>
      </w:r>
      <w:r>
        <w:rPr>
          <w:w w:val="105"/>
          <w:sz w:val="17"/>
        </w:rPr>
        <w:t>§</w:t>
      </w:r>
      <w:r>
        <w:rPr>
          <w:spacing w:val="-6"/>
          <w:w w:val="105"/>
          <w:sz w:val="17"/>
        </w:rPr>
        <w:t> </w:t>
      </w:r>
      <w:r>
        <w:rPr>
          <w:w w:val="105"/>
          <w:sz w:val="17"/>
        </w:rPr>
        <w:t>1º,</w:t>
      </w:r>
      <w:r>
        <w:rPr>
          <w:spacing w:val="-5"/>
          <w:w w:val="105"/>
          <w:sz w:val="17"/>
        </w:rPr>
        <w:t> </w:t>
      </w:r>
      <w:r>
        <w:rPr>
          <w:w w:val="105"/>
          <w:sz w:val="17"/>
        </w:rPr>
        <w:t>incisos</w:t>
      </w:r>
      <w:r>
        <w:rPr>
          <w:spacing w:val="-6"/>
          <w:w w:val="105"/>
          <w:sz w:val="17"/>
        </w:rPr>
        <w:t> </w:t>
      </w:r>
      <w:r>
        <w:rPr>
          <w:w w:val="105"/>
          <w:sz w:val="17"/>
        </w:rPr>
        <w:t>I</w:t>
      </w:r>
      <w:r>
        <w:rPr>
          <w:spacing w:val="-5"/>
          <w:w w:val="105"/>
          <w:sz w:val="17"/>
        </w:rPr>
        <w:t> </w:t>
      </w:r>
      <w:r>
        <w:rPr>
          <w:w w:val="105"/>
          <w:sz w:val="17"/>
        </w:rPr>
        <w:t>a</w:t>
      </w:r>
      <w:r>
        <w:rPr>
          <w:spacing w:val="-8"/>
          <w:w w:val="105"/>
          <w:sz w:val="17"/>
        </w:rPr>
        <w:t> </w:t>
      </w:r>
      <w:r>
        <w:rPr>
          <w:w w:val="105"/>
          <w:sz w:val="17"/>
        </w:rPr>
        <w:t>V,</w:t>
      </w:r>
      <w:r>
        <w:rPr>
          <w:spacing w:val="-6"/>
          <w:w w:val="105"/>
          <w:sz w:val="17"/>
        </w:rPr>
        <w:t> </w:t>
      </w:r>
      <w:r>
        <w:rPr>
          <w:w w:val="105"/>
          <w:sz w:val="17"/>
        </w:rPr>
        <w:t>da</w:t>
      </w:r>
      <w:r>
        <w:rPr>
          <w:spacing w:val="-5"/>
          <w:w w:val="105"/>
          <w:sz w:val="17"/>
        </w:rPr>
        <w:t> </w:t>
      </w:r>
      <w:r>
        <w:rPr>
          <w:w w:val="105"/>
          <w:sz w:val="17"/>
        </w:rPr>
        <w:t>Lei</w:t>
      </w:r>
      <w:r>
        <w:rPr>
          <w:spacing w:val="-6"/>
          <w:w w:val="105"/>
          <w:sz w:val="17"/>
        </w:rPr>
        <w:t> </w:t>
      </w:r>
      <w:r>
        <w:rPr>
          <w:w w:val="105"/>
          <w:sz w:val="17"/>
        </w:rPr>
        <w:t>nº</w:t>
      </w:r>
      <w:r>
        <w:rPr>
          <w:spacing w:val="-5"/>
          <w:w w:val="105"/>
          <w:sz w:val="17"/>
        </w:rPr>
        <w:t> </w:t>
      </w:r>
      <w:r>
        <w:rPr>
          <w:spacing w:val="-2"/>
          <w:w w:val="105"/>
          <w:sz w:val="17"/>
        </w:rPr>
        <w:t>14.133/2021:</w:t>
      </w:r>
    </w:p>
    <w:p>
      <w:pPr>
        <w:pStyle w:val="ListParagraph"/>
        <w:numPr>
          <w:ilvl w:val="2"/>
          <w:numId w:val="49"/>
        </w:numPr>
        <w:tabs>
          <w:tab w:pos="794" w:val="left" w:leader="none"/>
        </w:tabs>
        <w:spacing w:line="240" w:lineRule="auto" w:before="43" w:after="0"/>
        <w:ind w:left="794" w:right="0" w:hanging="478"/>
        <w:jc w:val="left"/>
        <w:rPr>
          <w:sz w:val="17"/>
        </w:rPr>
      </w:pPr>
      <w:r>
        <w:rPr>
          <w:w w:val="105"/>
          <w:sz w:val="17"/>
        </w:rPr>
        <w:t>a</w:t>
      </w:r>
      <w:r>
        <w:rPr>
          <w:spacing w:val="-5"/>
          <w:w w:val="105"/>
          <w:sz w:val="17"/>
        </w:rPr>
        <w:t> </w:t>
      </w:r>
      <w:r>
        <w:rPr>
          <w:w w:val="105"/>
          <w:sz w:val="17"/>
        </w:rPr>
        <w:t>natureza</w:t>
      </w:r>
      <w:r>
        <w:rPr>
          <w:spacing w:val="-4"/>
          <w:w w:val="105"/>
          <w:sz w:val="17"/>
        </w:rPr>
        <w:t> </w:t>
      </w:r>
      <w:r>
        <w:rPr>
          <w:w w:val="105"/>
          <w:sz w:val="17"/>
        </w:rPr>
        <w:t>e</w:t>
      </w:r>
      <w:r>
        <w:rPr>
          <w:spacing w:val="-4"/>
          <w:w w:val="105"/>
          <w:sz w:val="17"/>
        </w:rPr>
        <w:t> </w:t>
      </w:r>
      <w:r>
        <w:rPr>
          <w:w w:val="105"/>
          <w:sz w:val="17"/>
        </w:rPr>
        <w:t>a</w:t>
      </w:r>
      <w:r>
        <w:rPr>
          <w:spacing w:val="-5"/>
          <w:w w:val="105"/>
          <w:sz w:val="17"/>
        </w:rPr>
        <w:t> </w:t>
      </w:r>
      <w:r>
        <w:rPr>
          <w:w w:val="105"/>
          <w:sz w:val="17"/>
        </w:rPr>
        <w:t>gravidade</w:t>
      </w:r>
      <w:r>
        <w:rPr>
          <w:spacing w:val="-4"/>
          <w:w w:val="105"/>
          <w:sz w:val="17"/>
        </w:rPr>
        <w:t> </w:t>
      </w:r>
      <w:r>
        <w:rPr>
          <w:w w:val="105"/>
          <w:sz w:val="17"/>
        </w:rPr>
        <w:t>da</w:t>
      </w:r>
      <w:r>
        <w:rPr>
          <w:spacing w:val="-4"/>
          <w:w w:val="105"/>
          <w:sz w:val="17"/>
        </w:rPr>
        <w:t> </w:t>
      </w:r>
      <w:r>
        <w:rPr>
          <w:w w:val="105"/>
          <w:sz w:val="17"/>
        </w:rPr>
        <w:t>infração</w:t>
      </w:r>
      <w:r>
        <w:rPr>
          <w:spacing w:val="-4"/>
          <w:w w:val="105"/>
          <w:sz w:val="17"/>
        </w:rPr>
        <w:t> </w:t>
      </w:r>
      <w:r>
        <w:rPr>
          <w:spacing w:val="-2"/>
          <w:w w:val="105"/>
          <w:sz w:val="17"/>
        </w:rPr>
        <w:t>cometida;</w:t>
      </w:r>
    </w:p>
    <w:p>
      <w:pPr>
        <w:pStyle w:val="ListParagraph"/>
        <w:numPr>
          <w:ilvl w:val="2"/>
          <w:numId w:val="49"/>
        </w:numPr>
        <w:tabs>
          <w:tab w:pos="794" w:val="left" w:leader="none"/>
        </w:tabs>
        <w:spacing w:line="240" w:lineRule="auto" w:before="43" w:after="0"/>
        <w:ind w:left="794" w:right="0" w:hanging="478"/>
        <w:jc w:val="left"/>
        <w:rPr>
          <w:sz w:val="17"/>
        </w:rPr>
      </w:pPr>
      <w:r>
        <w:rPr>
          <w:w w:val="105"/>
          <w:sz w:val="17"/>
        </w:rPr>
        <w:t>as</w:t>
      </w:r>
      <w:r>
        <w:rPr>
          <w:spacing w:val="-6"/>
          <w:w w:val="105"/>
          <w:sz w:val="17"/>
        </w:rPr>
        <w:t> </w:t>
      </w:r>
      <w:r>
        <w:rPr>
          <w:w w:val="105"/>
          <w:sz w:val="17"/>
        </w:rPr>
        <w:t>peculiaridades</w:t>
      </w:r>
      <w:r>
        <w:rPr>
          <w:spacing w:val="-5"/>
          <w:w w:val="105"/>
          <w:sz w:val="17"/>
        </w:rPr>
        <w:t> </w:t>
      </w:r>
      <w:r>
        <w:rPr>
          <w:w w:val="105"/>
          <w:sz w:val="17"/>
        </w:rPr>
        <w:t>do</w:t>
      </w:r>
      <w:r>
        <w:rPr>
          <w:spacing w:val="-5"/>
          <w:w w:val="105"/>
          <w:sz w:val="17"/>
        </w:rPr>
        <w:t> </w:t>
      </w:r>
      <w:r>
        <w:rPr>
          <w:w w:val="105"/>
          <w:sz w:val="17"/>
        </w:rPr>
        <w:t>caso</w:t>
      </w:r>
      <w:r>
        <w:rPr>
          <w:spacing w:val="-5"/>
          <w:w w:val="105"/>
          <w:sz w:val="17"/>
        </w:rPr>
        <w:t> </w:t>
      </w:r>
      <w:r>
        <w:rPr>
          <w:spacing w:val="-2"/>
          <w:w w:val="105"/>
          <w:sz w:val="17"/>
        </w:rPr>
        <w:t>concreto;</w:t>
      </w:r>
    </w:p>
    <w:p>
      <w:pPr>
        <w:pStyle w:val="ListParagraph"/>
        <w:numPr>
          <w:ilvl w:val="2"/>
          <w:numId w:val="49"/>
        </w:numPr>
        <w:tabs>
          <w:tab w:pos="794" w:val="left" w:leader="none"/>
        </w:tabs>
        <w:spacing w:line="240" w:lineRule="auto" w:before="44" w:after="0"/>
        <w:ind w:left="794" w:right="0" w:hanging="478"/>
        <w:jc w:val="left"/>
        <w:rPr>
          <w:sz w:val="17"/>
        </w:rPr>
      </w:pPr>
      <w:r>
        <w:rPr>
          <w:w w:val="105"/>
          <w:sz w:val="17"/>
        </w:rPr>
        <w:t>as</w:t>
      </w:r>
      <w:r>
        <w:rPr>
          <w:spacing w:val="-5"/>
          <w:w w:val="105"/>
          <w:sz w:val="17"/>
        </w:rPr>
        <w:t> </w:t>
      </w:r>
      <w:r>
        <w:rPr>
          <w:w w:val="105"/>
          <w:sz w:val="17"/>
        </w:rPr>
        <w:t>circunstâncias</w:t>
      </w:r>
      <w:r>
        <w:rPr>
          <w:spacing w:val="-5"/>
          <w:w w:val="105"/>
          <w:sz w:val="17"/>
        </w:rPr>
        <w:t> </w:t>
      </w:r>
      <w:r>
        <w:rPr>
          <w:w w:val="105"/>
          <w:sz w:val="17"/>
        </w:rPr>
        <w:t>agravantes</w:t>
      </w:r>
      <w:r>
        <w:rPr>
          <w:spacing w:val="-4"/>
          <w:w w:val="105"/>
          <w:sz w:val="17"/>
        </w:rPr>
        <w:t> </w:t>
      </w:r>
      <w:r>
        <w:rPr>
          <w:w w:val="105"/>
          <w:sz w:val="17"/>
        </w:rPr>
        <w:t>ou</w:t>
      </w:r>
      <w:r>
        <w:rPr>
          <w:spacing w:val="-5"/>
          <w:w w:val="105"/>
          <w:sz w:val="17"/>
        </w:rPr>
        <w:t> </w:t>
      </w:r>
      <w:r>
        <w:rPr>
          <w:w w:val="105"/>
          <w:sz w:val="17"/>
        </w:rPr>
        <w:t>atenuantes,</w:t>
      </w:r>
      <w:r>
        <w:rPr>
          <w:spacing w:val="-4"/>
          <w:w w:val="105"/>
          <w:sz w:val="17"/>
        </w:rPr>
        <w:t> </w:t>
      </w:r>
      <w:r>
        <w:rPr>
          <w:w w:val="105"/>
          <w:sz w:val="17"/>
        </w:rPr>
        <w:t>observadas</w:t>
      </w:r>
      <w:r>
        <w:rPr>
          <w:spacing w:val="-5"/>
          <w:w w:val="105"/>
          <w:sz w:val="17"/>
        </w:rPr>
        <w:t> </w:t>
      </w:r>
      <w:r>
        <w:rPr>
          <w:w w:val="105"/>
          <w:sz w:val="17"/>
        </w:rPr>
        <w:t>aquelas</w:t>
      </w:r>
      <w:r>
        <w:rPr>
          <w:spacing w:val="-4"/>
          <w:w w:val="105"/>
          <w:sz w:val="17"/>
        </w:rPr>
        <w:t> </w:t>
      </w:r>
      <w:r>
        <w:rPr>
          <w:w w:val="105"/>
          <w:sz w:val="17"/>
        </w:rPr>
        <w:t>previstas</w:t>
      </w:r>
      <w:r>
        <w:rPr>
          <w:spacing w:val="-5"/>
          <w:w w:val="105"/>
          <w:sz w:val="17"/>
        </w:rPr>
        <w:t> </w:t>
      </w:r>
      <w:r>
        <w:rPr>
          <w:w w:val="105"/>
          <w:sz w:val="17"/>
        </w:rPr>
        <w:t>nos</w:t>
      </w:r>
      <w:r>
        <w:rPr>
          <w:spacing w:val="-4"/>
          <w:w w:val="105"/>
          <w:sz w:val="17"/>
        </w:rPr>
        <w:t> </w:t>
      </w:r>
      <w:r>
        <w:rPr>
          <w:w w:val="105"/>
          <w:sz w:val="17"/>
        </w:rPr>
        <w:t>arts.</w:t>
      </w:r>
      <w:r>
        <w:rPr>
          <w:spacing w:val="-5"/>
          <w:w w:val="105"/>
          <w:sz w:val="17"/>
        </w:rPr>
        <w:t> </w:t>
      </w:r>
      <w:r>
        <w:rPr>
          <w:w w:val="105"/>
          <w:sz w:val="17"/>
        </w:rPr>
        <w:t>71</w:t>
      </w:r>
      <w:r>
        <w:rPr>
          <w:spacing w:val="-4"/>
          <w:w w:val="105"/>
          <w:sz w:val="17"/>
        </w:rPr>
        <w:t> </w:t>
      </w:r>
      <w:r>
        <w:rPr>
          <w:w w:val="105"/>
          <w:sz w:val="17"/>
        </w:rPr>
        <w:t>e</w:t>
      </w:r>
      <w:r>
        <w:rPr>
          <w:spacing w:val="-5"/>
          <w:w w:val="105"/>
          <w:sz w:val="17"/>
        </w:rPr>
        <w:t> </w:t>
      </w:r>
      <w:r>
        <w:rPr>
          <w:w w:val="105"/>
          <w:sz w:val="17"/>
        </w:rPr>
        <w:t>72</w:t>
      </w:r>
      <w:r>
        <w:rPr>
          <w:spacing w:val="-4"/>
          <w:w w:val="105"/>
          <w:sz w:val="17"/>
        </w:rPr>
        <w:t> </w:t>
      </w:r>
      <w:r>
        <w:rPr>
          <w:w w:val="105"/>
          <w:sz w:val="17"/>
        </w:rPr>
        <w:t>da</w:t>
      </w:r>
      <w:r>
        <w:rPr>
          <w:spacing w:val="-5"/>
          <w:w w:val="105"/>
          <w:sz w:val="17"/>
        </w:rPr>
        <w:t> </w:t>
      </w:r>
      <w:r>
        <w:rPr>
          <w:w w:val="105"/>
          <w:sz w:val="17"/>
        </w:rPr>
        <w:t>Lei</w:t>
      </w:r>
      <w:r>
        <w:rPr>
          <w:spacing w:val="-4"/>
          <w:w w:val="105"/>
          <w:sz w:val="17"/>
        </w:rPr>
        <w:t> </w:t>
      </w:r>
      <w:r>
        <w:rPr>
          <w:w w:val="105"/>
          <w:sz w:val="17"/>
        </w:rPr>
        <w:t>n°</w:t>
      </w:r>
      <w:r>
        <w:rPr>
          <w:spacing w:val="-5"/>
          <w:w w:val="105"/>
          <w:sz w:val="17"/>
        </w:rPr>
        <w:t> </w:t>
      </w:r>
      <w:r>
        <w:rPr>
          <w:w w:val="105"/>
          <w:sz w:val="17"/>
        </w:rPr>
        <w:t>5.427,</w:t>
      </w:r>
      <w:r>
        <w:rPr>
          <w:spacing w:val="-4"/>
          <w:w w:val="105"/>
          <w:sz w:val="17"/>
        </w:rPr>
        <w:t> </w:t>
      </w:r>
      <w:r>
        <w:rPr>
          <w:w w:val="105"/>
          <w:sz w:val="17"/>
        </w:rPr>
        <w:t>de</w:t>
      </w:r>
      <w:r>
        <w:rPr>
          <w:spacing w:val="-5"/>
          <w:w w:val="105"/>
          <w:sz w:val="17"/>
        </w:rPr>
        <w:t> </w:t>
      </w:r>
      <w:r>
        <w:rPr>
          <w:w w:val="105"/>
          <w:sz w:val="17"/>
        </w:rPr>
        <w:t>1º</w:t>
      </w:r>
      <w:r>
        <w:rPr>
          <w:spacing w:val="-4"/>
          <w:w w:val="105"/>
          <w:sz w:val="17"/>
        </w:rPr>
        <w:t> </w:t>
      </w:r>
      <w:r>
        <w:rPr>
          <w:w w:val="105"/>
          <w:sz w:val="17"/>
        </w:rPr>
        <w:t>de</w:t>
      </w:r>
      <w:r>
        <w:rPr>
          <w:spacing w:val="-5"/>
          <w:w w:val="105"/>
          <w:sz w:val="17"/>
        </w:rPr>
        <w:t> </w:t>
      </w:r>
      <w:r>
        <w:rPr>
          <w:w w:val="105"/>
          <w:sz w:val="17"/>
        </w:rPr>
        <w:t>abril</w:t>
      </w:r>
      <w:r>
        <w:rPr>
          <w:spacing w:val="-4"/>
          <w:w w:val="105"/>
          <w:sz w:val="17"/>
        </w:rPr>
        <w:t> </w:t>
      </w:r>
      <w:r>
        <w:rPr>
          <w:w w:val="105"/>
          <w:sz w:val="17"/>
        </w:rPr>
        <w:t>de</w:t>
      </w:r>
      <w:r>
        <w:rPr>
          <w:spacing w:val="-5"/>
          <w:w w:val="105"/>
          <w:sz w:val="17"/>
        </w:rPr>
        <w:t> </w:t>
      </w:r>
      <w:r>
        <w:rPr>
          <w:spacing w:val="-2"/>
          <w:w w:val="105"/>
          <w:sz w:val="17"/>
        </w:rPr>
        <w:t>2009;</w:t>
      </w:r>
    </w:p>
    <w:p>
      <w:pPr>
        <w:pStyle w:val="ListParagraph"/>
        <w:numPr>
          <w:ilvl w:val="2"/>
          <w:numId w:val="49"/>
        </w:numPr>
        <w:tabs>
          <w:tab w:pos="794" w:val="left" w:leader="none"/>
        </w:tabs>
        <w:spacing w:line="240" w:lineRule="auto" w:before="43" w:after="0"/>
        <w:ind w:left="794" w:right="0" w:hanging="478"/>
        <w:jc w:val="left"/>
        <w:rPr>
          <w:sz w:val="17"/>
        </w:rPr>
      </w:pPr>
      <w:r>
        <w:rPr>
          <w:w w:val="105"/>
          <w:sz w:val="17"/>
        </w:rPr>
        <w:t>os</w:t>
      </w:r>
      <w:r>
        <w:rPr>
          <w:spacing w:val="-9"/>
          <w:w w:val="105"/>
          <w:sz w:val="17"/>
        </w:rPr>
        <w:t> </w:t>
      </w:r>
      <w:r>
        <w:rPr>
          <w:w w:val="105"/>
          <w:sz w:val="17"/>
        </w:rPr>
        <w:t>danos</w:t>
      </w:r>
      <w:r>
        <w:rPr>
          <w:spacing w:val="-5"/>
          <w:w w:val="105"/>
          <w:sz w:val="17"/>
        </w:rPr>
        <w:t> </w:t>
      </w:r>
      <w:r>
        <w:rPr>
          <w:w w:val="105"/>
          <w:sz w:val="17"/>
        </w:rPr>
        <w:t>que</w:t>
      </w:r>
      <w:r>
        <w:rPr>
          <w:spacing w:val="-5"/>
          <w:w w:val="105"/>
          <w:sz w:val="17"/>
        </w:rPr>
        <w:t> </w:t>
      </w:r>
      <w:r>
        <w:rPr>
          <w:w w:val="105"/>
          <w:sz w:val="17"/>
        </w:rPr>
        <w:t>dela</w:t>
      </w:r>
      <w:r>
        <w:rPr>
          <w:spacing w:val="-5"/>
          <w:w w:val="105"/>
          <w:sz w:val="17"/>
        </w:rPr>
        <w:t> </w:t>
      </w:r>
      <w:r>
        <w:rPr>
          <w:w w:val="105"/>
          <w:sz w:val="17"/>
        </w:rPr>
        <w:t>provierem</w:t>
      </w:r>
      <w:r>
        <w:rPr>
          <w:spacing w:val="-5"/>
          <w:w w:val="105"/>
          <w:sz w:val="17"/>
        </w:rPr>
        <w:t> </w:t>
      </w:r>
      <w:r>
        <w:rPr>
          <w:w w:val="105"/>
          <w:sz w:val="17"/>
        </w:rPr>
        <w:t>para</w:t>
      </w:r>
      <w:r>
        <w:rPr>
          <w:spacing w:val="-6"/>
          <w:w w:val="105"/>
          <w:sz w:val="17"/>
        </w:rPr>
        <w:t> </w:t>
      </w:r>
      <w:r>
        <w:rPr>
          <w:w w:val="105"/>
          <w:sz w:val="17"/>
        </w:rPr>
        <w:t>a</w:t>
      </w:r>
      <w:r>
        <w:rPr>
          <w:spacing w:val="-11"/>
          <w:w w:val="105"/>
          <w:sz w:val="17"/>
        </w:rPr>
        <w:t> </w:t>
      </w:r>
      <w:r>
        <w:rPr>
          <w:w w:val="105"/>
          <w:sz w:val="17"/>
        </w:rPr>
        <w:t>Administração</w:t>
      </w:r>
      <w:r>
        <w:rPr>
          <w:spacing w:val="-5"/>
          <w:w w:val="105"/>
          <w:sz w:val="17"/>
        </w:rPr>
        <w:t> </w:t>
      </w:r>
      <w:r>
        <w:rPr>
          <w:spacing w:val="-2"/>
          <w:w w:val="105"/>
          <w:sz w:val="17"/>
        </w:rPr>
        <w:t>Pública;</w:t>
      </w:r>
    </w:p>
    <w:p>
      <w:pPr>
        <w:pStyle w:val="ListParagraph"/>
        <w:numPr>
          <w:ilvl w:val="2"/>
          <w:numId w:val="49"/>
        </w:numPr>
        <w:tabs>
          <w:tab w:pos="794" w:val="left" w:leader="none"/>
        </w:tabs>
        <w:spacing w:line="240" w:lineRule="auto" w:before="43" w:after="0"/>
        <w:ind w:left="794" w:right="0" w:hanging="478"/>
        <w:jc w:val="left"/>
        <w:rPr>
          <w:sz w:val="17"/>
        </w:rPr>
      </w:pPr>
      <w:r>
        <w:rPr>
          <w:w w:val="105"/>
          <w:sz w:val="17"/>
        </w:rPr>
        <w:t>a</w:t>
      </w:r>
      <w:r>
        <w:rPr>
          <w:spacing w:val="-6"/>
          <w:w w:val="105"/>
          <w:sz w:val="17"/>
        </w:rPr>
        <w:t> </w:t>
      </w:r>
      <w:r>
        <w:rPr>
          <w:w w:val="105"/>
          <w:sz w:val="17"/>
        </w:rPr>
        <w:t>implantação</w:t>
      </w:r>
      <w:r>
        <w:rPr>
          <w:spacing w:val="-6"/>
          <w:w w:val="105"/>
          <w:sz w:val="17"/>
        </w:rPr>
        <w:t> </w:t>
      </w:r>
      <w:r>
        <w:rPr>
          <w:w w:val="105"/>
          <w:sz w:val="17"/>
        </w:rPr>
        <w:t>ou</w:t>
      </w:r>
      <w:r>
        <w:rPr>
          <w:spacing w:val="-6"/>
          <w:w w:val="105"/>
          <w:sz w:val="17"/>
        </w:rPr>
        <w:t> </w:t>
      </w:r>
      <w:r>
        <w:rPr>
          <w:w w:val="105"/>
          <w:sz w:val="17"/>
        </w:rPr>
        <w:t>o</w:t>
      </w:r>
      <w:r>
        <w:rPr>
          <w:spacing w:val="-5"/>
          <w:w w:val="105"/>
          <w:sz w:val="17"/>
        </w:rPr>
        <w:t> </w:t>
      </w:r>
      <w:r>
        <w:rPr>
          <w:w w:val="105"/>
          <w:sz w:val="17"/>
        </w:rPr>
        <w:t>aperfeiçoamento</w:t>
      </w:r>
      <w:r>
        <w:rPr>
          <w:spacing w:val="-6"/>
          <w:w w:val="105"/>
          <w:sz w:val="17"/>
        </w:rPr>
        <w:t> </w:t>
      </w:r>
      <w:r>
        <w:rPr>
          <w:w w:val="105"/>
          <w:sz w:val="17"/>
        </w:rPr>
        <w:t>de</w:t>
      </w:r>
      <w:r>
        <w:rPr>
          <w:spacing w:val="-6"/>
          <w:w w:val="105"/>
          <w:sz w:val="17"/>
        </w:rPr>
        <w:t> </w:t>
      </w:r>
      <w:r>
        <w:rPr>
          <w:w w:val="105"/>
          <w:sz w:val="17"/>
        </w:rPr>
        <w:t>programa</w:t>
      </w:r>
      <w:r>
        <w:rPr>
          <w:spacing w:val="-5"/>
          <w:w w:val="105"/>
          <w:sz w:val="17"/>
        </w:rPr>
        <w:t> </w:t>
      </w:r>
      <w:r>
        <w:rPr>
          <w:w w:val="105"/>
          <w:sz w:val="17"/>
        </w:rPr>
        <w:t>de</w:t>
      </w:r>
      <w:r>
        <w:rPr>
          <w:spacing w:val="-6"/>
          <w:w w:val="105"/>
          <w:sz w:val="17"/>
        </w:rPr>
        <w:t> </w:t>
      </w:r>
      <w:r>
        <w:rPr>
          <w:w w:val="105"/>
          <w:sz w:val="17"/>
        </w:rPr>
        <w:t>integridade,</w:t>
      </w:r>
      <w:r>
        <w:rPr>
          <w:spacing w:val="-6"/>
          <w:w w:val="105"/>
          <w:sz w:val="17"/>
        </w:rPr>
        <w:t> </w:t>
      </w:r>
      <w:r>
        <w:rPr>
          <w:w w:val="105"/>
          <w:sz w:val="17"/>
        </w:rPr>
        <w:t>conforme</w:t>
      </w:r>
      <w:r>
        <w:rPr>
          <w:spacing w:val="-6"/>
          <w:w w:val="105"/>
          <w:sz w:val="17"/>
        </w:rPr>
        <w:t> </w:t>
      </w:r>
      <w:r>
        <w:rPr>
          <w:w w:val="105"/>
          <w:sz w:val="17"/>
        </w:rPr>
        <w:t>normas</w:t>
      </w:r>
      <w:r>
        <w:rPr>
          <w:spacing w:val="-5"/>
          <w:w w:val="105"/>
          <w:sz w:val="17"/>
        </w:rPr>
        <w:t> </w:t>
      </w:r>
      <w:r>
        <w:rPr>
          <w:w w:val="105"/>
          <w:sz w:val="17"/>
        </w:rPr>
        <w:t>e</w:t>
      </w:r>
      <w:r>
        <w:rPr>
          <w:spacing w:val="-6"/>
          <w:w w:val="105"/>
          <w:sz w:val="17"/>
        </w:rPr>
        <w:t> </w:t>
      </w:r>
      <w:r>
        <w:rPr>
          <w:w w:val="105"/>
          <w:sz w:val="17"/>
        </w:rPr>
        <w:t>orientações</w:t>
      </w:r>
      <w:r>
        <w:rPr>
          <w:spacing w:val="-6"/>
          <w:w w:val="105"/>
          <w:sz w:val="17"/>
        </w:rPr>
        <w:t> </w:t>
      </w:r>
      <w:r>
        <w:rPr>
          <w:w w:val="105"/>
          <w:sz w:val="17"/>
        </w:rPr>
        <w:t>dos</w:t>
      </w:r>
      <w:r>
        <w:rPr>
          <w:spacing w:val="-5"/>
          <w:w w:val="105"/>
          <w:sz w:val="17"/>
        </w:rPr>
        <w:t> </w:t>
      </w:r>
      <w:r>
        <w:rPr>
          <w:w w:val="105"/>
          <w:sz w:val="17"/>
        </w:rPr>
        <w:t>órgãos</w:t>
      </w:r>
      <w:r>
        <w:rPr>
          <w:spacing w:val="-6"/>
          <w:w w:val="105"/>
          <w:sz w:val="17"/>
        </w:rPr>
        <w:t> </w:t>
      </w:r>
      <w:r>
        <w:rPr>
          <w:w w:val="105"/>
          <w:sz w:val="17"/>
        </w:rPr>
        <w:t>de</w:t>
      </w:r>
      <w:r>
        <w:rPr>
          <w:spacing w:val="-6"/>
          <w:w w:val="105"/>
          <w:sz w:val="17"/>
        </w:rPr>
        <w:t> </w:t>
      </w:r>
      <w:r>
        <w:rPr>
          <w:spacing w:val="-2"/>
          <w:w w:val="105"/>
          <w:sz w:val="17"/>
        </w:rPr>
        <w:t>controle.</w:t>
      </w:r>
    </w:p>
    <w:p>
      <w:pPr>
        <w:pStyle w:val="ListParagraph"/>
        <w:numPr>
          <w:ilvl w:val="1"/>
          <w:numId w:val="49"/>
        </w:numPr>
        <w:tabs>
          <w:tab w:pos="652" w:val="left" w:leader="none"/>
        </w:tabs>
        <w:spacing w:line="240" w:lineRule="auto" w:before="44" w:after="0"/>
        <w:ind w:left="652" w:right="0" w:hanging="336"/>
        <w:jc w:val="left"/>
        <w:rPr>
          <w:sz w:val="17"/>
        </w:rPr>
      </w:pPr>
      <w:r>
        <w:rPr>
          <w:w w:val="105"/>
          <w:sz w:val="17"/>
        </w:rPr>
        <w:t>A</w:t>
      </w:r>
      <w:r>
        <w:rPr>
          <w:spacing w:val="-12"/>
          <w:w w:val="105"/>
          <w:sz w:val="17"/>
        </w:rPr>
        <w:t> </w:t>
      </w:r>
      <w:r>
        <w:rPr>
          <w:w w:val="105"/>
          <w:sz w:val="17"/>
        </w:rPr>
        <w:t>imposição</w:t>
      </w:r>
      <w:r>
        <w:rPr>
          <w:spacing w:val="-9"/>
          <w:w w:val="105"/>
          <w:sz w:val="17"/>
        </w:rPr>
        <w:t> </w:t>
      </w:r>
      <w:r>
        <w:rPr>
          <w:w w:val="105"/>
          <w:sz w:val="17"/>
        </w:rPr>
        <w:t>das</w:t>
      </w:r>
      <w:r>
        <w:rPr>
          <w:spacing w:val="-6"/>
          <w:w w:val="105"/>
          <w:sz w:val="17"/>
        </w:rPr>
        <w:t> </w:t>
      </w:r>
      <w:r>
        <w:rPr>
          <w:w w:val="105"/>
          <w:sz w:val="17"/>
        </w:rPr>
        <w:t>penalidades</w:t>
      </w:r>
      <w:r>
        <w:rPr>
          <w:spacing w:val="-6"/>
          <w:w w:val="105"/>
          <w:sz w:val="17"/>
        </w:rPr>
        <w:t> </w:t>
      </w:r>
      <w:r>
        <w:rPr>
          <w:w w:val="105"/>
          <w:sz w:val="17"/>
        </w:rPr>
        <w:t>é</w:t>
      </w:r>
      <w:r>
        <w:rPr>
          <w:spacing w:val="-5"/>
          <w:w w:val="105"/>
          <w:sz w:val="17"/>
        </w:rPr>
        <w:t> </w:t>
      </w:r>
      <w:r>
        <w:rPr>
          <w:w w:val="105"/>
          <w:sz w:val="17"/>
        </w:rPr>
        <w:t>de</w:t>
      </w:r>
      <w:r>
        <w:rPr>
          <w:spacing w:val="-6"/>
          <w:w w:val="105"/>
          <w:sz w:val="17"/>
        </w:rPr>
        <w:t> </w:t>
      </w:r>
      <w:r>
        <w:rPr>
          <w:w w:val="105"/>
          <w:sz w:val="17"/>
        </w:rPr>
        <w:t>competência</w:t>
      </w:r>
      <w:r>
        <w:rPr>
          <w:spacing w:val="-6"/>
          <w:w w:val="105"/>
          <w:sz w:val="17"/>
        </w:rPr>
        <w:t> </w:t>
      </w:r>
      <w:r>
        <w:rPr>
          <w:w w:val="105"/>
          <w:sz w:val="17"/>
        </w:rPr>
        <w:t>exclusiva</w:t>
      </w:r>
      <w:r>
        <w:rPr>
          <w:spacing w:val="-6"/>
          <w:w w:val="105"/>
          <w:sz w:val="17"/>
        </w:rPr>
        <w:t> </w:t>
      </w:r>
      <w:r>
        <w:rPr>
          <w:w w:val="105"/>
          <w:sz w:val="17"/>
        </w:rPr>
        <w:t>do</w:t>
      </w:r>
      <w:r>
        <w:rPr>
          <w:spacing w:val="-6"/>
          <w:w w:val="105"/>
          <w:sz w:val="17"/>
        </w:rPr>
        <w:t> </w:t>
      </w:r>
      <w:r>
        <w:rPr>
          <w:w w:val="105"/>
          <w:sz w:val="17"/>
        </w:rPr>
        <w:t>órgão</w:t>
      </w:r>
      <w:r>
        <w:rPr>
          <w:spacing w:val="-5"/>
          <w:w w:val="105"/>
          <w:sz w:val="17"/>
        </w:rPr>
        <w:t> </w:t>
      </w:r>
      <w:r>
        <w:rPr>
          <w:w w:val="105"/>
          <w:sz w:val="17"/>
        </w:rPr>
        <w:t>ou</w:t>
      </w:r>
      <w:r>
        <w:rPr>
          <w:spacing w:val="-6"/>
          <w:w w:val="105"/>
          <w:sz w:val="17"/>
        </w:rPr>
        <w:t> </w:t>
      </w:r>
      <w:r>
        <w:rPr>
          <w:w w:val="105"/>
          <w:sz w:val="17"/>
        </w:rPr>
        <w:t>entidade</w:t>
      </w:r>
      <w:r>
        <w:rPr>
          <w:spacing w:val="-6"/>
          <w:w w:val="105"/>
          <w:sz w:val="17"/>
        </w:rPr>
        <w:t> </w:t>
      </w:r>
      <w:r>
        <w:rPr>
          <w:w w:val="105"/>
          <w:sz w:val="17"/>
        </w:rPr>
        <w:t>contratante,</w:t>
      </w:r>
      <w:r>
        <w:rPr>
          <w:spacing w:val="-6"/>
          <w:w w:val="105"/>
          <w:sz w:val="17"/>
        </w:rPr>
        <w:t> </w:t>
      </w:r>
      <w:r>
        <w:rPr>
          <w:w w:val="105"/>
          <w:sz w:val="17"/>
        </w:rPr>
        <w:t>sendo</w:t>
      </w:r>
      <w:r>
        <w:rPr>
          <w:spacing w:val="-6"/>
          <w:w w:val="105"/>
          <w:sz w:val="17"/>
        </w:rPr>
        <w:t> </w:t>
      </w:r>
      <w:r>
        <w:rPr>
          <w:w w:val="105"/>
          <w:sz w:val="17"/>
        </w:rPr>
        <w:t>competentes</w:t>
      </w:r>
      <w:r>
        <w:rPr>
          <w:spacing w:val="-6"/>
          <w:w w:val="105"/>
          <w:sz w:val="17"/>
        </w:rPr>
        <w:t> </w:t>
      </w:r>
      <w:r>
        <w:rPr>
          <w:w w:val="105"/>
          <w:sz w:val="17"/>
        </w:rPr>
        <w:t>para</w:t>
      </w:r>
      <w:r>
        <w:rPr>
          <w:spacing w:val="-5"/>
          <w:w w:val="105"/>
          <w:sz w:val="17"/>
        </w:rPr>
        <w:t> </w:t>
      </w:r>
      <w:r>
        <w:rPr>
          <w:w w:val="105"/>
          <w:sz w:val="17"/>
        </w:rPr>
        <w:t>sua</w:t>
      </w:r>
      <w:r>
        <w:rPr>
          <w:spacing w:val="-6"/>
          <w:w w:val="105"/>
          <w:sz w:val="17"/>
        </w:rPr>
        <w:t> </w:t>
      </w:r>
      <w:r>
        <w:rPr>
          <w:spacing w:val="-2"/>
          <w:w w:val="105"/>
          <w:sz w:val="17"/>
        </w:rPr>
        <w:t>aplicação:</w:t>
      </w:r>
    </w:p>
    <w:p>
      <w:pPr>
        <w:pStyle w:val="ListParagraph"/>
        <w:numPr>
          <w:ilvl w:val="0"/>
          <w:numId w:val="51"/>
        </w:numPr>
        <w:tabs>
          <w:tab w:pos="496" w:val="left" w:leader="none"/>
        </w:tabs>
        <w:spacing w:line="240" w:lineRule="auto" w:before="43" w:after="0"/>
        <w:ind w:left="496" w:right="0" w:hanging="180"/>
        <w:jc w:val="left"/>
        <w:rPr>
          <w:sz w:val="17"/>
        </w:rPr>
      </w:pPr>
      <w:r>
        <w:rPr>
          <w:w w:val="105"/>
          <w:sz w:val="17"/>
        </w:rPr>
        <w:t>as</w:t>
      </w:r>
      <w:r>
        <w:rPr>
          <w:spacing w:val="-7"/>
          <w:w w:val="105"/>
          <w:sz w:val="17"/>
        </w:rPr>
        <w:t> </w:t>
      </w:r>
      <w:r>
        <w:rPr>
          <w:w w:val="105"/>
          <w:sz w:val="17"/>
        </w:rPr>
        <w:t>sanções</w:t>
      </w:r>
      <w:r>
        <w:rPr>
          <w:spacing w:val="-6"/>
          <w:w w:val="105"/>
          <w:sz w:val="17"/>
        </w:rPr>
        <w:t> </w:t>
      </w:r>
      <w:r>
        <w:rPr>
          <w:w w:val="105"/>
          <w:sz w:val="17"/>
        </w:rPr>
        <w:t>previstas</w:t>
      </w:r>
      <w:r>
        <w:rPr>
          <w:spacing w:val="-7"/>
          <w:w w:val="105"/>
          <w:sz w:val="17"/>
        </w:rPr>
        <w:t> </w:t>
      </w:r>
      <w:r>
        <w:rPr>
          <w:w w:val="105"/>
          <w:sz w:val="17"/>
        </w:rPr>
        <w:t>nos</w:t>
      </w:r>
      <w:r>
        <w:rPr>
          <w:spacing w:val="-6"/>
          <w:w w:val="105"/>
          <w:sz w:val="17"/>
        </w:rPr>
        <w:t> </w:t>
      </w:r>
      <w:r>
        <w:rPr>
          <w:w w:val="105"/>
          <w:sz w:val="17"/>
        </w:rPr>
        <w:t>itens</w:t>
      </w:r>
      <w:r>
        <w:rPr>
          <w:spacing w:val="-7"/>
          <w:w w:val="105"/>
          <w:sz w:val="17"/>
        </w:rPr>
        <w:t> </w:t>
      </w:r>
      <w:r>
        <w:rPr>
          <w:w w:val="105"/>
          <w:sz w:val="17"/>
        </w:rPr>
        <w:t>11.2.1,</w:t>
      </w:r>
      <w:r>
        <w:rPr>
          <w:spacing w:val="-6"/>
          <w:w w:val="105"/>
          <w:sz w:val="17"/>
        </w:rPr>
        <w:t> </w:t>
      </w:r>
      <w:r>
        <w:rPr>
          <w:w w:val="105"/>
          <w:sz w:val="17"/>
        </w:rPr>
        <w:t>11.2.2</w:t>
      </w:r>
      <w:r>
        <w:rPr>
          <w:spacing w:val="-7"/>
          <w:w w:val="105"/>
          <w:sz w:val="17"/>
        </w:rPr>
        <w:t> </w:t>
      </w:r>
      <w:r>
        <w:rPr>
          <w:w w:val="105"/>
          <w:sz w:val="17"/>
        </w:rPr>
        <w:t>e</w:t>
      </w:r>
      <w:r>
        <w:rPr>
          <w:spacing w:val="-6"/>
          <w:w w:val="105"/>
          <w:sz w:val="17"/>
        </w:rPr>
        <w:t> </w:t>
      </w:r>
      <w:r>
        <w:rPr>
          <w:w w:val="105"/>
          <w:sz w:val="17"/>
        </w:rPr>
        <w:t>11.2.3</w:t>
      </w:r>
      <w:r>
        <w:rPr>
          <w:spacing w:val="-7"/>
          <w:w w:val="105"/>
          <w:sz w:val="17"/>
        </w:rPr>
        <w:t> </w:t>
      </w:r>
      <w:r>
        <w:rPr>
          <w:w w:val="105"/>
          <w:sz w:val="17"/>
        </w:rPr>
        <w:t>serão</w:t>
      </w:r>
      <w:r>
        <w:rPr>
          <w:spacing w:val="-6"/>
          <w:w w:val="105"/>
          <w:sz w:val="17"/>
        </w:rPr>
        <w:t> </w:t>
      </w:r>
      <w:r>
        <w:rPr>
          <w:w w:val="105"/>
          <w:sz w:val="17"/>
        </w:rPr>
        <w:t>impostas</w:t>
      </w:r>
      <w:r>
        <w:rPr>
          <w:spacing w:val="-7"/>
          <w:w w:val="105"/>
          <w:sz w:val="17"/>
        </w:rPr>
        <w:t> </w:t>
      </w:r>
      <w:r>
        <w:rPr>
          <w:w w:val="105"/>
          <w:sz w:val="17"/>
        </w:rPr>
        <w:t>pelo</w:t>
      </w:r>
      <w:r>
        <w:rPr>
          <w:spacing w:val="-6"/>
          <w:w w:val="105"/>
          <w:sz w:val="17"/>
        </w:rPr>
        <w:t> </w:t>
      </w:r>
      <w:r>
        <w:rPr>
          <w:w w:val="105"/>
          <w:sz w:val="17"/>
        </w:rPr>
        <w:t>Ordenador</w:t>
      </w:r>
      <w:r>
        <w:rPr>
          <w:spacing w:val="-6"/>
          <w:w w:val="105"/>
          <w:sz w:val="17"/>
        </w:rPr>
        <w:t> </w:t>
      </w:r>
      <w:r>
        <w:rPr>
          <w:w w:val="105"/>
          <w:sz w:val="17"/>
        </w:rPr>
        <w:t>de</w:t>
      </w:r>
      <w:r>
        <w:rPr>
          <w:spacing w:val="-7"/>
          <w:w w:val="105"/>
          <w:sz w:val="17"/>
        </w:rPr>
        <w:t> </w:t>
      </w:r>
      <w:r>
        <w:rPr>
          <w:spacing w:val="-2"/>
          <w:w w:val="105"/>
          <w:sz w:val="17"/>
        </w:rPr>
        <w:t>Despesa;</w:t>
      </w:r>
    </w:p>
    <w:p>
      <w:pPr>
        <w:pStyle w:val="ListParagraph"/>
        <w:numPr>
          <w:ilvl w:val="0"/>
          <w:numId w:val="51"/>
        </w:numPr>
        <w:tabs>
          <w:tab w:pos="506" w:val="left" w:leader="none"/>
        </w:tabs>
        <w:spacing w:line="240" w:lineRule="auto" w:before="70" w:after="0"/>
        <w:ind w:left="506" w:right="0" w:hanging="190"/>
        <w:jc w:val="left"/>
        <w:rPr>
          <w:sz w:val="17"/>
        </w:rPr>
      </w:pPr>
      <w:r>
        <w:rPr>
          <w:w w:val="105"/>
          <w:sz w:val="17"/>
        </w:rPr>
        <w:t>a</w:t>
      </w:r>
      <w:r>
        <w:rPr>
          <w:spacing w:val="-5"/>
          <w:w w:val="105"/>
          <w:sz w:val="17"/>
        </w:rPr>
        <w:t> </w:t>
      </w:r>
      <w:r>
        <w:rPr>
          <w:w w:val="105"/>
          <w:sz w:val="17"/>
        </w:rPr>
        <w:t>aplicação</w:t>
      </w:r>
      <w:r>
        <w:rPr>
          <w:spacing w:val="-4"/>
          <w:w w:val="105"/>
          <w:sz w:val="17"/>
        </w:rPr>
        <w:t> </w:t>
      </w:r>
      <w:r>
        <w:rPr>
          <w:w w:val="105"/>
          <w:sz w:val="17"/>
        </w:rPr>
        <w:t>da</w:t>
      </w:r>
      <w:r>
        <w:rPr>
          <w:spacing w:val="-5"/>
          <w:w w:val="105"/>
          <w:sz w:val="17"/>
        </w:rPr>
        <w:t> </w:t>
      </w:r>
      <w:r>
        <w:rPr>
          <w:w w:val="105"/>
          <w:sz w:val="17"/>
        </w:rPr>
        <w:t>sanção</w:t>
      </w:r>
      <w:r>
        <w:rPr>
          <w:spacing w:val="-4"/>
          <w:w w:val="105"/>
          <w:sz w:val="17"/>
        </w:rPr>
        <w:t> </w:t>
      </w:r>
      <w:r>
        <w:rPr>
          <w:w w:val="105"/>
          <w:sz w:val="17"/>
        </w:rPr>
        <w:t>prevista</w:t>
      </w:r>
      <w:r>
        <w:rPr>
          <w:spacing w:val="-5"/>
          <w:w w:val="105"/>
          <w:sz w:val="17"/>
        </w:rPr>
        <w:t> </w:t>
      </w:r>
      <w:r>
        <w:rPr>
          <w:w w:val="105"/>
          <w:sz w:val="17"/>
        </w:rPr>
        <w:t>no</w:t>
      </w:r>
      <w:r>
        <w:rPr>
          <w:spacing w:val="-4"/>
          <w:w w:val="105"/>
          <w:sz w:val="17"/>
        </w:rPr>
        <w:t> </w:t>
      </w:r>
      <w:r>
        <w:rPr>
          <w:w w:val="105"/>
          <w:sz w:val="17"/>
        </w:rPr>
        <w:t>item</w:t>
      </w:r>
      <w:r>
        <w:rPr>
          <w:spacing w:val="-5"/>
          <w:w w:val="105"/>
          <w:sz w:val="17"/>
        </w:rPr>
        <w:t> </w:t>
      </w:r>
      <w:r>
        <w:rPr>
          <w:w w:val="105"/>
          <w:sz w:val="17"/>
        </w:rPr>
        <w:t>11.2.4,</w:t>
      </w:r>
      <w:r>
        <w:rPr>
          <w:spacing w:val="-4"/>
          <w:w w:val="105"/>
          <w:sz w:val="17"/>
        </w:rPr>
        <w:t> </w:t>
      </w:r>
      <w:r>
        <w:rPr>
          <w:w w:val="105"/>
          <w:sz w:val="17"/>
        </w:rPr>
        <w:t>na</w:t>
      </w:r>
      <w:r>
        <w:rPr>
          <w:spacing w:val="-5"/>
          <w:w w:val="105"/>
          <w:sz w:val="17"/>
        </w:rPr>
        <w:t> </w:t>
      </w:r>
      <w:r>
        <w:rPr>
          <w:w w:val="105"/>
          <w:sz w:val="17"/>
        </w:rPr>
        <w:t>forma</w:t>
      </w:r>
      <w:r>
        <w:rPr>
          <w:spacing w:val="-4"/>
          <w:w w:val="105"/>
          <w:sz w:val="17"/>
        </w:rPr>
        <w:t> </w:t>
      </w:r>
      <w:r>
        <w:rPr>
          <w:w w:val="105"/>
          <w:sz w:val="17"/>
        </w:rPr>
        <w:t>do</w:t>
      </w:r>
      <w:r>
        <w:rPr>
          <w:spacing w:val="-4"/>
          <w:w w:val="105"/>
          <w:sz w:val="17"/>
        </w:rPr>
        <w:t> </w:t>
      </w:r>
      <w:r>
        <w:rPr>
          <w:w w:val="105"/>
          <w:sz w:val="17"/>
        </w:rPr>
        <w:t>art.</w:t>
      </w:r>
      <w:r>
        <w:rPr>
          <w:spacing w:val="-5"/>
          <w:w w:val="105"/>
          <w:sz w:val="17"/>
        </w:rPr>
        <w:t> </w:t>
      </w:r>
      <w:r>
        <w:rPr>
          <w:w w:val="105"/>
          <w:sz w:val="17"/>
        </w:rPr>
        <w:t>156,</w:t>
      </w:r>
      <w:r>
        <w:rPr>
          <w:spacing w:val="-4"/>
          <w:w w:val="105"/>
          <w:sz w:val="17"/>
        </w:rPr>
        <w:t> </w:t>
      </w:r>
      <w:r>
        <w:rPr>
          <w:w w:val="105"/>
          <w:sz w:val="17"/>
        </w:rPr>
        <w:t>§</w:t>
      </w:r>
      <w:r>
        <w:rPr>
          <w:spacing w:val="-5"/>
          <w:w w:val="105"/>
          <w:sz w:val="17"/>
        </w:rPr>
        <w:t> </w:t>
      </w:r>
      <w:r>
        <w:rPr>
          <w:w w:val="105"/>
          <w:sz w:val="17"/>
        </w:rPr>
        <w:t>6º,</w:t>
      </w:r>
      <w:r>
        <w:rPr>
          <w:spacing w:val="-4"/>
          <w:w w:val="105"/>
          <w:sz w:val="17"/>
        </w:rPr>
        <w:t> </w:t>
      </w:r>
      <w:r>
        <w:rPr>
          <w:w w:val="105"/>
          <w:sz w:val="17"/>
        </w:rPr>
        <w:t>I,</w:t>
      </w:r>
      <w:r>
        <w:rPr>
          <w:spacing w:val="-5"/>
          <w:w w:val="105"/>
          <w:sz w:val="17"/>
        </w:rPr>
        <w:t> </w:t>
      </w:r>
      <w:r>
        <w:rPr>
          <w:w w:val="105"/>
          <w:sz w:val="17"/>
        </w:rPr>
        <w:t>da</w:t>
      </w:r>
      <w:r>
        <w:rPr>
          <w:spacing w:val="-4"/>
          <w:w w:val="105"/>
          <w:sz w:val="17"/>
        </w:rPr>
        <w:t> </w:t>
      </w:r>
      <w:r>
        <w:rPr>
          <w:w w:val="105"/>
          <w:sz w:val="17"/>
        </w:rPr>
        <w:t>Lei</w:t>
      </w:r>
      <w:r>
        <w:rPr>
          <w:spacing w:val="-5"/>
          <w:w w:val="105"/>
          <w:sz w:val="17"/>
        </w:rPr>
        <w:t> </w:t>
      </w:r>
      <w:r>
        <w:rPr>
          <w:w w:val="105"/>
          <w:sz w:val="17"/>
        </w:rPr>
        <w:t>nº</w:t>
      </w:r>
      <w:r>
        <w:rPr>
          <w:spacing w:val="-4"/>
          <w:w w:val="105"/>
          <w:sz w:val="17"/>
        </w:rPr>
        <w:t> </w:t>
      </w:r>
      <w:r>
        <w:rPr>
          <w:w w:val="105"/>
          <w:sz w:val="17"/>
        </w:rPr>
        <w:t>14.133/2021,</w:t>
      </w:r>
      <w:r>
        <w:rPr>
          <w:spacing w:val="-5"/>
          <w:w w:val="105"/>
          <w:sz w:val="17"/>
        </w:rPr>
        <w:t> </w:t>
      </w:r>
      <w:r>
        <w:rPr>
          <w:w w:val="105"/>
          <w:sz w:val="17"/>
        </w:rPr>
        <w:t>é</w:t>
      </w:r>
      <w:r>
        <w:rPr>
          <w:spacing w:val="-4"/>
          <w:w w:val="105"/>
          <w:sz w:val="17"/>
        </w:rPr>
        <w:t> </w:t>
      </w:r>
      <w:r>
        <w:rPr>
          <w:w w:val="105"/>
          <w:sz w:val="17"/>
        </w:rPr>
        <w:t>de</w:t>
      </w:r>
      <w:r>
        <w:rPr>
          <w:spacing w:val="-4"/>
          <w:w w:val="105"/>
          <w:sz w:val="17"/>
        </w:rPr>
        <w:t> </w:t>
      </w:r>
      <w:r>
        <w:rPr>
          <w:w w:val="105"/>
          <w:sz w:val="17"/>
        </w:rPr>
        <w:t>competência</w:t>
      </w:r>
      <w:r>
        <w:rPr>
          <w:spacing w:val="-5"/>
          <w:w w:val="105"/>
          <w:sz w:val="17"/>
        </w:rPr>
        <w:t> </w:t>
      </w:r>
      <w:r>
        <w:rPr>
          <w:spacing w:val="-2"/>
          <w:w w:val="105"/>
          <w:sz w:val="17"/>
        </w:rPr>
        <w:t>exclusiva:</w:t>
      </w:r>
    </w:p>
    <w:p>
      <w:pPr>
        <w:pStyle w:val="ListParagraph"/>
        <w:numPr>
          <w:ilvl w:val="1"/>
          <w:numId w:val="51"/>
        </w:numPr>
        <w:tabs>
          <w:tab w:pos="639" w:val="left" w:leader="none"/>
        </w:tabs>
        <w:spacing w:line="240" w:lineRule="auto" w:before="70" w:after="0"/>
        <w:ind w:left="639" w:right="0" w:hanging="323"/>
        <w:jc w:val="left"/>
        <w:rPr>
          <w:sz w:val="17"/>
        </w:rPr>
      </w:pPr>
      <w:r>
        <w:rPr>
          <w:w w:val="105"/>
          <w:sz w:val="17"/>
        </w:rPr>
        <w:t>em</w:t>
      </w:r>
      <w:r>
        <w:rPr>
          <w:spacing w:val="-9"/>
          <w:w w:val="105"/>
          <w:sz w:val="17"/>
        </w:rPr>
        <w:t> </w:t>
      </w:r>
      <w:r>
        <w:rPr>
          <w:w w:val="105"/>
          <w:sz w:val="17"/>
        </w:rPr>
        <w:t>se</w:t>
      </w:r>
      <w:r>
        <w:rPr>
          <w:spacing w:val="-6"/>
          <w:w w:val="105"/>
          <w:sz w:val="17"/>
        </w:rPr>
        <w:t> </w:t>
      </w:r>
      <w:r>
        <w:rPr>
          <w:w w:val="105"/>
          <w:sz w:val="17"/>
        </w:rPr>
        <w:t>tratando</w:t>
      </w:r>
      <w:r>
        <w:rPr>
          <w:spacing w:val="-6"/>
          <w:w w:val="105"/>
          <w:sz w:val="17"/>
        </w:rPr>
        <w:t> </w:t>
      </w:r>
      <w:r>
        <w:rPr>
          <w:w w:val="105"/>
          <w:sz w:val="17"/>
        </w:rPr>
        <w:t>de</w:t>
      </w:r>
      <w:r>
        <w:rPr>
          <w:spacing w:val="-5"/>
          <w:w w:val="105"/>
          <w:sz w:val="17"/>
        </w:rPr>
        <w:t> </w:t>
      </w:r>
      <w:r>
        <w:rPr>
          <w:w w:val="105"/>
          <w:sz w:val="17"/>
        </w:rPr>
        <w:t>contratação</w:t>
      </w:r>
      <w:r>
        <w:rPr>
          <w:spacing w:val="-6"/>
          <w:w w:val="105"/>
          <w:sz w:val="17"/>
        </w:rPr>
        <w:t> </w:t>
      </w:r>
      <w:r>
        <w:rPr>
          <w:w w:val="105"/>
          <w:sz w:val="17"/>
        </w:rPr>
        <w:t>realizada</w:t>
      </w:r>
      <w:r>
        <w:rPr>
          <w:spacing w:val="-5"/>
          <w:w w:val="105"/>
          <w:sz w:val="17"/>
        </w:rPr>
        <w:t> </w:t>
      </w:r>
      <w:r>
        <w:rPr>
          <w:w w:val="105"/>
          <w:sz w:val="17"/>
        </w:rPr>
        <w:t>pela</w:t>
      </w:r>
      <w:r>
        <w:rPr>
          <w:spacing w:val="-12"/>
          <w:w w:val="105"/>
          <w:sz w:val="17"/>
        </w:rPr>
        <w:t> </w:t>
      </w:r>
      <w:r>
        <w:rPr>
          <w:w w:val="105"/>
          <w:sz w:val="17"/>
        </w:rPr>
        <w:t>Administração</w:t>
      </w:r>
      <w:r>
        <w:rPr>
          <w:spacing w:val="-5"/>
          <w:w w:val="105"/>
          <w:sz w:val="17"/>
        </w:rPr>
        <w:t> </w:t>
      </w:r>
      <w:r>
        <w:rPr>
          <w:w w:val="105"/>
          <w:sz w:val="17"/>
        </w:rPr>
        <w:t>Pública</w:t>
      </w:r>
      <w:r>
        <w:rPr>
          <w:spacing w:val="-6"/>
          <w:w w:val="105"/>
          <w:sz w:val="17"/>
        </w:rPr>
        <w:t> </w:t>
      </w:r>
      <w:r>
        <w:rPr>
          <w:w w:val="105"/>
          <w:sz w:val="17"/>
        </w:rPr>
        <w:t>direta,</w:t>
      </w:r>
      <w:r>
        <w:rPr>
          <w:spacing w:val="-5"/>
          <w:w w:val="105"/>
          <w:sz w:val="17"/>
        </w:rPr>
        <w:t> </w:t>
      </w:r>
      <w:r>
        <w:rPr>
          <w:w w:val="105"/>
          <w:sz w:val="17"/>
        </w:rPr>
        <w:t>do</w:t>
      </w:r>
      <w:r>
        <w:rPr>
          <w:spacing w:val="-6"/>
          <w:w w:val="105"/>
          <w:sz w:val="17"/>
        </w:rPr>
        <w:t> </w:t>
      </w:r>
      <w:r>
        <w:rPr>
          <w:w w:val="105"/>
          <w:sz w:val="17"/>
        </w:rPr>
        <w:t>Secretário</w:t>
      </w:r>
      <w:r>
        <w:rPr>
          <w:spacing w:val="-6"/>
          <w:w w:val="105"/>
          <w:sz w:val="17"/>
        </w:rPr>
        <w:t> </w:t>
      </w:r>
      <w:r>
        <w:rPr>
          <w:w w:val="105"/>
          <w:sz w:val="17"/>
        </w:rPr>
        <w:t>de</w:t>
      </w:r>
      <w:r>
        <w:rPr>
          <w:spacing w:val="-5"/>
          <w:w w:val="105"/>
          <w:sz w:val="17"/>
        </w:rPr>
        <w:t> </w:t>
      </w:r>
      <w:r>
        <w:rPr>
          <w:spacing w:val="-2"/>
          <w:w w:val="105"/>
          <w:sz w:val="17"/>
        </w:rPr>
        <w:t>Estado;</w:t>
      </w:r>
    </w:p>
    <w:p>
      <w:pPr>
        <w:pStyle w:val="ListParagraph"/>
        <w:numPr>
          <w:ilvl w:val="1"/>
          <w:numId w:val="51"/>
        </w:numPr>
        <w:tabs>
          <w:tab w:pos="639" w:val="left" w:leader="none"/>
        </w:tabs>
        <w:spacing w:line="240" w:lineRule="auto" w:before="70" w:after="0"/>
        <w:ind w:left="639" w:right="0" w:hanging="323"/>
        <w:jc w:val="left"/>
        <w:rPr>
          <w:sz w:val="17"/>
        </w:rPr>
      </w:pPr>
      <w:r>
        <w:rPr>
          <w:w w:val="105"/>
          <w:sz w:val="17"/>
        </w:rPr>
        <w:t>em</w:t>
      </w:r>
      <w:r>
        <w:rPr>
          <w:spacing w:val="-10"/>
          <w:w w:val="105"/>
          <w:sz w:val="17"/>
        </w:rPr>
        <w:t> </w:t>
      </w:r>
      <w:r>
        <w:rPr>
          <w:w w:val="105"/>
          <w:sz w:val="17"/>
        </w:rPr>
        <w:t>se</w:t>
      </w:r>
      <w:r>
        <w:rPr>
          <w:spacing w:val="-6"/>
          <w:w w:val="105"/>
          <w:sz w:val="17"/>
        </w:rPr>
        <w:t> </w:t>
      </w:r>
      <w:r>
        <w:rPr>
          <w:w w:val="105"/>
          <w:sz w:val="17"/>
        </w:rPr>
        <w:t>tratando</w:t>
      </w:r>
      <w:r>
        <w:rPr>
          <w:spacing w:val="-6"/>
          <w:w w:val="105"/>
          <w:sz w:val="17"/>
        </w:rPr>
        <w:t> </w:t>
      </w:r>
      <w:r>
        <w:rPr>
          <w:w w:val="105"/>
          <w:sz w:val="17"/>
        </w:rPr>
        <w:t>de</w:t>
      </w:r>
      <w:r>
        <w:rPr>
          <w:spacing w:val="-5"/>
          <w:w w:val="105"/>
          <w:sz w:val="17"/>
        </w:rPr>
        <w:t> </w:t>
      </w:r>
      <w:r>
        <w:rPr>
          <w:w w:val="105"/>
          <w:sz w:val="17"/>
        </w:rPr>
        <w:t>contratação</w:t>
      </w:r>
      <w:r>
        <w:rPr>
          <w:spacing w:val="-6"/>
          <w:w w:val="105"/>
          <w:sz w:val="17"/>
        </w:rPr>
        <w:t> </w:t>
      </w:r>
      <w:r>
        <w:rPr>
          <w:w w:val="105"/>
          <w:sz w:val="17"/>
        </w:rPr>
        <w:t>realizada</w:t>
      </w:r>
      <w:r>
        <w:rPr>
          <w:spacing w:val="-6"/>
          <w:w w:val="105"/>
          <w:sz w:val="17"/>
        </w:rPr>
        <w:t> </w:t>
      </w:r>
      <w:r>
        <w:rPr>
          <w:w w:val="105"/>
          <w:sz w:val="17"/>
        </w:rPr>
        <w:t>pela</w:t>
      </w:r>
      <w:r>
        <w:rPr>
          <w:spacing w:val="-11"/>
          <w:w w:val="105"/>
          <w:sz w:val="17"/>
        </w:rPr>
        <w:t> </w:t>
      </w:r>
      <w:r>
        <w:rPr>
          <w:w w:val="105"/>
          <w:sz w:val="17"/>
        </w:rPr>
        <w:t>Administração</w:t>
      </w:r>
      <w:r>
        <w:rPr>
          <w:spacing w:val="-6"/>
          <w:w w:val="105"/>
          <w:sz w:val="17"/>
        </w:rPr>
        <w:t> </w:t>
      </w:r>
      <w:r>
        <w:rPr>
          <w:w w:val="105"/>
          <w:sz w:val="17"/>
        </w:rPr>
        <w:t>Pública</w:t>
      </w:r>
      <w:r>
        <w:rPr>
          <w:spacing w:val="-6"/>
          <w:w w:val="105"/>
          <w:sz w:val="17"/>
        </w:rPr>
        <w:t> </w:t>
      </w:r>
      <w:r>
        <w:rPr>
          <w:w w:val="105"/>
          <w:sz w:val="17"/>
        </w:rPr>
        <w:t>Indireta</w:t>
      </w:r>
      <w:r>
        <w:rPr>
          <w:spacing w:val="-6"/>
          <w:w w:val="105"/>
          <w:sz w:val="17"/>
        </w:rPr>
        <w:t> </w:t>
      </w:r>
      <w:r>
        <w:rPr>
          <w:w w:val="105"/>
          <w:sz w:val="17"/>
        </w:rPr>
        <w:t>(fundação</w:t>
      </w:r>
      <w:r>
        <w:rPr>
          <w:spacing w:val="-5"/>
          <w:w w:val="105"/>
          <w:sz w:val="17"/>
        </w:rPr>
        <w:t> </w:t>
      </w:r>
      <w:r>
        <w:rPr>
          <w:w w:val="105"/>
          <w:sz w:val="17"/>
        </w:rPr>
        <w:t>e</w:t>
      </w:r>
      <w:r>
        <w:rPr>
          <w:spacing w:val="-6"/>
          <w:w w:val="105"/>
          <w:sz w:val="17"/>
        </w:rPr>
        <w:t> </w:t>
      </w:r>
      <w:r>
        <w:rPr>
          <w:w w:val="105"/>
          <w:sz w:val="17"/>
        </w:rPr>
        <w:t>autarquia),</w:t>
      </w:r>
      <w:r>
        <w:rPr>
          <w:spacing w:val="-6"/>
          <w:w w:val="105"/>
          <w:sz w:val="17"/>
        </w:rPr>
        <w:t> </w:t>
      </w:r>
      <w:r>
        <w:rPr>
          <w:w w:val="105"/>
          <w:sz w:val="17"/>
        </w:rPr>
        <w:t>da</w:t>
      </w:r>
      <w:r>
        <w:rPr>
          <w:spacing w:val="-6"/>
          <w:w w:val="105"/>
          <w:sz w:val="17"/>
        </w:rPr>
        <w:t> </w:t>
      </w:r>
      <w:r>
        <w:rPr>
          <w:w w:val="105"/>
          <w:sz w:val="17"/>
        </w:rPr>
        <w:t>autoridade</w:t>
      </w:r>
      <w:r>
        <w:rPr>
          <w:spacing w:val="-6"/>
          <w:w w:val="105"/>
          <w:sz w:val="17"/>
        </w:rPr>
        <w:t> </w:t>
      </w:r>
      <w:r>
        <w:rPr>
          <w:w w:val="105"/>
          <w:sz w:val="17"/>
        </w:rPr>
        <w:t>máxima</w:t>
      </w:r>
      <w:r>
        <w:rPr>
          <w:spacing w:val="-5"/>
          <w:w w:val="105"/>
          <w:sz w:val="17"/>
        </w:rPr>
        <w:t> </w:t>
      </w:r>
      <w:r>
        <w:rPr>
          <w:w w:val="105"/>
          <w:sz w:val="17"/>
        </w:rPr>
        <w:t>da</w:t>
      </w:r>
      <w:r>
        <w:rPr>
          <w:spacing w:val="-6"/>
          <w:w w:val="105"/>
          <w:sz w:val="17"/>
        </w:rPr>
        <w:t> </w:t>
      </w:r>
      <w:r>
        <w:rPr>
          <w:spacing w:val="-2"/>
          <w:w w:val="105"/>
          <w:sz w:val="17"/>
        </w:rPr>
        <w:t>entidade.</w:t>
      </w:r>
    </w:p>
    <w:p>
      <w:pPr>
        <w:pStyle w:val="ListParagraph"/>
        <w:numPr>
          <w:ilvl w:val="1"/>
          <w:numId w:val="49"/>
        </w:numPr>
        <w:tabs>
          <w:tab w:pos="674" w:val="left" w:leader="none"/>
        </w:tabs>
        <w:spacing w:line="326" w:lineRule="auto" w:before="70" w:after="0"/>
        <w:ind w:left="316" w:right="299" w:firstLine="0"/>
        <w:jc w:val="left"/>
        <w:rPr>
          <w:sz w:val="17"/>
        </w:rPr>
      </w:pPr>
      <w:r>
        <w:rPr>
          <w:w w:val="105"/>
          <w:sz w:val="17"/>
        </w:rPr>
        <w:t>A aplicação</w:t>
      </w:r>
      <w:r>
        <w:rPr>
          <w:spacing w:val="14"/>
          <w:w w:val="105"/>
          <w:sz w:val="17"/>
        </w:rPr>
        <w:t> </w:t>
      </w:r>
      <w:r>
        <w:rPr>
          <w:w w:val="105"/>
          <w:sz w:val="17"/>
        </w:rPr>
        <w:t>de</w:t>
      </w:r>
      <w:r>
        <w:rPr>
          <w:spacing w:val="14"/>
          <w:w w:val="105"/>
          <w:sz w:val="17"/>
        </w:rPr>
        <w:t> </w:t>
      </w:r>
      <w:r>
        <w:rPr>
          <w:w w:val="105"/>
          <w:sz w:val="17"/>
        </w:rPr>
        <w:t>quaisquer</w:t>
      </w:r>
      <w:r>
        <w:rPr>
          <w:spacing w:val="14"/>
          <w:w w:val="105"/>
          <w:sz w:val="17"/>
        </w:rPr>
        <w:t> </w:t>
      </w:r>
      <w:r>
        <w:rPr>
          <w:w w:val="105"/>
          <w:sz w:val="17"/>
        </w:rPr>
        <w:t>das</w:t>
      </w:r>
      <w:r>
        <w:rPr>
          <w:spacing w:val="14"/>
          <w:w w:val="105"/>
          <w:sz w:val="17"/>
        </w:rPr>
        <w:t> </w:t>
      </w:r>
      <w:r>
        <w:rPr>
          <w:w w:val="105"/>
          <w:sz w:val="17"/>
        </w:rPr>
        <w:t>penalidades</w:t>
      </w:r>
      <w:r>
        <w:rPr>
          <w:spacing w:val="14"/>
          <w:w w:val="105"/>
          <w:sz w:val="17"/>
        </w:rPr>
        <w:t> </w:t>
      </w:r>
      <w:r>
        <w:rPr>
          <w:w w:val="105"/>
          <w:sz w:val="17"/>
        </w:rPr>
        <w:t>realizar-se-á</w:t>
      </w:r>
      <w:r>
        <w:rPr>
          <w:spacing w:val="14"/>
          <w:w w:val="105"/>
          <w:sz w:val="17"/>
        </w:rPr>
        <w:t> </w:t>
      </w:r>
      <w:r>
        <w:rPr>
          <w:w w:val="105"/>
          <w:sz w:val="17"/>
        </w:rPr>
        <w:t>em</w:t>
      </w:r>
      <w:r>
        <w:rPr>
          <w:spacing w:val="14"/>
          <w:w w:val="105"/>
          <w:sz w:val="17"/>
        </w:rPr>
        <w:t> </w:t>
      </w:r>
      <w:r>
        <w:rPr>
          <w:w w:val="105"/>
          <w:sz w:val="17"/>
        </w:rPr>
        <w:t>processo</w:t>
      </w:r>
      <w:r>
        <w:rPr>
          <w:spacing w:val="14"/>
          <w:w w:val="105"/>
          <w:sz w:val="17"/>
        </w:rPr>
        <w:t> </w:t>
      </w:r>
      <w:r>
        <w:rPr>
          <w:w w:val="105"/>
          <w:sz w:val="17"/>
        </w:rPr>
        <w:t>administrativo</w:t>
      </w:r>
      <w:r>
        <w:rPr>
          <w:spacing w:val="14"/>
          <w:w w:val="105"/>
          <w:sz w:val="17"/>
        </w:rPr>
        <w:t> </w:t>
      </w:r>
      <w:r>
        <w:rPr>
          <w:w w:val="105"/>
          <w:sz w:val="17"/>
        </w:rPr>
        <w:t>que</w:t>
      </w:r>
      <w:r>
        <w:rPr>
          <w:spacing w:val="14"/>
          <w:w w:val="105"/>
          <w:sz w:val="17"/>
        </w:rPr>
        <w:t> </w:t>
      </w:r>
      <w:r>
        <w:rPr>
          <w:w w:val="105"/>
          <w:sz w:val="17"/>
        </w:rPr>
        <w:t>assegurará</w:t>
      </w:r>
      <w:r>
        <w:rPr>
          <w:spacing w:val="14"/>
          <w:w w:val="105"/>
          <w:sz w:val="17"/>
        </w:rPr>
        <w:t> </w:t>
      </w:r>
      <w:r>
        <w:rPr>
          <w:w w:val="105"/>
          <w:sz w:val="17"/>
        </w:rPr>
        <w:t>o</w:t>
      </w:r>
      <w:r>
        <w:rPr>
          <w:spacing w:val="14"/>
          <w:w w:val="105"/>
          <w:sz w:val="17"/>
        </w:rPr>
        <w:t> </w:t>
      </w:r>
      <w:r>
        <w:rPr>
          <w:w w:val="105"/>
          <w:sz w:val="17"/>
        </w:rPr>
        <w:t>contraditório</w:t>
      </w:r>
      <w:r>
        <w:rPr>
          <w:spacing w:val="14"/>
          <w:w w:val="105"/>
          <w:sz w:val="17"/>
        </w:rPr>
        <w:t> </w:t>
      </w:r>
      <w:r>
        <w:rPr>
          <w:w w:val="105"/>
          <w:sz w:val="17"/>
        </w:rPr>
        <w:t>e</w:t>
      </w:r>
      <w:r>
        <w:rPr>
          <w:spacing w:val="14"/>
          <w:w w:val="105"/>
          <w:sz w:val="17"/>
        </w:rPr>
        <w:t> </w:t>
      </w:r>
      <w:r>
        <w:rPr>
          <w:w w:val="105"/>
          <w:sz w:val="17"/>
        </w:rPr>
        <w:t>a</w:t>
      </w:r>
      <w:r>
        <w:rPr>
          <w:spacing w:val="14"/>
          <w:w w:val="105"/>
          <w:sz w:val="17"/>
        </w:rPr>
        <w:t> </w:t>
      </w:r>
      <w:r>
        <w:rPr>
          <w:w w:val="105"/>
          <w:sz w:val="17"/>
        </w:rPr>
        <w:t>ampla</w:t>
      </w:r>
      <w:r>
        <w:rPr>
          <w:spacing w:val="14"/>
          <w:w w:val="105"/>
          <w:sz w:val="17"/>
        </w:rPr>
        <w:t> </w:t>
      </w:r>
      <w:r>
        <w:rPr>
          <w:w w:val="105"/>
          <w:sz w:val="17"/>
        </w:rPr>
        <w:t>defesa</w:t>
      </w:r>
      <w:r>
        <w:rPr>
          <w:spacing w:val="14"/>
          <w:w w:val="105"/>
          <w:sz w:val="17"/>
        </w:rPr>
        <w:t> </w:t>
      </w:r>
      <w:r>
        <w:rPr>
          <w:w w:val="105"/>
          <w:sz w:val="17"/>
        </w:rPr>
        <w:t>ao</w:t>
      </w:r>
      <w:r>
        <w:rPr>
          <w:spacing w:val="14"/>
          <w:w w:val="105"/>
          <w:sz w:val="17"/>
        </w:rPr>
        <w:t> </w:t>
      </w:r>
      <w:r>
        <w:rPr>
          <w:b/>
          <w:w w:val="105"/>
          <w:sz w:val="17"/>
        </w:rPr>
        <w:t>CONTRATADO</w:t>
      </w:r>
      <w:r>
        <w:rPr>
          <w:w w:val="105"/>
          <w:sz w:val="17"/>
        </w:rPr>
        <w:t>,</w:t>
      </w:r>
      <w:r>
        <w:rPr>
          <w:spacing w:val="14"/>
          <w:w w:val="105"/>
          <w:sz w:val="17"/>
        </w:rPr>
        <w:t> </w:t>
      </w:r>
      <w:r>
        <w:rPr>
          <w:w w:val="105"/>
          <w:sz w:val="17"/>
        </w:rPr>
        <w:t>na</w:t>
      </w:r>
      <w:r>
        <w:rPr>
          <w:spacing w:val="14"/>
          <w:w w:val="105"/>
          <w:sz w:val="17"/>
        </w:rPr>
        <w:t> </w:t>
      </w:r>
      <w:r>
        <w:rPr>
          <w:w w:val="105"/>
          <w:sz w:val="17"/>
        </w:rPr>
        <w:t>forma</w:t>
      </w:r>
      <w:r>
        <w:rPr>
          <w:spacing w:val="14"/>
          <w:w w:val="105"/>
          <w:sz w:val="17"/>
        </w:rPr>
        <w:t> </w:t>
      </w:r>
      <w:r>
        <w:rPr>
          <w:w w:val="105"/>
          <w:sz w:val="17"/>
        </w:rPr>
        <w:t>do</w:t>
      </w:r>
      <w:r>
        <w:rPr>
          <w:spacing w:val="14"/>
          <w:w w:val="105"/>
          <w:sz w:val="17"/>
        </w:rPr>
        <w:t> </w:t>
      </w:r>
      <w:r>
        <w:rPr>
          <w:w w:val="105"/>
          <w:sz w:val="17"/>
        </w:rPr>
        <w:t>art.</w:t>
      </w:r>
      <w:r>
        <w:rPr>
          <w:spacing w:val="14"/>
          <w:w w:val="105"/>
          <w:sz w:val="17"/>
        </w:rPr>
        <w:t> </w:t>
      </w:r>
      <w:r>
        <w:rPr>
          <w:w w:val="105"/>
          <w:sz w:val="17"/>
        </w:rPr>
        <w:t>156,</w:t>
      </w:r>
      <w:r>
        <w:rPr>
          <w:spacing w:val="14"/>
          <w:w w:val="105"/>
          <w:sz w:val="17"/>
        </w:rPr>
        <w:t> </w:t>
      </w:r>
      <w:r>
        <w:rPr>
          <w:w w:val="105"/>
          <w:sz w:val="17"/>
        </w:rPr>
        <w:t>§</w:t>
      </w:r>
      <w:r>
        <w:rPr>
          <w:spacing w:val="14"/>
          <w:w w:val="105"/>
          <w:sz w:val="17"/>
        </w:rPr>
        <w:t> </w:t>
      </w:r>
      <w:r>
        <w:rPr>
          <w:w w:val="105"/>
          <w:sz w:val="17"/>
        </w:rPr>
        <w:t>6º,</w:t>
      </w:r>
      <w:r>
        <w:rPr>
          <w:spacing w:val="14"/>
          <w:w w:val="105"/>
          <w:sz w:val="17"/>
        </w:rPr>
        <w:t> </w:t>
      </w:r>
      <w:r>
        <w:rPr>
          <w:w w:val="105"/>
          <w:sz w:val="17"/>
        </w:rPr>
        <w:t>I,</w:t>
      </w:r>
      <w:r>
        <w:rPr>
          <w:spacing w:val="14"/>
          <w:w w:val="105"/>
          <w:sz w:val="17"/>
        </w:rPr>
        <w:t> </w:t>
      </w:r>
      <w:r>
        <w:rPr>
          <w:w w:val="105"/>
          <w:sz w:val="17"/>
        </w:rPr>
        <w:t>da</w:t>
      </w:r>
      <w:r>
        <w:rPr>
          <w:spacing w:val="14"/>
          <w:w w:val="105"/>
          <w:sz w:val="17"/>
        </w:rPr>
        <w:t> </w:t>
      </w:r>
      <w:r>
        <w:rPr>
          <w:w w:val="105"/>
          <w:sz w:val="17"/>
        </w:rPr>
        <w:t>Lei</w:t>
      </w:r>
      <w:r>
        <w:rPr>
          <w:spacing w:val="14"/>
          <w:w w:val="105"/>
          <w:sz w:val="17"/>
        </w:rPr>
        <w:t> </w:t>
      </w:r>
      <w:r>
        <w:rPr>
          <w:w w:val="105"/>
          <w:sz w:val="17"/>
        </w:rPr>
        <w:t>nº 14.133/2021, devendo ser observado o procedimento previsto na Lei nº 14.133/2021, e, subsidiariamente, na Lei nº 5.427/2009.</w:t>
      </w:r>
    </w:p>
    <w:p>
      <w:pPr>
        <w:pStyle w:val="ListParagraph"/>
        <w:numPr>
          <w:ilvl w:val="2"/>
          <w:numId w:val="49"/>
        </w:numPr>
        <w:tabs>
          <w:tab w:pos="794" w:val="left" w:leader="none"/>
        </w:tabs>
        <w:spacing w:line="168" w:lineRule="exact" w:before="0" w:after="0"/>
        <w:ind w:left="794" w:right="0" w:hanging="478"/>
        <w:jc w:val="left"/>
        <w:rPr>
          <w:sz w:val="17"/>
        </w:rPr>
      </w:pPr>
      <w:r>
        <w:rPr>
          <w:w w:val="105"/>
          <w:sz w:val="17"/>
        </w:rPr>
        <w:t>A</w:t>
      </w:r>
      <w:r>
        <w:rPr>
          <w:spacing w:val="-6"/>
          <w:w w:val="105"/>
          <w:sz w:val="17"/>
        </w:rPr>
        <w:t> </w:t>
      </w:r>
      <w:r>
        <w:rPr>
          <w:w w:val="105"/>
          <w:sz w:val="17"/>
        </w:rPr>
        <w:t>aplicação</w:t>
      </w:r>
      <w:r>
        <w:rPr>
          <w:spacing w:val="3"/>
          <w:w w:val="105"/>
          <w:sz w:val="17"/>
        </w:rPr>
        <w:t> </w:t>
      </w:r>
      <w:r>
        <w:rPr>
          <w:w w:val="105"/>
          <w:sz w:val="17"/>
        </w:rPr>
        <w:t>de</w:t>
      </w:r>
      <w:r>
        <w:rPr>
          <w:spacing w:val="4"/>
          <w:w w:val="105"/>
          <w:sz w:val="17"/>
        </w:rPr>
        <w:t> </w:t>
      </w:r>
      <w:r>
        <w:rPr>
          <w:w w:val="105"/>
          <w:sz w:val="17"/>
        </w:rPr>
        <w:t>sanção</w:t>
      </w:r>
      <w:r>
        <w:rPr>
          <w:spacing w:val="3"/>
          <w:w w:val="105"/>
          <w:sz w:val="17"/>
        </w:rPr>
        <w:t> </w:t>
      </w:r>
      <w:r>
        <w:rPr>
          <w:w w:val="105"/>
          <w:sz w:val="17"/>
        </w:rPr>
        <w:t>será</w:t>
      </w:r>
      <w:r>
        <w:rPr>
          <w:spacing w:val="3"/>
          <w:w w:val="105"/>
          <w:sz w:val="17"/>
        </w:rPr>
        <w:t> </w:t>
      </w:r>
      <w:r>
        <w:rPr>
          <w:w w:val="105"/>
          <w:sz w:val="17"/>
        </w:rPr>
        <w:t>antecedida</w:t>
      </w:r>
      <w:r>
        <w:rPr>
          <w:spacing w:val="4"/>
          <w:w w:val="105"/>
          <w:sz w:val="17"/>
        </w:rPr>
        <w:t> </w:t>
      </w:r>
      <w:r>
        <w:rPr>
          <w:w w:val="105"/>
          <w:sz w:val="17"/>
        </w:rPr>
        <w:t>de</w:t>
      </w:r>
      <w:r>
        <w:rPr>
          <w:spacing w:val="3"/>
          <w:w w:val="105"/>
          <w:sz w:val="17"/>
        </w:rPr>
        <w:t> </w:t>
      </w:r>
      <w:r>
        <w:rPr>
          <w:w w:val="105"/>
          <w:sz w:val="17"/>
        </w:rPr>
        <w:t>intimação</w:t>
      </w:r>
      <w:r>
        <w:rPr>
          <w:spacing w:val="3"/>
          <w:w w:val="105"/>
          <w:sz w:val="17"/>
        </w:rPr>
        <w:t> </w:t>
      </w:r>
      <w:r>
        <w:rPr>
          <w:w w:val="105"/>
          <w:sz w:val="17"/>
        </w:rPr>
        <w:t>do</w:t>
      </w:r>
      <w:r>
        <w:rPr>
          <w:spacing w:val="4"/>
          <w:w w:val="105"/>
          <w:sz w:val="17"/>
        </w:rPr>
        <w:t> </w:t>
      </w:r>
      <w:r>
        <w:rPr>
          <w:b/>
          <w:w w:val="105"/>
          <w:sz w:val="17"/>
        </w:rPr>
        <w:t>CONTRATADO</w:t>
      </w:r>
      <w:r>
        <w:rPr>
          <w:w w:val="105"/>
          <w:sz w:val="17"/>
        </w:rPr>
        <w:t>,</w:t>
      </w:r>
      <w:r>
        <w:rPr>
          <w:spacing w:val="3"/>
          <w:w w:val="105"/>
          <w:sz w:val="17"/>
        </w:rPr>
        <w:t> </w:t>
      </w:r>
      <w:r>
        <w:rPr>
          <w:w w:val="105"/>
          <w:sz w:val="17"/>
        </w:rPr>
        <w:t>que</w:t>
      </w:r>
      <w:r>
        <w:rPr>
          <w:spacing w:val="3"/>
          <w:w w:val="105"/>
          <w:sz w:val="17"/>
        </w:rPr>
        <w:t> </w:t>
      </w:r>
      <w:r>
        <w:rPr>
          <w:w w:val="105"/>
          <w:sz w:val="17"/>
        </w:rPr>
        <w:t>indicará</w:t>
      </w:r>
      <w:r>
        <w:rPr>
          <w:spacing w:val="4"/>
          <w:w w:val="105"/>
          <w:sz w:val="17"/>
        </w:rPr>
        <w:t> </w:t>
      </w:r>
      <w:r>
        <w:rPr>
          <w:w w:val="105"/>
          <w:sz w:val="17"/>
        </w:rPr>
        <w:t>a</w:t>
      </w:r>
      <w:r>
        <w:rPr>
          <w:spacing w:val="3"/>
          <w:w w:val="105"/>
          <w:sz w:val="17"/>
        </w:rPr>
        <w:t> </w:t>
      </w:r>
      <w:r>
        <w:rPr>
          <w:w w:val="105"/>
          <w:sz w:val="17"/>
        </w:rPr>
        <w:t>infração</w:t>
      </w:r>
      <w:r>
        <w:rPr>
          <w:spacing w:val="3"/>
          <w:w w:val="105"/>
          <w:sz w:val="17"/>
        </w:rPr>
        <w:t> </w:t>
      </w:r>
      <w:r>
        <w:rPr>
          <w:w w:val="105"/>
          <w:sz w:val="17"/>
        </w:rPr>
        <w:t>cometida,</w:t>
      </w:r>
      <w:r>
        <w:rPr>
          <w:spacing w:val="4"/>
          <w:w w:val="105"/>
          <w:sz w:val="17"/>
        </w:rPr>
        <w:t> </w:t>
      </w:r>
      <w:r>
        <w:rPr>
          <w:w w:val="105"/>
          <w:sz w:val="17"/>
        </w:rPr>
        <w:t>os</w:t>
      </w:r>
      <w:r>
        <w:rPr>
          <w:spacing w:val="3"/>
          <w:w w:val="105"/>
          <w:sz w:val="17"/>
        </w:rPr>
        <w:t> </w:t>
      </w:r>
      <w:r>
        <w:rPr>
          <w:w w:val="105"/>
          <w:sz w:val="17"/>
        </w:rPr>
        <w:t>fatos,</w:t>
      </w:r>
      <w:r>
        <w:rPr>
          <w:spacing w:val="3"/>
          <w:w w:val="105"/>
          <w:sz w:val="17"/>
        </w:rPr>
        <w:t> </w:t>
      </w:r>
      <w:r>
        <w:rPr>
          <w:w w:val="105"/>
          <w:sz w:val="17"/>
        </w:rPr>
        <w:t>os</w:t>
      </w:r>
      <w:r>
        <w:rPr>
          <w:spacing w:val="4"/>
          <w:w w:val="105"/>
          <w:sz w:val="17"/>
        </w:rPr>
        <w:t> </w:t>
      </w:r>
      <w:r>
        <w:rPr>
          <w:w w:val="105"/>
          <w:sz w:val="17"/>
        </w:rPr>
        <w:t>dispositivos</w:t>
      </w:r>
      <w:r>
        <w:rPr>
          <w:spacing w:val="3"/>
          <w:w w:val="105"/>
          <w:sz w:val="17"/>
        </w:rPr>
        <w:t> </w:t>
      </w:r>
      <w:r>
        <w:rPr>
          <w:w w:val="105"/>
          <w:sz w:val="17"/>
        </w:rPr>
        <w:t>do</w:t>
      </w:r>
      <w:r>
        <w:rPr>
          <w:spacing w:val="3"/>
          <w:w w:val="105"/>
          <w:sz w:val="17"/>
        </w:rPr>
        <w:t> </w:t>
      </w:r>
      <w:r>
        <w:rPr>
          <w:w w:val="105"/>
          <w:sz w:val="17"/>
        </w:rPr>
        <w:t>Contrato</w:t>
      </w:r>
      <w:r>
        <w:rPr>
          <w:spacing w:val="4"/>
          <w:w w:val="105"/>
          <w:sz w:val="17"/>
        </w:rPr>
        <w:t> </w:t>
      </w:r>
      <w:r>
        <w:rPr>
          <w:w w:val="105"/>
          <w:sz w:val="17"/>
        </w:rPr>
        <w:t>infringidos</w:t>
      </w:r>
      <w:r>
        <w:rPr>
          <w:spacing w:val="3"/>
          <w:w w:val="105"/>
          <w:sz w:val="17"/>
        </w:rPr>
        <w:t> </w:t>
      </w:r>
      <w:r>
        <w:rPr>
          <w:w w:val="105"/>
          <w:sz w:val="17"/>
        </w:rPr>
        <w:t>e</w:t>
      </w:r>
      <w:r>
        <w:rPr>
          <w:spacing w:val="3"/>
          <w:w w:val="105"/>
          <w:sz w:val="17"/>
        </w:rPr>
        <w:t> </w:t>
      </w:r>
      <w:r>
        <w:rPr>
          <w:w w:val="105"/>
          <w:sz w:val="17"/>
        </w:rPr>
        <w:t>os</w:t>
      </w:r>
      <w:r>
        <w:rPr>
          <w:spacing w:val="4"/>
          <w:w w:val="105"/>
          <w:sz w:val="17"/>
        </w:rPr>
        <w:t> </w:t>
      </w:r>
      <w:r>
        <w:rPr>
          <w:w w:val="105"/>
          <w:sz w:val="17"/>
        </w:rPr>
        <w:t>fundamentos</w:t>
      </w:r>
      <w:r>
        <w:rPr>
          <w:spacing w:val="3"/>
          <w:w w:val="105"/>
          <w:sz w:val="17"/>
        </w:rPr>
        <w:t> </w:t>
      </w:r>
      <w:r>
        <w:rPr>
          <w:w w:val="105"/>
          <w:sz w:val="17"/>
        </w:rPr>
        <w:t>legais</w:t>
      </w:r>
      <w:r>
        <w:rPr>
          <w:spacing w:val="3"/>
          <w:w w:val="105"/>
          <w:sz w:val="17"/>
        </w:rPr>
        <w:t> </w:t>
      </w:r>
      <w:r>
        <w:rPr>
          <w:w w:val="105"/>
          <w:sz w:val="17"/>
        </w:rPr>
        <w:t>pertinentes,</w:t>
      </w:r>
      <w:r>
        <w:rPr>
          <w:spacing w:val="4"/>
          <w:w w:val="105"/>
          <w:sz w:val="17"/>
        </w:rPr>
        <w:t> </w:t>
      </w:r>
      <w:r>
        <w:rPr>
          <w:spacing w:val="-10"/>
          <w:w w:val="105"/>
          <w:sz w:val="17"/>
        </w:rPr>
        <w:t>a</w:t>
      </w:r>
    </w:p>
    <w:p>
      <w:pPr>
        <w:pStyle w:val="BodyText"/>
      </w:pPr>
      <w:r>
        <w:rPr>
          <w:w w:val="105"/>
        </w:rPr>
        <w:t>penalidade</w:t>
      </w:r>
      <w:r>
        <w:rPr>
          <w:spacing w:val="-5"/>
          <w:w w:val="105"/>
        </w:rPr>
        <w:t> </w:t>
      </w:r>
      <w:r>
        <w:rPr>
          <w:w w:val="105"/>
        </w:rPr>
        <w:t>que</w:t>
      </w:r>
      <w:r>
        <w:rPr>
          <w:spacing w:val="-5"/>
          <w:w w:val="105"/>
        </w:rPr>
        <w:t> </w:t>
      </w:r>
      <w:r>
        <w:rPr>
          <w:w w:val="105"/>
        </w:rPr>
        <w:t>se</w:t>
      </w:r>
      <w:r>
        <w:rPr>
          <w:spacing w:val="-4"/>
          <w:w w:val="105"/>
        </w:rPr>
        <w:t> </w:t>
      </w:r>
      <w:r>
        <w:rPr>
          <w:w w:val="105"/>
        </w:rPr>
        <w:t>pretende</w:t>
      </w:r>
      <w:r>
        <w:rPr>
          <w:spacing w:val="-5"/>
          <w:w w:val="105"/>
        </w:rPr>
        <w:t> </w:t>
      </w:r>
      <w:r>
        <w:rPr>
          <w:w w:val="105"/>
        </w:rPr>
        <w:t>imputar</w:t>
      </w:r>
      <w:r>
        <w:rPr>
          <w:spacing w:val="-5"/>
          <w:w w:val="105"/>
        </w:rPr>
        <w:t> </w:t>
      </w:r>
      <w:r>
        <w:rPr>
          <w:w w:val="105"/>
        </w:rPr>
        <w:t>e</w:t>
      </w:r>
      <w:r>
        <w:rPr>
          <w:spacing w:val="-4"/>
          <w:w w:val="105"/>
        </w:rPr>
        <w:t> </w:t>
      </w:r>
      <w:r>
        <w:rPr>
          <w:w w:val="105"/>
        </w:rPr>
        <w:t>o</w:t>
      </w:r>
      <w:r>
        <w:rPr>
          <w:spacing w:val="-5"/>
          <w:w w:val="105"/>
        </w:rPr>
        <w:t> </w:t>
      </w:r>
      <w:r>
        <w:rPr>
          <w:w w:val="105"/>
        </w:rPr>
        <w:t>respectivo</w:t>
      </w:r>
      <w:r>
        <w:rPr>
          <w:spacing w:val="-4"/>
          <w:w w:val="105"/>
        </w:rPr>
        <w:t> </w:t>
      </w:r>
      <w:r>
        <w:rPr>
          <w:w w:val="105"/>
        </w:rPr>
        <w:t>prazo</w:t>
      </w:r>
      <w:r>
        <w:rPr>
          <w:spacing w:val="-5"/>
          <w:w w:val="105"/>
        </w:rPr>
        <w:t> </w:t>
      </w:r>
      <w:r>
        <w:rPr>
          <w:w w:val="105"/>
        </w:rPr>
        <w:t>e/ou</w:t>
      </w:r>
      <w:r>
        <w:rPr>
          <w:spacing w:val="-5"/>
          <w:w w:val="105"/>
        </w:rPr>
        <w:t> </w:t>
      </w:r>
      <w:r>
        <w:rPr>
          <w:w w:val="105"/>
        </w:rPr>
        <w:t>valor,</w:t>
      </w:r>
      <w:r>
        <w:rPr>
          <w:spacing w:val="-4"/>
          <w:w w:val="105"/>
        </w:rPr>
        <w:t> </w:t>
      </w:r>
      <w:r>
        <w:rPr>
          <w:w w:val="105"/>
        </w:rPr>
        <w:t>se</w:t>
      </w:r>
      <w:r>
        <w:rPr>
          <w:spacing w:val="-5"/>
          <w:w w:val="105"/>
        </w:rPr>
        <w:t> </w:t>
      </w:r>
      <w:r>
        <w:rPr>
          <w:w w:val="105"/>
        </w:rPr>
        <w:t>for</w:t>
      </w:r>
      <w:r>
        <w:rPr>
          <w:spacing w:val="-5"/>
          <w:w w:val="105"/>
        </w:rPr>
        <w:t> </w:t>
      </w:r>
      <w:r>
        <w:rPr>
          <w:w w:val="105"/>
        </w:rPr>
        <w:t>o</w:t>
      </w:r>
      <w:r>
        <w:rPr>
          <w:spacing w:val="-4"/>
          <w:w w:val="105"/>
        </w:rPr>
        <w:t> </w:t>
      </w:r>
      <w:r>
        <w:rPr>
          <w:w w:val="105"/>
        </w:rPr>
        <w:t>caso,</w:t>
      </w:r>
      <w:r>
        <w:rPr>
          <w:spacing w:val="-5"/>
          <w:w w:val="105"/>
        </w:rPr>
        <w:t> </w:t>
      </w:r>
      <w:r>
        <w:rPr>
          <w:w w:val="105"/>
        </w:rPr>
        <w:t>assim</w:t>
      </w:r>
      <w:r>
        <w:rPr>
          <w:spacing w:val="-4"/>
          <w:w w:val="105"/>
        </w:rPr>
        <w:t> </w:t>
      </w:r>
      <w:r>
        <w:rPr>
          <w:w w:val="105"/>
        </w:rPr>
        <w:t>como</w:t>
      </w:r>
      <w:r>
        <w:rPr>
          <w:spacing w:val="-5"/>
          <w:w w:val="105"/>
        </w:rPr>
        <w:t> </w:t>
      </w:r>
      <w:r>
        <w:rPr>
          <w:w w:val="105"/>
        </w:rPr>
        <w:t>o</w:t>
      </w:r>
      <w:r>
        <w:rPr>
          <w:spacing w:val="-5"/>
          <w:w w:val="105"/>
        </w:rPr>
        <w:t> </w:t>
      </w:r>
      <w:r>
        <w:rPr>
          <w:w w:val="105"/>
        </w:rPr>
        <w:t>prazo</w:t>
      </w:r>
      <w:r>
        <w:rPr>
          <w:spacing w:val="-4"/>
          <w:w w:val="105"/>
        </w:rPr>
        <w:t> </w:t>
      </w:r>
      <w:r>
        <w:rPr>
          <w:w w:val="105"/>
        </w:rPr>
        <w:t>e</w:t>
      </w:r>
      <w:r>
        <w:rPr>
          <w:spacing w:val="-5"/>
          <w:w w:val="105"/>
        </w:rPr>
        <w:t> </w:t>
      </w:r>
      <w:r>
        <w:rPr>
          <w:w w:val="105"/>
        </w:rPr>
        <w:t>o</w:t>
      </w:r>
      <w:r>
        <w:rPr>
          <w:spacing w:val="-5"/>
          <w:w w:val="105"/>
        </w:rPr>
        <w:t> </w:t>
      </w:r>
      <w:r>
        <w:rPr>
          <w:w w:val="105"/>
        </w:rPr>
        <w:t>local</w:t>
      </w:r>
      <w:r>
        <w:rPr>
          <w:spacing w:val="-4"/>
          <w:w w:val="105"/>
        </w:rPr>
        <w:t> </w:t>
      </w:r>
      <w:r>
        <w:rPr>
          <w:w w:val="105"/>
        </w:rPr>
        <w:t>para</w:t>
      </w:r>
      <w:r>
        <w:rPr>
          <w:spacing w:val="-5"/>
          <w:w w:val="105"/>
        </w:rPr>
        <w:t> </w:t>
      </w:r>
      <w:r>
        <w:rPr>
          <w:w w:val="105"/>
        </w:rPr>
        <w:t>a</w:t>
      </w:r>
      <w:r>
        <w:rPr>
          <w:spacing w:val="-4"/>
          <w:w w:val="105"/>
        </w:rPr>
        <w:t> </w:t>
      </w:r>
      <w:r>
        <w:rPr>
          <w:w w:val="105"/>
        </w:rPr>
        <w:t>apresentação</w:t>
      </w:r>
      <w:r>
        <w:rPr>
          <w:spacing w:val="-5"/>
          <w:w w:val="105"/>
        </w:rPr>
        <w:t> </w:t>
      </w:r>
      <w:r>
        <w:rPr>
          <w:w w:val="105"/>
        </w:rPr>
        <w:t>da</w:t>
      </w:r>
      <w:r>
        <w:rPr>
          <w:spacing w:val="-5"/>
          <w:w w:val="105"/>
        </w:rPr>
        <w:t> </w:t>
      </w:r>
      <w:r>
        <w:rPr>
          <w:w w:val="105"/>
        </w:rPr>
        <w:t>defesa,</w:t>
      </w:r>
      <w:r>
        <w:rPr>
          <w:spacing w:val="-4"/>
          <w:w w:val="105"/>
        </w:rPr>
        <w:t> </w:t>
      </w:r>
      <w:r>
        <w:rPr>
          <w:w w:val="105"/>
        </w:rPr>
        <w:t>com</w:t>
      </w:r>
      <w:r>
        <w:rPr>
          <w:spacing w:val="-5"/>
          <w:w w:val="105"/>
        </w:rPr>
        <w:t> </w:t>
      </w:r>
      <w:r>
        <w:rPr>
          <w:w w:val="105"/>
        </w:rPr>
        <w:t>a</w:t>
      </w:r>
      <w:r>
        <w:rPr>
          <w:spacing w:val="-5"/>
          <w:w w:val="105"/>
        </w:rPr>
        <w:t> </w:t>
      </w:r>
      <w:r>
        <w:rPr>
          <w:w w:val="105"/>
        </w:rPr>
        <w:t>possibilidade</w:t>
      </w:r>
      <w:r>
        <w:rPr>
          <w:spacing w:val="-4"/>
          <w:w w:val="105"/>
        </w:rPr>
        <w:t> </w:t>
      </w:r>
      <w:r>
        <w:rPr>
          <w:w w:val="105"/>
        </w:rPr>
        <w:t>de</w:t>
      </w:r>
      <w:r>
        <w:rPr>
          <w:spacing w:val="-5"/>
          <w:w w:val="105"/>
        </w:rPr>
        <w:t> </w:t>
      </w:r>
      <w:r>
        <w:rPr>
          <w:w w:val="105"/>
        </w:rPr>
        <w:t>produção</w:t>
      </w:r>
      <w:r>
        <w:rPr>
          <w:spacing w:val="-4"/>
          <w:w w:val="105"/>
        </w:rPr>
        <w:t> </w:t>
      </w:r>
      <w:r>
        <w:rPr>
          <w:w w:val="105"/>
        </w:rPr>
        <w:t>de</w:t>
      </w:r>
      <w:r>
        <w:rPr>
          <w:spacing w:val="-5"/>
          <w:w w:val="105"/>
        </w:rPr>
        <w:t> </w:t>
      </w:r>
      <w:r>
        <w:rPr>
          <w:spacing w:val="-2"/>
          <w:w w:val="105"/>
        </w:rPr>
        <w:t>provas.</w:t>
      </w:r>
    </w:p>
    <w:p>
      <w:pPr>
        <w:pStyle w:val="ListParagraph"/>
        <w:numPr>
          <w:ilvl w:val="2"/>
          <w:numId w:val="49"/>
        </w:numPr>
        <w:tabs>
          <w:tab w:pos="784" w:val="left" w:leader="none"/>
        </w:tabs>
        <w:spacing w:line="240" w:lineRule="auto" w:before="43" w:after="0"/>
        <w:ind w:left="784" w:right="0" w:hanging="468"/>
        <w:jc w:val="left"/>
        <w:rPr>
          <w:sz w:val="17"/>
        </w:rPr>
      </w:pPr>
      <w:r>
        <w:rPr>
          <w:w w:val="105"/>
          <w:sz w:val="17"/>
        </w:rPr>
        <w:t>A</w:t>
      </w:r>
      <w:r>
        <w:rPr>
          <w:spacing w:val="-12"/>
          <w:w w:val="105"/>
          <w:sz w:val="17"/>
        </w:rPr>
        <w:t> </w:t>
      </w:r>
      <w:r>
        <w:rPr>
          <w:w w:val="105"/>
          <w:sz w:val="17"/>
        </w:rPr>
        <w:t>defesa</w:t>
      </w:r>
      <w:r>
        <w:rPr>
          <w:spacing w:val="-11"/>
          <w:w w:val="105"/>
          <w:sz w:val="17"/>
        </w:rPr>
        <w:t> </w:t>
      </w:r>
      <w:r>
        <w:rPr>
          <w:w w:val="105"/>
          <w:sz w:val="17"/>
        </w:rPr>
        <w:t>prévia</w:t>
      </w:r>
      <w:r>
        <w:rPr>
          <w:spacing w:val="-11"/>
          <w:w w:val="105"/>
          <w:sz w:val="17"/>
        </w:rPr>
        <w:t> </w:t>
      </w:r>
      <w:r>
        <w:rPr>
          <w:w w:val="105"/>
          <w:sz w:val="17"/>
        </w:rPr>
        <w:t>do</w:t>
      </w:r>
      <w:r>
        <w:rPr>
          <w:spacing w:val="-9"/>
          <w:w w:val="105"/>
          <w:sz w:val="17"/>
        </w:rPr>
        <w:t> </w:t>
      </w:r>
      <w:r>
        <w:rPr>
          <w:b/>
          <w:w w:val="105"/>
          <w:sz w:val="17"/>
        </w:rPr>
        <w:t>CONTRATADO</w:t>
      </w:r>
      <w:r>
        <w:rPr>
          <w:b/>
          <w:spacing w:val="-9"/>
          <w:w w:val="105"/>
          <w:sz w:val="17"/>
        </w:rPr>
        <w:t> </w:t>
      </w:r>
      <w:r>
        <w:rPr>
          <w:w w:val="105"/>
          <w:sz w:val="17"/>
        </w:rPr>
        <w:t>será</w:t>
      </w:r>
      <w:r>
        <w:rPr>
          <w:spacing w:val="-9"/>
          <w:w w:val="105"/>
          <w:sz w:val="17"/>
        </w:rPr>
        <w:t> </w:t>
      </w:r>
      <w:r>
        <w:rPr>
          <w:w w:val="105"/>
          <w:sz w:val="17"/>
        </w:rPr>
        <w:t>exercida</w:t>
      </w:r>
      <w:r>
        <w:rPr>
          <w:spacing w:val="-8"/>
          <w:w w:val="105"/>
          <w:sz w:val="17"/>
        </w:rPr>
        <w:t> </w:t>
      </w:r>
      <w:r>
        <w:rPr>
          <w:w w:val="105"/>
          <w:sz w:val="17"/>
        </w:rPr>
        <w:t>no</w:t>
      </w:r>
      <w:r>
        <w:rPr>
          <w:spacing w:val="-9"/>
          <w:w w:val="105"/>
          <w:sz w:val="17"/>
        </w:rPr>
        <w:t> </w:t>
      </w:r>
      <w:r>
        <w:rPr>
          <w:w w:val="105"/>
          <w:sz w:val="17"/>
        </w:rPr>
        <w:t>prazo</w:t>
      </w:r>
      <w:r>
        <w:rPr>
          <w:spacing w:val="-8"/>
          <w:w w:val="105"/>
          <w:sz w:val="17"/>
        </w:rPr>
        <w:t> </w:t>
      </w:r>
      <w:r>
        <w:rPr>
          <w:spacing w:val="-5"/>
          <w:w w:val="105"/>
          <w:sz w:val="17"/>
        </w:rPr>
        <w:t>de:</w:t>
      </w:r>
    </w:p>
    <w:p>
      <w:pPr>
        <w:pStyle w:val="ListParagraph"/>
        <w:numPr>
          <w:ilvl w:val="0"/>
          <w:numId w:val="52"/>
        </w:numPr>
        <w:tabs>
          <w:tab w:pos="496" w:val="left" w:leader="none"/>
        </w:tabs>
        <w:spacing w:line="240" w:lineRule="auto" w:before="44" w:after="0"/>
        <w:ind w:left="496" w:right="0" w:hanging="180"/>
        <w:jc w:val="left"/>
        <w:rPr>
          <w:sz w:val="17"/>
        </w:rPr>
      </w:pPr>
      <w:r>
        <w:rPr>
          <w:w w:val="105"/>
          <w:sz w:val="17"/>
        </w:rPr>
        <w:t>15</w:t>
      </w:r>
      <w:r>
        <w:rPr>
          <w:spacing w:val="-6"/>
          <w:w w:val="105"/>
          <w:sz w:val="17"/>
        </w:rPr>
        <w:t> </w:t>
      </w:r>
      <w:r>
        <w:rPr>
          <w:w w:val="105"/>
          <w:sz w:val="17"/>
        </w:rPr>
        <w:t>(quinze)</w:t>
      </w:r>
      <w:r>
        <w:rPr>
          <w:spacing w:val="-5"/>
          <w:w w:val="105"/>
          <w:sz w:val="17"/>
        </w:rPr>
        <w:t> </w:t>
      </w:r>
      <w:r>
        <w:rPr>
          <w:w w:val="105"/>
          <w:sz w:val="17"/>
        </w:rPr>
        <w:t>dias</w:t>
      </w:r>
      <w:r>
        <w:rPr>
          <w:spacing w:val="-5"/>
          <w:w w:val="105"/>
          <w:sz w:val="17"/>
        </w:rPr>
        <w:t> </w:t>
      </w:r>
      <w:r>
        <w:rPr>
          <w:w w:val="105"/>
          <w:sz w:val="17"/>
        </w:rPr>
        <w:t>úteis,</w:t>
      </w:r>
      <w:r>
        <w:rPr>
          <w:spacing w:val="-5"/>
          <w:w w:val="105"/>
          <w:sz w:val="17"/>
        </w:rPr>
        <w:t> </w:t>
      </w:r>
      <w:r>
        <w:rPr>
          <w:w w:val="105"/>
          <w:sz w:val="17"/>
        </w:rPr>
        <w:t>no</w:t>
      </w:r>
      <w:r>
        <w:rPr>
          <w:spacing w:val="-5"/>
          <w:w w:val="105"/>
          <w:sz w:val="17"/>
        </w:rPr>
        <w:t> </w:t>
      </w:r>
      <w:r>
        <w:rPr>
          <w:w w:val="105"/>
          <w:sz w:val="17"/>
        </w:rPr>
        <w:t>caso</w:t>
      </w:r>
      <w:r>
        <w:rPr>
          <w:spacing w:val="-5"/>
          <w:w w:val="105"/>
          <w:sz w:val="17"/>
        </w:rPr>
        <w:t> </w:t>
      </w:r>
      <w:r>
        <w:rPr>
          <w:w w:val="105"/>
          <w:sz w:val="17"/>
        </w:rPr>
        <w:t>da</w:t>
      </w:r>
      <w:r>
        <w:rPr>
          <w:spacing w:val="-6"/>
          <w:w w:val="105"/>
          <w:sz w:val="17"/>
        </w:rPr>
        <w:t> </w:t>
      </w:r>
      <w:r>
        <w:rPr>
          <w:w w:val="105"/>
          <w:sz w:val="17"/>
        </w:rPr>
        <w:t>aplicação</w:t>
      </w:r>
      <w:r>
        <w:rPr>
          <w:spacing w:val="-5"/>
          <w:w w:val="105"/>
          <w:sz w:val="17"/>
        </w:rPr>
        <w:t> </w:t>
      </w:r>
      <w:r>
        <w:rPr>
          <w:w w:val="105"/>
          <w:sz w:val="17"/>
        </w:rPr>
        <w:t>das</w:t>
      </w:r>
      <w:r>
        <w:rPr>
          <w:spacing w:val="-5"/>
          <w:w w:val="105"/>
          <w:sz w:val="17"/>
        </w:rPr>
        <w:t> </w:t>
      </w:r>
      <w:r>
        <w:rPr>
          <w:w w:val="105"/>
          <w:sz w:val="17"/>
        </w:rPr>
        <w:t>sanções</w:t>
      </w:r>
      <w:r>
        <w:rPr>
          <w:spacing w:val="-5"/>
          <w:w w:val="105"/>
          <w:sz w:val="17"/>
        </w:rPr>
        <w:t> </w:t>
      </w:r>
      <w:r>
        <w:rPr>
          <w:w w:val="105"/>
          <w:sz w:val="17"/>
        </w:rPr>
        <w:t>previstas</w:t>
      </w:r>
      <w:r>
        <w:rPr>
          <w:spacing w:val="-5"/>
          <w:w w:val="105"/>
          <w:sz w:val="17"/>
        </w:rPr>
        <w:t> </w:t>
      </w:r>
      <w:r>
        <w:rPr>
          <w:w w:val="105"/>
          <w:sz w:val="17"/>
        </w:rPr>
        <w:t>nos</w:t>
      </w:r>
      <w:r>
        <w:rPr>
          <w:spacing w:val="-5"/>
          <w:w w:val="105"/>
          <w:sz w:val="17"/>
        </w:rPr>
        <w:t> </w:t>
      </w:r>
      <w:r>
        <w:rPr>
          <w:w w:val="105"/>
          <w:sz w:val="17"/>
        </w:rPr>
        <w:t>itens</w:t>
      </w:r>
      <w:r>
        <w:rPr>
          <w:spacing w:val="-6"/>
          <w:w w:val="105"/>
          <w:sz w:val="17"/>
        </w:rPr>
        <w:t> </w:t>
      </w:r>
      <w:r>
        <w:rPr>
          <w:w w:val="105"/>
          <w:sz w:val="17"/>
        </w:rPr>
        <w:t>11.2.1</w:t>
      </w:r>
      <w:r>
        <w:rPr>
          <w:spacing w:val="-5"/>
          <w:w w:val="105"/>
          <w:sz w:val="17"/>
        </w:rPr>
        <w:t> </w:t>
      </w:r>
      <w:r>
        <w:rPr>
          <w:w w:val="105"/>
          <w:sz w:val="17"/>
        </w:rPr>
        <w:t>e</w:t>
      </w:r>
      <w:r>
        <w:rPr>
          <w:spacing w:val="-5"/>
          <w:w w:val="105"/>
          <w:sz w:val="17"/>
        </w:rPr>
        <w:t> </w:t>
      </w:r>
      <w:r>
        <w:rPr>
          <w:w w:val="105"/>
          <w:sz w:val="17"/>
        </w:rPr>
        <w:t>11.2.2,</w:t>
      </w:r>
      <w:r>
        <w:rPr>
          <w:spacing w:val="-5"/>
          <w:w w:val="105"/>
          <w:sz w:val="17"/>
        </w:rPr>
        <w:t> </w:t>
      </w:r>
      <w:r>
        <w:rPr>
          <w:w w:val="105"/>
          <w:sz w:val="17"/>
        </w:rPr>
        <w:t>contado</w:t>
      </w:r>
      <w:r>
        <w:rPr>
          <w:spacing w:val="-5"/>
          <w:w w:val="105"/>
          <w:sz w:val="17"/>
        </w:rPr>
        <w:t> </w:t>
      </w:r>
      <w:r>
        <w:rPr>
          <w:w w:val="105"/>
          <w:sz w:val="17"/>
        </w:rPr>
        <w:t>da</w:t>
      </w:r>
      <w:r>
        <w:rPr>
          <w:spacing w:val="-5"/>
          <w:w w:val="105"/>
          <w:sz w:val="17"/>
        </w:rPr>
        <w:t> </w:t>
      </w:r>
      <w:r>
        <w:rPr>
          <w:w w:val="105"/>
          <w:sz w:val="17"/>
        </w:rPr>
        <w:t>data</w:t>
      </w:r>
      <w:r>
        <w:rPr>
          <w:spacing w:val="-6"/>
          <w:w w:val="105"/>
          <w:sz w:val="17"/>
        </w:rPr>
        <w:t> </w:t>
      </w:r>
      <w:r>
        <w:rPr>
          <w:w w:val="105"/>
          <w:sz w:val="17"/>
        </w:rPr>
        <w:t>da</w:t>
      </w:r>
      <w:r>
        <w:rPr>
          <w:spacing w:val="-5"/>
          <w:w w:val="105"/>
          <w:sz w:val="17"/>
        </w:rPr>
        <w:t> </w:t>
      </w:r>
      <w:r>
        <w:rPr>
          <w:spacing w:val="-2"/>
          <w:w w:val="105"/>
          <w:sz w:val="17"/>
        </w:rPr>
        <w:t>intimação;</w:t>
      </w:r>
    </w:p>
    <w:p>
      <w:pPr>
        <w:pStyle w:val="ListParagraph"/>
        <w:numPr>
          <w:ilvl w:val="0"/>
          <w:numId w:val="52"/>
        </w:numPr>
        <w:tabs>
          <w:tab w:pos="506" w:val="left" w:leader="none"/>
        </w:tabs>
        <w:spacing w:line="240" w:lineRule="auto" w:before="43" w:after="0"/>
        <w:ind w:left="506" w:right="0" w:hanging="190"/>
        <w:jc w:val="left"/>
        <w:rPr>
          <w:sz w:val="17"/>
        </w:rPr>
      </w:pPr>
      <w:r>
        <w:rPr>
          <w:w w:val="105"/>
          <w:sz w:val="17"/>
        </w:rPr>
        <w:t>15</w:t>
      </w:r>
      <w:r>
        <w:rPr>
          <w:spacing w:val="-6"/>
          <w:w w:val="105"/>
          <w:sz w:val="17"/>
        </w:rPr>
        <w:t> </w:t>
      </w:r>
      <w:r>
        <w:rPr>
          <w:w w:val="105"/>
          <w:sz w:val="17"/>
        </w:rPr>
        <w:t>(quinze)</w:t>
      </w:r>
      <w:r>
        <w:rPr>
          <w:spacing w:val="-5"/>
          <w:w w:val="105"/>
          <w:sz w:val="17"/>
        </w:rPr>
        <w:t> </w:t>
      </w:r>
      <w:r>
        <w:rPr>
          <w:w w:val="105"/>
          <w:sz w:val="17"/>
        </w:rPr>
        <w:t>dias</w:t>
      </w:r>
      <w:r>
        <w:rPr>
          <w:spacing w:val="-5"/>
          <w:w w:val="105"/>
          <w:sz w:val="17"/>
        </w:rPr>
        <w:t> </w:t>
      </w:r>
      <w:r>
        <w:rPr>
          <w:w w:val="105"/>
          <w:sz w:val="17"/>
        </w:rPr>
        <w:t>úteis,</w:t>
      </w:r>
      <w:r>
        <w:rPr>
          <w:spacing w:val="-5"/>
          <w:w w:val="105"/>
          <w:sz w:val="17"/>
        </w:rPr>
        <w:t> </w:t>
      </w:r>
      <w:r>
        <w:rPr>
          <w:w w:val="105"/>
          <w:sz w:val="17"/>
        </w:rPr>
        <w:t>no</w:t>
      </w:r>
      <w:r>
        <w:rPr>
          <w:spacing w:val="-5"/>
          <w:w w:val="105"/>
          <w:sz w:val="17"/>
        </w:rPr>
        <w:t> </w:t>
      </w:r>
      <w:r>
        <w:rPr>
          <w:w w:val="105"/>
          <w:sz w:val="17"/>
        </w:rPr>
        <w:t>caso</w:t>
      </w:r>
      <w:r>
        <w:rPr>
          <w:spacing w:val="-5"/>
          <w:w w:val="105"/>
          <w:sz w:val="17"/>
        </w:rPr>
        <w:t> </w:t>
      </w:r>
      <w:r>
        <w:rPr>
          <w:w w:val="105"/>
          <w:sz w:val="17"/>
        </w:rPr>
        <w:t>de</w:t>
      </w:r>
      <w:r>
        <w:rPr>
          <w:spacing w:val="-6"/>
          <w:w w:val="105"/>
          <w:sz w:val="17"/>
        </w:rPr>
        <w:t> </w:t>
      </w:r>
      <w:r>
        <w:rPr>
          <w:w w:val="105"/>
          <w:sz w:val="17"/>
        </w:rPr>
        <w:t>aplicação</w:t>
      </w:r>
      <w:r>
        <w:rPr>
          <w:spacing w:val="-5"/>
          <w:w w:val="105"/>
          <w:sz w:val="17"/>
        </w:rPr>
        <w:t> </w:t>
      </w:r>
      <w:r>
        <w:rPr>
          <w:w w:val="105"/>
          <w:sz w:val="17"/>
        </w:rPr>
        <w:t>das</w:t>
      </w:r>
      <w:r>
        <w:rPr>
          <w:spacing w:val="-5"/>
          <w:w w:val="105"/>
          <w:sz w:val="17"/>
        </w:rPr>
        <w:t> </w:t>
      </w:r>
      <w:r>
        <w:rPr>
          <w:w w:val="105"/>
          <w:sz w:val="17"/>
        </w:rPr>
        <w:t>sanções</w:t>
      </w:r>
      <w:r>
        <w:rPr>
          <w:spacing w:val="-5"/>
          <w:w w:val="105"/>
          <w:sz w:val="17"/>
        </w:rPr>
        <w:t> </w:t>
      </w:r>
      <w:r>
        <w:rPr>
          <w:w w:val="105"/>
          <w:sz w:val="17"/>
        </w:rPr>
        <w:t>previstas</w:t>
      </w:r>
      <w:r>
        <w:rPr>
          <w:spacing w:val="-5"/>
          <w:w w:val="105"/>
          <w:sz w:val="17"/>
        </w:rPr>
        <w:t> </w:t>
      </w:r>
      <w:r>
        <w:rPr>
          <w:w w:val="105"/>
          <w:sz w:val="17"/>
        </w:rPr>
        <w:t>nos</w:t>
      </w:r>
      <w:r>
        <w:rPr>
          <w:spacing w:val="-5"/>
          <w:w w:val="105"/>
          <w:sz w:val="17"/>
        </w:rPr>
        <w:t> </w:t>
      </w:r>
      <w:r>
        <w:rPr>
          <w:w w:val="105"/>
          <w:sz w:val="17"/>
        </w:rPr>
        <w:t>itens</w:t>
      </w:r>
      <w:r>
        <w:rPr>
          <w:spacing w:val="-6"/>
          <w:w w:val="105"/>
          <w:sz w:val="17"/>
        </w:rPr>
        <w:t> </w:t>
      </w:r>
      <w:r>
        <w:rPr>
          <w:w w:val="105"/>
          <w:sz w:val="17"/>
        </w:rPr>
        <w:t>11.2.3</w:t>
      </w:r>
      <w:r>
        <w:rPr>
          <w:spacing w:val="-5"/>
          <w:w w:val="105"/>
          <w:sz w:val="17"/>
        </w:rPr>
        <w:t> </w:t>
      </w:r>
      <w:r>
        <w:rPr>
          <w:w w:val="105"/>
          <w:sz w:val="17"/>
        </w:rPr>
        <w:t>e</w:t>
      </w:r>
      <w:r>
        <w:rPr>
          <w:spacing w:val="-5"/>
          <w:w w:val="105"/>
          <w:sz w:val="17"/>
        </w:rPr>
        <w:t> </w:t>
      </w:r>
      <w:r>
        <w:rPr>
          <w:w w:val="105"/>
          <w:sz w:val="17"/>
        </w:rPr>
        <w:t>11.2.4,</w:t>
      </w:r>
      <w:r>
        <w:rPr>
          <w:spacing w:val="-5"/>
          <w:w w:val="105"/>
          <w:sz w:val="17"/>
        </w:rPr>
        <w:t> </w:t>
      </w:r>
      <w:r>
        <w:rPr>
          <w:w w:val="105"/>
          <w:sz w:val="17"/>
        </w:rPr>
        <w:t>contado</w:t>
      </w:r>
      <w:r>
        <w:rPr>
          <w:spacing w:val="-5"/>
          <w:w w:val="105"/>
          <w:sz w:val="17"/>
        </w:rPr>
        <w:t> </w:t>
      </w:r>
      <w:r>
        <w:rPr>
          <w:w w:val="105"/>
          <w:sz w:val="17"/>
        </w:rPr>
        <w:t>da</w:t>
      </w:r>
      <w:r>
        <w:rPr>
          <w:spacing w:val="-5"/>
          <w:w w:val="105"/>
          <w:sz w:val="17"/>
        </w:rPr>
        <w:t> </w:t>
      </w:r>
      <w:r>
        <w:rPr>
          <w:w w:val="105"/>
          <w:sz w:val="17"/>
        </w:rPr>
        <w:t>data</w:t>
      </w:r>
      <w:r>
        <w:rPr>
          <w:spacing w:val="-6"/>
          <w:w w:val="105"/>
          <w:sz w:val="17"/>
        </w:rPr>
        <w:t> </w:t>
      </w:r>
      <w:r>
        <w:rPr>
          <w:w w:val="105"/>
          <w:sz w:val="17"/>
        </w:rPr>
        <w:t>da</w:t>
      </w:r>
      <w:r>
        <w:rPr>
          <w:spacing w:val="-5"/>
          <w:w w:val="105"/>
          <w:sz w:val="17"/>
        </w:rPr>
        <w:t> </w:t>
      </w:r>
      <w:r>
        <w:rPr>
          <w:w w:val="105"/>
          <w:sz w:val="17"/>
        </w:rPr>
        <w:t>intimação,</w:t>
      </w:r>
      <w:r>
        <w:rPr>
          <w:spacing w:val="-5"/>
          <w:w w:val="105"/>
          <w:sz w:val="17"/>
        </w:rPr>
        <w:t> </w:t>
      </w:r>
      <w:r>
        <w:rPr>
          <w:w w:val="105"/>
          <w:sz w:val="17"/>
        </w:rPr>
        <w:t>observado</w:t>
      </w:r>
      <w:r>
        <w:rPr>
          <w:spacing w:val="-5"/>
          <w:w w:val="105"/>
          <w:sz w:val="17"/>
        </w:rPr>
        <w:t> </w:t>
      </w:r>
      <w:r>
        <w:rPr>
          <w:w w:val="105"/>
          <w:sz w:val="17"/>
        </w:rPr>
        <w:t>o</w:t>
      </w:r>
      <w:r>
        <w:rPr>
          <w:spacing w:val="-5"/>
          <w:w w:val="105"/>
          <w:sz w:val="17"/>
        </w:rPr>
        <w:t> </w:t>
      </w:r>
      <w:r>
        <w:rPr>
          <w:w w:val="105"/>
          <w:sz w:val="17"/>
        </w:rPr>
        <w:t>procedimento</w:t>
      </w:r>
      <w:r>
        <w:rPr>
          <w:spacing w:val="-5"/>
          <w:w w:val="105"/>
          <w:sz w:val="17"/>
        </w:rPr>
        <w:t> </w:t>
      </w:r>
      <w:r>
        <w:rPr>
          <w:w w:val="105"/>
          <w:sz w:val="17"/>
        </w:rPr>
        <w:t>estabelecido</w:t>
      </w:r>
      <w:r>
        <w:rPr>
          <w:spacing w:val="-6"/>
          <w:w w:val="105"/>
          <w:sz w:val="17"/>
        </w:rPr>
        <w:t> </w:t>
      </w:r>
      <w:r>
        <w:rPr>
          <w:w w:val="105"/>
          <w:sz w:val="17"/>
        </w:rPr>
        <w:t>no</w:t>
      </w:r>
      <w:r>
        <w:rPr>
          <w:spacing w:val="-5"/>
          <w:w w:val="105"/>
          <w:sz w:val="17"/>
        </w:rPr>
        <w:t> </w:t>
      </w:r>
      <w:r>
        <w:rPr>
          <w:w w:val="105"/>
          <w:sz w:val="17"/>
        </w:rPr>
        <w:t>art.</w:t>
      </w:r>
      <w:r>
        <w:rPr>
          <w:spacing w:val="-5"/>
          <w:w w:val="105"/>
          <w:sz w:val="17"/>
        </w:rPr>
        <w:t> </w:t>
      </w:r>
      <w:r>
        <w:rPr>
          <w:w w:val="105"/>
          <w:sz w:val="17"/>
        </w:rPr>
        <w:t>158</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6"/>
          <w:w w:val="105"/>
          <w:sz w:val="17"/>
        </w:rPr>
        <w:t> </w:t>
      </w:r>
      <w:r>
        <w:rPr>
          <w:spacing w:val="-2"/>
          <w:w w:val="105"/>
          <w:sz w:val="17"/>
        </w:rPr>
        <w:t>14.133/2021.</w:t>
      </w:r>
    </w:p>
    <w:p>
      <w:pPr>
        <w:pStyle w:val="BodyText"/>
        <w:spacing w:before="60"/>
        <w:ind w:left="0"/>
      </w:pPr>
    </w:p>
    <w:p>
      <w:pPr>
        <w:pStyle w:val="ListParagraph"/>
        <w:numPr>
          <w:ilvl w:val="2"/>
          <w:numId w:val="49"/>
        </w:numPr>
        <w:tabs>
          <w:tab w:pos="812" w:val="left" w:leader="none"/>
        </w:tabs>
        <w:spacing w:line="292" w:lineRule="auto" w:before="0" w:after="0"/>
        <w:ind w:left="316" w:right="299" w:firstLine="0"/>
        <w:jc w:val="both"/>
        <w:rPr>
          <w:sz w:val="17"/>
        </w:rPr>
      </w:pPr>
      <w:r>
        <w:rPr>
          <w:w w:val="105"/>
          <w:sz w:val="17"/>
        </w:rPr>
        <w:t>Será emitida decisão conclusiva sobre a aplicação ou não da sanção, pela autoridade competente, devendo ser apresentada a devida motivação, com a demonstração dos fatos e dos respectivos fundamentos jurídicos.</w:t>
      </w:r>
    </w:p>
    <w:p>
      <w:pPr>
        <w:pStyle w:val="BodyText"/>
        <w:spacing w:before="17"/>
        <w:ind w:left="0"/>
      </w:pPr>
    </w:p>
    <w:p>
      <w:pPr>
        <w:pStyle w:val="ListParagraph"/>
        <w:numPr>
          <w:ilvl w:val="1"/>
          <w:numId w:val="49"/>
        </w:numPr>
        <w:tabs>
          <w:tab w:pos="652" w:val="left" w:leader="none"/>
        </w:tabs>
        <w:spacing w:line="240" w:lineRule="auto" w:before="1" w:after="0"/>
        <w:ind w:left="652" w:right="0" w:hanging="336"/>
        <w:jc w:val="left"/>
        <w:rPr>
          <w:sz w:val="17"/>
        </w:rPr>
      </w:pPr>
      <w:r>
        <w:rPr>
          <w:w w:val="105"/>
          <w:sz w:val="17"/>
        </w:rPr>
        <w:t>A</w:t>
      </w:r>
      <w:r>
        <w:rPr>
          <w:spacing w:val="-12"/>
          <w:w w:val="105"/>
          <w:sz w:val="17"/>
        </w:rPr>
        <w:t> </w:t>
      </w:r>
      <w:r>
        <w:rPr>
          <w:w w:val="105"/>
          <w:sz w:val="17"/>
        </w:rPr>
        <w:t>aplicação</w:t>
      </w:r>
      <w:r>
        <w:rPr>
          <w:spacing w:val="-8"/>
          <w:w w:val="105"/>
          <w:sz w:val="17"/>
        </w:rPr>
        <w:t> </w:t>
      </w:r>
      <w:r>
        <w:rPr>
          <w:w w:val="105"/>
          <w:sz w:val="17"/>
        </w:rPr>
        <w:t>das</w:t>
      </w:r>
      <w:r>
        <w:rPr>
          <w:spacing w:val="-6"/>
          <w:w w:val="105"/>
          <w:sz w:val="17"/>
        </w:rPr>
        <w:t> </w:t>
      </w:r>
      <w:r>
        <w:rPr>
          <w:w w:val="105"/>
          <w:sz w:val="17"/>
        </w:rPr>
        <w:t>sanções</w:t>
      </w:r>
      <w:r>
        <w:rPr>
          <w:spacing w:val="-5"/>
          <w:w w:val="105"/>
          <w:sz w:val="17"/>
        </w:rPr>
        <w:t> </w:t>
      </w:r>
      <w:r>
        <w:rPr>
          <w:w w:val="105"/>
          <w:sz w:val="17"/>
        </w:rPr>
        <w:t>previstas</w:t>
      </w:r>
      <w:r>
        <w:rPr>
          <w:spacing w:val="-5"/>
          <w:w w:val="105"/>
          <w:sz w:val="17"/>
        </w:rPr>
        <w:t> </w:t>
      </w:r>
      <w:r>
        <w:rPr>
          <w:w w:val="105"/>
          <w:sz w:val="17"/>
        </w:rPr>
        <w:t>neste</w:t>
      </w:r>
      <w:r>
        <w:rPr>
          <w:spacing w:val="-6"/>
          <w:w w:val="105"/>
          <w:sz w:val="17"/>
        </w:rPr>
        <w:t> </w:t>
      </w:r>
      <w:r>
        <w:rPr>
          <w:w w:val="105"/>
          <w:sz w:val="17"/>
        </w:rPr>
        <w:t>Contrato</w:t>
      </w:r>
      <w:r>
        <w:rPr>
          <w:spacing w:val="-5"/>
          <w:w w:val="105"/>
          <w:sz w:val="17"/>
        </w:rPr>
        <w:t> </w:t>
      </w:r>
      <w:r>
        <w:rPr>
          <w:w w:val="105"/>
          <w:sz w:val="17"/>
        </w:rPr>
        <w:t>não</w:t>
      </w:r>
      <w:r>
        <w:rPr>
          <w:spacing w:val="-5"/>
          <w:w w:val="105"/>
          <w:sz w:val="17"/>
        </w:rPr>
        <w:t> </w:t>
      </w:r>
      <w:r>
        <w:rPr>
          <w:w w:val="105"/>
          <w:sz w:val="17"/>
        </w:rPr>
        <w:t>exclui,</w:t>
      </w:r>
      <w:r>
        <w:rPr>
          <w:spacing w:val="-6"/>
          <w:w w:val="105"/>
          <w:sz w:val="17"/>
        </w:rPr>
        <w:t> </w:t>
      </w:r>
      <w:r>
        <w:rPr>
          <w:w w:val="105"/>
          <w:sz w:val="17"/>
        </w:rPr>
        <w:t>em</w:t>
      </w:r>
      <w:r>
        <w:rPr>
          <w:spacing w:val="-5"/>
          <w:w w:val="105"/>
          <w:sz w:val="17"/>
        </w:rPr>
        <w:t> </w:t>
      </w:r>
      <w:r>
        <w:rPr>
          <w:w w:val="105"/>
          <w:sz w:val="17"/>
        </w:rPr>
        <w:t>hipótese</w:t>
      </w:r>
      <w:r>
        <w:rPr>
          <w:spacing w:val="-5"/>
          <w:w w:val="105"/>
          <w:sz w:val="17"/>
        </w:rPr>
        <w:t> </w:t>
      </w:r>
      <w:r>
        <w:rPr>
          <w:spacing w:val="-2"/>
          <w:w w:val="105"/>
          <w:sz w:val="17"/>
        </w:rPr>
        <w:t>alguma:</w:t>
      </w:r>
    </w:p>
    <w:p>
      <w:pPr>
        <w:pStyle w:val="ListParagraph"/>
        <w:numPr>
          <w:ilvl w:val="0"/>
          <w:numId w:val="53"/>
        </w:numPr>
        <w:tabs>
          <w:tab w:pos="496" w:val="left" w:leader="none"/>
        </w:tabs>
        <w:spacing w:line="240" w:lineRule="auto" w:before="43" w:after="0"/>
        <w:ind w:left="496" w:right="0" w:hanging="180"/>
        <w:jc w:val="left"/>
        <w:rPr>
          <w:sz w:val="17"/>
        </w:rPr>
      </w:pPr>
      <w:r>
        <w:rPr>
          <w:w w:val="105"/>
          <w:sz w:val="17"/>
        </w:rPr>
        <w:t>a</w:t>
      </w:r>
      <w:r>
        <w:rPr>
          <w:spacing w:val="-8"/>
          <w:w w:val="105"/>
          <w:sz w:val="17"/>
        </w:rPr>
        <w:t> </w:t>
      </w:r>
      <w:r>
        <w:rPr>
          <w:w w:val="105"/>
          <w:sz w:val="17"/>
        </w:rPr>
        <w:t>obrigação</w:t>
      </w:r>
      <w:r>
        <w:rPr>
          <w:spacing w:val="-4"/>
          <w:w w:val="105"/>
          <w:sz w:val="17"/>
        </w:rPr>
        <w:t> </w:t>
      </w:r>
      <w:r>
        <w:rPr>
          <w:w w:val="105"/>
          <w:sz w:val="17"/>
        </w:rPr>
        <w:t>de</w:t>
      </w:r>
      <w:r>
        <w:rPr>
          <w:spacing w:val="-5"/>
          <w:w w:val="105"/>
          <w:sz w:val="17"/>
        </w:rPr>
        <w:t> </w:t>
      </w:r>
      <w:r>
        <w:rPr>
          <w:w w:val="105"/>
          <w:sz w:val="17"/>
        </w:rPr>
        <w:t>reparação</w:t>
      </w:r>
      <w:r>
        <w:rPr>
          <w:spacing w:val="-4"/>
          <w:w w:val="105"/>
          <w:sz w:val="17"/>
        </w:rPr>
        <w:t> </w:t>
      </w:r>
      <w:r>
        <w:rPr>
          <w:w w:val="105"/>
          <w:sz w:val="17"/>
        </w:rPr>
        <w:t>integral</w:t>
      </w:r>
      <w:r>
        <w:rPr>
          <w:spacing w:val="-5"/>
          <w:w w:val="105"/>
          <w:sz w:val="17"/>
        </w:rPr>
        <w:t> </w:t>
      </w:r>
      <w:r>
        <w:rPr>
          <w:w w:val="105"/>
          <w:sz w:val="17"/>
        </w:rPr>
        <w:t>do</w:t>
      </w:r>
      <w:r>
        <w:rPr>
          <w:spacing w:val="-4"/>
          <w:w w:val="105"/>
          <w:sz w:val="17"/>
        </w:rPr>
        <w:t> </w:t>
      </w:r>
      <w:r>
        <w:rPr>
          <w:w w:val="105"/>
          <w:sz w:val="17"/>
        </w:rPr>
        <w:t>dano</w:t>
      </w:r>
      <w:r>
        <w:rPr>
          <w:spacing w:val="-5"/>
          <w:w w:val="105"/>
          <w:sz w:val="17"/>
        </w:rPr>
        <w:t> </w:t>
      </w:r>
      <w:r>
        <w:rPr>
          <w:w w:val="105"/>
          <w:sz w:val="17"/>
        </w:rPr>
        <w:t>causado</w:t>
      </w:r>
      <w:r>
        <w:rPr>
          <w:spacing w:val="-5"/>
          <w:w w:val="105"/>
          <w:sz w:val="17"/>
        </w:rPr>
        <w:t> </w:t>
      </w:r>
      <w:r>
        <w:rPr>
          <w:w w:val="105"/>
          <w:sz w:val="17"/>
        </w:rPr>
        <w:t>à</w:t>
      </w:r>
      <w:r>
        <w:rPr>
          <w:spacing w:val="-11"/>
          <w:w w:val="105"/>
          <w:sz w:val="17"/>
        </w:rPr>
        <w:t> </w:t>
      </w:r>
      <w:r>
        <w:rPr>
          <w:w w:val="105"/>
          <w:sz w:val="17"/>
        </w:rPr>
        <w:t>Administração</w:t>
      </w:r>
      <w:r>
        <w:rPr>
          <w:spacing w:val="-4"/>
          <w:w w:val="105"/>
          <w:sz w:val="17"/>
        </w:rPr>
        <w:t> </w:t>
      </w:r>
      <w:r>
        <w:rPr>
          <w:w w:val="105"/>
          <w:sz w:val="17"/>
        </w:rPr>
        <w:t>Pública,</w:t>
      </w:r>
      <w:r>
        <w:rPr>
          <w:spacing w:val="-5"/>
          <w:w w:val="105"/>
          <w:sz w:val="17"/>
        </w:rPr>
        <w:t> </w:t>
      </w:r>
      <w:r>
        <w:rPr>
          <w:w w:val="105"/>
          <w:sz w:val="17"/>
        </w:rPr>
        <w:t>na</w:t>
      </w:r>
      <w:r>
        <w:rPr>
          <w:spacing w:val="-4"/>
          <w:w w:val="105"/>
          <w:sz w:val="17"/>
        </w:rPr>
        <w:t> </w:t>
      </w:r>
      <w:r>
        <w:rPr>
          <w:w w:val="105"/>
          <w:sz w:val="17"/>
        </w:rPr>
        <w:t>forma</w:t>
      </w:r>
      <w:r>
        <w:rPr>
          <w:spacing w:val="-5"/>
          <w:w w:val="105"/>
          <w:sz w:val="17"/>
        </w:rPr>
        <w:t> </w:t>
      </w:r>
      <w:r>
        <w:rPr>
          <w:w w:val="105"/>
          <w:sz w:val="17"/>
        </w:rPr>
        <w:t>do</w:t>
      </w:r>
      <w:r>
        <w:rPr>
          <w:spacing w:val="-4"/>
          <w:w w:val="105"/>
          <w:sz w:val="17"/>
        </w:rPr>
        <w:t> </w:t>
      </w:r>
      <w:r>
        <w:rPr>
          <w:w w:val="105"/>
          <w:sz w:val="17"/>
        </w:rPr>
        <w:t>art.</w:t>
      </w:r>
      <w:r>
        <w:rPr>
          <w:spacing w:val="-5"/>
          <w:w w:val="105"/>
          <w:sz w:val="17"/>
        </w:rPr>
        <w:t> </w:t>
      </w:r>
      <w:r>
        <w:rPr>
          <w:w w:val="105"/>
          <w:sz w:val="17"/>
        </w:rPr>
        <w:t>156,</w:t>
      </w:r>
      <w:r>
        <w:rPr>
          <w:spacing w:val="-5"/>
          <w:w w:val="105"/>
          <w:sz w:val="17"/>
        </w:rPr>
        <w:t> </w:t>
      </w:r>
      <w:r>
        <w:rPr>
          <w:w w:val="105"/>
          <w:sz w:val="17"/>
        </w:rPr>
        <w:t>§</w:t>
      </w:r>
      <w:r>
        <w:rPr>
          <w:spacing w:val="-4"/>
          <w:w w:val="105"/>
          <w:sz w:val="17"/>
        </w:rPr>
        <w:t> </w:t>
      </w:r>
      <w:r>
        <w:rPr>
          <w:w w:val="105"/>
          <w:sz w:val="17"/>
        </w:rPr>
        <w:t>9º,</w:t>
      </w:r>
      <w:r>
        <w:rPr>
          <w:spacing w:val="-5"/>
          <w:w w:val="105"/>
          <w:sz w:val="17"/>
        </w:rPr>
        <w:t> </w:t>
      </w:r>
      <w:r>
        <w:rPr>
          <w:w w:val="105"/>
          <w:sz w:val="17"/>
        </w:rPr>
        <w:t>da</w:t>
      </w:r>
      <w:r>
        <w:rPr>
          <w:spacing w:val="-4"/>
          <w:w w:val="105"/>
          <w:sz w:val="17"/>
        </w:rPr>
        <w:t> </w:t>
      </w:r>
      <w:r>
        <w:rPr>
          <w:w w:val="105"/>
          <w:sz w:val="17"/>
        </w:rPr>
        <w:t>Lei</w:t>
      </w:r>
      <w:r>
        <w:rPr>
          <w:spacing w:val="-5"/>
          <w:w w:val="105"/>
          <w:sz w:val="17"/>
        </w:rPr>
        <w:t> </w:t>
      </w:r>
      <w:r>
        <w:rPr>
          <w:w w:val="105"/>
          <w:sz w:val="17"/>
        </w:rPr>
        <w:t>nº</w:t>
      </w:r>
      <w:r>
        <w:rPr>
          <w:spacing w:val="-4"/>
          <w:w w:val="105"/>
          <w:sz w:val="17"/>
        </w:rPr>
        <w:t> </w:t>
      </w:r>
      <w:r>
        <w:rPr>
          <w:w w:val="105"/>
          <w:sz w:val="17"/>
        </w:rPr>
        <w:t>14.133/2021</w:t>
      </w:r>
      <w:r>
        <w:rPr>
          <w:spacing w:val="-5"/>
          <w:w w:val="105"/>
          <w:sz w:val="17"/>
        </w:rPr>
        <w:t> </w:t>
      </w:r>
      <w:r>
        <w:rPr>
          <w:w w:val="105"/>
          <w:sz w:val="17"/>
        </w:rPr>
        <w:t>e</w:t>
      </w:r>
      <w:r>
        <w:rPr>
          <w:spacing w:val="-4"/>
          <w:w w:val="105"/>
          <w:sz w:val="17"/>
        </w:rPr>
        <w:t> </w:t>
      </w:r>
      <w:r>
        <w:rPr>
          <w:w w:val="105"/>
          <w:sz w:val="17"/>
        </w:rPr>
        <w:t>do</w:t>
      </w:r>
      <w:r>
        <w:rPr>
          <w:spacing w:val="-5"/>
          <w:w w:val="105"/>
          <w:sz w:val="17"/>
        </w:rPr>
        <w:t> </w:t>
      </w:r>
      <w:r>
        <w:rPr>
          <w:w w:val="105"/>
          <w:sz w:val="17"/>
        </w:rPr>
        <w:t>art.</w:t>
      </w:r>
      <w:r>
        <w:rPr>
          <w:spacing w:val="-5"/>
          <w:w w:val="105"/>
          <w:sz w:val="17"/>
        </w:rPr>
        <w:t> </w:t>
      </w:r>
      <w:r>
        <w:rPr>
          <w:w w:val="105"/>
          <w:sz w:val="17"/>
        </w:rPr>
        <w:t>416,</w:t>
      </w:r>
      <w:r>
        <w:rPr>
          <w:spacing w:val="-4"/>
          <w:w w:val="105"/>
          <w:sz w:val="17"/>
        </w:rPr>
        <w:t> </w:t>
      </w:r>
      <w:r>
        <w:rPr>
          <w:w w:val="105"/>
          <w:sz w:val="17"/>
        </w:rPr>
        <w:t>parágrafo</w:t>
      </w:r>
      <w:r>
        <w:rPr>
          <w:spacing w:val="-5"/>
          <w:w w:val="105"/>
          <w:sz w:val="17"/>
        </w:rPr>
        <w:t> </w:t>
      </w:r>
      <w:r>
        <w:rPr>
          <w:w w:val="105"/>
          <w:sz w:val="17"/>
        </w:rPr>
        <w:t>único,</w:t>
      </w:r>
      <w:r>
        <w:rPr>
          <w:spacing w:val="-4"/>
          <w:w w:val="105"/>
          <w:sz w:val="17"/>
        </w:rPr>
        <w:t> </w:t>
      </w:r>
      <w:r>
        <w:rPr>
          <w:w w:val="105"/>
          <w:sz w:val="17"/>
        </w:rPr>
        <w:t>do</w:t>
      </w:r>
      <w:r>
        <w:rPr>
          <w:spacing w:val="-5"/>
          <w:w w:val="105"/>
          <w:sz w:val="17"/>
        </w:rPr>
        <w:t> </w:t>
      </w:r>
      <w:r>
        <w:rPr>
          <w:w w:val="105"/>
          <w:sz w:val="17"/>
        </w:rPr>
        <w:t>Código</w:t>
      </w:r>
      <w:r>
        <w:rPr>
          <w:spacing w:val="-4"/>
          <w:w w:val="105"/>
          <w:sz w:val="17"/>
        </w:rPr>
        <w:t> </w:t>
      </w:r>
      <w:r>
        <w:rPr>
          <w:w w:val="105"/>
          <w:sz w:val="17"/>
        </w:rPr>
        <w:t>Civil;</w:t>
      </w:r>
      <w:r>
        <w:rPr>
          <w:spacing w:val="-5"/>
          <w:w w:val="105"/>
          <w:sz w:val="17"/>
        </w:rPr>
        <w:t> </w:t>
      </w:r>
      <w:r>
        <w:rPr>
          <w:spacing w:val="-10"/>
          <w:w w:val="105"/>
          <w:sz w:val="17"/>
        </w:rPr>
        <w:t>e</w:t>
      </w:r>
    </w:p>
    <w:p>
      <w:pPr>
        <w:pStyle w:val="ListParagraph"/>
        <w:numPr>
          <w:ilvl w:val="0"/>
          <w:numId w:val="53"/>
        </w:numPr>
        <w:tabs>
          <w:tab w:pos="506" w:val="left" w:leader="none"/>
        </w:tabs>
        <w:spacing w:line="240" w:lineRule="auto" w:before="43" w:after="0"/>
        <w:ind w:left="506" w:right="0" w:hanging="190"/>
        <w:jc w:val="left"/>
        <w:rPr>
          <w:sz w:val="17"/>
        </w:rPr>
      </w:pPr>
      <w:r>
        <w:rPr>
          <w:w w:val="105"/>
          <w:sz w:val="17"/>
        </w:rPr>
        <w:t>a</w:t>
      </w:r>
      <w:r>
        <w:rPr>
          <w:spacing w:val="-5"/>
          <w:w w:val="105"/>
          <w:sz w:val="17"/>
        </w:rPr>
        <w:t> </w:t>
      </w:r>
      <w:r>
        <w:rPr>
          <w:w w:val="105"/>
          <w:sz w:val="17"/>
        </w:rPr>
        <w:t>possibilidade</w:t>
      </w:r>
      <w:r>
        <w:rPr>
          <w:spacing w:val="-5"/>
          <w:w w:val="105"/>
          <w:sz w:val="17"/>
        </w:rPr>
        <w:t> </w:t>
      </w:r>
      <w:r>
        <w:rPr>
          <w:w w:val="105"/>
          <w:sz w:val="17"/>
        </w:rPr>
        <w:t>de</w:t>
      </w:r>
      <w:r>
        <w:rPr>
          <w:spacing w:val="-5"/>
          <w:w w:val="105"/>
          <w:sz w:val="17"/>
        </w:rPr>
        <w:t> </w:t>
      </w:r>
      <w:r>
        <w:rPr>
          <w:w w:val="105"/>
          <w:sz w:val="17"/>
        </w:rPr>
        <w:t>rescisão</w:t>
      </w:r>
      <w:r>
        <w:rPr>
          <w:spacing w:val="-5"/>
          <w:w w:val="105"/>
          <w:sz w:val="17"/>
        </w:rPr>
        <w:t> </w:t>
      </w:r>
      <w:r>
        <w:rPr>
          <w:w w:val="105"/>
          <w:sz w:val="17"/>
        </w:rPr>
        <w:t>administrativa</w:t>
      </w:r>
      <w:r>
        <w:rPr>
          <w:spacing w:val="-4"/>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na</w:t>
      </w:r>
      <w:r>
        <w:rPr>
          <w:spacing w:val="-5"/>
          <w:w w:val="105"/>
          <w:sz w:val="17"/>
        </w:rPr>
        <w:t> </w:t>
      </w:r>
      <w:r>
        <w:rPr>
          <w:w w:val="105"/>
          <w:sz w:val="17"/>
        </w:rPr>
        <w:t>forma</w:t>
      </w:r>
      <w:r>
        <w:rPr>
          <w:spacing w:val="-4"/>
          <w:w w:val="105"/>
          <w:sz w:val="17"/>
        </w:rPr>
        <w:t> </w:t>
      </w:r>
      <w:r>
        <w:rPr>
          <w:w w:val="105"/>
          <w:sz w:val="17"/>
        </w:rPr>
        <w:t>dos</w:t>
      </w:r>
      <w:r>
        <w:rPr>
          <w:spacing w:val="-5"/>
          <w:w w:val="105"/>
          <w:sz w:val="17"/>
        </w:rPr>
        <w:t> </w:t>
      </w:r>
      <w:r>
        <w:rPr>
          <w:w w:val="105"/>
          <w:sz w:val="17"/>
        </w:rPr>
        <w:t>arts.</w:t>
      </w:r>
      <w:r>
        <w:rPr>
          <w:spacing w:val="-5"/>
          <w:w w:val="105"/>
          <w:sz w:val="17"/>
        </w:rPr>
        <w:t> </w:t>
      </w:r>
      <w:r>
        <w:rPr>
          <w:w w:val="105"/>
          <w:sz w:val="17"/>
        </w:rPr>
        <w:t>138</w:t>
      </w:r>
      <w:r>
        <w:rPr>
          <w:spacing w:val="-5"/>
          <w:w w:val="105"/>
          <w:sz w:val="17"/>
        </w:rPr>
        <w:t> </w:t>
      </w:r>
      <w:r>
        <w:rPr>
          <w:w w:val="105"/>
          <w:sz w:val="17"/>
        </w:rPr>
        <w:t>e</w:t>
      </w:r>
      <w:r>
        <w:rPr>
          <w:spacing w:val="-4"/>
          <w:w w:val="105"/>
          <w:sz w:val="17"/>
        </w:rPr>
        <w:t> </w:t>
      </w:r>
      <w:r>
        <w:rPr>
          <w:w w:val="105"/>
          <w:sz w:val="17"/>
        </w:rPr>
        <w:t>139</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4"/>
          <w:w w:val="105"/>
          <w:sz w:val="17"/>
        </w:rPr>
        <w:t> </w:t>
      </w:r>
      <w:r>
        <w:rPr>
          <w:w w:val="105"/>
          <w:sz w:val="17"/>
        </w:rPr>
        <w:t>14.133/2021,</w:t>
      </w:r>
      <w:r>
        <w:rPr>
          <w:spacing w:val="-5"/>
          <w:w w:val="105"/>
          <w:sz w:val="17"/>
        </w:rPr>
        <w:t> </w:t>
      </w:r>
      <w:r>
        <w:rPr>
          <w:w w:val="105"/>
          <w:sz w:val="17"/>
        </w:rPr>
        <w:t>garantido</w:t>
      </w:r>
      <w:r>
        <w:rPr>
          <w:spacing w:val="-5"/>
          <w:w w:val="105"/>
          <w:sz w:val="17"/>
        </w:rPr>
        <w:t> </w:t>
      </w:r>
      <w:r>
        <w:rPr>
          <w:w w:val="105"/>
          <w:sz w:val="17"/>
        </w:rPr>
        <w:t>o</w:t>
      </w:r>
      <w:r>
        <w:rPr>
          <w:spacing w:val="-5"/>
          <w:w w:val="105"/>
          <w:sz w:val="17"/>
        </w:rPr>
        <w:t> </w:t>
      </w:r>
      <w:r>
        <w:rPr>
          <w:w w:val="105"/>
          <w:sz w:val="17"/>
        </w:rPr>
        <w:t>contraditório</w:t>
      </w:r>
      <w:r>
        <w:rPr>
          <w:spacing w:val="-4"/>
          <w:w w:val="105"/>
          <w:sz w:val="17"/>
        </w:rPr>
        <w:t> </w:t>
      </w:r>
      <w:r>
        <w:rPr>
          <w:w w:val="105"/>
          <w:sz w:val="17"/>
        </w:rPr>
        <w:t>e</w:t>
      </w:r>
      <w:r>
        <w:rPr>
          <w:spacing w:val="-5"/>
          <w:w w:val="105"/>
          <w:sz w:val="17"/>
        </w:rPr>
        <w:t> </w:t>
      </w:r>
      <w:r>
        <w:rPr>
          <w:w w:val="105"/>
          <w:sz w:val="17"/>
        </w:rPr>
        <w:t>a</w:t>
      </w:r>
      <w:r>
        <w:rPr>
          <w:spacing w:val="-5"/>
          <w:w w:val="105"/>
          <w:sz w:val="17"/>
        </w:rPr>
        <w:t> </w:t>
      </w:r>
      <w:r>
        <w:rPr>
          <w:w w:val="105"/>
          <w:sz w:val="17"/>
        </w:rPr>
        <w:t>ampla</w:t>
      </w:r>
      <w:r>
        <w:rPr>
          <w:spacing w:val="-5"/>
          <w:w w:val="105"/>
          <w:sz w:val="17"/>
        </w:rPr>
        <w:t> </w:t>
      </w:r>
      <w:r>
        <w:rPr>
          <w:spacing w:val="-2"/>
          <w:w w:val="105"/>
          <w:sz w:val="17"/>
        </w:rPr>
        <w:t>defesa.</w:t>
      </w:r>
    </w:p>
    <w:p>
      <w:pPr>
        <w:pStyle w:val="ListParagraph"/>
        <w:numPr>
          <w:ilvl w:val="2"/>
          <w:numId w:val="49"/>
        </w:numPr>
        <w:tabs>
          <w:tab w:pos="784" w:val="left" w:leader="none"/>
        </w:tabs>
        <w:spacing w:line="240" w:lineRule="auto" w:before="44" w:after="0"/>
        <w:ind w:left="784" w:right="0" w:hanging="468"/>
        <w:jc w:val="left"/>
        <w:rPr>
          <w:sz w:val="17"/>
        </w:rPr>
      </w:pPr>
      <w:r>
        <w:rPr>
          <w:w w:val="105"/>
          <w:sz w:val="17"/>
        </w:rPr>
        <w:t>Aplica-se</w:t>
      </w:r>
      <w:r>
        <w:rPr>
          <w:spacing w:val="-5"/>
          <w:w w:val="105"/>
          <w:sz w:val="17"/>
        </w:rPr>
        <w:t> </w:t>
      </w:r>
      <w:r>
        <w:rPr>
          <w:w w:val="105"/>
          <w:sz w:val="17"/>
        </w:rPr>
        <w:t>o</w:t>
      </w:r>
      <w:r>
        <w:rPr>
          <w:spacing w:val="-5"/>
          <w:w w:val="105"/>
          <w:sz w:val="17"/>
        </w:rPr>
        <w:t> </w:t>
      </w:r>
      <w:r>
        <w:rPr>
          <w:w w:val="105"/>
          <w:sz w:val="17"/>
        </w:rPr>
        <w:t>disposto</w:t>
      </w:r>
      <w:r>
        <w:rPr>
          <w:spacing w:val="-5"/>
          <w:w w:val="105"/>
          <w:sz w:val="17"/>
        </w:rPr>
        <w:t> </w:t>
      </w:r>
      <w:r>
        <w:rPr>
          <w:w w:val="105"/>
          <w:sz w:val="17"/>
        </w:rPr>
        <w:t>na</w:t>
      </w:r>
      <w:r>
        <w:rPr>
          <w:spacing w:val="-5"/>
          <w:w w:val="105"/>
          <w:sz w:val="17"/>
        </w:rPr>
        <w:t> </w:t>
      </w:r>
      <w:r>
        <w:rPr>
          <w:w w:val="105"/>
          <w:sz w:val="17"/>
        </w:rPr>
        <w:t>alínea</w:t>
      </w:r>
      <w:r>
        <w:rPr>
          <w:spacing w:val="-5"/>
          <w:w w:val="105"/>
          <w:sz w:val="17"/>
        </w:rPr>
        <w:t> </w:t>
      </w:r>
      <w:r>
        <w:rPr>
          <w:w w:val="105"/>
          <w:sz w:val="17"/>
        </w:rPr>
        <w:t>a</w:t>
      </w:r>
      <w:r>
        <w:rPr>
          <w:spacing w:val="-4"/>
          <w:w w:val="105"/>
          <w:sz w:val="17"/>
        </w:rPr>
        <w:t> </w:t>
      </w:r>
      <w:r>
        <w:rPr>
          <w:w w:val="105"/>
          <w:sz w:val="17"/>
        </w:rPr>
        <w:t>do</w:t>
      </w:r>
      <w:r>
        <w:rPr>
          <w:spacing w:val="-5"/>
          <w:w w:val="105"/>
          <w:sz w:val="17"/>
        </w:rPr>
        <w:t> </w:t>
      </w:r>
      <w:r>
        <w:rPr>
          <w:w w:val="105"/>
          <w:sz w:val="17"/>
        </w:rPr>
        <w:t>item</w:t>
      </w:r>
      <w:r>
        <w:rPr>
          <w:spacing w:val="-5"/>
          <w:w w:val="105"/>
          <w:sz w:val="17"/>
        </w:rPr>
        <w:t> </w:t>
      </w:r>
      <w:r>
        <w:rPr>
          <w:w w:val="105"/>
          <w:sz w:val="17"/>
        </w:rPr>
        <w:t>11.8</w:t>
      </w:r>
      <w:r>
        <w:rPr>
          <w:spacing w:val="-5"/>
          <w:w w:val="105"/>
          <w:sz w:val="17"/>
        </w:rPr>
        <w:t> </w:t>
      </w:r>
      <w:r>
        <w:rPr>
          <w:w w:val="105"/>
          <w:sz w:val="17"/>
        </w:rPr>
        <w:t>à</w:t>
      </w:r>
      <w:r>
        <w:rPr>
          <w:spacing w:val="-5"/>
          <w:w w:val="105"/>
          <w:sz w:val="17"/>
        </w:rPr>
        <w:t> </w:t>
      </w:r>
      <w:r>
        <w:rPr>
          <w:w w:val="105"/>
          <w:sz w:val="17"/>
        </w:rPr>
        <w:t>multa</w:t>
      </w:r>
      <w:r>
        <w:rPr>
          <w:spacing w:val="-4"/>
          <w:w w:val="105"/>
          <w:sz w:val="17"/>
        </w:rPr>
        <w:t> </w:t>
      </w:r>
      <w:r>
        <w:rPr>
          <w:w w:val="105"/>
          <w:sz w:val="17"/>
        </w:rPr>
        <w:t>compensatória,</w:t>
      </w:r>
      <w:r>
        <w:rPr>
          <w:spacing w:val="-5"/>
          <w:w w:val="105"/>
          <w:sz w:val="17"/>
        </w:rPr>
        <w:t> </w:t>
      </w:r>
      <w:r>
        <w:rPr>
          <w:w w:val="105"/>
          <w:sz w:val="17"/>
        </w:rPr>
        <w:t>nos</w:t>
      </w:r>
      <w:r>
        <w:rPr>
          <w:spacing w:val="-5"/>
          <w:w w:val="105"/>
          <w:sz w:val="17"/>
        </w:rPr>
        <w:t> </w:t>
      </w:r>
      <w:r>
        <w:rPr>
          <w:w w:val="105"/>
          <w:sz w:val="17"/>
        </w:rPr>
        <w:t>termos</w:t>
      </w:r>
      <w:r>
        <w:rPr>
          <w:spacing w:val="-5"/>
          <w:w w:val="105"/>
          <w:sz w:val="17"/>
        </w:rPr>
        <w:t> </w:t>
      </w:r>
      <w:r>
        <w:rPr>
          <w:w w:val="105"/>
          <w:sz w:val="17"/>
        </w:rPr>
        <w:t>do</w:t>
      </w:r>
      <w:r>
        <w:rPr>
          <w:spacing w:val="-5"/>
          <w:w w:val="105"/>
          <w:sz w:val="17"/>
        </w:rPr>
        <w:t> </w:t>
      </w:r>
      <w:r>
        <w:rPr>
          <w:w w:val="105"/>
          <w:sz w:val="17"/>
        </w:rPr>
        <w:t>parágrafo</w:t>
      </w:r>
      <w:r>
        <w:rPr>
          <w:spacing w:val="-5"/>
          <w:w w:val="105"/>
          <w:sz w:val="17"/>
        </w:rPr>
        <w:t> </w:t>
      </w:r>
      <w:r>
        <w:rPr>
          <w:w w:val="105"/>
          <w:sz w:val="17"/>
        </w:rPr>
        <w:t>único</w:t>
      </w:r>
      <w:r>
        <w:rPr>
          <w:spacing w:val="-4"/>
          <w:w w:val="105"/>
          <w:sz w:val="17"/>
        </w:rPr>
        <w:t> </w:t>
      </w:r>
      <w:r>
        <w:rPr>
          <w:w w:val="105"/>
          <w:sz w:val="17"/>
        </w:rPr>
        <w:t>do</w:t>
      </w:r>
      <w:r>
        <w:rPr>
          <w:spacing w:val="-5"/>
          <w:w w:val="105"/>
          <w:sz w:val="17"/>
        </w:rPr>
        <w:t> </w:t>
      </w:r>
      <w:r>
        <w:rPr>
          <w:w w:val="105"/>
          <w:sz w:val="17"/>
        </w:rPr>
        <w:t>art.</w:t>
      </w:r>
      <w:r>
        <w:rPr>
          <w:spacing w:val="-5"/>
          <w:w w:val="105"/>
          <w:sz w:val="17"/>
        </w:rPr>
        <w:t> </w:t>
      </w:r>
      <w:r>
        <w:rPr>
          <w:w w:val="105"/>
          <w:sz w:val="17"/>
        </w:rPr>
        <w:t>416</w:t>
      </w:r>
      <w:r>
        <w:rPr>
          <w:spacing w:val="-5"/>
          <w:w w:val="105"/>
          <w:sz w:val="17"/>
        </w:rPr>
        <w:t> </w:t>
      </w:r>
      <w:r>
        <w:rPr>
          <w:w w:val="105"/>
          <w:sz w:val="17"/>
        </w:rPr>
        <w:t>do</w:t>
      </w:r>
      <w:r>
        <w:rPr>
          <w:spacing w:val="-5"/>
          <w:w w:val="105"/>
          <w:sz w:val="17"/>
        </w:rPr>
        <w:t> </w:t>
      </w:r>
      <w:r>
        <w:rPr>
          <w:w w:val="105"/>
          <w:sz w:val="17"/>
        </w:rPr>
        <w:t>Código</w:t>
      </w:r>
      <w:r>
        <w:rPr>
          <w:spacing w:val="-5"/>
          <w:w w:val="105"/>
          <w:sz w:val="17"/>
        </w:rPr>
        <w:t> </w:t>
      </w:r>
      <w:r>
        <w:rPr>
          <w:spacing w:val="-2"/>
          <w:w w:val="105"/>
          <w:sz w:val="17"/>
        </w:rPr>
        <w:t>Civil.</w:t>
      </w:r>
    </w:p>
    <w:p>
      <w:pPr>
        <w:pStyle w:val="ListParagraph"/>
        <w:numPr>
          <w:ilvl w:val="1"/>
          <w:numId w:val="49"/>
        </w:numPr>
        <w:tabs>
          <w:tab w:pos="665" w:val="left" w:leader="none"/>
        </w:tabs>
        <w:spacing w:line="292" w:lineRule="auto" w:before="43" w:after="0"/>
        <w:ind w:left="316" w:right="299" w:firstLine="0"/>
        <w:jc w:val="both"/>
        <w:rPr>
          <w:sz w:val="17"/>
        </w:rPr>
      </w:pPr>
      <w:r>
        <w:rPr>
          <w:w w:val="105"/>
          <w:sz w:val="17"/>
        </w:rPr>
        <w:t>As sanções de impedimento de licitar e contratar e de declaração de inidoneidade para licitar ou contratar são passíveis de reabilitação, observados os requisitos estabelecidos no art. 163 da Lei nº </w:t>
      </w:r>
      <w:r>
        <w:rPr>
          <w:spacing w:val="-2"/>
          <w:w w:val="105"/>
          <w:sz w:val="17"/>
        </w:rPr>
        <w:t>14.133/2021.</w:t>
      </w:r>
    </w:p>
    <w:p>
      <w:pPr>
        <w:pStyle w:val="ListParagraph"/>
        <w:numPr>
          <w:ilvl w:val="1"/>
          <w:numId w:val="49"/>
        </w:numPr>
        <w:tabs>
          <w:tab w:pos="756" w:val="left" w:leader="none"/>
        </w:tabs>
        <w:spacing w:line="292" w:lineRule="auto" w:before="1" w:after="0"/>
        <w:ind w:left="316" w:right="299" w:firstLine="0"/>
        <w:jc w:val="both"/>
        <w:rPr>
          <w:sz w:val="17"/>
        </w:rPr>
      </w:pPr>
      <w:r>
        <w:rPr>
          <w:w w:val="105"/>
          <w:sz w:val="17"/>
        </w:rPr>
        <w:t>Se,</w:t>
      </w:r>
      <w:r>
        <w:rPr>
          <w:spacing w:val="-1"/>
          <w:w w:val="105"/>
          <w:sz w:val="17"/>
        </w:rPr>
        <w:t> </w:t>
      </w:r>
      <w:r>
        <w:rPr>
          <w:w w:val="105"/>
          <w:sz w:val="17"/>
        </w:rPr>
        <w:t>durante</w:t>
      </w:r>
      <w:r>
        <w:rPr>
          <w:spacing w:val="-1"/>
          <w:w w:val="105"/>
          <w:sz w:val="17"/>
        </w:rPr>
        <w:t> </w:t>
      </w:r>
      <w:r>
        <w:rPr>
          <w:w w:val="105"/>
          <w:sz w:val="17"/>
        </w:rPr>
        <w:t>o</w:t>
      </w:r>
      <w:r>
        <w:rPr>
          <w:spacing w:val="-1"/>
          <w:w w:val="105"/>
          <w:sz w:val="17"/>
        </w:rPr>
        <w:t> </w:t>
      </w:r>
      <w:r>
        <w:rPr>
          <w:w w:val="105"/>
          <w:sz w:val="17"/>
        </w:rPr>
        <w:t>processo</w:t>
      </w:r>
      <w:r>
        <w:rPr>
          <w:spacing w:val="-1"/>
          <w:w w:val="105"/>
          <w:sz w:val="17"/>
        </w:rPr>
        <w:t> </w:t>
      </w:r>
      <w:r>
        <w:rPr>
          <w:w w:val="105"/>
          <w:sz w:val="17"/>
        </w:rPr>
        <w:t>de</w:t>
      </w:r>
      <w:r>
        <w:rPr>
          <w:spacing w:val="-1"/>
          <w:w w:val="105"/>
          <w:sz w:val="17"/>
        </w:rPr>
        <w:t> </w:t>
      </w:r>
      <w:r>
        <w:rPr>
          <w:w w:val="105"/>
          <w:sz w:val="17"/>
        </w:rPr>
        <w:t>aplicação</w:t>
      </w:r>
      <w:r>
        <w:rPr>
          <w:spacing w:val="-1"/>
          <w:w w:val="105"/>
          <w:sz w:val="17"/>
        </w:rPr>
        <w:t> </w:t>
      </w:r>
      <w:r>
        <w:rPr>
          <w:w w:val="105"/>
          <w:sz w:val="17"/>
        </w:rPr>
        <w:t>de</w:t>
      </w:r>
      <w:r>
        <w:rPr>
          <w:spacing w:val="-1"/>
          <w:w w:val="105"/>
          <w:sz w:val="17"/>
        </w:rPr>
        <w:t> </w:t>
      </w:r>
      <w:r>
        <w:rPr>
          <w:w w:val="105"/>
          <w:sz w:val="17"/>
        </w:rPr>
        <w:t>penalidade,</w:t>
      </w:r>
      <w:r>
        <w:rPr>
          <w:spacing w:val="-1"/>
          <w:w w:val="105"/>
          <w:sz w:val="17"/>
        </w:rPr>
        <w:t> </w:t>
      </w:r>
      <w:r>
        <w:rPr>
          <w:w w:val="105"/>
          <w:sz w:val="17"/>
        </w:rPr>
        <w:t>houver</w:t>
      </w:r>
      <w:r>
        <w:rPr>
          <w:spacing w:val="-1"/>
          <w:w w:val="105"/>
          <w:sz w:val="17"/>
        </w:rPr>
        <w:t> </w:t>
      </w:r>
      <w:r>
        <w:rPr>
          <w:w w:val="105"/>
          <w:sz w:val="17"/>
        </w:rPr>
        <w:t>indícios</w:t>
      </w:r>
      <w:r>
        <w:rPr>
          <w:spacing w:val="-1"/>
          <w:w w:val="105"/>
          <w:sz w:val="17"/>
        </w:rPr>
        <w:t> </w:t>
      </w:r>
      <w:r>
        <w:rPr>
          <w:w w:val="105"/>
          <w:sz w:val="17"/>
        </w:rPr>
        <w:t>de</w:t>
      </w:r>
      <w:r>
        <w:rPr>
          <w:spacing w:val="-1"/>
          <w:w w:val="105"/>
          <w:sz w:val="17"/>
        </w:rPr>
        <w:t> </w:t>
      </w:r>
      <w:r>
        <w:rPr>
          <w:w w:val="105"/>
          <w:sz w:val="17"/>
        </w:rPr>
        <w:t>prática</w:t>
      </w:r>
      <w:r>
        <w:rPr>
          <w:spacing w:val="-1"/>
          <w:w w:val="105"/>
          <w:sz w:val="17"/>
        </w:rPr>
        <w:t> </w:t>
      </w:r>
      <w:r>
        <w:rPr>
          <w:w w:val="105"/>
          <w:sz w:val="17"/>
        </w:rPr>
        <w:t>de</w:t>
      </w:r>
      <w:r>
        <w:rPr>
          <w:spacing w:val="-1"/>
          <w:w w:val="105"/>
          <w:sz w:val="17"/>
        </w:rPr>
        <w:t> </w:t>
      </w:r>
      <w:r>
        <w:rPr>
          <w:w w:val="105"/>
          <w:sz w:val="17"/>
        </w:rPr>
        <w:t>infração</w:t>
      </w:r>
      <w:r>
        <w:rPr>
          <w:spacing w:val="-1"/>
          <w:w w:val="105"/>
          <w:sz w:val="17"/>
        </w:rPr>
        <w:t> </w:t>
      </w:r>
      <w:r>
        <w:rPr>
          <w:w w:val="105"/>
          <w:sz w:val="17"/>
        </w:rPr>
        <w:t>administrativa</w:t>
      </w:r>
      <w:r>
        <w:rPr>
          <w:spacing w:val="-1"/>
          <w:w w:val="105"/>
          <w:sz w:val="17"/>
        </w:rPr>
        <w:t> </w:t>
      </w:r>
      <w:r>
        <w:rPr>
          <w:w w:val="105"/>
          <w:sz w:val="17"/>
        </w:rPr>
        <w:t>tipificada</w:t>
      </w:r>
      <w:r>
        <w:rPr>
          <w:spacing w:val="-1"/>
          <w:w w:val="105"/>
          <w:sz w:val="17"/>
        </w:rPr>
        <w:t> </w:t>
      </w:r>
      <w:r>
        <w:rPr>
          <w:w w:val="105"/>
          <w:sz w:val="17"/>
        </w:rPr>
        <w:t>pela</w:t>
      </w:r>
      <w:r>
        <w:rPr>
          <w:spacing w:val="-1"/>
          <w:w w:val="105"/>
          <w:sz w:val="17"/>
        </w:rPr>
        <w:t> </w:t>
      </w:r>
      <w:r>
        <w:rPr>
          <w:w w:val="105"/>
          <w:sz w:val="17"/>
        </w:rPr>
        <w:t>Lei</w:t>
      </w:r>
      <w:r>
        <w:rPr>
          <w:spacing w:val="-1"/>
          <w:w w:val="105"/>
          <w:sz w:val="17"/>
        </w:rPr>
        <w:t> </w:t>
      </w:r>
      <w:r>
        <w:rPr>
          <w:w w:val="105"/>
          <w:sz w:val="17"/>
        </w:rPr>
        <w:t>nº</w:t>
      </w:r>
      <w:r>
        <w:rPr>
          <w:spacing w:val="-1"/>
          <w:w w:val="105"/>
          <w:sz w:val="17"/>
        </w:rPr>
        <w:t> </w:t>
      </w:r>
      <w:r>
        <w:rPr>
          <w:w w:val="105"/>
          <w:sz w:val="17"/>
        </w:rPr>
        <w:t>12.846/2013,</w:t>
      </w:r>
      <w:r>
        <w:rPr>
          <w:spacing w:val="-1"/>
          <w:w w:val="105"/>
          <w:sz w:val="17"/>
        </w:rPr>
        <w:t> </w:t>
      </w:r>
      <w:r>
        <w:rPr>
          <w:w w:val="105"/>
          <w:sz w:val="17"/>
        </w:rPr>
        <w:t>como</w:t>
      </w:r>
      <w:r>
        <w:rPr>
          <w:spacing w:val="-1"/>
          <w:w w:val="105"/>
          <w:sz w:val="17"/>
        </w:rPr>
        <w:t> </w:t>
      </w:r>
      <w:r>
        <w:rPr>
          <w:w w:val="105"/>
          <w:sz w:val="17"/>
        </w:rPr>
        <w:t>ato</w:t>
      </w:r>
      <w:r>
        <w:rPr>
          <w:spacing w:val="-1"/>
          <w:w w:val="105"/>
          <w:sz w:val="17"/>
        </w:rPr>
        <w:t> </w:t>
      </w:r>
      <w:r>
        <w:rPr>
          <w:w w:val="105"/>
          <w:sz w:val="17"/>
        </w:rPr>
        <w:t>lesivo</w:t>
      </w:r>
      <w:r>
        <w:rPr>
          <w:spacing w:val="-1"/>
          <w:w w:val="105"/>
          <w:sz w:val="17"/>
        </w:rPr>
        <w:t> </w:t>
      </w:r>
      <w:r>
        <w:rPr>
          <w:w w:val="105"/>
          <w:sz w:val="17"/>
        </w:rPr>
        <w:t>à</w:t>
      </w:r>
      <w:r>
        <w:rPr>
          <w:spacing w:val="-1"/>
          <w:w w:val="105"/>
          <w:sz w:val="17"/>
        </w:rPr>
        <w:t> </w:t>
      </w:r>
      <w:r>
        <w:rPr>
          <w:w w:val="105"/>
          <w:sz w:val="17"/>
        </w:rPr>
        <w:t>administração</w:t>
      </w:r>
      <w:r>
        <w:rPr>
          <w:spacing w:val="-1"/>
          <w:w w:val="105"/>
          <w:sz w:val="17"/>
        </w:rPr>
        <w:t> </w:t>
      </w:r>
      <w:r>
        <w:rPr>
          <w:w w:val="105"/>
          <w:sz w:val="17"/>
        </w:rPr>
        <w:t>pública</w:t>
      </w:r>
      <w:r>
        <w:rPr>
          <w:spacing w:val="-1"/>
          <w:w w:val="105"/>
          <w:sz w:val="17"/>
        </w:rPr>
        <w:t> </w:t>
      </w:r>
      <w:r>
        <w:rPr>
          <w:w w:val="105"/>
          <w:sz w:val="17"/>
        </w:rPr>
        <w:t>nacional,</w:t>
      </w:r>
      <w:r>
        <w:rPr>
          <w:spacing w:val="-1"/>
          <w:w w:val="105"/>
          <w:sz w:val="17"/>
        </w:rPr>
        <w:t> </w:t>
      </w:r>
      <w:r>
        <w:rPr>
          <w:w w:val="105"/>
          <w:sz w:val="17"/>
        </w:rPr>
        <w:t>cópias do processo administrativo necessárias à apuração da responsabilidade da empresa deverão ser remetidas à autoridade competente, com despacho fundamentado, para ciência e decisão sobre a eventual instauração de investigação preliminar ou Processo</w:t>
      </w:r>
      <w:r>
        <w:rPr>
          <w:spacing w:val="-5"/>
          <w:w w:val="105"/>
          <w:sz w:val="17"/>
        </w:rPr>
        <w:t> </w:t>
      </w:r>
      <w:r>
        <w:rPr>
          <w:w w:val="105"/>
          <w:sz w:val="17"/>
        </w:rPr>
        <w:t>Administrativo de Responsabilização – PAR.</w:t>
      </w:r>
    </w:p>
    <w:p>
      <w:pPr>
        <w:pStyle w:val="ListParagraph"/>
        <w:numPr>
          <w:ilvl w:val="2"/>
          <w:numId w:val="49"/>
        </w:numPr>
        <w:tabs>
          <w:tab w:pos="879" w:val="left" w:leader="none"/>
        </w:tabs>
        <w:spacing w:line="292" w:lineRule="auto" w:before="1" w:after="0"/>
        <w:ind w:left="316" w:right="299" w:firstLine="0"/>
        <w:jc w:val="both"/>
        <w:rPr>
          <w:sz w:val="17"/>
        </w:rPr>
      </w:pPr>
      <w:r>
        <w:rPr>
          <w:w w:val="105"/>
          <w:sz w:val="17"/>
        </w:rPr>
        <w:t>A</w:t>
      </w:r>
      <w:r>
        <w:rPr>
          <w:spacing w:val="-10"/>
          <w:w w:val="105"/>
          <w:sz w:val="17"/>
        </w:rPr>
        <w:t> </w:t>
      </w:r>
      <w:r>
        <w:rPr>
          <w:w w:val="105"/>
          <w:sz w:val="17"/>
        </w:rPr>
        <w:t>apuração e o julgamento das demais infrações administrativas não</w:t>
      </w:r>
      <w:r>
        <w:rPr>
          <w:spacing w:val="-1"/>
          <w:w w:val="105"/>
          <w:sz w:val="17"/>
        </w:rPr>
        <w:t> </w:t>
      </w:r>
      <w:r>
        <w:rPr>
          <w:w w:val="105"/>
          <w:sz w:val="17"/>
        </w:rPr>
        <w:t>consideradas como ato lesivo à</w:t>
      </w:r>
      <w:r>
        <w:rPr>
          <w:spacing w:val="-10"/>
          <w:w w:val="105"/>
          <w:sz w:val="17"/>
        </w:rPr>
        <w:t> </w:t>
      </w:r>
      <w:r>
        <w:rPr>
          <w:w w:val="105"/>
          <w:sz w:val="17"/>
        </w:rPr>
        <w:t>Administração Pública nacional nos termos da Lei nº 12.846/2013</w:t>
      </w:r>
      <w:r>
        <w:rPr>
          <w:spacing w:val="-1"/>
          <w:w w:val="105"/>
          <w:sz w:val="17"/>
        </w:rPr>
        <w:t> </w:t>
      </w:r>
      <w:r>
        <w:rPr>
          <w:w w:val="105"/>
          <w:sz w:val="17"/>
        </w:rPr>
        <w:t>seguirão seu rito normal na unidade administrativa.</w:t>
      </w:r>
    </w:p>
    <w:p>
      <w:pPr>
        <w:pStyle w:val="ListParagraph"/>
        <w:numPr>
          <w:ilvl w:val="2"/>
          <w:numId w:val="49"/>
        </w:numPr>
        <w:tabs>
          <w:tab w:pos="908" w:val="left" w:leader="none"/>
        </w:tabs>
        <w:spacing w:line="292" w:lineRule="auto" w:before="1" w:after="0"/>
        <w:ind w:left="316" w:right="299" w:firstLine="0"/>
        <w:jc w:val="both"/>
        <w:rPr>
          <w:sz w:val="17"/>
        </w:rPr>
      </w:pPr>
      <w:r>
        <w:rPr>
          <w:w w:val="105"/>
          <w:sz w:val="17"/>
        </w:rPr>
        <w:t>O</w:t>
      </w:r>
      <w:r>
        <w:rPr>
          <w:w w:val="105"/>
          <w:sz w:val="17"/>
        </w:rPr>
        <w:t> processamento</w:t>
      </w:r>
      <w:r>
        <w:rPr>
          <w:w w:val="105"/>
          <w:sz w:val="17"/>
        </w:rPr>
        <w:t> do</w:t>
      </w:r>
      <w:r>
        <w:rPr>
          <w:w w:val="105"/>
          <w:sz w:val="17"/>
        </w:rPr>
        <w:t> PAR</w:t>
      </w:r>
      <w:r>
        <w:rPr>
          <w:w w:val="105"/>
          <w:sz w:val="17"/>
        </w:rPr>
        <w:t> não</w:t>
      </w:r>
      <w:r>
        <w:rPr>
          <w:w w:val="105"/>
          <w:sz w:val="17"/>
        </w:rPr>
        <w:t> interfere</w:t>
      </w:r>
      <w:r>
        <w:rPr>
          <w:w w:val="105"/>
          <w:sz w:val="17"/>
        </w:rPr>
        <w:t> no</w:t>
      </w:r>
      <w:r>
        <w:rPr>
          <w:w w:val="105"/>
          <w:sz w:val="17"/>
        </w:rPr>
        <w:t> seguimento</w:t>
      </w:r>
      <w:r>
        <w:rPr>
          <w:w w:val="105"/>
          <w:sz w:val="17"/>
        </w:rPr>
        <w:t> regular</w:t>
      </w:r>
      <w:r>
        <w:rPr>
          <w:w w:val="105"/>
          <w:sz w:val="17"/>
        </w:rPr>
        <w:t> dos</w:t>
      </w:r>
      <w:r>
        <w:rPr>
          <w:w w:val="105"/>
          <w:sz w:val="17"/>
        </w:rPr>
        <w:t> processos</w:t>
      </w:r>
      <w:r>
        <w:rPr>
          <w:w w:val="105"/>
          <w:sz w:val="17"/>
        </w:rPr>
        <w:t> administrativos</w:t>
      </w:r>
      <w:r>
        <w:rPr>
          <w:w w:val="105"/>
          <w:sz w:val="17"/>
        </w:rPr>
        <w:t> específicos</w:t>
      </w:r>
      <w:r>
        <w:rPr>
          <w:w w:val="105"/>
          <w:sz w:val="17"/>
        </w:rPr>
        <w:t> para</w:t>
      </w:r>
      <w:r>
        <w:rPr>
          <w:w w:val="105"/>
          <w:sz w:val="17"/>
        </w:rPr>
        <w:t> apuração</w:t>
      </w:r>
      <w:r>
        <w:rPr>
          <w:w w:val="105"/>
          <w:sz w:val="17"/>
        </w:rPr>
        <w:t> da</w:t>
      </w:r>
      <w:r>
        <w:rPr>
          <w:w w:val="105"/>
          <w:sz w:val="17"/>
        </w:rPr>
        <w:t> ocorrência</w:t>
      </w:r>
      <w:r>
        <w:rPr>
          <w:w w:val="105"/>
          <w:sz w:val="17"/>
        </w:rPr>
        <w:t> de</w:t>
      </w:r>
      <w:r>
        <w:rPr>
          <w:w w:val="105"/>
          <w:sz w:val="17"/>
        </w:rPr>
        <w:t> danos</w:t>
      </w:r>
      <w:r>
        <w:rPr>
          <w:w w:val="105"/>
          <w:sz w:val="17"/>
        </w:rPr>
        <w:t> e</w:t>
      </w:r>
      <w:r>
        <w:rPr>
          <w:w w:val="105"/>
          <w:sz w:val="17"/>
        </w:rPr>
        <w:t> prejuízos</w:t>
      </w:r>
      <w:r>
        <w:rPr>
          <w:w w:val="105"/>
          <w:sz w:val="17"/>
        </w:rPr>
        <w:t> à Administração</w:t>
      </w:r>
      <w:r>
        <w:rPr>
          <w:w w:val="105"/>
          <w:sz w:val="17"/>
        </w:rPr>
        <w:t> Pública</w:t>
      </w:r>
      <w:r>
        <w:rPr>
          <w:w w:val="105"/>
          <w:sz w:val="17"/>
        </w:rPr>
        <w:t> </w:t>
      </w:r>
      <w:r>
        <w:rPr>
          <w:w w:val="105"/>
          <w:sz w:val="17"/>
        </w:rPr>
        <w:t>Estadual resultantes de ato lesivo cometido por pessoa jurídica, com ou sem a participação de agente público.</w:t>
      </w:r>
    </w:p>
    <w:p>
      <w:pPr>
        <w:pStyle w:val="ListParagraph"/>
        <w:numPr>
          <w:ilvl w:val="3"/>
          <w:numId w:val="49"/>
        </w:numPr>
        <w:tabs>
          <w:tab w:pos="1015" w:val="left" w:leader="none"/>
        </w:tabs>
        <w:spacing w:line="240" w:lineRule="auto" w:before="0" w:after="0"/>
        <w:ind w:left="1015" w:right="0" w:hanging="699"/>
        <w:jc w:val="both"/>
        <w:rPr>
          <w:sz w:val="17"/>
        </w:rPr>
      </w:pPr>
      <w:r>
        <w:rPr>
          <w:w w:val="105"/>
          <w:sz w:val="17"/>
        </w:rPr>
        <w:t>Caso</w:t>
      </w:r>
      <w:r>
        <w:rPr>
          <w:spacing w:val="-5"/>
          <w:w w:val="105"/>
          <w:sz w:val="17"/>
        </w:rPr>
        <w:t> </w:t>
      </w:r>
      <w:r>
        <w:rPr>
          <w:w w:val="105"/>
          <w:sz w:val="17"/>
        </w:rPr>
        <w:t>seja</w:t>
      </w:r>
      <w:r>
        <w:rPr>
          <w:spacing w:val="-5"/>
          <w:w w:val="105"/>
          <w:sz w:val="17"/>
        </w:rPr>
        <w:t> </w:t>
      </w:r>
      <w:r>
        <w:rPr>
          <w:w w:val="105"/>
          <w:sz w:val="17"/>
        </w:rPr>
        <w:t>possível,</w:t>
      </w:r>
      <w:r>
        <w:rPr>
          <w:spacing w:val="-5"/>
          <w:w w:val="105"/>
          <w:sz w:val="17"/>
        </w:rPr>
        <w:t> </w:t>
      </w:r>
      <w:r>
        <w:rPr>
          <w:w w:val="105"/>
          <w:sz w:val="17"/>
        </w:rPr>
        <w:t>a</w:t>
      </w:r>
      <w:r>
        <w:rPr>
          <w:spacing w:val="-4"/>
          <w:w w:val="105"/>
          <w:sz w:val="17"/>
        </w:rPr>
        <w:t> </w:t>
      </w:r>
      <w:r>
        <w:rPr>
          <w:w w:val="105"/>
          <w:sz w:val="17"/>
        </w:rPr>
        <w:t>apuração</w:t>
      </w:r>
      <w:r>
        <w:rPr>
          <w:spacing w:val="-5"/>
          <w:w w:val="105"/>
          <w:sz w:val="17"/>
        </w:rPr>
        <w:t> </w:t>
      </w:r>
      <w:r>
        <w:rPr>
          <w:w w:val="105"/>
          <w:sz w:val="17"/>
        </w:rPr>
        <w:t>deverá</w:t>
      </w:r>
      <w:r>
        <w:rPr>
          <w:spacing w:val="-5"/>
          <w:w w:val="105"/>
          <w:sz w:val="17"/>
        </w:rPr>
        <w:t> </w:t>
      </w:r>
      <w:r>
        <w:rPr>
          <w:w w:val="105"/>
          <w:sz w:val="17"/>
        </w:rPr>
        <w:t>ser</w:t>
      </w:r>
      <w:r>
        <w:rPr>
          <w:spacing w:val="-5"/>
          <w:w w:val="105"/>
          <w:sz w:val="17"/>
        </w:rPr>
        <w:t> </w:t>
      </w:r>
      <w:r>
        <w:rPr>
          <w:w w:val="105"/>
          <w:sz w:val="17"/>
        </w:rPr>
        <w:t>promovida</w:t>
      </w:r>
      <w:r>
        <w:rPr>
          <w:spacing w:val="-4"/>
          <w:w w:val="105"/>
          <w:sz w:val="17"/>
        </w:rPr>
        <w:t> </w:t>
      </w:r>
      <w:r>
        <w:rPr>
          <w:w w:val="105"/>
          <w:sz w:val="17"/>
        </w:rPr>
        <w:t>em</w:t>
      </w:r>
      <w:r>
        <w:rPr>
          <w:spacing w:val="-5"/>
          <w:w w:val="105"/>
          <w:sz w:val="17"/>
        </w:rPr>
        <w:t> </w:t>
      </w:r>
      <w:r>
        <w:rPr>
          <w:w w:val="105"/>
          <w:sz w:val="17"/>
        </w:rPr>
        <w:t>conjunto</w:t>
      </w:r>
      <w:r>
        <w:rPr>
          <w:spacing w:val="-5"/>
          <w:w w:val="105"/>
          <w:sz w:val="17"/>
        </w:rPr>
        <w:t> </w:t>
      </w:r>
      <w:r>
        <w:rPr>
          <w:w w:val="105"/>
          <w:sz w:val="17"/>
        </w:rPr>
        <w:t>no</w:t>
      </w:r>
      <w:r>
        <w:rPr>
          <w:spacing w:val="-5"/>
          <w:w w:val="105"/>
          <w:sz w:val="17"/>
        </w:rPr>
        <w:t> </w:t>
      </w:r>
      <w:r>
        <w:rPr>
          <w:w w:val="105"/>
          <w:sz w:val="17"/>
        </w:rPr>
        <w:t>PAR,</w:t>
      </w:r>
      <w:r>
        <w:rPr>
          <w:spacing w:val="-4"/>
          <w:w w:val="105"/>
          <w:sz w:val="17"/>
        </w:rPr>
        <w:t> </w:t>
      </w:r>
      <w:r>
        <w:rPr>
          <w:w w:val="105"/>
          <w:sz w:val="17"/>
        </w:rPr>
        <w:t>na</w:t>
      </w:r>
      <w:r>
        <w:rPr>
          <w:spacing w:val="-5"/>
          <w:w w:val="105"/>
          <w:sz w:val="17"/>
        </w:rPr>
        <w:t> </w:t>
      </w:r>
      <w:r>
        <w:rPr>
          <w:w w:val="105"/>
          <w:sz w:val="17"/>
        </w:rPr>
        <w:t>forma</w:t>
      </w:r>
      <w:r>
        <w:rPr>
          <w:spacing w:val="-5"/>
          <w:w w:val="105"/>
          <w:sz w:val="17"/>
        </w:rPr>
        <w:t> </w:t>
      </w:r>
      <w:r>
        <w:rPr>
          <w:w w:val="105"/>
          <w:sz w:val="17"/>
        </w:rPr>
        <w:t>do</w:t>
      </w:r>
      <w:r>
        <w:rPr>
          <w:spacing w:val="-5"/>
          <w:w w:val="105"/>
          <w:sz w:val="17"/>
        </w:rPr>
        <w:t> </w:t>
      </w:r>
      <w:r>
        <w:rPr>
          <w:w w:val="105"/>
          <w:sz w:val="17"/>
        </w:rPr>
        <w:t>art.</w:t>
      </w:r>
      <w:r>
        <w:rPr>
          <w:spacing w:val="-4"/>
          <w:w w:val="105"/>
          <w:sz w:val="17"/>
        </w:rPr>
        <w:t> </w:t>
      </w:r>
      <w:r>
        <w:rPr>
          <w:w w:val="105"/>
          <w:sz w:val="17"/>
        </w:rPr>
        <w:t>33,</w:t>
      </w:r>
      <w:r>
        <w:rPr>
          <w:spacing w:val="-5"/>
          <w:w w:val="105"/>
          <w:sz w:val="17"/>
        </w:rPr>
        <w:t> </w:t>
      </w:r>
      <w:r>
        <w:rPr>
          <w:w w:val="105"/>
          <w:sz w:val="17"/>
        </w:rPr>
        <w:t>§</w:t>
      </w:r>
      <w:r>
        <w:rPr>
          <w:spacing w:val="-5"/>
          <w:w w:val="105"/>
          <w:sz w:val="17"/>
        </w:rPr>
        <w:t> </w:t>
      </w:r>
      <w:r>
        <w:rPr>
          <w:w w:val="105"/>
          <w:sz w:val="17"/>
        </w:rPr>
        <w:t>1º,</w:t>
      </w:r>
      <w:r>
        <w:rPr>
          <w:spacing w:val="-5"/>
          <w:w w:val="105"/>
          <w:sz w:val="17"/>
        </w:rPr>
        <w:t> </w:t>
      </w:r>
      <w:r>
        <w:rPr>
          <w:w w:val="105"/>
          <w:sz w:val="17"/>
        </w:rPr>
        <w:t>do</w:t>
      </w:r>
      <w:r>
        <w:rPr>
          <w:spacing w:val="-4"/>
          <w:w w:val="105"/>
          <w:sz w:val="17"/>
        </w:rPr>
        <w:t> </w:t>
      </w:r>
      <w:r>
        <w:rPr>
          <w:w w:val="105"/>
          <w:sz w:val="17"/>
        </w:rPr>
        <w:t>Decreto</w:t>
      </w:r>
      <w:r>
        <w:rPr>
          <w:spacing w:val="-5"/>
          <w:w w:val="105"/>
          <w:sz w:val="17"/>
        </w:rPr>
        <w:t> </w:t>
      </w:r>
      <w:r>
        <w:rPr>
          <w:w w:val="105"/>
          <w:sz w:val="17"/>
        </w:rPr>
        <w:t>nº</w:t>
      </w:r>
      <w:r>
        <w:rPr>
          <w:spacing w:val="-5"/>
          <w:w w:val="105"/>
          <w:sz w:val="17"/>
        </w:rPr>
        <w:t> </w:t>
      </w:r>
      <w:r>
        <w:rPr>
          <w:w w:val="105"/>
          <w:sz w:val="17"/>
        </w:rPr>
        <w:t>46.366,</w:t>
      </w:r>
      <w:r>
        <w:rPr>
          <w:spacing w:val="-4"/>
          <w:w w:val="105"/>
          <w:sz w:val="17"/>
        </w:rPr>
        <w:t> </w:t>
      </w:r>
      <w:r>
        <w:rPr>
          <w:w w:val="105"/>
          <w:sz w:val="17"/>
        </w:rPr>
        <w:t>de</w:t>
      </w:r>
      <w:r>
        <w:rPr>
          <w:spacing w:val="-5"/>
          <w:w w:val="105"/>
          <w:sz w:val="17"/>
        </w:rPr>
        <w:t> </w:t>
      </w:r>
      <w:r>
        <w:rPr>
          <w:w w:val="105"/>
          <w:sz w:val="17"/>
        </w:rPr>
        <w:t>19</w:t>
      </w:r>
      <w:r>
        <w:rPr>
          <w:spacing w:val="-5"/>
          <w:w w:val="105"/>
          <w:sz w:val="17"/>
        </w:rPr>
        <w:t> </w:t>
      </w:r>
      <w:r>
        <w:rPr>
          <w:w w:val="105"/>
          <w:sz w:val="17"/>
        </w:rPr>
        <w:t>de</w:t>
      </w:r>
      <w:r>
        <w:rPr>
          <w:spacing w:val="-5"/>
          <w:w w:val="105"/>
          <w:sz w:val="17"/>
        </w:rPr>
        <w:t> </w:t>
      </w:r>
      <w:r>
        <w:rPr>
          <w:w w:val="105"/>
          <w:sz w:val="17"/>
        </w:rPr>
        <w:t>julho</w:t>
      </w:r>
      <w:r>
        <w:rPr>
          <w:spacing w:val="-4"/>
          <w:w w:val="105"/>
          <w:sz w:val="17"/>
        </w:rPr>
        <w:t> </w:t>
      </w:r>
      <w:r>
        <w:rPr>
          <w:w w:val="105"/>
          <w:sz w:val="17"/>
        </w:rPr>
        <w:t>de</w:t>
      </w:r>
      <w:r>
        <w:rPr>
          <w:spacing w:val="-5"/>
          <w:w w:val="105"/>
          <w:sz w:val="17"/>
        </w:rPr>
        <w:t> </w:t>
      </w:r>
      <w:r>
        <w:rPr>
          <w:spacing w:val="-2"/>
          <w:w w:val="105"/>
          <w:sz w:val="17"/>
        </w:rPr>
        <w:t>2018.</w:t>
      </w:r>
    </w:p>
    <w:p>
      <w:pPr>
        <w:pStyle w:val="ListParagraph"/>
        <w:numPr>
          <w:ilvl w:val="1"/>
          <w:numId w:val="49"/>
        </w:numPr>
        <w:tabs>
          <w:tab w:pos="762" w:val="left" w:leader="none"/>
        </w:tabs>
        <w:spacing w:line="292" w:lineRule="auto" w:before="44" w:after="0"/>
        <w:ind w:left="316" w:right="299" w:firstLine="0"/>
        <w:jc w:val="both"/>
        <w:rPr>
          <w:sz w:val="17"/>
        </w:rPr>
      </w:pPr>
      <w:r>
        <w:rPr>
          <w:w w:val="105"/>
          <w:sz w:val="17"/>
        </w:rPr>
        <w:t>Na hipótese de abertura de processo administrativo destinado a apuração de fatos e, se for o caso, aplicação de sanções ao </w:t>
      </w:r>
      <w:r>
        <w:rPr>
          <w:b/>
          <w:w w:val="105"/>
          <w:sz w:val="17"/>
        </w:rPr>
        <w:t>CONTRATADO</w:t>
      </w:r>
      <w:r>
        <w:rPr>
          <w:w w:val="105"/>
          <w:sz w:val="17"/>
        </w:rPr>
        <w:t>, em decorrência de conduta vedada no contrato, </w:t>
      </w:r>
      <w:r>
        <w:rPr>
          <w:w w:val="105"/>
          <w:sz w:val="17"/>
        </w:rPr>
        <w:t>as comunicações serão efetuadas por meio do endereço de correio eletrônico ("e-mail") cadastrado pela empresa junto ao sistema eletrônico de contratações do Estado.</w:t>
      </w:r>
    </w:p>
    <w:p>
      <w:pPr>
        <w:pStyle w:val="ListParagraph"/>
        <w:numPr>
          <w:ilvl w:val="2"/>
          <w:numId w:val="49"/>
        </w:numPr>
        <w:tabs>
          <w:tab w:pos="907" w:val="left" w:leader="none"/>
        </w:tabs>
        <w:spacing w:line="292" w:lineRule="auto" w:before="0" w:after="0"/>
        <w:ind w:left="316" w:right="299" w:firstLine="0"/>
        <w:jc w:val="both"/>
        <w:rPr>
          <w:sz w:val="17"/>
        </w:rPr>
      </w:pPr>
      <w:r>
        <w:rPr>
          <w:w w:val="105"/>
          <w:sz w:val="17"/>
        </w:rPr>
        <w:t>O</w:t>
      </w:r>
      <w:r>
        <w:rPr>
          <w:w w:val="105"/>
          <w:sz w:val="17"/>
        </w:rPr>
        <w:t> </w:t>
      </w:r>
      <w:r>
        <w:rPr>
          <w:b/>
          <w:w w:val="105"/>
          <w:sz w:val="17"/>
        </w:rPr>
        <w:t>CONTRATADO</w:t>
      </w:r>
      <w:r>
        <w:rPr>
          <w:b/>
          <w:w w:val="105"/>
          <w:sz w:val="17"/>
        </w:rPr>
        <w:t> </w:t>
      </w:r>
      <w:r>
        <w:rPr>
          <w:w w:val="105"/>
          <w:sz w:val="17"/>
        </w:rPr>
        <w:t>deverá</w:t>
      </w:r>
      <w:r>
        <w:rPr>
          <w:w w:val="105"/>
          <w:sz w:val="17"/>
        </w:rPr>
        <w:t> manter</w:t>
      </w:r>
      <w:r>
        <w:rPr>
          <w:w w:val="105"/>
          <w:sz w:val="17"/>
        </w:rPr>
        <w:t> atualizado</w:t>
      </w:r>
      <w:r>
        <w:rPr>
          <w:w w:val="105"/>
          <w:sz w:val="17"/>
        </w:rPr>
        <w:t> o</w:t>
      </w:r>
      <w:r>
        <w:rPr>
          <w:w w:val="105"/>
          <w:sz w:val="17"/>
        </w:rPr>
        <w:t> endereço</w:t>
      </w:r>
      <w:r>
        <w:rPr>
          <w:w w:val="105"/>
          <w:sz w:val="17"/>
        </w:rPr>
        <w:t> de</w:t>
      </w:r>
      <w:r>
        <w:rPr>
          <w:w w:val="105"/>
          <w:sz w:val="17"/>
        </w:rPr>
        <w:t> correio</w:t>
      </w:r>
      <w:r>
        <w:rPr>
          <w:w w:val="105"/>
          <w:sz w:val="17"/>
        </w:rPr>
        <w:t> eletrônico</w:t>
      </w:r>
      <w:r>
        <w:rPr>
          <w:w w:val="105"/>
          <w:sz w:val="17"/>
        </w:rPr>
        <w:t> ("e-mail")</w:t>
      </w:r>
      <w:r>
        <w:rPr>
          <w:w w:val="105"/>
          <w:sz w:val="17"/>
        </w:rPr>
        <w:t> cadastrado</w:t>
      </w:r>
      <w:r>
        <w:rPr>
          <w:w w:val="105"/>
          <w:sz w:val="17"/>
        </w:rPr>
        <w:t> junto</w:t>
      </w:r>
      <w:r>
        <w:rPr>
          <w:w w:val="105"/>
          <w:sz w:val="17"/>
        </w:rPr>
        <w:t> ao</w:t>
      </w:r>
      <w:r>
        <w:rPr>
          <w:w w:val="105"/>
          <w:sz w:val="17"/>
        </w:rPr>
        <w:t> sistema</w:t>
      </w:r>
      <w:r>
        <w:rPr>
          <w:w w:val="105"/>
          <w:sz w:val="17"/>
        </w:rPr>
        <w:t> eletrônico</w:t>
      </w:r>
      <w:r>
        <w:rPr>
          <w:w w:val="105"/>
          <w:sz w:val="17"/>
        </w:rPr>
        <w:t> de</w:t>
      </w:r>
      <w:r>
        <w:rPr>
          <w:w w:val="105"/>
          <w:sz w:val="17"/>
        </w:rPr>
        <w:t> contratações</w:t>
      </w:r>
      <w:r>
        <w:rPr>
          <w:w w:val="105"/>
          <w:sz w:val="17"/>
        </w:rPr>
        <w:t> do</w:t>
      </w:r>
      <w:r>
        <w:rPr>
          <w:w w:val="105"/>
          <w:sz w:val="17"/>
        </w:rPr>
        <w:t> Estado</w:t>
      </w:r>
      <w:r>
        <w:rPr>
          <w:w w:val="105"/>
          <w:sz w:val="17"/>
        </w:rPr>
        <w:t> e</w:t>
      </w:r>
      <w:r>
        <w:rPr>
          <w:w w:val="105"/>
          <w:sz w:val="17"/>
        </w:rPr>
        <w:t> confirmar</w:t>
      </w:r>
      <w:r>
        <w:rPr>
          <w:w w:val="105"/>
          <w:sz w:val="17"/>
        </w:rPr>
        <w:t> o</w:t>
      </w:r>
      <w:r>
        <w:rPr>
          <w:w w:val="105"/>
          <w:sz w:val="17"/>
        </w:rPr>
        <w:t> recebimento</w:t>
      </w:r>
      <w:r>
        <w:rPr>
          <w:w w:val="105"/>
          <w:sz w:val="17"/>
        </w:rPr>
        <w:t> das mensagens</w:t>
      </w:r>
      <w:r>
        <w:rPr>
          <w:w w:val="105"/>
          <w:sz w:val="17"/>
        </w:rPr>
        <w:t> encaminhadas</w:t>
      </w:r>
      <w:r>
        <w:rPr>
          <w:w w:val="105"/>
          <w:sz w:val="17"/>
        </w:rPr>
        <w:t> pelo</w:t>
      </w:r>
      <w:r>
        <w:rPr>
          <w:w w:val="105"/>
          <w:sz w:val="17"/>
        </w:rPr>
        <w:t> órgão</w:t>
      </w:r>
      <w:r>
        <w:rPr>
          <w:w w:val="105"/>
          <w:sz w:val="17"/>
        </w:rPr>
        <w:t> ou</w:t>
      </w:r>
      <w:r>
        <w:rPr>
          <w:w w:val="105"/>
          <w:sz w:val="17"/>
        </w:rPr>
        <w:t> entidade</w:t>
      </w:r>
      <w:r>
        <w:rPr>
          <w:w w:val="105"/>
          <w:sz w:val="17"/>
        </w:rPr>
        <w:t> contratante,</w:t>
      </w:r>
      <w:r>
        <w:rPr>
          <w:w w:val="105"/>
          <w:sz w:val="17"/>
        </w:rPr>
        <w:t> não</w:t>
      </w:r>
      <w:r>
        <w:rPr>
          <w:w w:val="105"/>
          <w:sz w:val="17"/>
        </w:rPr>
        <w:t> podendo</w:t>
      </w:r>
      <w:r>
        <w:rPr>
          <w:w w:val="105"/>
          <w:sz w:val="17"/>
        </w:rPr>
        <w:t> alegar</w:t>
      </w:r>
      <w:r>
        <w:rPr>
          <w:w w:val="105"/>
          <w:sz w:val="17"/>
        </w:rPr>
        <w:t> o</w:t>
      </w:r>
      <w:r>
        <w:rPr>
          <w:w w:val="105"/>
          <w:sz w:val="17"/>
        </w:rPr>
        <w:t> desconhecimento</w:t>
      </w:r>
      <w:r>
        <w:rPr>
          <w:w w:val="105"/>
          <w:sz w:val="17"/>
        </w:rPr>
        <w:t> do</w:t>
      </w:r>
      <w:r>
        <w:rPr>
          <w:w w:val="105"/>
          <w:sz w:val="17"/>
        </w:rPr>
        <w:t> recebimento</w:t>
      </w:r>
      <w:r>
        <w:rPr>
          <w:w w:val="105"/>
          <w:sz w:val="17"/>
        </w:rPr>
        <w:t> das</w:t>
      </w:r>
      <w:r>
        <w:rPr>
          <w:w w:val="105"/>
          <w:sz w:val="17"/>
        </w:rPr>
        <w:t> comunicações</w:t>
      </w:r>
      <w:r>
        <w:rPr>
          <w:w w:val="105"/>
          <w:sz w:val="17"/>
        </w:rPr>
        <w:t> por</w:t>
      </w:r>
      <w:r>
        <w:rPr>
          <w:w w:val="105"/>
          <w:sz w:val="17"/>
        </w:rPr>
        <w:t> este</w:t>
      </w:r>
      <w:r>
        <w:rPr>
          <w:w w:val="105"/>
          <w:sz w:val="17"/>
        </w:rPr>
        <w:t> meio</w:t>
      </w:r>
      <w:r>
        <w:rPr>
          <w:w w:val="105"/>
          <w:sz w:val="17"/>
        </w:rPr>
        <w:t> como</w:t>
      </w:r>
      <w:r>
        <w:rPr>
          <w:w w:val="105"/>
          <w:sz w:val="17"/>
        </w:rPr>
        <w:t> justificativa</w:t>
      </w:r>
      <w:r>
        <w:rPr>
          <w:w w:val="105"/>
          <w:sz w:val="17"/>
        </w:rPr>
        <w:t> para</w:t>
      </w:r>
      <w:r>
        <w:rPr>
          <w:w w:val="105"/>
          <w:sz w:val="17"/>
        </w:rPr>
        <w:t> se</w:t>
      </w:r>
      <w:r>
        <w:rPr>
          <w:w w:val="105"/>
          <w:sz w:val="17"/>
        </w:rPr>
        <w:t> eximir</w:t>
      </w:r>
      <w:r>
        <w:rPr>
          <w:w w:val="105"/>
          <w:sz w:val="17"/>
        </w:rPr>
        <w:t> das responsabilidades assumidas ou eventuais sanções aplicadas.</w:t>
      </w:r>
    </w:p>
    <w:p>
      <w:pPr>
        <w:pStyle w:val="ListParagraph"/>
        <w:numPr>
          <w:ilvl w:val="1"/>
          <w:numId w:val="49"/>
        </w:numPr>
        <w:tabs>
          <w:tab w:pos="756" w:val="left" w:leader="none"/>
        </w:tabs>
        <w:spacing w:line="292" w:lineRule="auto" w:before="1" w:after="0"/>
        <w:ind w:left="316" w:right="299" w:firstLine="0"/>
        <w:jc w:val="both"/>
        <w:rPr>
          <w:sz w:val="17"/>
        </w:rPr>
      </w:pPr>
      <w:r>
        <w:rPr>
          <w:w w:val="105"/>
          <w:sz w:val="17"/>
        </w:rPr>
        <w:t>O</w:t>
      </w:r>
      <w:r>
        <w:rPr>
          <w:spacing w:val="-1"/>
          <w:w w:val="105"/>
          <w:sz w:val="17"/>
        </w:rPr>
        <w:t> </w:t>
      </w:r>
      <w:r>
        <w:rPr>
          <w:b/>
          <w:w w:val="105"/>
          <w:sz w:val="17"/>
        </w:rPr>
        <w:t>CONTRATANTE</w:t>
      </w:r>
      <w:r>
        <w:rPr>
          <w:b/>
          <w:spacing w:val="-1"/>
          <w:w w:val="105"/>
          <w:sz w:val="17"/>
        </w:rPr>
        <w:t> </w:t>
      </w:r>
      <w:r>
        <w:rPr>
          <w:w w:val="105"/>
          <w:sz w:val="17"/>
        </w:rPr>
        <w:t>deverá</w:t>
      </w:r>
      <w:r>
        <w:rPr>
          <w:spacing w:val="-1"/>
          <w:w w:val="105"/>
          <w:sz w:val="17"/>
        </w:rPr>
        <w:t> </w:t>
      </w:r>
      <w:r>
        <w:rPr>
          <w:w w:val="105"/>
          <w:sz w:val="17"/>
        </w:rPr>
        <w:t>remeter</w:t>
      </w:r>
      <w:r>
        <w:rPr>
          <w:spacing w:val="-1"/>
          <w:w w:val="105"/>
          <w:sz w:val="17"/>
        </w:rPr>
        <w:t> </w:t>
      </w:r>
      <w:r>
        <w:rPr>
          <w:w w:val="105"/>
          <w:sz w:val="17"/>
        </w:rPr>
        <w:t>para</w:t>
      </w:r>
      <w:r>
        <w:rPr>
          <w:spacing w:val="-1"/>
          <w:w w:val="105"/>
          <w:sz w:val="17"/>
        </w:rPr>
        <w:t> </w:t>
      </w:r>
      <w:r>
        <w:rPr>
          <w:w w:val="105"/>
          <w:sz w:val="17"/>
        </w:rPr>
        <w:t>o</w:t>
      </w:r>
      <w:r>
        <w:rPr>
          <w:spacing w:val="-1"/>
          <w:w w:val="105"/>
          <w:sz w:val="17"/>
        </w:rPr>
        <w:t> </w:t>
      </w:r>
      <w:r>
        <w:rPr>
          <w:w w:val="105"/>
          <w:sz w:val="17"/>
        </w:rPr>
        <w:t>Órgão</w:t>
      </w:r>
      <w:r>
        <w:rPr>
          <w:spacing w:val="-1"/>
          <w:w w:val="105"/>
          <w:sz w:val="17"/>
        </w:rPr>
        <w:t> </w:t>
      </w:r>
      <w:r>
        <w:rPr>
          <w:w w:val="105"/>
          <w:sz w:val="17"/>
        </w:rPr>
        <w:t>Central</w:t>
      </w:r>
      <w:r>
        <w:rPr>
          <w:spacing w:val="-1"/>
          <w:w w:val="105"/>
          <w:sz w:val="17"/>
        </w:rPr>
        <w:t> </w:t>
      </w:r>
      <w:r>
        <w:rPr>
          <w:w w:val="105"/>
          <w:sz w:val="17"/>
        </w:rPr>
        <w:t>de</w:t>
      </w:r>
      <w:r>
        <w:rPr>
          <w:spacing w:val="-1"/>
          <w:w w:val="105"/>
          <w:sz w:val="17"/>
        </w:rPr>
        <w:t> </w:t>
      </w:r>
      <w:r>
        <w:rPr>
          <w:w w:val="105"/>
          <w:sz w:val="17"/>
        </w:rPr>
        <w:t>Logística</w:t>
      </w:r>
      <w:r>
        <w:rPr>
          <w:spacing w:val="-1"/>
          <w:w w:val="105"/>
          <w:sz w:val="17"/>
        </w:rPr>
        <w:t> </w:t>
      </w:r>
      <w:r>
        <w:rPr>
          <w:w w:val="105"/>
          <w:sz w:val="17"/>
        </w:rPr>
        <w:t>(SUBLOG)</w:t>
      </w:r>
      <w:r>
        <w:rPr>
          <w:spacing w:val="-1"/>
          <w:w w:val="105"/>
          <w:sz w:val="17"/>
        </w:rPr>
        <w:t> </w:t>
      </w:r>
      <w:r>
        <w:rPr>
          <w:w w:val="105"/>
          <w:sz w:val="17"/>
        </w:rPr>
        <w:t>o</w:t>
      </w:r>
      <w:r>
        <w:rPr>
          <w:spacing w:val="-1"/>
          <w:w w:val="105"/>
          <w:sz w:val="17"/>
        </w:rPr>
        <w:t> </w:t>
      </w:r>
      <w:r>
        <w:rPr>
          <w:w w:val="105"/>
          <w:sz w:val="17"/>
        </w:rPr>
        <w:t>extrato</w:t>
      </w:r>
      <w:r>
        <w:rPr>
          <w:spacing w:val="-1"/>
          <w:w w:val="105"/>
          <w:sz w:val="17"/>
        </w:rPr>
        <w:t> </w:t>
      </w:r>
      <w:r>
        <w:rPr>
          <w:w w:val="105"/>
          <w:sz w:val="17"/>
        </w:rPr>
        <w:t>de</w:t>
      </w:r>
      <w:r>
        <w:rPr>
          <w:spacing w:val="-1"/>
          <w:w w:val="105"/>
          <w:sz w:val="17"/>
        </w:rPr>
        <w:t> </w:t>
      </w:r>
      <w:r>
        <w:rPr>
          <w:w w:val="105"/>
          <w:sz w:val="17"/>
        </w:rPr>
        <w:t>publicação</w:t>
      </w:r>
      <w:r>
        <w:rPr>
          <w:spacing w:val="-1"/>
          <w:w w:val="105"/>
          <w:sz w:val="17"/>
        </w:rPr>
        <w:t> </w:t>
      </w:r>
      <w:r>
        <w:rPr>
          <w:w w:val="105"/>
          <w:sz w:val="17"/>
        </w:rPr>
        <w:t>no</w:t>
      </w:r>
      <w:r>
        <w:rPr>
          <w:spacing w:val="-1"/>
          <w:w w:val="105"/>
          <w:sz w:val="17"/>
        </w:rPr>
        <w:t> </w:t>
      </w:r>
      <w:r>
        <w:rPr>
          <w:w w:val="105"/>
          <w:sz w:val="17"/>
        </w:rPr>
        <w:t>Diário</w:t>
      </w:r>
      <w:r>
        <w:rPr>
          <w:spacing w:val="-1"/>
          <w:w w:val="105"/>
          <w:sz w:val="17"/>
        </w:rPr>
        <w:t> </w:t>
      </w:r>
      <w:r>
        <w:rPr>
          <w:w w:val="105"/>
          <w:sz w:val="17"/>
        </w:rPr>
        <w:t>Oficial</w:t>
      </w:r>
      <w:r>
        <w:rPr>
          <w:spacing w:val="-1"/>
          <w:w w:val="105"/>
          <w:sz w:val="17"/>
        </w:rPr>
        <w:t> </w:t>
      </w:r>
      <w:r>
        <w:rPr>
          <w:w w:val="105"/>
          <w:sz w:val="17"/>
        </w:rPr>
        <w:t>do</w:t>
      </w:r>
      <w:r>
        <w:rPr>
          <w:spacing w:val="-1"/>
          <w:w w:val="105"/>
          <w:sz w:val="17"/>
        </w:rPr>
        <w:t> </w:t>
      </w:r>
      <w:r>
        <w:rPr>
          <w:w w:val="105"/>
          <w:sz w:val="17"/>
        </w:rPr>
        <w:t>Estado</w:t>
      </w:r>
      <w:r>
        <w:rPr>
          <w:spacing w:val="-1"/>
          <w:w w:val="105"/>
          <w:sz w:val="17"/>
        </w:rPr>
        <w:t> </w:t>
      </w:r>
      <w:r>
        <w:rPr>
          <w:w w:val="105"/>
          <w:sz w:val="17"/>
        </w:rPr>
        <w:t>do</w:t>
      </w:r>
      <w:r>
        <w:rPr>
          <w:spacing w:val="-1"/>
          <w:w w:val="105"/>
          <w:sz w:val="17"/>
        </w:rPr>
        <w:t> </w:t>
      </w:r>
      <w:r>
        <w:rPr>
          <w:w w:val="105"/>
          <w:sz w:val="17"/>
        </w:rPr>
        <w:t>ato</w:t>
      </w:r>
      <w:r>
        <w:rPr>
          <w:spacing w:val="-1"/>
          <w:w w:val="105"/>
          <w:sz w:val="17"/>
        </w:rPr>
        <w:t> </w:t>
      </w:r>
      <w:r>
        <w:rPr>
          <w:w w:val="105"/>
          <w:sz w:val="17"/>
        </w:rPr>
        <w:t>de</w:t>
      </w:r>
      <w:r>
        <w:rPr>
          <w:spacing w:val="-1"/>
          <w:w w:val="105"/>
          <w:sz w:val="17"/>
        </w:rPr>
        <w:t> </w:t>
      </w:r>
      <w:r>
        <w:rPr>
          <w:w w:val="105"/>
          <w:sz w:val="17"/>
        </w:rPr>
        <w:t>aplicação</w:t>
      </w:r>
      <w:r>
        <w:rPr>
          <w:spacing w:val="-1"/>
          <w:w w:val="105"/>
          <w:sz w:val="17"/>
        </w:rPr>
        <w:t> </w:t>
      </w:r>
      <w:r>
        <w:rPr>
          <w:w w:val="105"/>
          <w:sz w:val="17"/>
        </w:rPr>
        <w:t>das</w:t>
      </w:r>
      <w:r>
        <w:rPr>
          <w:spacing w:val="-1"/>
          <w:w w:val="105"/>
          <w:sz w:val="17"/>
        </w:rPr>
        <w:t> </w:t>
      </w:r>
      <w:r>
        <w:rPr>
          <w:w w:val="105"/>
          <w:sz w:val="17"/>
        </w:rPr>
        <w:t>sanções</w:t>
      </w:r>
      <w:r>
        <w:rPr>
          <w:spacing w:val="-1"/>
          <w:w w:val="105"/>
          <w:sz w:val="17"/>
        </w:rPr>
        <w:t> </w:t>
      </w:r>
      <w:r>
        <w:rPr>
          <w:w w:val="105"/>
          <w:sz w:val="17"/>
        </w:rPr>
        <w:t>de</w:t>
      </w:r>
      <w:r>
        <w:rPr>
          <w:spacing w:val="-1"/>
          <w:w w:val="105"/>
          <w:sz w:val="17"/>
        </w:rPr>
        <w:t> </w:t>
      </w:r>
      <w:r>
        <w:rPr>
          <w:w w:val="105"/>
          <w:sz w:val="17"/>
        </w:rPr>
        <w:t>impedimento</w:t>
      </w:r>
      <w:r>
        <w:rPr>
          <w:spacing w:val="-1"/>
          <w:w w:val="105"/>
          <w:sz w:val="17"/>
        </w:rPr>
        <w:t> </w:t>
      </w:r>
      <w:r>
        <w:rPr>
          <w:w w:val="105"/>
          <w:sz w:val="17"/>
        </w:rPr>
        <w:t>de</w:t>
      </w:r>
      <w:r>
        <w:rPr>
          <w:spacing w:val="-1"/>
          <w:w w:val="105"/>
          <w:sz w:val="17"/>
        </w:rPr>
        <w:t> </w:t>
      </w:r>
      <w:r>
        <w:rPr>
          <w:w w:val="105"/>
          <w:sz w:val="17"/>
        </w:rPr>
        <w:t>licitar</w:t>
      </w:r>
      <w:r>
        <w:rPr>
          <w:spacing w:val="-1"/>
          <w:w w:val="105"/>
          <w:sz w:val="17"/>
        </w:rPr>
        <w:t> </w:t>
      </w:r>
      <w:r>
        <w:rPr>
          <w:w w:val="105"/>
          <w:sz w:val="17"/>
        </w:rPr>
        <w:t>e contratar</w:t>
      </w:r>
      <w:r>
        <w:rPr>
          <w:spacing w:val="-7"/>
          <w:w w:val="105"/>
          <w:sz w:val="17"/>
        </w:rPr>
        <w:t> </w:t>
      </w:r>
      <w:r>
        <w:rPr>
          <w:w w:val="105"/>
          <w:sz w:val="17"/>
        </w:rPr>
        <w:t>e</w:t>
      </w:r>
      <w:r>
        <w:rPr>
          <w:spacing w:val="-5"/>
          <w:w w:val="105"/>
          <w:sz w:val="17"/>
        </w:rPr>
        <w:t> </w:t>
      </w:r>
      <w:r>
        <w:rPr>
          <w:w w:val="105"/>
          <w:sz w:val="17"/>
        </w:rPr>
        <w:t>de</w:t>
      </w:r>
      <w:r>
        <w:rPr>
          <w:spacing w:val="-5"/>
          <w:w w:val="105"/>
          <w:sz w:val="17"/>
        </w:rPr>
        <w:t> </w:t>
      </w:r>
      <w:r>
        <w:rPr>
          <w:w w:val="105"/>
          <w:sz w:val="17"/>
        </w:rPr>
        <w:t>declaração</w:t>
      </w:r>
      <w:r>
        <w:rPr>
          <w:spacing w:val="-5"/>
          <w:w w:val="105"/>
          <w:sz w:val="17"/>
        </w:rPr>
        <w:t> </w:t>
      </w:r>
      <w:r>
        <w:rPr>
          <w:w w:val="105"/>
          <w:sz w:val="17"/>
        </w:rPr>
        <w:t>de</w:t>
      </w:r>
      <w:r>
        <w:rPr>
          <w:spacing w:val="-5"/>
          <w:w w:val="105"/>
          <w:sz w:val="17"/>
        </w:rPr>
        <w:t> </w:t>
      </w:r>
      <w:r>
        <w:rPr>
          <w:w w:val="105"/>
          <w:sz w:val="17"/>
        </w:rPr>
        <w:t>inidoneidade</w:t>
      </w:r>
      <w:r>
        <w:rPr>
          <w:spacing w:val="-5"/>
          <w:w w:val="105"/>
          <w:sz w:val="17"/>
        </w:rPr>
        <w:t> </w:t>
      </w:r>
      <w:r>
        <w:rPr>
          <w:w w:val="105"/>
          <w:sz w:val="17"/>
        </w:rPr>
        <w:t>para</w:t>
      </w:r>
      <w:r>
        <w:rPr>
          <w:spacing w:val="-5"/>
          <w:w w:val="105"/>
          <w:sz w:val="17"/>
        </w:rPr>
        <w:t> </w:t>
      </w:r>
      <w:r>
        <w:rPr>
          <w:w w:val="105"/>
          <w:sz w:val="17"/>
        </w:rPr>
        <w:t>licitar</w:t>
      </w:r>
      <w:r>
        <w:rPr>
          <w:spacing w:val="-5"/>
          <w:w w:val="105"/>
          <w:sz w:val="17"/>
        </w:rPr>
        <w:t> </w:t>
      </w:r>
      <w:r>
        <w:rPr>
          <w:w w:val="105"/>
          <w:sz w:val="17"/>
        </w:rPr>
        <w:t>e</w:t>
      </w:r>
      <w:r>
        <w:rPr>
          <w:spacing w:val="-5"/>
          <w:w w:val="105"/>
          <w:sz w:val="17"/>
        </w:rPr>
        <w:t> </w:t>
      </w:r>
      <w:r>
        <w:rPr>
          <w:w w:val="105"/>
          <w:sz w:val="17"/>
        </w:rPr>
        <w:t>contratar,</w:t>
      </w:r>
      <w:r>
        <w:rPr>
          <w:spacing w:val="-5"/>
          <w:w w:val="105"/>
          <w:sz w:val="17"/>
        </w:rPr>
        <w:t> </w:t>
      </w:r>
      <w:r>
        <w:rPr>
          <w:w w:val="105"/>
          <w:sz w:val="17"/>
        </w:rPr>
        <w:t>de</w:t>
      </w:r>
      <w:r>
        <w:rPr>
          <w:spacing w:val="-5"/>
          <w:w w:val="105"/>
          <w:sz w:val="17"/>
        </w:rPr>
        <w:t> </w:t>
      </w:r>
      <w:r>
        <w:rPr>
          <w:w w:val="105"/>
          <w:sz w:val="17"/>
        </w:rPr>
        <w:t>modo</w:t>
      </w:r>
      <w:r>
        <w:rPr>
          <w:spacing w:val="-5"/>
          <w:w w:val="105"/>
          <w:sz w:val="17"/>
        </w:rPr>
        <w:t> </w:t>
      </w:r>
      <w:r>
        <w:rPr>
          <w:w w:val="105"/>
          <w:sz w:val="17"/>
        </w:rPr>
        <w:t>a</w:t>
      </w:r>
      <w:r>
        <w:rPr>
          <w:spacing w:val="-5"/>
          <w:w w:val="105"/>
          <w:sz w:val="17"/>
        </w:rPr>
        <w:t> </w:t>
      </w:r>
      <w:r>
        <w:rPr>
          <w:w w:val="105"/>
          <w:sz w:val="17"/>
        </w:rPr>
        <w:t>possibilitar</w:t>
      </w:r>
      <w:r>
        <w:rPr>
          <w:spacing w:val="-5"/>
          <w:w w:val="105"/>
          <w:sz w:val="17"/>
        </w:rPr>
        <w:t> </w:t>
      </w:r>
      <w:r>
        <w:rPr>
          <w:w w:val="105"/>
          <w:sz w:val="17"/>
        </w:rPr>
        <w:t>a</w:t>
      </w:r>
      <w:r>
        <w:rPr>
          <w:spacing w:val="-5"/>
          <w:w w:val="105"/>
          <w:sz w:val="17"/>
        </w:rPr>
        <w:t> </w:t>
      </w:r>
      <w:r>
        <w:rPr>
          <w:w w:val="105"/>
          <w:sz w:val="17"/>
        </w:rPr>
        <w:t>formalização</w:t>
      </w:r>
      <w:r>
        <w:rPr>
          <w:spacing w:val="-5"/>
          <w:w w:val="105"/>
          <w:sz w:val="17"/>
        </w:rPr>
        <w:t> </w:t>
      </w:r>
      <w:r>
        <w:rPr>
          <w:w w:val="105"/>
          <w:sz w:val="17"/>
        </w:rPr>
        <w:t>da</w:t>
      </w:r>
      <w:r>
        <w:rPr>
          <w:spacing w:val="-5"/>
          <w:w w:val="105"/>
          <w:sz w:val="17"/>
        </w:rPr>
        <w:t> </w:t>
      </w:r>
      <w:r>
        <w:rPr>
          <w:w w:val="105"/>
          <w:sz w:val="17"/>
        </w:rPr>
        <w:t>extensão</w:t>
      </w:r>
      <w:r>
        <w:rPr>
          <w:spacing w:val="-5"/>
          <w:w w:val="105"/>
          <w:sz w:val="17"/>
        </w:rPr>
        <w:t> </w:t>
      </w:r>
      <w:r>
        <w:rPr>
          <w:w w:val="105"/>
          <w:sz w:val="17"/>
        </w:rPr>
        <w:t>dos</w:t>
      </w:r>
      <w:r>
        <w:rPr>
          <w:spacing w:val="-5"/>
          <w:w w:val="105"/>
          <w:sz w:val="17"/>
        </w:rPr>
        <w:t> </w:t>
      </w:r>
      <w:r>
        <w:rPr>
          <w:w w:val="105"/>
          <w:sz w:val="17"/>
        </w:rPr>
        <w:t>seus</w:t>
      </w:r>
      <w:r>
        <w:rPr>
          <w:spacing w:val="-5"/>
          <w:w w:val="105"/>
          <w:sz w:val="17"/>
        </w:rPr>
        <w:t> </w:t>
      </w:r>
      <w:r>
        <w:rPr>
          <w:w w:val="105"/>
          <w:sz w:val="17"/>
        </w:rPr>
        <w:t>efeitos</w:t>
      </w:r>
      <w:r>
        <w:rPr>
          <w:spacing w:val="-5"/>
          <w:w w:val="105"/>
          <w:sz w:val="17"/>
        </w:rPr>
        <w:t> </w:t>
      </w:r>
      <w:r>
        <w:rPr>
          <w:w w:val="105"/>
          <w:sz w:val="17"/>
        </w:rPr>
        <w:t>para</w:t>
      </w:r>
      <w:r>
        <w:rPr>
          <w:spacing w:val="-5"/>
          <w:w w:val="105"/>
          <w:sz w:val="17"/>
        </w:rPr>
        <w:t> </w:t>
      </w:r>
      <w:r>
        <w:rPr>
          <w:w w:val="105"/>
          <w:sz w:val="17"/>
        </w:rPr>
        <w:t>todos</w:t>
      </w:r>
      <w:r>
        <w:rPr>
          <w:spacing w:val="-5"/>
          <w:w w:val="105"/>
          <w:sz w:val="17"/>
        </w:rPr>
        <w:t> </w:t>
      </w:r>
      <w:r>
        <w:rPr>
          <w:w w:val="105"/>
          <w:sz w:val="17"/>
        </w:rPr>
        <w:t>os</w:t>
      </w:r>
      <w:r>
        <w:rPr>
          <w:spacing w:val="-5"/>
          <w:w w:val="105"/>
          <w:sz w:val="17"/>
        </w:rPr>
        <w:t> </w:t>
      </w:r>
      <w:r>
        <w:rPr>
          <w:w w:val="105"/>
          <w:sz w:val="17"/>
        </w:rPr>
        <w:t>órgãos</w:t>
      </w:r>
      <w:r>
        <w:rPr>
          <w:spacing w:val="-5"/>
          <w:w w:val="105"/>
          <w:sz w:val="17"/>
        </w:rPr>
        <w:t> </w:t>
      </w:r>
      <w:r>
        <w:rPr>
          <w:w w:val="105"/>
          <w:sz w:val="17"/>
        </w:rPr>
        <w:t>e</w:t>
      </w:r>
      <w:r>
        <w:rPr>
          <w:spacing w:val="-5"/>
          <w:w w:val="105"/>
          <w:sz w:val="17"/>
        </w:rPr>
        <w:t> </w:t>
      </w:r>
      <w:r>
        <w:rPr>
          <w:w w:val="105"/>
          <w:sz w:val="17"/>
        </w:rPr>
        <w:t>entidades</w:t>
      </w:r>
      <w:r>
        <w:rPr>
          <w:spacing w:val="-5"/>
          <w:w w:val="105"/>
          <w:sz w:val="17"/>
        </w:rPr>
        <w:t> </w:t>
      </w:r>
      <w:r>
        <w:rPr>
          <w:w w:val="105"/>
          <w:sz w:val="17"/>
        </w:rPr>
        <w:t>da</w:t>
      </w:r>
      <w:r>
        <w:rPr>
          <w:spacing w:val="-12"/>
          <w:w w:val="105"/>
          <w:sz w:val="17"/>
        </w:rPr>
        <w:t> </w:t>
      </w:r>
      <w:r>
        <w:rPr>
          <w:w w:val="105"/>
          <w:sz w:val="17"/>
        </w:rPr>
        <w:t>Administração</w:t>
      </w:r>
      <w:r>
        <w:rPr>
          <w:spacing w:val="-4"/>
          <w:w w:val="105"/>
          <w:sz w:val="17"/>
        </w:rPr>
        <w:t> </w:t>
      </w:r>
      <w:r>
        <w:rPr>
          <w:w w:val="105"/>
          <w:sz w:val="17"/>
        </w:rPr>
        <w:t>Pública</w:t>
      </w:r>
      <w:r>
        <w:rPr>
          <w:spacing w:val="-5"/>
          <w:w w:val="105"/>
          <w:sz w:val="17"/>
        </w:rPr>
        <w:t> </w:t>
      </w:r>
      <w:r>
        <w:rPr>
          <w:w w:val="105"/>
          <w:sz w:val="17"/>
        </w:rPr>
        <w:t>do</w:t>
      </w:r>
      <w:r>
        <w:rPr>
          <w:spacing w:val="-5"/>
          <w:w w:val="105"/>
          <w:sz w:val="17"/>
        </w:rPr>
        <w:t> </w:t>
      </w:r>
      <w:r>
        <w:rPr>
          <w:w w:val="105"/>
          <w:sz w:val="17"/>
        </w:rPr>
        <w:t>Estado</w:t>
      </w:r>
      <w:r>
        <w:rPr>
          <w:spacing w:val="-5"/>
          <w:w w:val="105"/>
          <w:sz w:val="17"/>
        </w:rPr>
        <w:t> </w:t>
      </w:r>
      <w:r>
        <w:rPr>
          <w:w w:val="105"/>
          <w:sz w:val="17"/>
        </w:rPr>
        <w:t>do Rio de Janeiro.</w:t>
      </w:r>
    </w:p>
    <w:p>
      <w:pPr>
        <w:pStyle w:val="ListParagraph"/>
        <w:numPr>
          <w:ilvl w:val="2"/>
          <w:numId w:val="49"/>
        </w:numPr>
        <w:tabs>
          <w:tab w:pos="891" w:val="left" w:leader="none"/>
        </w:tabs>
        <w:spacing w:line="309" w:lineRule="auto" w:before="15" w:after="0"/>
        <w:ind w:left="316" w:right="299" w:firstLine="0"/>
        <w:jc w:val="both"/>
        <w:rPr>
          <w:sz w:val="17"/>
        </w:rPr>
      </w:pPr>
      <w:r>
        <w:rPr>
          <w:w w:val="105"/>
          <w:sz w:val="17"/>
        </w:rPr>
        <w:t>A aplicação das sanções de impedimento de licitar e contratar e de declaração de inidoneidade para licitar e contratar deverá ser 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14.133/2021.</w:t>
      </w:r>
    </w:p>
    <w:p>
      <w:pPr>
        <w:pStyle w:val="ListParagraph"/>
        <w:numPr>
          <w:ilvl w:val="1"/>
          <w:numId w:val="49"/>
        </w:numPr>
        <w:tabs>
          <w:tab w:pos="760" w:val="left" w:leader="none"/>
        </w:tabs>
        <w:spacing w:line="182" w:lineRule="exact" w:before="0" w:after="0"/>
        <w:ind w:left="760" w:right="0" w:hanging="444"/>
        <w:jc w:val="both"/>
        <w:rPr>
          <w:sz w:val="17"/>
        </w:rPr>
      </w:pPr>
      <w:r>
        <w:rPr>
          <w:w w:val="105"/>
          <w:sz w:val="17"/>
        </w:rPr>
        <w:t>Caso</w:t>
      </w:r>
      <w:r>
        <w:rPr>
          <w:spacing w:val="3"/>
          <w:w w:val="105"/>
          <w:sz w:val="17"/>
        </w:rPr>
        <w:t> </w:t>
      </w:r>
      <w:r>
        <w:rPr>
          <w:w w:val="105"/>
          <w:sz w:val="17"/>
        </w:rPr>
        <w:t>o</w:t>
      </w:r>
      <w:r>
        <w:rPr>
          <w:spacing w:val="4"/>
          <w:w w:val="105"/>
          <w:sz w:val="17"/>
        </w:rPr>
        <w:t> </w:t>
      </w:r>
      <w:r>
        <w:rPr>
          <w:w w:val="105"/>
          <w:sz w:val="17"/>
        </w:rPr>
        <w:t>valor</w:t>
      </w:r>
      <w:r>
        <w:rPr>
          <w:spacing w:val="4"/>
          <w:w w:val="105"/>
          <w:sz w:val="17"/>
        </w:rPr>
        <w:t> </w:t>
      </w:r>
      <w:r>
        <w:rPr>
          <w:w w:val="105"/>
          <w:sz w:val="17"/>
        </w:rPr>
        <w:t>da</w:t>
      </w:r>
      <w:r>
        <w:rPr>
          <w:spacing w:val="4"/>
          <w:w w:val="105"/>
          <w:sz w:val="17"/>
        </w:rPr>
        <w:t> </w:t>
      </w:r>
      <w:r>
        <w:rPr>
          <w:w w:val="105"/>
          <w:sz w:val="17"/>
        </w:rPr>
        <w:t>multa</w:t>
      </w:r>
      <w:r>
        <w:rPr>
          <w:spacing w:val="3"/>
          <w:w w:val="105"/>
          <w:sz w:val="17"/>
        </w:rPr>
        <w:t> </w:t>
      </w:r>
      <w:r>
        <w:rPr>
          <w:w w:val="105"/>
          <w:sz w:val="17"/>
        </w:rPr>
        <w:t>aplicada</w:t>
      </w:r>
      <w:r>
        <w:rPr>
          <w:spacing w:val="4"/>
          <w:w w:val="105"/>
          <w:sz w:val="17"/>
        </w:rPr>
        <w:t> </w:t>
      </w:r>
      <w:r>
        <w:rPr>
          <w:w w:val="105"/>
          <w:sz w:val="17"/>
        </w:rPr>
        <w:t>seja</w:t>
      </w:r>
      <w:r>
        <w:rPr>
          <w:spacing w:val="4"/>
          <w:w w:val="105"/>
          <w:sz w:val="17"/>
        </w:rPr>
        <w:t> </w:t>
      </w:r>
      <w:r>
        <w:rPr>
          <w:w w:val="105"/>
          <w:sz w:val="17"/>
        </w:rPr>
        <w:t>superior</w:t>
      </w:r>
      <w:r>
        <w:rPr>
          <w:spacing w:val="4"/>
          <w:w w:val="105"/>
          <w:sz w:val="17"/>
        </w:rPr>
        <w:t> </w:t>
      </w:r>
      <w:r>
        <w:rPr>
          <w:w w:val="105"/>
          <w:sz w:val="17"/>
        </w:rPr>
        <w:t>ao</w:t>
      </w:r>
      <w:r>
        <w:rPr>
          <w:spacing w:val="4"/>
          <w:w w:val="105"/>
          <w:sz w:val="17"/>
        </w:rPr>
        <w:t> </w:t>
      </w:r>
      <w:r>
        <w:rPr>
          <w:w w:val="105"/>
          <w:sz w:val="17"/>
        </w:rPr>
        <w:t>do</w:t>
      </w:r>
      <w:r>
        <w:rPr>
          <w:spacing w:val="3"/>
          <w:w w:val="105"/>
          <w:sz w:val="17"/>
        </w:rPr>
        <w:t> </w:t>
      </w:r>
      <w:r>
        <w:rPr>
          <w:w w:val="105"/>
          <w:sz w:val="17"/>
        </w:rPr>
        <w:t>pagamento</w:t>
      </w:r>
      <w:r>
        <w:rPr>
          <w:spacing w:val="4"/>
          <w:w w:val="105"/>
          <w:sz w:val="17"/>
        </w:rPr>
        <w:t> </w:t>
      </w:r>
      <w:r>
        <w:rPr>
          <w:w w:val="105"/>
          <w:sz w:val="17"/>
        </w:rPr>
        <w:t>eventualmente</w:t>
      </w:r>
      <w:r>
        <w:rPr>
          <w:spacing w:val="4"/>
          <w:w w:val="105"/>
          <w:sz w:val="17"/>
        </w:rPr>
        <w:t> </w:t>
      </w:r>
      <w:r>
        <w:rPr>
          <w:w w:val="105"/>
          <w:sz w:val="17"/>
        </w:rPr>
        <w:t>devido</w:t>
      </w:r>
      <w:r>
        <w:rPr>
          <w:spacing w:val="4"/>
          <w:w w:val="105"/>
          <w:sz w:val="17"/>
        </w:rPr>
        <w:t> </w:t>
      </w:r>
      <w:r>
        <w:rPr>
          <w:w w:val="105"/>
          <w:sz w:val="17"/>
        </w:rPr>
        <w:t>pela</w:t>
      </w:r>
      <w:r>
        <w:rPr>
          <w:spacing w:val="-5"/>
          <w:w w:val="105"/>
          <w:sz w:val="17"/>
        </w:rPr>
        <w:t> </w:t>
      </w:r>
      <w:r>
        <w:rPr>
          <w:w w:val="105"/>
          <w:sz w:val="17"/>
        </w:rPr>
        <w:t>Administração</w:t>
      </w:r>
      <w:r>
        <w:rPr>
          <w:spacing w:val="4"/>
          <w:w w:val="105"/>
          <w:sz w:val="17"/>
        </w:rPr>
        <w:t> </w:t>
      </w:r>
      <w:r>
        <w:rPr>
          <w:w w:val="105"/>
          <w:sz w:val="17"/>
        </w:rPr>
        <w:t>ao</w:t>
      </w:r>
      <w:r>
        <w:rPr>
          <w:spacing w:val="4"/>
          <w:w w:val="105"/>
          <w:sz w:val="17"/>
        </w:rPr>
        <w:t> </w:t>
      </w:r>
      <w:r>
        <w:rPr>
          <w:b/>
          <w:w w:val="105"/>
          <w:sz w:val="17"/>
        </w:rPr>
        <w:t>CONTRATADO</w:t>
      </w:r>
      <w:r>
        <w:rPr>
          <w:b/>
          <w:spacing w:val="4"/>
          <w:w w:val="105"/>
          <w:sz w:val="17"/>
        </w:rPr>
        <w:t> </w:t>
      </w:r>
      <w:r>
        <w:rPr>
          <w:w w:val="105"/>
          <w:sz w:val="17"/>
        </w:rPr>
        <w:t>e</w:t>
      </w:r>
      <w:r>
        <w:rPr>
          <w:spacing w:val="4"/>
          <w:w w:val="105"/>
          <w:sz w:val="17"/>
        </w:rPr>
        <w:t> </w:t>
      </w:r>
      <w:r>
        <w:rPr>
          <w:w w:val="105"/>
          <w:sz w:val="17"/>
        </w:rPr>
        <w:t>da</w:t>
      </w:r>
      <w:r>
        <w:rPr>
          <w:spacing w:val="3"/>
          <w:w w:val="105"/>
          <w:sz w:val="17"/>
        </w:rPr>
        <w:t> </w:t>
      </w:r>
      <w:r>
        <w:rPr>
          <w:w w:val="105"/>
          <w:sz w:val="17"/>
        </w:rPr>
        <w:t>garantia</w:t>
      </w:r>
      <w:r>
        <w:rPr>
          <w:spacing w:val="4"/>
          <w:w w:val="105"/>
          <w:sz w:val="17"/>
        </w:rPr>
        <w:t> </w:t>
      </w:r>
      <w:r>
        <w:rPr>
          <w:w w:val="105"/>
          <w:sz w:val="17"/>
        </w:rPr>
        <w:t>prestada,</w:t>
      </w:r>
      <w:r>
        <w:rPr>
          <w:spacing w:val="4"/>
          <w:w w:val="105"/>
          <w:sz w:val="17"/>
        </w:rPr>
        <w:t> </w:t>
      </w:r>
      <w:r>
        <w:rPr>
          <w:w w:val="105"/>
          <w:sz w:val="17"/>
        </w:rPr>
        <w:t>deverá</w:t>
      </w:r>
      <w:r>
        <w:rPr>
          <w:spacing w:val="4"/>
          <w:w w:val="105"/>
          <w:sz w:val="17"/>
        </w:rPr>
        <w:t> </w:t>
      </w:r>
      <w:r>
        <w:rPr>
          <w:w w:val="105"/>
          <w:sz w:val="17"/>
        </w:rPr>
        <w:t>ser</w:t>
      </w:r>
      <w:r>
        <w:rPr>
          <w:spacing w:val="4"/>
          <w:w w:val="105"/>
          <w:sz w:val="17"/>
        </w:rPr>
        <w:t> </w:t>
      </w:r>
      <w:r>
        <w:rPr>
          <w:w w:val="105"/>
          <w:sz w:val="17"/>
        </w:rPr>
        <w:t>emitida</w:t>
      </w:r>
      <w:r>
        <w:rPr>
          <w:spacing w:val="3"/>
          <w:w w:val="105"/>
          <w:sz w:val="17"/>
        </w:rPr>
        <w:t> </w:t>
      </w:r>
      <w:r>
        <w:rPr>
          <w:w w:val="105"/>
          <w:sz w:val="17"/>
        </w:rPr>
        <w:t>nota</w:t>
      </w:r>
      <w:r>
        <w:rPr>
          <w:spacing w:val="4"/>
          <w:w w:val="105"/>
          <w:sz w:val="17"/>
        </w:rPr>
        <w:t> </w:t>
      </w:r>
      <w:r>
        <w:rPr>
          <w:w w:val="105"/>
          <w:sz w:val="17"/>
        </w:rPr>
        <w:t>de</w:t>
      </w:r>
      <w:r>
        <w:rPr>
          <w:spacing w:val="4"/>
          <w:w w:val="105"/>
          <w:sz w:val="17"/>
        </w:rPr>
        <w:t> </w:t>
      </w:r>
      <w:r>
        <w:rPr>
          <w:w w:val="105"/>
          <w:sz w:val="17"/>
        </w:rPr>
        <w:t>débito</w:t>
      </w:r>
      <w:r>
        <w:rPr>
          <w:spacing w:val="4"/>
          <w:w w:val="105"/>
          <w:sz w:val="17"/>
        </w:rPr>
        <w:t> </w:t>
      </w:r>
      <w:r>
        <w:rPr>
          <w:w w:val="105"/>
          <w:sz w:val="17"/>
        </w:rPr>
        <w:t>no</w:t>
      </w:r>
      <w:r>
        <w:rPr>
          <w:spacing w:val="3"/>
          <w:w w:val="105"/>
          <w:sz w:val="17"/>
        </w:rPr>
        <w:t> </w:t>
      </w:r>
      <w:r>
        <w:rPr>
          <w:w w:val="105"/>
          <w:sz w:val="17"/>
        </w:rPr>
        <w:t>valor</w:t>
      </w:r>
      <w:r>
        <w:rPr>
          <w:spacing w:val="4"/>
          <w:w w:val="105"/>
          <w:sz w:val="17"/>
        </w:rPr>
        <w:t> </w:t>
      </w:r>
      <w:r>
        <w:rPr>
          <w:spacing w:val="-5"/>
          <w:w w:val="105"/>
          <w:sz w:val="17"/>
        </w:rPr>
        <w:t>do</w:t>
      </w:r>
    </w:p>
    <w:p>
      <w:pPr>
        <w:pStyle w:val="BodyText"/>
        <w:jc w:val="both"/>
      </w:pPr>
      <w:r>
        <w:rPr>
          <w:w w:val="105"/>
        </w:rPr>
        <w:t>saldo,</w:t>
      </w:r>
      <w:r>
        <w:rPr>
          <w:spacing w:val="-5"/>
          <w:w w:val="105"/>
        </w:rPr>
        <w:t> </w:t>
      </w:r>
      <w:r>
        <w:rPr>
          <w:w w:val="105"/>
        </w:rPr>
        <w:t>no</w:t>
      </w:r>
      <w:r>
        <w:rPr>
          <w:spacing w:val="-4"/>
          <w:w w:val="105"/>
        </w:rPr>
        <w:t> </w:t>
      </w:r>
      <w:r>
        <w:rPr>
          <w:w w:val="105"/>
        </w:rPr>
        <w:t>prazo</w:t>
      </w:r>
      <w:r>
        <w:rPr>
          <w:spacing w:val="-4"/>
          <w:w w:val="105"/>
        </w:rPr>
        <w:t> </w:t>
      </w:r>
      <w:r>
        <w:rPr>
          <w:w w:val="105"/>
        </w:rPr>
        <w:t>de</w:t>
      </w:r>
      <w:r>
        <w:rPr>
          <w:spacing w:val="-4"/>
          <w:w w:val="105"/>
        </w:rPr>
        <w:t> </w:t>
      </w:r>
      <w:r>
        <w:rPr>
          <w:w w:val="105"/>
        </w:rPr>
        <w:t>30</w:t>
      </w:r>
      <w:r>
        <w:rPr>
          <w:spacing w:val="-4"/>
          <w:w w:val="105"/>
        </w:rPr>
        <w:t> </w:t>
      </w:r>
      <w:r>
        <w:rPr>
          <w:w w:val="105"/>
        </w:rPr>
        <w:t>(trinta)</w:t>
      </w:r>
      <w:r>
        <w:rPr>
          <w:spacing w:val="-4"/>
          <w:w w:val="105"/>
        </w:rPr>
        <w:t> </w:t>
      </w:r>
      <w:r>
        <w:rPr>
          <w:w w:val="105"/>
        </w:rPr>
        <w:t>dias</w:t>
      </w:r>
      <w:r>
        <w:rPr>
          <w:spacing w:val="-4"/>
          <w:w w:val="105"/>
        </w:rPr>
        <w:t> </w:t>
      </w:r>
      <w:r>
        <w:rPr>
          <w:w w:val="105"/>
        </w:rPr>
        <w:t>após</w:t>
      </w:r>
      <w:r>
        <w:rPr>
          <w:spacing w:val="-4"/>
          <w:w w:val="105"/>
        </w:rPr>
        <w:t> </w:t>
      </w:r>
      <w:r>
        <w:rPr>
          <w:w w:val="105"/>
        </w:rPr>
        <w:t>a</w:t>
      </w:r>
      <w:r>
        <w:rPr>
          <w:spacing w:val="-4"/>
          <w:w w:val="105"/>
        </w:rPr>
        <w:t> </w:t>
      </w:r>
      <w:r>
        <w:rPr>
          <w:w w:val="105"/>
        </w:rPr>
        <w:t>decisão</w:t>
      </w:r>
      <w:r>
        <w:rPr>
          <w:spacing w:val="-4"/>
          <w:w w:val="105"/>
        </w:rPr>
        <w:t> </w:t>
      </w:r>
      <w:r>
        <w:rPr>
          <w:w w:val="105"/>
        </w:rPr>
        <w:t>final</w:t>
      </w:r>
      <w:r>
        <w:rPr>
          <w:spacing w:val="-4"/>
          <w:w w:val="105"/>
        </w:rPr>
        <w:t> </w:t>
      </w:r>
      <w:r>
        <w:rPr>
          <w:w w:val="105"/>
        </w:rPr>
        <w:t>quanto</w:t>
      </w:r>
      <w:r>
        <w:rPr>
          <w:spacing w:val="-4"/>
          <w:w w:val="105"/>
        </w:rPr>
        <w:t> </w:t>
      </w:r>
      <w:r>
        <w:rPr>
          <w:w w:val="105"/>
        </w:rPr>
        <w:t>à</w:t>
      </w:r>
      <w:r>
        <w:rPr>
          <w:spacing w:val="-4"/>
          <w:w w:val="105"/>
        </w:rPr>
        <w:t> </w:t>
      </w:r>
      <w:r>
        <w:rPr>
          <w:spacing w:val="-2"/>
          <w:w w:val="105"/>
        </w:rPr>
        <w:t>penalidade.</w:t>
      </w:r>
    </w:p>
    <w:p>
      <w:pPr>
        <w:pStyle w:val="ListParagraph"/>
        <w:numPr>
          <w:ilvl w:val="2"/>
          <w:numId w:val="49"/>
        </w:numPr>
        <w:tabs>
          <w:tab w:pos="883" w:val="left" w:leader="none"/>
        </w:tabs>
        <w:spacing w:line="292" w:lineRule="auto" w:before="43" w:after="0"/>
        <w:ind w:left="316" w:right="299" w:firstLine="0"/>
        <w:jc w:val="both"/>
        <w:rPr>
          <w:sz w:val="17"/>
        </w:rPr>
      </w:pPr>
      <w:r>
        <w:rPr>
          <w:w w:val="105"/>
          <w:sz w:val="17"/>
        </w:rPr>
        <w:t>A</w:t>
      </w:r>
      <w:r>
        <w:rPr>
          <w:spacing w:val="-5"/>
          <w:w w:val="105"/>
          <w:sz w:val="17"/>
        </w:rPr>
        <w:t> </w:t>
      </w:r>
      <w:r>
        <w:rPr>
          <w:w w:val="105"/>
          <w:sz w:val="17"/>
        </w:rPr>
        <w:t>nota de débito deverá ser encaminhada à Procuradoria Geral do Estado para inscrição do débito em dívida ativa e propositura de execução fiscal, na forma do art. 39 da Lei nº 4.320, de 17 </w:t>
      </w:r>
      <w:r>
        <w:rPr>
          <w:w w:val="105"/>
          <w:sz w:val="17"/>
        </w:rPr>
        <w:t>de março de 1964, e do art. 1º da Lei nº 1.012, de 15 de julho de 1986.</w:t>
      </w:r>
    </w:p>
    <w:p>
      <w:pPr>
        <w:pStyle w:val="ListParagraph"/>
        <w:numPr>
          <w:ilvl w:val="2"/>
          <w:numId w:val="49"/>
        </w:numPr>
        <w:tabs>
          <w:tab w:pos="886" w:val="left" w:leader="none"/>
        </w:tabs>
        <w:spacing w:line="292" w:lineRule="auto" w:before="1" w:after="0"/>
        <w:ind w:left="316" w:right="299" w:firstLine="0"/>
        <w:jc w:val="both"/>
        <w:rPr>
          <w:sz w:val="17"/>
        </w:rPr>
      </w:pPr>
      <w:r>
        <w:rPr>
          <w:w w:val="105"/>
          <w:sz w:val="17"/>
        </w:rPr>
        <w:t>O</w:t>
      </w:r>
      <w:r>
        <w:rPr>
          <w:spacing w:val="-2"/>
          <w:w w:val="105"/>
          <w:sz w:val="17"/>
        </w:rPr>
        <w:t> </w:t>
      </w:r>
      <w:r>
        <w:rPr>
          <w:w w:val="105"/>
          <w:sz w:val="17"/>
        </w:rPr>
        <w:t>procedimento</w:t>
      </w:r>
      <w:r>
        <w:rPr>
          <w:spacing w:val="-2"/>
          <w:w w:val="105"/>
          <w:sz w:val="17"/>
        </w:rPr>
        <w:t> </w:t>
      </w:r>
      <w:r>
        <w:rPr>
          <w:w w:val="105"/>
          <w:sz w:val="17"/>
        </w:rPr>
        <w:t>para</w:t>
      </w:r>
      <w:r>
        <w:rPr>
          <w:spacing w:val="-2"/>
          <w:w w:val="105"/>
          <w:sz w:val="17"/>
        </w:rPr>
        <w:t> </w:t>
      </w:r>
      <w:r>
        <w:rPr>
          <w:w w:val="105"/>
          <w:sz w:val="17"/>
        </w:rPr>
        <w:t>inscrição</w:t>
      </w:r>
      <w:r>
        <w:rPr>
          <w:spacing w:val="-2"/>
          <w:w w:val="105"/>
          <w:sz w:val="17"/>
        </w:rPr>
        <w:t> </w:t>
      </w:r>
      <w:r>
        <w:rPr>
          <w:w w:val="105"/>
          <w:sz w:val="17"/>
        </w:rPr>
        <w:t>do</w:t>
      </w:r>
      <w:r>
        <w:rPr>
          <w:spacing w:val="-2"/>
          <w:w w:val="105"/>
          <w:sz w:val="17"/>
        </w:rPr>
        <w:t> </w:t>
      </w:r>
      <w:r>
        <w:rPr>
          <w:w w:val="105"/>
          <w:sz w:val="17"/>
        </w:rPr>
        <w:t>débito</w:t>
      </w:r>
      <w:r>
        <w:rPr>
          <w:spacing w:val="-2"/>
          <w:w w:val="105"/>
          <w:sz w:val="17"/>
        </w:rPr>
        <w:t> </w:t>
      </w:r>
      <w:r>
        <w:rPr>
          <w:w w:val="105"/>
          <w:sz w:val="17"/>
        </w:rPr>
        <w:t>em</w:t>
      </w:r>
      <w:r>
        <w:rPr>
          <w:spacing w:val="-2"/>
          <w:w w:val="105"/>
          <w:sz w:val="17"/>
        </w:rPr>
        <w:t> </w:t>
      </w:r>
      <w:r>
        <w:rPr>
          <w:w w:val="105"/>
          <w:sz w:val="17"/>
        </w:rPr>
        <w:t>dívida</w:t>
      </w:r>
      <w:r>
        <w:rPr>
          <w:spacing w:val="-2"/>
          <w:w w:val="105"/>
          <w:sz w:val="17"/>
        </w:rPr>
        <w:t> </w:t>
      </w:r>
      <w:r>
        <w:rPr>
          <w:w w:val="105"/>
          <w:sz w:val="17"/>
        </w:rPr>
        <w:t>ativa</w:t>
      </w:r>
      <w:r>
        <w:rPr>
          <w:spacing w:val="-2"/>
          <w:w w:val="105"/>
          <w:sz w:val="17"/>
        </w:rPr>
        <w:t> </w:t>
      </w:r>
      <w:r>
        <w:rPr>
          <w:w w:val="105"/>
          <w:sz w:val="17"/>
        </w:rPr>
        <w:t>deverá</w:t>
      </w:r>
      <w:r>
        <w:rPr>
          <w:spacing w:val="-2"/>
          <w:w w:val="105"/>
          <w:sz w:val="17"/>
        </w:rPr>
        <w:t> </w:t>
      </w:r>
      <w:r>
        <w:rPr>
          <w:w w:val="105"/>
          <w:sz w:val="17"/>
        </w:rPr>
        <w:t>observar</w:t>
      </w:r>
      <w:r>
        <w:rPr>
          <w:spacing w:val="-2"/>
          <w:w w:val="105"/>
          <w:sz w:val="17"/>
        </w:rPr>
        <w:t> </w:t>
      </w:r>
      <w:r>
        <w:rPr>
          <w:w w:val="105"/>
          <w:sz w:val="17"/>
        </w:rPr>
        <w:t>o</w:t>
      </w:r>
      <w:r>
        <w:rPr>
          <w:spacing w:val="-2"/>
          <w:w w:val="105"/>
          <w:sz w:val="17"/>
        </w:rPr>
        <w:t> </w:t>
      </w:r>
      <w:r>
        <w:rPr>
          <w:w w:val="105"/>
          <w:sz w:val="17"/>
        </w:rPr>
        <w:t>que</w:t>
      </w:r>
      <w:r>
        <w:rPr>
          <w:spacing w:val="-2"/>
          <w:w w:val="105"/>
          <w:sz w:val="17"/>
        </w:rPr>
        <w:t> </w:t>
      </w:r>
      <w:r>
        <w:rPr>
          <w:w w:val="105"/>
          <w:sz w:val="17"/>
        </w:rPr>
        <w:t>dispõem</w:t>
      </w:r>
      <w:r>
        <w:rPr>
          <w:spacing w:val="-2"/>
          <w:w w:val="105"/>
          <w:sz w:val="17"/>
        </w:rPr>
        <w:t> </w:t>
      </w:r>
      <w:r>
        <w:rPr>
          <w:w w:val="105"/>
          <w:sz w:val="17"/>
        </w:rPr>
        <w:t>os</w:t>
      </w:r>
      <w:r>
        <w:rPr>
          <w:spacing w:val="-2"/>
          <w:w w:val="105"/>
          <w:sz w:val="17"/>
        </w:rPr>
        <w:t> </w:t>
      </w:r>
      <w:r>
        <w:rPr>
          <w:w w:val="105"/>
          <w:sz w:val="17"/>
        </w:rPr>
        <w:t>arts.</w:t>
      </w:r>
      <w:r>
        <w:rPr>
          <w:spacing w:val="-2"/>
          <w:w w:val="105"/>
          <w:sz w:val="17"/>
        </w:rPr>
        <w:t> </w:t>
      </w:r>
      <w:r>
        <w:rPr>
          <w:w w:val="105"/>
          <w:sz w:val="17"/>
        </w:rPr>
        <w:t>4°</w:t>
      </w:r>
      <w:r>
        <w:rPr>
          <w:spacing w:val="-2"/>
          <w:w w:val="105"/>
          <w:sz w:val="17"/>
        </w:rPr>
        <w:t> </w:t>
      </w:r>
      <w:r>
        <w:rPr>
          <w:w w:val="105"/>
          <w:sz w:val="17"/>
        </w:rPr>
        <w:t>e</w:t>
      </w:r>
      <w:r>
        <w:rPr>
          <w:spacing w:val="-2"/>
          <w:w w:val="105"/>
          <w:sz w:val="17"/>
        </w:rPr>
        <w:t> </w:t>
      </w:r>
      <w:r>
        <w:rPr>
          <w:w w:val="105"/>
          <w:sz w:val="17"/>
        </w:rPr>
        <w:t>5°</w:t>
      </w:r>
      <w:r>
        <w:rPr>
          <w:spacing w:val="-2"/>
          <w:w w:val="105"/>
          <w:sz w:val="17"/>
        </w:rPr>
        <w:t> </w:t>
      </w:r>
      <w:r>
        <w:rPr>
          <w:w w:val="105"/>
          <w:sz w:val="17"/>
        </w:rPr>
        <w:t>da</w:t>
      </w:r>
      <w:r>
        <w:rPr>
          <w:spacing w:val="-2"/>
          <w:w w:val="105"/>
          <w:sz w:val="17"/>
        </w:rPr>
        <w:t> </w:t>
      </w:r>
      <w:r>
        <w:rPr>
          <w:w w:val="105"/>
          <w:sz w:val="17"/>
        </w:rPr>
        <w:t>Lei</w:t>
      </w:r>
      <w:r>
        <w:rPr>
          <w:spacing w:val="-2"/>
          <w:w w:val="105"/>
          <w:sz w:val="17"/>
        </w:rPr>
        <w:t> </w:t>
      </w:r>
      <w:r>
        <w:rPr>
          <w:w w:val="105"/>
          <w:sz w:val="17"/>
        </w:rPr>
        <w:t>n°</w:t>
      </w:r>
      <w:r>
        <w:rPr>
          <w:spacing w:val="-2"/>
          <w:w w:val="105"/>
          <w:sz w:val="17"/>
        </w:rPr>
        <w:t> </w:t>
      </w:r>
      <w:r>
        <w:rPr>
          <w:w w:val="105"/>
          <w:sz w:val="17"/>
        </w:rPr>
        <w:t>5.351,</w:t>
      </w:r>
      <w:r>
        <w:rPr>
          <w:spacing w:val="-2"/>
          <w:w w:val="105"/>
          <w:sz w:val="17"/>
        </w:rPr>
        <w:t> </w:t>
      </w:r>
      <w:r>
        <w:rPr>
          <w:w w:val="105"/>
          <w:sz w:val="17"/>
        </w:rPr>
        <w:t>de</w:t>
      </w:r>
      <w:r>
        <w:rPr>
          <w:spacing w:val="-2"/>
          <w:w w:val="105"/>
          <w:sz w:val="17"/>
        </w:rPr>
        <w:t> </w:t>
      </w:r>
      <w:r>
        <w:rPr>
          <w:w w:val="105"/>
          <w:sz w:val="17"/>
        </w:rPr>
        <w:t>15</w:t>
      </w:r>
      <w:r>
        <w:rPr>
          <w:spacing w:val="-2"/>
          <w:w w:val="105"/>
          <w:sz w:val="17"/>
        </w:rPr>
        <w:t> </w:t>
      </w:r>
      <w:r>
        <w:rPr>
          <w:w w:val="105"/>
          <w:sz w:val="17"/>
        </w:rPr>
        <w:t>de</w:t>
      </w:r>
      <w:r>
        <w:rPr>
          <w:spacing w:val="-2"/>
          <w:w w:val="105"/>
          <w:sz w:val="17"/>
        </w:rPr>
        <w:t> </w:t>
      </w:r>
      <w:r>
        <w:rPr>
          <w:w w:val="105"/>
          <w:sz w:val="17"/>
        </w:rPr>
        <w:t>dezembro</w:t>
      </w:r>
      <w:r>
        <w:rPr>
          <w:spacing w:val="-2"/>
          <w:w w:val="105"/>
          <w:sz w:val="17"/>
        </w:rPr>
        <w:t> </w:t>
      </w:r>
      <w:r>
        <w:rPr>
          <w:w w:val="105"/>
          <w:sz w:val="17"/>
        </w:rPr>
        <w:t>de</w:t>
      </w:r>
      <w:r>
        <w:rPr>
          <w:spacing w:val="-2"/>
          <w:w w:val="105"/>
          <w:sz w:val="17"/>
        </w:rPr>
        <w:t> </w:t>
      </w:r>
      <w:r>
        <w:rPr>
          <w:w w:val="105"/>
          <w:sz w:val="17"/>
        </w:rPr>
        <w:t>2008,</w:t>
      </w:r>
      <w:r>
        <w:rPr>
          <w:spacing w:val="-2"/>
          <w:w w:val="105"/>
          <w:sz w:val="17"/>
        </w:rPr>
        <w:t> </w:t>
      </w:r>
      <w:r>
        <w:rPr>
          <w:w w:val="105"/>
          <w:sz w:val="17"/>
        </w:rPr>
        <w:t>sendo</w:t>
      </w:r>
      <w:r>
        <w:rPr>
          <w:spacing w:val="-2"/>
          <w:w w:val="105"/>
          <w:sz w:val="17"/>
        </w:rPr>
        <w:t> </w:t>
      </w:r>
      <w:r>
        <w:rPr>
          <w:w w:val="105"/>
          <w:sz w:val="17"/>
        </w:rPr>
        <w:t>que,</w:t>
      </w:r>
      <w:r>
        <w:rPr>
          <w:spacing w:val="-2"/>
          <w:w w:val="105"/>
          <w:sz w:val="17"/>
        </w:rPr>
        <w:t> </w:t>
      </w:r>
      <w:r>
        <w:rPr>
          <w:w w:val="105"/>
          <w:sz w:val="17"/>
        </w:rPr>
        <w:t>em</w:t>
      </w:r>
      <w:r>
        <w:rPr>
          <w:spacing w:val="-2"/>
          <w:w w:val="105"/>
          <w:sz w:val="17"/>
        </w:rPr>
        <w:t> </w:t>
      </w:r>
      <w:r>
        <w:rPr>
          <w:w w:val="105"/>
          <w:sz w:val="17"/>
        </w:rPr>
        <w:t>caso</w:t>
      </w:r>
      <w:r>
        <w:rPr>
          <w:spacing w:val="-2"/>
          <w:w w:val="105"/>
          <w:sz w:val="17"/>
        </w:rPr>
        <w:t> </w:t>
      </w:r>
      <w:r>
        <w:rPr>
          <w:w w:val="105"/>
          <w:sz w:val="17"/>
        </w:rPr>
        <w:t>de</w:t>
      </w:r>
      <w:r>
        <w:rPr>
          <w:spacing w:val="-2"/>
          <w:w w:val="105"/>
          <w:sz w:val="17"/>
        </w:rPr>
        <w:t> </w:t>
      </w:r>
      <w:r>
        <w:rPr>
          <w:w w:val="105"/>
          <w:sz w:val="17"/>
        </w:rPr>
        <w:t>dúvida,</w:t>
      </w:r>
      <w:r>
        <w:rPr>
          <w:spacing w:val="-2"/>
          <w:w w:val="105"/>
          <w:sz w:val="17"/>
        </w:rPr>
        <w:t> </w:t>
      </w:r>
      <w:r>
        <w:rPr>
          <w:w w:val="105"/>
          <w:sz w:val="17"/>
        </w:rPr>
        <w:t>a</w:t>
      </w:r>
      <w:r>
        <w:rPr>
          <w:spacing w:val="-2"/>
          <w:w w:val="105"/>
          <w:sz w:val="17"/>
        </w:rPr>
        <w:t> </w:t>
      </w:r>
      <w:r>
        <w:rPr>
          <w:w w:val="105"/>
          <w:sz w:val="17"/>
        </w:rPr>
        <w:t>Procuradoria da Dívida Ativa deverá ser consultada.</w:t>
      </w:r>
    </w:p>
    <w:p>
      <w:pPr>
        <w:pStyle w:val="ListParagraph"/>
        <w:spacing w:after="0" w:line="292" w:lineRule="auto"/>
        <w:jc w:val="both"/>
        <w:rPr>
          <w:sz w:val="17"/>
        </w:rPr>
        <w:sectPr>
          <w:pgSz w:w="15840" w:h="24480"/>
          <w:pgMar w:top="520" w:bottom="280" w:left="360" w:right="360"/>
        </w:sectPr>
      </w:pPr>
    </w:p>
    <w:p>
      <w:pPr>
        <w:pStyle w:val="Heading1"/>
        <w:spacing w:before="77"/>
        <w:ind w:left="316"/>
      </w:pPr>
      <w:r>
        <w:rPr/>
        <w:t>CLÁUSULA</w:t>
      </w:r>
      <w:r>
        <w:rPr>
          <w:spacing w:val="13"/>
        </w:rPr>
        <w:t> </w:t>
      </w:r>
      <w:r>
        <w:rPr/>
        <w:t>DÉCIMA</w:t>
      </w:r>
      <w:r>
        <w:rPr>
          <w:spacing w:val="14"/>
        </w:rPr>
        <w:t> </w:t>
      </w:r>
      <w:r>
        <w:rPr/>
        <w:t>SEGUNDA</w:t>
      </w:r>
      <w:r>
        <w:rPr>
          <w:spacing w:val="13"/>
        </w:rPr>
        <w:t> </w:t>
      </w:r>
      <w:r>
        <w:rPr/>
        <w:t>–</w:t>
      </w:r>
      <w:r>
        <w:rPr>
          <w:spacing w:val="31"/>
        </w:rPr>
        <w:t> </w:t>
      </w:r>
      <w:r>
        <w:rPr/>
        <w:t>DA</w:t>
      </w:r>
      <w:r>
        <w:rPr>
          <w:spacing w:val="13"/>
        </w:rPr>
        <w:t> </w:t>
      </w:r>
      <w:r>
        <w:rPr/>
        <w:t>EXTINÇÃO</w:t>
      </w:r>
      <w:r>
        <w:rPr>
          <w:spacing w:val="30"/>
        </w:rPr>
        <w:t> </w:t>
      </w:r>
      <w:r>
        <w:rPr>
          <w:spacing w:val="-2"/>
        </w:rPr>
        <w:t>CONTRATUAL</w:t>
      </w:r>
    </w:p>
    <w:p>
      <w:pPr>
        <w:pStyle w:val="ListParagraph"/>
        <w:numPr>
          <w:ilvl w:val="1"/>
          <w:numId w:val="54"/>
        </w:numPr>
        <w:tabs>
          <w:tab w:pos="687" w:val="left" w:leader="none"/>
        </w:tabs>
        <w:spacing w:line="292" w:lineRule="auto" w:before="56" w:after="0"/>
        <w:ind w:left="316" w:right="299" w:firstLine="0"/>
        <w:jc w:val="left"/>
        <w:rPr>
          <w:sz w:val="17"/>
        </w:rPr>
      </w:pPr>
      <w:r>
        <w:rPr>
          <w:w w:val="105"/>
          <w:sz w:val="17"/>
        </w:rPr>
        <w:t>O</w:t>
      </w:r>
      <w:r>
        <w:rPr>
          <w:spacing w:val="12"/>
          <w:w w:val="105"/>
          <w:sz w:val="17"/>
        </w:rPr>
        <w:t> </w:t>
      </w:r>
      <w:r>
        <w:rPr>
          <w:w w:val="105"/>
          <w:sz w:val="17"/>
        </w:rPr>
        <w:t>contrato</w:t>
      </w:r>
      <w:r>
        <w:rPr>
          <w:spacing w:val="12"/>
          <w:w w:val="105"/>
          <w:sz w:val="17"/>
        </w:rPr>
        <w:t> </w:t>
      </w:r>
      <w:r>
        <w:rPr>
          <w:w w:val="105"/>
          <w:sz w:val="17"/>
        </w:rPr>
        <w:t>se</w:t>
      </w:r>
      <w:r>
        <w:rPr>
          <w:spacing w:val="12"/>
          <w:w w:val="105"/>
          <w:sz w:val="17"/>
        </w:rPr>
        <w:t> </w:t>
      </w:r>
      <w:r>
        <w:rPr>
          <w:w w:val="105"/>
          <w:sz w:val="17"/>
        </w:rPr>
        <w:t>extingue</w:t>
      </w:r>
      <w:r>
        <w:rPr>
          <w:spacing w:val="12"/>
          <w:w w:val="105"/>
          <w:sz w:val="17"/>
        </w:rPr>
        <w:t> </w:t>
      </w:r>
      <w:r>
        <w:rPr>
          <w:w w:val="105"/>
          <w:sz w:val="17"/>
        </w:rPr>
        <w:t>quando</w:t>
      </w:r>
      <w:r>
        <w:rPr>
          <w:spacing w:val="12"/>
          <w:w w:val="105"/>
          <w:sz w:val="17"/>
        </w:rPr>
        <w:t> </w:t>
      </w:r>
      <w:r>
        <w:rPr>
          <w:w w:val="105"/>
          <w:sz w:val="17"/>
        </w:rPr>
        <w:t>vencido</w:t>
      </w:r>
      <w:r>
        <w:rPr>
          <w:spacing w:val="12"/>
          <w:w w:val="105"/>
          <w:sz w:val="17"/>
        </w:rPr>
        <w:t> </w:t>
      </w:r>
      <w:r>
        <w:rPr>
          <w:w w:val="105"/>
          <w:sz w:val="17"/>
        </w:rPr>
        <w:t>o</w:t>
      </w:r>
      <w:r>
        <w:rPr>
          <w:spacing w:val="12"/>
          <w:w w:val="105"/>
          <w:sz w:val="17"/>
        </w:rPr>
        <w:t> </w:t>
      </w:r>
      <w:r>
        <w:rPr>
          <w:w w:val="105"/>
          <w:sz w:val="17"/>
        </w:rPr>
        <w:t>prazo</w:t>
      </w:r>
      <w:r>
        <w:rPr>
          <w:spacing w:val="12"/>
          <w:w w:val="105"/>
          <w:sz w:val="17"/>
        </w:rPr>
        <w:t> </w:t>
      </w:r>
      <w:r>
        <w:rPr>
          <w:w w:val="105"/>
          <w:sz w:val="17"/>
        </w:rPr>
        <w:t>nele</w:t>
      </w:r>
      <w:r>
        <w:rPr>
          <w:spacing w:val="12"/>
          <w:w w:val="105"/>
          <w:sz w:val="17"/>
        </w:rPr>
        <w:t> </w:t>
      </w:r>
      <w:r>
        <w:rPr>
          <w:w w:val="105"/>
          <w:sz w:val="17"/>
        </w:rPr>
        <w:t>estipulado,</w:t>
      </w:r>
      <w:r>
        <w:rPr>
          <w:spacing w:val="12"/>
          <w:w w:val="105"/>
          <w:sz w:val="17"/>
        </w:rPr>
        <w:t> </w:t>
      </w:r>
      <w:r>
        <w:rPr>
          <w:w w:val="105"/>
          <w:sz w:val="17"/>
        </w:rPr>
        <w:t>independentemente</w:t>
      </w:r>
      <w:r>
        <w:rPr>
          <w:spacing w:val="12"/>
          <w:w w:val="105"/>
          <w:sz w:val="17"/>
        </w:rPr>
        <w:t> </w:t>
      </w:r>
      <w:r>
        <w:rPr>
          <w:w w:val="105"/>
          <w:sz w:val="17"/>
        </w:rPr>
        <w:t>de</w:t>
      </w:r>
      <w:r>
        <w:rPr>
          <w:spacing w:val="12"/>
          <w:w w:val="105"/>
          <w:sz w:val="17"/>
        </w:rPr>
        <w:t> </w:t>
      </w:r>
      <w:r>
        <w:rPr>
          <w:w w:val="105"/>
          <w:sz w:val="17"/>
        </w:rPr>
        <w:t>terem</w:t>
      </w:r>
      <w:r>
        <w:rPr>
          <w:spacing w:val="12"/>
          <w:w w:val="105"/>
          <w:sz w:val="17"/>
        </w:rPr>
        <w:t> </w:t>
      </w:r>
      <w:r>
        <w:rPr>
          <w:w w:val="105"/>
          <w:sz w:val="17"/>
        </w:rPr>
        <w:t>sido</w:t>
      </w:r>
      <w:r>
        <w:rPr>
          <w:spacing w:val="12"/>
          <w:w w:val="105"/>
          <w:sz w:val="17"/>
        </w:rPr>
        <w:t> </w:t>
      </w:r>
      <w:r>
        <w:rPr>
          <w:w w:val="105"/>
          <w:sz w:val="17"/>
        </w:rPr>
        <w:t>cumpridas</w:t>
      </w:r>
      <w:r>
        <w:rPr>
          <w:spacing w:val="12"/>
          <w:w w:val="105"/>
          <w:sz w:val="17"/>
        </w:rPr>
        <w:t> </w:t>
      </w:r>
      <w:r>
        <w:rPr>
          <w:w w:val="105"/>
          <w:sz w:val="17"/>
        </w:rPr>
        <w:t>ou</w:t>
      </w:r>
      <w:r>
        <w:rPr>
          <w:spacing w:val="12"/>
          <w:w w:val="105"/>
          <w:sz w:val="17"/>
        </w:rPr>
        <w:t> </w:t>
      </w:r>
      <w:r>
        <w:rPr>
          <w:w w:val="105"/>
          <w:sz w:val="17"/>
        </w:rPr>
        <w:t>não</w:t>
      </w:r>
      <w:r>
        <w:rPr>
          <w:spacing w:val="12"/>
          <w:w w:val="105"/>
          <w:sz w:val="17"/>
        </w:rPr>
        <w:t> </w:t>
      </w:r>
      <w:r>
        <w:rPr>
          <w:w w:val="105"/>
          <w:sz w:val="17"/>
        </w:rPr>
        <w:t>as</w:t>
      </w:r>
      <w:r>
        <w:rPr>
          <w:spacing w:val="12"/>
          <w:w w:val="105"/>
          <w:sz w:val="17"/>
        </w:rPr>
        <w:t> </w:t>
      </w:r>
      <w:r>
        <w:rPr>
          <w:w w:val="105"/>
          <w:sz w:val="17"/>
        </w:rPr>
        <w:t>obrigações</w:t>
      </w:r>
      <w:r>
        <w:rPr>
          <w:spacing w:val="12"/>
          <w:w w:val="105"/>
          <w:sz w:val="17"/>
        </w:rPr>
        <w:t> </w:t>
      </w:r>
      <w:r>
        <w:rPr>
          <w:w w:val="105"/>
          <w:sz w:val="17"/>
        </w:rPr>
        <w:t>de</w:t>
      </w:r>
      <w:r>
        <w:rPr>
          <w:spacing w:val="12"/>
          <w:w w:val="105"/>
          <w:sz w:val="17"/>
        </w:rPr>
        <w:t> </w:t>
      </w:r>
      <w:r>
        <w:rPr>
          <w:w w:val="105"/>
          <w:sz w:val="17"/>
        </w:rPr>
        <w:t>ambas</w:t>
      </w:r>
      <w:r>
        <w:rPr>
          <w:spacing w:val="12"/>
          <w:w w:val="105"/>
          <w:sz w:val="17"/>
        </w:rPr>
        <w:t> </w:t>
      </w:r>
      <w:r>
        <w:rPr>
          <w:w w:val="105"/>
          <w:sz w:val="17"/>
        </w:rPr>
        <w:t>as</w:t>
      </w:r>
      <w:r>
        <w:rPr>
          <w:spacing w:val="12"/>
          <w:w w:val="105"/>
          <w:sz w:val="17"/>
        </w:rPr>
        <w:t> </w:t>
      </w:r>
      <w:r>
        <w:rPr>
          <w:w w:val="105"/>
          <w:sz w:val="17"/>
        </w:rPr>
        <w:t>partes</w:t>
      </w:r>
      <w:r>
        <w:rPr>
          <w:spacing w:val="12"/>
          <w:w w:val="105"/>
          <w:sz w:val="17"/>
        </w:rPr>
        <w:t> </w:t>
      </w:r>
      <w:r>
        <w:rPr>
          <w:w w:val="105"/>
          <w:sz w:val="17"/>
        </w:rPr>
        <w:t>contraentes,</w:t>
      </w:r>
      <w:r>
        <w:rPr>
          <w:spacing w:val="12"/>
          <w:w w:val="105"/>
          <w:sz w:val="17"/>
        </w:rPr>
        <w:t> </w:t>
      </w:r>
      <w:r>
        <w:rPr>
          <w:w w:val="105"/>
          <w:sz w:val="17"/>
        </w:rPr>
        <w:t>sem</w:t>
      </w:r>
      <w:r>
        <w:rPr>
          <w:spacing w:val="12"/>
          <w:w w:val="105"/>
          <w:sz w:val="17"/>
        </w:rPr>
        <w:t> </w:t>
      </w:r>
      <w:r>
        <w:rPr>
          <w:w w:val="105"/>
          <w:sz w:val="17"/>
        </w:rPr>
        <w:t>prejuízo</w:t>
      </w:r>
      <w:r>
        <w:rPr>
          <w:spacing w:val="12"/>
          <w:w w:val="105"/>
          <w:sz w:val="17"/>
        </w:rPr>
        <w:t> </w:t>
      </w:r>
      <w:r>
        <w:rPr>
          <w:w w:val="105"/>
          <w:sz w:val="17"/>
        </w:rPr>
        <w:t>da</w:t>
      </w:r>
      <w:r>
        <w:rPr>
          <w:spacing w:val="12"/>
          <w:w w:val="105"/>
          <w:sz w:val="17"/>
        </w:rPr>
        <w:t> </w:t>
      </w:r>
      <w:r>
        <w:rPr>
          <w:w w:val="105"/>
          <w:sz w:val="17"/>
        </w:rPr>
        <w:t>aplicação</w:t>
      </w:r>
      <w:r>
        <w:rPr>
          <w:spacing w:val="12"/>
          <w:w w:val="105"/>
          <w:sz w:val="17"/>
        </w:rPr>
        <w:t> </w:t>
      </w:r>
      <w:r>
        <w:rPr>
          <w:w w:val="105"/>
          <w:sz w:val="17"/>
        </w:rPr>
        <w:t>das penalidades eventualmente cabíveis, observados os preceitos da Lei nº 14.133/21 e neste Contrato.</w:t>
      </w:r>
    </w:p>
    <w:p>
      <w:pPr>
        <w:pStyle w:val="ListParagraph"/>
        <w:numPr>
          <w:ilvl w:val="1"/>
          <w:numId w:val="54"/>
        </w:numPr>
        <w:tabs>
          <w:tab w:pos="685" w:val="left" w:leader="none"/>
        </w:tabs>
        <w:spacing w:line="292" w:lineRule="auto" w:before="1" w:after="0"/>
        <w:ind w:left="316" w:right="299" w:firstLine="0"/>
        <w:jc w:val="left"/>
        <w:rPr>
          <w:sz w:val="17"/>
        </w:rPr>
      </w:pPr>
      <w:r>
        <w:rPr>
          <w:w w:val="105"/>
          <w:sz w:val="17"/>
        </w:rPr>
        <w:t>O</w:t>
      </w:r>
      <w:r>
        <w:rPr>
          <w:spacing w:val="9"/>
          <w:w w:val="105"/>
          <w:sz w:val="17"/>
        </w:rPr>
        <w:t> </w:t>
      </w:r>
      <w:r>
        <w:rPr>
          <w:w w:val="105"/>
          <w:sz w:val="17"/>
        </w:rPr>
        <w:t>Contrato</w:t>
      </w:r>
      <w:r>
        <w:rPr>
          <w:spacing w:val="9"/>
          <w:w w:val="105"/>
          <w:sz w:val="17"/>
        </w:rPr>
        <w:t> </w:t>
      </w:r>
      <w:r>
        <w:rPr>
          <w:w w:val="105"/>
          <w:sz w:val="17"/>
        </w:rPr>
        <w:t>pode</w:t>
      </w:r>
      <w:r>
        <w:rPr>
          <w:spacing w:val="9"/>
          <w:w w:val="105"/>
          <w:sz w:val="17"/>
        </w:rPr>
        <w:t> </w:t>
      </w:r>
      <w:r>
        <w:rPr>
          <w:w w:val="105"/>
          <w:sz w:val="17"/>
        </w:rPr>
        <w:t>ser</w:t>
      </w:r>
      <w:r>
        <w:rPr>
          <w:spacing w:val="9"/>
          <w:w w:val="105"/>
          <w:sz w:val="17"/>
        </w:rPr>
        <w:t> </w:t>
      </w:r>
      <w:r>
        <w:rPr>
          <w:w w:val="105"/>
          <w:sz w:val="17"/>
        </w:rPr>
        <w:t>extinto</w:t>
      </w:r>
      <w:r>
        <w:rPr>
          <w:spacing w:val="9"/>
          <w:w w:val="105"/>
          <w:sz w:val="17"/>
        </w:rPr>
        <w:t> </w:t>
      </w:r>
      <w:r>
        <w:rPr>
          <w:w w:val="105"/>
          <w:sz w:val="17"/>
        </w:rPr>
        <w:t>antes</w:t>
      </w:r>
      <w:r>
        <w:rPr>
          <w:spacing w:val="9"/>
          <w:w w:val="105"/>
          <w:sz w:val="17"/>
        </w:rPr>
        <w:t> </w:t>
      </w:r>
      <w:r>
        <w:rPr>
          <w:w w:val="105"/>
          <w:sz w:val="17"/>
        </w:rPr>
        <w:t>do</w:t>
      </w:r>
      <w:r>
        <w:rPr>
          <w:spacing w:val="9"/>
          <w:w w:val="105"/>
          <w:sz w:val="17"/>
        </w:rPr>
        <w:t> </w:t>
      </w:r>
      <w:r>
        <w:rPr>
          <w:w w:val="105"/>
          <w:sz w:val="17"/>
        </w:rPr>
        <w:t>prazo</w:t>
      </w:r>
      <w:r>
        <w:rPr>
          <w:spacing w:val="9"/>
          <w:w w:val="105"/>
          <w:sz w:val="17"/>
        </w:rPr>
        <w:t> </w:t>
      </w:r>
      <w:r>
        <w:rPr>
          <w:w w:val="105"/>
          <w:sz w:val="17"/>
        </w:rPr>
        <w:t>nele</w:t>
      </w:r>
      <w:r>
        <w:rPr>
          <w:spacing w:val="9"/>
          <w:w w:val="105"/>
          <w:sz w:val="17"/>
        </w:rPr>
        <w:t> </w:t>
      </w:r>
      <w:r>
        <w:rPr>
          <w:w w:val="105"/>
          <w:sz w:val="17"/>
        </w:rPr>
        <w:t>fixado,</w:t>
      </w:r>
      <w:r>
        <w:rPr>
          <w:spacing w:val="9"/>
          <w:w w:val="105"/>
          <w:sz w:val="17"/>
        </w:rPr>
        <w:t> </w:t>
      </w:r>
      <w:r>
        <w:rPr>
          <w:w w:val="105"/>
          <w:sz w:val="17"/>
        </w:rPr>
        <w:t>sem</w:t>
      </w:r>
      <w:r>
        <w:rPr>
          <w:spacing w:val="9"/>
          <w:w w:val="105"/>
          <w:sz w:val="17"/>
        </w:rPr>
        <w:t> </w:t>
      </w:r>
      <w:r>
        <w:rPr>
          <w:w w:val="105"/>
          <w:sz w:val="17"/>
        </w:rPr>
        <w:t>ônus</w:t>
      </w:r>
      <w:r>
        <w:rPr>
          <w:spacing w:val="9"/>
          <w:w w:val="105"/>
          <w:sz w:val="17"/>
        </w:rPr>
        <w:t> </w:t>
      </w:r>
      <w:r>
        <w:rPr>
          <w:w w:val="105"/>
          <w:sz w:val="17"/>
        </w:rPr>
        <w:t>para</w:t>
      </w:r>
      <w:r>
        <w:rPr>
          <w:spacing w:val="9"/>
          <w:w w:val="105"/>
          <w:sz w:val="17"/>
        </w:rPr>
        <w:t> </w:t>
      </w:r>
      <w:r>
        <w:rPr>
          <w:w w:val="105"/>
          <w:sz w:val="17"/>
        </w:rPr>
        <w:t>o</w:t>
      </w:r>
      <w:r>
        <w:rPr>
          <w:spacing w:val="9"/>
          <w:w w:val="105"/>
          <w:sz w:val="17"/>
        </w:rPr>
        <w:t> </w:t>
      </w:r>
      <w:r>
        <w:rPr>
          <w:b/>
          <w:w w:val="105"/>
          <w:sz w:val="17"/>
        </w:rPr>
        <w:t>CONTRATANTE</w:t>
      </w:r>
      <w:r>
        <w:rPr>
          <w:w w:val="105"/>
          <w:sz w:val="17"/>
        </w:rPr>
        <w:t>,</w:t>
      </w:r>
      <w:r>
        <w:rPr>
          <w:spacing w:val="9"/>
          <w:w w:val="105"/>
          <w:sz w:val="17"/>
        </w:rPr>
        <w:t> </w:t>
      </w:r>
      <w:r>
        <w:rPr>
          <w:w w:val="105"/>
          <w:sz w:val="17"/>
        </w:rPr>
        <w:t>quando</w:t>
      </w:r>
      <w:r>
        <w:rPr>
          <w:spacing w:val="9"/>
          <w:w w:val="105"/>
          <w:sz w:val="17"/>
        </w:rPr>
        <w:t> </w:t>
      </w:r>
      <w:r>
        <w:rPr>
          <w:w w:val="105"/>
          <w:sz w:val="17"/>
        </w:rPr>
        <w:t>esta</w:t>
      </w:r>
      <w:r>
        <w:rPr>
          <w:spacing w:val="9"/>
          <w:w w:val="105"/>
          <w:sz w:val="17"/>
        </w:rPr>
        <w:t> </w:t>
      </w:r>
      <w:r>
        <w:rPr>
          <w:w w:val="105"/>
          <w:sz w:val="17"/>
        </w:rPr>
        <w:t>não</w:t>
      </w:r>
      <w:r>
        <w:rPr>
          <w:spacing w:val="9"/>
          <w:w w:val="105"/>
          <w:sz w:val="17"/>
        </w:rPr>
        <w:t> </w:t>
      </w:r>
      <w:r>
        <w:rPr>
          <w:w w:val="105"/>
          <w:sz w:val="17"/>
        </w:rPr>
        <w:t>dispuser</w:t>
      </w:r>
      <w:r>
        <w:rPr>
          <w:spacing w:val="9"/>
          <w:w w:val="105"/>
          <w:sz w:val="17"/>
        </w:rPr>
        <w:t> </w:t>
      </w:r>
      <w:r>
        <w:rPr>
          <w:w w:val="105"/>
          <w:sz w:val="17"/>
        </w:rPr>
        <w:t>de</w:t>
      </w:r>
      <w:r>
        <w:rPr>
          <w:spacing w:val="9"/>
          <w:w w:val="105"/>
          <w:sz w:val="17"/>
        </w:rPr>
        <w:t> </w:t>
      </w:r>
      <w:r>
        <w:rPr>
          <w:w w:val="105"/>
          <w:sz w:val="17"/>
        </w:rPr>
        <w:t>créditos</w:t>
      </w:r>
      <w:r>
        <w:rPr>
          <w:spacing w:val="9"/>
          <w:w w:val="105"/>
          <w:sz w:val="17"/>
        </w:rPr>
        <w:t> </w:t>
      </w:r>
      <w:r>
        <w:rPr>
          <w:w w:val="105"/>
          <w:sz w:val="17"/>
        </w:rPr>
        <w:t>orçamentários</w:t>
      </w:r>
      <w:r>
        <w:rPr>
          <w:spacing w:val="9"/>
          <w:w w:val="105"/>
          <w:sz w:val="17"/>
        </w:rPr>
        <w:t> </w:t>
      </w:r>
      <w:r>
        <w:rPr>
          <w:w w:val="105"/>
          <w:sz w:val="17"/>
        </w:rPr>
        <w:t>para</w:t>
      </w:r>
      <w:r>
        <w:rPr>
          <w:spacing w:val="9"/>
          <w:w w:val="105"/>
          <w:sz w:val="17"/>
        </w:rPr>
        <w:t> </w:t>
      </w:r>
      <w:r>
        <w:rPr>
          <w:w w:val="105"/>
          <w:sz w:val="17"/>
        </w:rPr>
        <w:t>sua</w:t>
      </w:r>
      <w:r>
        <w:rPr>
          <w:spacing w:val="9"/>
          <w:w w:val="105"/>
          <w:sz w:val="17"/>
        </w:rPr>
        <w:t> </w:t>
      </w:r>
      <w:r>
        <w:rPr>
          <w:w w:val="105"/>
          <w:sz w:val="17"/>
        </w:rPr>
        <w:t>continuidade</w:t>
      </w:r>
      <w:r>
        <w:rPr>
          <w:spacing w:val="9"/>
          <w:w w:val="105"/>
          <w:sz w:val="17"/>
        </w:rPr>
        <w:t> </w:t>
      </w:r>
      <w:r>
        <w:rPr>
          <w:w w:val="105"/>
          <w:sz w:val="17"/>
        </w:rPr>
        <w:t>ou</w:t>
      </w:r>
      <w:r>
        <w:rPr>
          <w:spacing w:val="9"/>
          <w:w w:val="105"/>
          <w:sz w:val="17"/>
        </w:rPr>
        <w:t> </w:t>
      </w:r>
      <w:r>
        <w:rPr>
          <w:w w:val="105"/>
          <w:sz w:val="17"/>
        </w:rPr>
        <w:t>quando</w:t>
      </w:r>
      <w:r>
        <w:rPr>
          <w:spacing w:val="9"/>
          <w:w w:val="105"/>
          <w:sz w:val="17"/>
        </w:rPr>
        <w:t> </w:t>
      </w:r>
      <w:r>
        <w:rPr>
          <w:w w:val="105"/>
          <w:sz w:val="17"/>
        </w:rPr>
        <w:t>entender</w:t>
      </w:r>
      <w:r>
        <w:rPr>
          <w:spacing w:val="9"/>
          <w:w w:val="105"/>
          <w:sz w:val="17"/>
        </w:rPr>
        <w:t> </w:t>
      </w:r>
      <w:r>
        <w:rPr>
          <w:w w:val="105"/>
          <w:sz w:val="17"/>
        </w:rPr>
        <w:t>que</w:t>
      </w:r>
      <w:r>
        <w:rPr>
          <w:spacing w:val="9"/>
          <w:w w:val="105"/>
          <w:sz w:val="17"/>
        </w:rPr>
        <w:t> </w:t>
      </w:r>
      <w:r>
        <w:rPr>
          <w:w w:val="105"/>
          <w:sz w:val="17"/>
        </w:rPr>
        <w:t>o Contrato não mais lhe oferece vantagem.</w:t>
      </w:r>
    </w:p>
    <w:p>
      <w:pPr>
        <w:pStyle w:val="ListParagraph"/>
        <w:numPr>
          <w:ilvl w:val="2"/>
          <w:numId w:val="54"/>
        </w:numPr>
        <w:tabs>
          <w:tab w:pos="804" w:val="left" w:leader="none"/>
        </w:tabs>
        <w:spacing w:line="292" w:lineRule="auto" w:before="1" w:after="0"/>
        <w:ind w:left="316" w:right="299" w:firstLine="0"/>
        <w:jc w:val="left"/>
        <w:rPr>
          <w:sz w:val="17"/>
        </w:rPr>
      </w:pPr>
      <w:r>
        <w:rPr>
          <w:w w:val="105"/>
          <w:sz w:val="17"/>
        </w:rPr>
        <w:t>A</w:t>
      </w:r>
      <w:r>
        <w:rPr>
          <w:spacing w:val="-4"/>
          <w:w w:val="105"/>
          <w:sz w:val="17"/>
        </w:rPr>
        <w:t> </w:t>
      </w:r>
      <w:r>
        <w:rPr>
          <w:w w:val="105"/>
          <w:sz w:val="17"/>
        </w:rPr>
        <w:t>extinção nesta hipótese ocorrerá na próxima data de aniversário do Contrato, desde que haja a notificação do </w:t>
      </w:r>
      <w:r>
        <w:rPr>
          <w:b/>
          <w:w w:val="105"/>
          <w:sz w:val="17"/>
        </w:rPr>
        <w:t>CONTRATADO </w:t>
      </w:r>
      <w:r>
        <w:rPr>
          <w:w w:val="105"/>
          <w:sz w:val="17"/>
        </w:rPr>
        <w:t>pelo </w:t>
      </w:r>
      <w:r>
        <w:rPr>
          <w:b/>
          <w:w w:val="105"/>
          <w:sz w:val="17"/>
        </w:rPr>
        <w:t>CONTRATANTE </w:t>
      </w:r>
      <w:r>
        <w:rPr>
          <w:w w:val="105"/>
          <w:sz w:val="17"/>
        </w:rPr>
        <w:t>nesse sentido com pelo menos 2 (dois) meses de antecedência desse dia.</w:t>
      </w:r>
    </w:p>
    <w:p>
      <w:pPr>
        <w:pStyle w:val="ListParagraph"/>
        <w:numPr>
          <w:ilvl w:val="2"/>
          <w:numId w:val="54"/>
        </w:numPr>
        <w:tabs>
          <w:tab w:pos="803" w:val="left" w:leader="none"/>
        </w:tabs>
        <w:spacing w:line="292" w:lineRule="auto" w:before="0" w:after="0"/>
        <w:ind w:left="316" w:right="299" w:firstLine="0"/>
        <w:jc w:val="left"/>
        <w:rPr>
          <w:sz w:val="17"/>
        </w:rPr>
      </w:pPr>
      <w:r>
        <w:rPr>
          <w:w w:val="105"/>
          <w:sz w:val="17"/>
        </w:rPr>
        <w:t>Caso</w:t>
      </w:r>
      <w:r>
        <w:rPr>
          <w:spacing w:val="-4"/>
          <w:w w:val="105"/>
          <w:sz w:val="17"/>
        </w:rPr>
        <w:t> </w:t>
      </w:r>
      <w:r>
        <w:rPr>
          <w:w w:val="105"/>
          <w:sz w:val="17"/>
        </w:rPr>
        <w:t>a</w:t>
      </w:r>
      <w:r>
        <w:rPr>
          <w:spacing w:val="-4"/>
          <w:w w:val="105"/>
          <w:sz w:val="17"/>
        </w:rPr>
        <w:t> </w:t>
      </w:r>
      <w:r>
        <w:rPr>
          <w:w w:val="105"/>
          <w:sz w:val="17"/>
        </w:rPr>
        <w:t>notificação</w:t>
      </w:r>
      <w:r>
        <w:rPr>
          <w:spacing w:val="-4"/>
          <w:w w:val="105"/>
          <w:sz w:val="17"/>
        </w:rPr>
        <w:t> </w:t>
      </w:r>
      <w:r>
        <w:rPr>
          <w:w w:val="105"/>
          <w:sz w:val="17"/>
        </w:rPr>
        <w:t>da</w:t>
      </w:r>
      <w:r>
        <w:rPr>
          <w:spacing w:val="-4"/>
          <w:w w:val="105"/>
          <w:sz w:val="17"/>
        </w:rPr>
        <w:t> </w:t>
      </w:r>
      <w:r>
        <w:rPr>
          <w:w w:val="105"/>
          <w:sz w:val="17"/>
        </w:rPr>
        <w:t>não-continuidade</w:t>
      </w:r>
      <w:r>
        <w:rPr>
          <w:spacing w:val="-4"/>
          <w:w w:val="105"/>
          <w:sz w:val="17"/>
        </w:rPr>
        <w:t> </w:t>
      </w:r>
      <w:r>
        <w:rPr>
          <w:w w:val="105"/>
          <w:sz w:val="17"/>
        </w:rPr>
        <w:t>do</w:t>
      </w:r>
      <w:r>
        <w:rPr>
          <w:spacing w:val="-4"/>
          <w:w w:val="105"/>
          <w:sz w:val="17"/>
        </w:rPr>
        <w:t> </w:t>
      </w:r>
      <w:r>
        <w:rPr>
          <w:w w:val="105"/>
          <w:sz w:val="17"/>
        </w:rPr>
        <w:t>contrato</w:t>
      </w:r>
      <w:r>
        <w:rPr>
          <w:spacing w:val="-4"/>
          <w:w w:val="105"/>
          <w:sz w:val="17"/>
        </w:rPr>
        <w:t> </w:t>
      </w:r>
      <w:r>
        <w:rPr>
          <w:w w:val="105"/>
          <w:sz w:val="17"/>
        </w:rPr>
        <w:t>de</w:t>
      </w:r>
      <w:r>
        <w:rPr>
          <w:spacing w:val="-4"/>
          <w:w w:val="105"/>
          <w:sz w:val="17"/>
        </w:rPr>
        <w:t> </w:t>
      </w:r>
      <w:r>
        <w:rPr>
          <w:w w:val="105"/>
          <w:sz w:val="17"/>
        </w:rPr>
        <w:t>que</w:t>
      </w:r>
      <w:r>
        <w:rPr>
          <w:spacing w:val="-4"/>
          <w:w w:val="105"/>
          <w:sz w:val="17"/>
        </w:rPr>
        <w:t> </w:t>
      </w:r>
      <w:r>
        <w:rPr>
          <w:w w:val="105"/>
          <w:sz w:val="17"/>
        </w:rPr>
        <w:t>trata</w:t>
      </w:r>
      <w:r>
        <w:rPr>
          <w:spacing w:val="-4"/>
          <w:w w:val="105"/>
          <w:sz w:val="17"/>
        </w:rPr>
        <w:t> </w:t>
      </w:r>
      <w:r>
        <w:rPr>
          <w:w w:val="105"/>
          <w:sz w:val="17"/>
        </w:rPr>
        <w:t>este</w:t>
      </w:r>
      <w:r>
        <w:rPr>
          <w:spacing w:val="-4"/>
          <w:w w:val="105"/>
          <w:sz w:val="17"/>
        </w:rPr>
        <w:t> </w:t>
      </w:r>
      <w:r>
        <w:rPr>
          <w:w w:val="105"/>
          <w:sz w:val="17"/>
        </w:rPr>
        <w:t>subitem</w:t>
      </w:r>
      <w:r>
        <w:rPr>
          <w:spacing w:val="-4"/>
          <w:w w:val="105"/>
          <w:sz w:val="17"/>
        </w:rPr>
        <w:t> </w:t>
      </w:r>
      <w:r>
        <w:rPr>
          <w:w w:val="105"/>
          <w:sz w:val="17"/>
        </w:rPr>
        <w:t>ocorra</w:t>
      </w:r>
      <w:r>
        <w:rPr>
          <w:spacing w:val="-4"/>
          <w:w w:val="105"/>
          <w:sz w:val="17"/>
        </w:rPr>
        <w:t> </w:t>
      </w:r>
      <w:r>
        <w:rPr>
          <w:w w:val="105"/>
          <w:sz w:val="17"/>
        </w:rPr>
        <w:t>com</w:t>
      </w:r>
      <w:r>
        <w:rPr>
          <w:spacing w:val="-4"/>
          <w:w w:val="105"/>
          <w:sz w:val="17"/>
        </w:rPr>
        <w:t> </w:t>
      </w:r>
      <w:r>
        <w:rPr>
          <w:w w:val="105"/>
          <w:sz w:val="17"/>
        </w:rPr>
        <w:t>menos</w:t>
      </w:r>
      <w:r>
        <w:rPr>
          <w:spacing w:val="-4"/>
          <w:w w:val="105"/>
          <w:sz w:val="17"/>
        </w:rPr>
        <w:t> </w:t>
      </w:r>
      <w:r>
        <w:rPr>
          <w:w w:val="105"/>
          <w:sz w:val="17"/>
        </w:rPr>
        <w:t>de</w:t>
      </w:r>
      <w:r>
        <w:rPr>
          <w:spacing w:val="-4"/>
          <w:w w:val="105"/>
          <w:sz w:val="17"/>
        </w:rPr>
        <w:t> </w:t>
      </w:r>
      <w:r>
        <w:rPr>
          <w:w w:val="105"/>
          <w:sz w:val="17"/>
        </w:rPr>
        <w:t>2</w:t>
      </w:r>
      <w:r>
        <w:rPr>
          <w:spacing w:val="-4"/>
          <w:w w:val="105"/>
          <w:sz w:val="17"/>
        </w:rPr>
        <w:t> </w:t>
      </w:r>
      <w:r>
        <w:rPr>
          <w:w w:val="105"/>
          <w:sz w:val="17"/>
        </w:rPr>
        <w:t>(dois)</w:t>
      </w:r>
      <w:r>
        <w:rPr>
          <w:spacing w:val="-4"/>
          <w:w w:val="105"/>
          <w:sz w:val="17"/>
        </w:rPr>
        <w:t> </w:t>
      </w:r>
      <w:r>
        <w:rPr>
          <w:w w:val="105"/>
          <w:sz w:val="17"/>
        </w:rPr>
        <w:t>meses</w:t>
      </w:r>
      <w:r>
        <w:rPr>
          <w:spacing w:val="-4"/>
          <w:w w:val="105"/>
          <w:sz w:val="17"/>
        </w:rPr>
        <w:t> </w:t>
      </w:r>
      <w:r>
        <w:rPr>
          <w:w w:val="105"/>
          <w:sz w:val="17"/>
        </w:rPr>
        <w:t>de</w:t>
      </w:r>
      <w:r>
        <w:rPr>
          <w:spacing w:val="-4"/>
          <w:w w:val="105"/>
          <w:sz w:val="17"/>
        </w:rPr>
        <w:t> </w:t>
      </w:r>
      <w:r>
        <w:rPr>
          <w:w w:val="105"/>
          <w:sz w:val="17"/>
        </w:rPr>
        <w:t>antecedência</w:t>
      </w:r>
      <w:r>
        <w:rPr>
          <w:spacing w:val="-4"/>
          <w:w w:val="105"/>
          <w:sz w:val="17"/>
        </w:rPr>
        <w:t> </w:t>
      </w:r>
      <w:r>
        <w:rPr>
          <w:w w:val="105"/>
          <w:sz w:val="17"/>
        </w:rPr>
        <w:t>da</w:t>
      </w:r>
      <w:r>
        <w:rPr>
          <w:spacing w:val="-4"/>
          <w:w w:val="105"/>
          <w:sz w:val="17"/>
        </w:rPr>
        <w:t> </w:t>
      </w:r>
      <w:r>
        <w:rPr>
          <w:w w:val="105"/>
          <w:sz w:val="17"/>
        </w:rPr>
        <w:t>data</w:t>
      </w:r>
      <w:r>
        <w:rPr>
          <w:spacing w:val="-4"/>
          <w:w w:val="105"/>
          <w:sz w:val="17"/>
        </w:rPr>
        <w:t> </w:t>
      </w:r>
      <w:r>
        <w:rPr>
          <w:w w:val="105"/>
          <w:sz w:val="17"/>
        </w:rPr>
        <w:t>de</w:t>
      </w:r>
      <w:r>
        <w:rPr>
          <w:spacing w:val="-4"/>
          <w:w w:val="105"/>
          <w:sz w:val="17"/>
        </w:rPr>
        <w:t> </w:t>
      </w:r>
      <w:r>
        <w:rPr>
          <w:w w:val="105"/>
          <w:sz w:val="17"/>
        </w:rPr>
        <w:t>aniversário,</w:t>
      </w:r>
      <w:r>
        <w:rPr>
          <w:spacing w:val="-4"/>
          <w:w w:val="105"/>
          <w:sz w:val="17"/>
        </w:rPr>
        <w:t> </w:t>
      </w:r>
      <w:r>
        <w:rPr>
          <w:w w:val="105"/>
          <w:sz w:val="17"/>
        </w:rPr>
        <w:t>a</w:t>
      </w:r>
      <w:r>
        <w:rPr>
          <w:spacing w:val="-4"/>
          <w:w w:val="105"/>
          <w:sz w:val="17"/>
        </w:rPr>
        <w:t> </w:t>
      </w:r>
      <w:r>
        <w:rPr>
          <w:w w:val="105"/>
          <w:sz w:val="17"/>
        </w:rPr>
        <w:t>extinção</w:t>
      </w:r>
      <w:r>
        <w:rPr>
          <w:spacing w:val="-4"/>
          <w:w w:val="105"/>
          <w:sz w:val="17"/>
        </w:rPr>
        <w:t> </w:t>
      </w:r>
      <w:r>
        <w:rPr>
          <w:w w:val="105"/>
          <w:sz w:val="17"/>
        </w:rPr>
        <w:t>contratual</w:t>
      </w:r>
      <w:r>
        <w:rPr>
          <w:spacing w:val="-4"/>
          <w:w w:val="105"/>
          <w:sz w:val="17"/>
        </w:rPr>
        <w:t> </w:t>
      </w:r>
      <w:r>
        <w:rPr>
          <w:w w:val="105"/>
          <w:sz w:val="17"/>
        </w:rPr>
        <w:t>ocorrerá</w:t>
      </w:r>
      <w:r>
        <w:rPr>
          <w:spacing w:val="-4"/>
          <w:w w:val="105"/>
          <w:sz w:val="17"/>
        </w:rPr>
        <w:t> </w:t>
      </w:r>
      <w:r>
        <w:rPr>
          <w:w w:val="105"/>
          <w:sz w:val="17"/>
        </w:rPr>
        <w:t>após</w:t>
      </w:r>
      <w:r>
        <w:rPr>
          <w:spacing w:val="-4"/>
          <w:w w:val="105"/>
          <w:sz w:val="17"/>
        </w:rPr>
        <w:t> </w:t>
      </w:r>
      <w:r>
        <w:rPr>
          <w:w w:val="105"/>
          <w:sz w:val="17"/>
        </w:rPr>
        <w:t>2</w:t>
      </w:r>
      <w:r>
        <w:rPr>
          <w:spacing w:val="-4"/>
          <w:w w:val="105"/>
          <w:sz w:val="17"/>
        </w:rPr>
        <w:t> </w:t>
      </w:r>
      <w:r>
        <w:rPr>
          <w:w w:val="105"/>
          <w:sz w:val="17"/>
        </w:rPr>
        <w:t>(dois) meses da data da comunicação.</w:t>
      </w:r>
    </w:p>
    <w:p>
      <w:pPr>
        <w:pStyle w:val="ListParagraph"/>
        <w:numPr>
          <w:ilvl w:val="1"/>
          <w:numId w:val="54"/>
        </w:numPr>
        <w:tabs>
          <w:tab w:pos="669" w:val="left" w:leader="none"/>
        </w:tabs>
        <w:spacing w:line="240" w:lineRule="auto" w:before="1" w:after="0"/>
        <w:ind w:left="669" w:right="0" w:hanging="353"/>
        <w:jc w:val="left"/>
        <w:rPr>
          <w:sz w:val="17"/>
        </w:rPr>
      </w:pPr>
      <w:r>
        <w:rPr>
          <w:w w:val="105"/>
          <w:sz w:val="17"/>
        </w:rPr>
        <w:t>O</w:t>
      </w:r>
      <w:r>
        <w:rPr>
          <w:spacing w:val="-6"/>
          <w:w w:val="105"/>
          <w:sz w:val="17"/>
        </w:rPr>
        <w:t> </w:t>
      </w:r>
      <w:r>
        <w:rPr>
          <w:w w:val="105"/>
          <w:sz w:val="17"/>
        </w:rPr>
        <w:t>presente</w:t>
      </w:r>
      <w:r>
        <w:rPr>
          <w:spacing w:val="-5"/>
          <w:w w:val="105"/>
          <w:sz w:val="17"/>
        </w:rPr>
        <w:t> </w:t>
      </w:r>
      <w:r>
        <w:rPr>
          <w:w w:val="105"/>
          <w:sz w:val="17"/>
        </w:rPr>
        <w:t>Contrato</w:t>
      </w:r>
      <w:r>
        <w:rPr>
          <w:spacing w:val="-5"/>
          <w:w w:val="105"/>
          <w:sz w:val="17"/>
        </w:rPr>
        <w:t> </w:t>
      </w:r>
      <w:r>
        <w:rPr>
          <w:w w:val="105"/>
          <w:sz w:val="17"/>
        </w:rPr>
        <w:t>poderá</w:t>
      </w:r>
      <w:r>
        <w:rPr>
          <w:spacing w:val="-5"/>
          <w:w w:val="105"/>
          <w:sz w:val="17"/>
        </w:rPr>
        <w:t> </w:t>
      </w:r>
      <w:r>
        <w:rPr>
          <w:w w:val="105"/>
          <w:sz w:val="17"/>
        </w:rPr>
        <w:t>ser</w:t>
      </w:r>
      <w:r>
        <w:rPr>
          <w:spacing w:val="-5"/>
          <w:w w:val="105"/>
          <w:sz w:val="17"/>
        </w:rPr>
        <w:t> </w:t>
      </w:r>
      <w:r>
        <w:rPr>
          <w:w w:val="105"/>
          <w:sz w:val="17"/>
        </w:rPr>
        <w:t>extinto,</w:t>
      </w:r>
      <w:r>
        <w:rPr>
          <w:spacing w:val="-5"/>
          <w:w w:val="105"/>
          <w:sz w:val="17"/>
        </w:rPr>
        <w:t> </w:t>
      </w:r>
      <w:r>
        <w:rPr>
          <w:w w:val="105"/>
          <w:sz w:val="17"/>
        </w:rPr>
        <w:t>antes</w:t>
      </w:r>
      <w:r>
        <w:rPr>
          <w:spacing w:val="-5"/>
          <w:w w:val="105"/>
          <w:sz w:val="17"/>
        </w:rPr>
        <w:t> </w:t>
      </w:r>
      <w:r>
        <w:rPr>
          <w:w w:val="105"/>
          <w:sz w:val="17"/>
        </w:rPr>
        <w:t>de</w:t>
      </w:r>
      <w:r>
        <w:rPr>
          <w:spacing w:val="-5"/>
          <w:w w:val="105"/>
          <w:sz w:val="17"/>
        </w:rPr>
        <w:t> </w:t>
      </w:r>
      <w:r>
        <w:rPr>
          <w:w w:val="105"/>
          <w:sz w:val="17"/>
        </w:rPr>
        <w:t>cumpridas</w:t>
      </w:r>
      <w:r>
        <w:rPr>
          <w:spacing w:val="-5"/>
          <w:w w:val="105"/>
          <w:sz w:val="17"/>
        </w:rPr>
        <w:t> </w:t>
      </w:r>
      <w:r>
        <w:rPr>
          <w:w w:val="105"/>
          <w:sz w:val="17"/>
        </w:rPr>
        <w:t>as</w:t>
      </w:r>
      <w:r>
        <w:rPr>
          <w:spacing w:val="-6"/>
          <w:w w:val="105"/>
          <w:sz w:val="17"/>
        </w:rPr>
        <w:t> </w:t>
      </w:r>
      <w:r>
        <w:rPr>
          <w:w w:val="105"/>
          <w:sz w:val="17"/>
        </w:rPr>
        <w:t>obrigações</w:t>
      </w:r>
      <w:r>
        <w:rPr>
          <w:spacing w:val="-5"/>
          <w:w w:val="105"/>
          <w:sz w:val="17"/>
        </w:rPr>
        <w:t> </w:t>
      </w:r>
      <w:r>
        <w:rPr>
          <w:w w:val="105"/>
          <w:sz w:val="17"/>
        </w:rPr>
        <w:t>estipuladas,</w:t>
      </w:r>
      <w:r>
        <w:rPr>
          <w:spacing w:val="-5"/>
          <w:w w:val="105"/>
          <w:sz w:val="17"/>
        </w:rPr>
        <w:t> </w:t>
      </w:r>
      <w:r>
        <w:rPr>
          <w:w w:val="105"/>
          <w:sz w:val="17"/>
        </w:rPr>
        <w:t>ou</w:t>
      </w:r>
      <w:r>
        <w:rPr>
          <w:spacing w:val="-5"/>
          <w:w w:val="105"/>
          <w:sz w:val="17"/>
        </w:rPr>
        <w:t> </w:t>
      </w:r>
      <w:r>
        <w:rPr>
          <w:w w:val="105"/>
          <w:sz w:val="17"/>
        </w:rPr>
        <w:t>antes</w:t>
      </w:r>
      <w:r>
        <w:rPr>
          <w:spacing w:val="-5"/>
          <w:w w:val="105"/>
          <w:sz w:val="17"/>
        </w:rPr>
        <w:t> </w:t>
      </w:r>
      <w:r>
        <w:rPr>
          <w:w w:val="105"/>
          <w:sz w:val="17"/>
        </w:rPr>
        <w:t>do</w:t>
      </w:r>
      <w:r>
        <w:rPr>
          <w:spacing w:val="-5"/>
          <w:w w:val="105"/>
          <w:sz w:val="17"/>
        </w:rPr>
        <w:t> </w:t>
      </w:r>
      <w:r>
        <w:rPr>
          <w:w w:val="105"/>
          <w:sz w:val="17"/>
        </w:rPr>
        <w:t>prazo</w:t>
      </w:r>
      <w:r>
        <w:rPr>
          <w:spacing w:val="-5"/>
          <w:w w:val="105"/>
          <w:sz w:val="17"/>
        </w:rPr>
        <w:t> </w:t>
      </w:r>
      <w:r>
        <w:rPr>
          <w:w w:val="105"/>
          <w:sz w:val="17"/>
        </w:rPr>
        <w:t>neste</w:t>
      </w:r>
      <w:r>
        <w:rPr>
          <w:spacing w:val="-5"/>
          <w:w w:val="105"/>
          <w:sz w:val="17"/>
        </w:rPr>
        <w:t> </w:t>
      </w:r>
      <w:r>
        <w:rPr>
          <w:spacing w:val="-2"/>
          <w:w w:val="105"/>
          <w:sz w:val="17"/>
        </w:rPr>
        <w:t>fixado:</w:t>
      </w:r>
    </w:p>
    <w:p>
      <w:pPr>
        <w:pStyle w:val="ListParagraph"/>
        <w:numPr>
          <w:ilvl w:val="0"/>
          <w:numId w:val="55"/>
        </w:numPr>
        <w:tabs>
          <w:tab w:pos="498" w:val="left" w:leader="none"/>
        </w:tabs>
        <w:spacing w:line="292" w:lineRule="auto" w:before="43" w:after="0"/>
        <w:ind w:left="316" w:right="299" w:firstLine="0"/>
        <w:jc w:val="left"/>
        <w:rPr>
          <w:sz w:val="17"/>
        </w:rPr>
      </w:pPr>
      <w:r>
        <w:rPr>
          <w:w w:val="105"/>
          <w:sz w:val="17"/>
        </w:rPr>
        <w:t>por</w:t>
      </w:r>
      <w:r>
        <w:rPr>
          <w:spacing w:val="-5"/>
          <w:w w:val="105"/>
          <w:sz w:val="17"/>
        </w:rPr>
        <w:t> </w:t>
      </w:r>
      <w:r>
        <w:rPr>
          <w:w w:val="105"/>
          <w:sz w:val="17"/>
        </w:rPr>
        <w:t>ato</w:t>
      </w:r>
      <w:r>
        <w:rPr>
          <w:spacing w:val="-5"/>
          <w:w w:val="105"/>
          <w:sz w:val="17"/>
        </w:rPr>
        <w:t> </w:t>
      </w:r>
      <w:r>
        <w:rPr>
          <w:w w:val="105"/>
          <w:sz w:val="17"/>
        </w:rPr>
        <w:t>unilateral</w:t>
      </w:r>
      <w:r>
        <w:rPr>
          <w:spacing w:val="-5"/>
          <w:w w:val="105"/>
          <w:sz w:val="17"/>
        </w:rPr>
        <w:t> </w:t>
      </w:r>
      <w:r>
        <w:rPr>
          <w:w w:val="105"/>
          <w:sz w:val="17"/>
        </w:rPr>
        <w:t>do</w:t>
      </w:r>
      <w:r>
        <w:rPr>
          <w:spacing w:val="-5"/>
          <w:w w:val="105"/>
          <w:sz w:val="17"/>
        </w:rPr>
        <w:t> </w:t>
      </w:r>
      <w:r>
        <w:rPr>
          <w:b/>
          <w:w w:val="105"/>
          <w:sz w:val="17"/>
        </w:rPr>
        <w:t>CONTRATANTE</w:t>
      </w:r>
      <w:r>
        <w:rPr>
          <w:w w:val="105"/>
          <w:sz w:val="17"/>
        </w:rPr>
        <w:t>,</w:t>
      </w:r>
      <w:r>
        <w:rPr>
          <w:spacing w:val="-5"/>
          <w:w w:val="105"/>
          <w:sz w:val="17"/>
        </w:rPr>
        <w:t> </w:t>
      </w:r>
      <w:r>
        <w:rPr>
          <w:w w:val="105"/>
          <w:sz w:val="17"/>
        </w:rPr>
        <w:t>em</w:t>
      </w:r>
      <w:r>
        <w:rPr>
          <w:spacing w:val="-5"/>
          <w:w w:val="105"/>
          <w:sz w:val="17"/>
        </w:rPr>
        <w:t> </w:t>
      </w:r>
      <w:r>
        <w:rPr>
          <w:w w:val="105"/>
          <w:sz w:val="17"/>
        </w:rPr>
        <w:t>razão</w:t>
      </w:r>
      <w:r>
        <w:rPr>
          <w:spacing w:val="-5"/>
          <w:w w:val="105"/>
          <w:sz w:val="17"/>
        </w:rPr>
        <w:t> </w:t>
      </w:r>
      <w:r>
        <w:rPr>
          <w:w w:val="105"/>
          <w:sz w:val="17"/>
        </w:rPr>
        <w:t>da</w:t>
      </w:r>
      <w:r>
        <w:rPr>
          <w:spacing w:val="-5"/>
          <w:w w:val="105"/>
          <w:sz w:val="17"/>
        </w:rPr>
        <w:t> </w:t>
      </w:r>
      <w:r>
        <w:rPr>
          <w:w w:val="105"/>
          <w:sz w:val="17"/>
        </w:rPr>
        <w:t>inexecução</w:t>
      </w:r>
      <w:r>
        <w:rPr>
          <w:spacing w:val="-5"/>
          <w:w w:val="105"/>
          <w:sz w:val="17"/>
        </w:rPr>
        <w:t> </w:t>
      </w:r>
      <w:r>
        <w:rPr>
          <w:w w:val="105"/>
          <w:sz w:val="17"/>
        </w:rPr>
        <w:t>total</w:t>
      </w:r>
      <w:r>
        <w:rPr>
          <w:spacing w:val="-5"/>
          <w:w w:val="105"/>
          <w:sz w:val="17"/>
        </w:rPr>
        <w:t> </w:t>
      </w:r>
      <w:r>
        <w:rPr>
          <w:w w:val="105"/>
          <w:sz w:val="17"/>
        </w:rPr>
        <w:t>ou</w:t>
      </w:r>
      <w:r>
        <w:rPr>
          <w:spacing w:val="-5"/>
          <w:w w:val="105"/>
          <w:sz w:val="17"/>
        </w:rPr>
        <w:t> </w:t>
      </w:r>
      <w:r>
        <w:rPr>
          <w:w w:val="105"/>
          <w:sz w:val="17"/>
        </w:rPr>
        <w:t>parcial</w:t>
      </w:r>
      <w:r>
        <w:rPr>
          <w:spacing w:val="-5"/>
          <w:w w:val="105"/>
          <w:sz w:val="17"/>
        </w:rPr>
        <w:t> </w:t>
      </w:r>
      <w:r>
        <w:rPr>
          <w:w w:val="105"/>
          <w:sz w:val="17"/>
        </w:rPr>
        <w:t>do</w:t>
      </w:r>
      <w:r>
        <w:rPr>
          <w:spacing w:val="-5"/>
          <w:w w:val="105"/>
          <w:sz w:val="17"/>
        </w:rPr>
        <w:t> </w:t>
      </w:r>
      <w:r>
        <w:rPr>
          <w:w w:val="105"/>
          <w:sz w:val="17"/>
        </w:rPr>
        <w:t>objeto</w:t>
      </w:r>
      <w:r>
        <w:rPr>
          <w:spacing w:val="-5"/>
          <w:w w:val="105"/>
          <w:sz w:val="17"/>
        </w:rPr>
        <w:t> </w:t>
      </w:r>
      <w:r>
        <w:rPr>
          <w:w w:val="105"/>
          <w:sz w:val="17"/>
        </w:rPr>
        <w:t>e/ou</w:t>
      </w:r>
      <w:r>
        <w:rPr>
          <w:spacing w:val="-5"/>
          <w:w w:val="105"/>
          <w:sz w:val="17"/>
        </w:rPr>
        <w:t> </w:t>
      </w:r>
      <w:r>
        <w:rPr>
          <w:w w:val="105"/>
          <w:sz w:val="17"/>
        </w:rPr>
        <w:t>das</w:t>
      </w:r>
      <w:r>
        <w:rPr>
          <w:spacing w:val="-5"/>
          <w:w w:val="105"/>
          <w:sz w:val="17"/>
        </w:rPr>
        <w:t> </w:t>
      </w:r>
      <w:r>
        <w:rPr>
          <w:w w:val="105"/>
          <w:sz w:val="17"/>
        </w:rPr>
        <w:t>obrigações</w:t>
      </w:r>
      <w:r>
        <w:rPr>
          <w:spacing w:val="-5"/>
          <w:w w:val="105"/>
          <w:sz w:val="17"/>
        </w:rPr>
        <w:t> </w:t>
      </w:r>
      <w:r>
        <w:rPr>
          <w:w w:val="105"/>
          <w:sz w:val="17"/>
        </w:rPr>
        <w:t>previstas</w:t>
      </w:r>
      <w:r>
        <w:rPr>
          <w:spacing w:val="-5"/>
          <w:w w:val="105"/>
          <w:sz w:val="17"/>
        </w:rPr>
        <w:t> </w:t>
      </w:r>
      <w:r>
        <w:rPr>
          <w:w w:val="105"/>
          <w:sz w:val="17"/>
        </w:rPr>
        <w:t>no</w:t>
      </w:r>
      <w:r>
        <w:rPr>
          <w:spacing w:val="-5"/>
          <w:w w:val="105"/>
          <w:sz w:val="17"/>
        </w:rPr>
        <w:t> </w:t>
      </w:r>
      <w:r>
        <w:rPr>
          <w:w w:val="105"/>
          <w:sz w:val="17"/>
        </w:rPr>
        <w:t>presente</w:t>
      </w:r>
      <w:r>
        <w:rPr>
          <w:spacing w:val="-5"/>
          <w:w w:val="105"/>
          <w:sz w:val="17"/>
        </w:rPr>
        <w:t> </w:t>
      </w:r>
      <w:r>
        <w:rPr>
          <w:w w:val="105"/>
          <w:sz w:val="17"/>
        </w:rPr>
        <w:t>instrumento</w:t>
      </w:r>
      <w:r>
        <w:rPr>
          <w:spacing w:val="-5"/>
          <w:w w:val="105"/>
          <w:sz w:val="17"/>
        </w:rPr>
        <w:t> </w:t>
      </w:r>
      <w:r>
        <w:rPr>
          <w:w w:val="105"/>
          <w:sz w:val="17"/>
        </w:rPr>
        <w:t>e/ou</w:t>
      </w:r>
      <w:r>
        <w:rPr>
          <w:spacing w:val="-5"/>
          <w:w w:val="105"/>
          <w:sz w:val="17"/>
        </w:rPr>
        <w:t> </w:t>
      </w:r>
      <w:r>
        <w:rPr>
          <w:w w:val="105"/>
          <w:sz w:val="17"/>
        </w:rPr>
        <w:t>por</w:t>
      </w:r>
      <w:r>
        <w:rPr>
          <w:spacing w:val="-5"/>
          <w:w w:val="105"/>
          <w:sz w:val="17"/>
        </w:rPr>
        <w:t> </w:t>
      </w:r>
      <w:r>
        <w:rPr>
          <w:w w:val="105"/>
          <w:sz w:val="17"/>
        </w:rPr>
        <w:t>algum</w:t>
      </w:r>
      <w:r>
        <w:rPr>
          <w:spacing w:val="-5"/>
          <w:w w:val="105"/>
          <w:sz w:val="17"/>
        </w:rPr>
        <w:t> </w:t>
      </w:r>
      <w:r>
        <w:rPr>
          <w:w w:val="105"/>
          <w:sz w:val="17"/>
        </w:rPr>
        <w:t>dos</w:t>
      </w:r>
      <w:r>
        <w:rPr>
          <w:spacing w:val="-5"/>
          <w:w w:val="105"/>
          <w:sz w:val="17"/>
        </w:rPr>
        <w:t> </w:t>
      </w:r>
      <w:r>
        <w:rPr>
          <w:w w:val="105"/>
          <w:sz w:val="17"/>
        </w:rPr>
        <w:t>motivos</w:t>
      </w:r>
      <w:r>
        <w:rPr>
          <w:spacing w:val="-5"/>
          <w:w w:val="105"/>
          <w:sz w:val="17"/>
        </w:rPr>
        <w:t> </w:t>
      </w:r>
      <w:r>
        <w:rPr>
          <w:w w:val="105"/>
          <w:sz w:val="17"/>
        </w:rPr>
        <w:t>previstos</w:t>
      </w:r>
      <w:r>
        <w:rPr>
          <w:spacing w:val="-5"/>
          <w:w w:val="105"/>
          <w:sz w:val="17"/>
        </w:rPr>
        <w:t> </w:t>
      </w:r>
      <w:r>
        <w:rPr>
          <w:w w:val="105"/>
          <w:sz w:val="17"/>
        </w:rPr>
        <w:t>no</w:t>
      </w:r>
      <w:r>
        <w:rPr>
          <w:spacing w:val="-5"/>
          <w:w w:val="105"/>
          <w:sz w:val="17"/>
        </w:rPr>
        <w:t> </w:t>
      </w:r>
      <w:r>
        <w:rPr>
          <w:w w:val="105"/>
          <w:sz w:val="17"/>
        </w:rPr>
        <w:t>art.</w:t>
      </w:r>
      <w:r>
        <w:rPr>
          <w:spacing w:val="-5"/>
          <w:w w:val="105"/>
          <w:sz w:val="17"/>
        </w:rPr>
        <w:t> </w:t>
      </w:r>
      <w:r>
        <w:rPr>
          <w:w w:val="105"/>
          <w:sz w:val="17"/>
        </w:rPr>
        <w:t>137</w:t>
      </w:r>
      <w:r>
        <w:rPr>
          <w:spacing w:val="-5"/>
          <w:w w:val="105"/>
          <w:sz w:val="17"/>
        </w:rPr>
        <w:t> </w:t>
      </w:r>
      <w:r>
        <w:rPr>
          <w:w w:val="105"/>
          <w:sz w:val="17"/>
        </w:rPr>
        <w:t>da</w:t>
      </w:r>
      <w:r>
        <w:rPr>
          <w:spacing w:val="-5"/>
          <w:w w:val="105"/>
          <w:sz w:val="17"/>
        </w:rPr>
        <w:t> </w:t>
      </w:r>
      <w:r>
        <w:rPr>
          <w:w w:val="105"/>
          <w:sz w:val="17"/>
        </w:rPr>
        <w:t>Lei nº 14.133/2021, assegurados o contraditório e a ampla defesa, devendo, ainda, ser observado o disposto nos arts. 138 e 139 da referida Lei;</w:t>
      </w:r>
    </w:p>
    <w:p>
      <w:pPr>
        <w:pStyle w:val="ListParagraph"/>
        <w:numPr>
          <w:ilvl w:val="0"/>
          <w:numId w:val="55"/>
        </w:numPr>
        <w:tabs>
          <w:tab w:pos="506" w:val="left" w:leader="none"/>
        </w:tabs>
        <w:spacing w:line="240" w:lineRule="auto" w:before="1" w:after="0"/>
        <w:ind w:left="506" w:right="0" w:hanging="190"/>
        <w:jc w:val="left"/>
        <w:rPr>
          <w:sz w:val="17"/>
        </w:rPr>
      </w:pPr>
      <w:r>
        <w:rPr>
          <w:w w:val="105"/>
          <w:sz w:val="17"/>
        </w:rPr>
        <w:t>consensualmente,</w:t>
      </w:r>
      <w:r>
        <w:rPr>
          <w:spacing w:val="-5"/>
          <w:w w:val="105"/>
          <w:sz w:val="17"/>
        </w:rPr>
        <w:t> </w:t>
      </w:r>
      <w:r>
        <w:rPr>
          <w:w w:val="105"/>
          <w:sz w:val="17"/>
        </w:rPr>
        <w:t>na</w:t>
      </w:r>
      <w:r>
        <w:rPr>
          <w:spacing w:val="-5"/>
          <w:w w:val="105"/>
          <w:sz w:val="17"/>
        </w:rPr>
        <w:t> </w:t>
      </w:r>
      <w:r>
        <w:rPr>
          <w:w w:val="105"/>
          <w:sz w:val="17"/>
        </w:rPr>
        <w:t>forma</w:t>
      </w:r>
      <w:r>
        <w:rPr>
          <w:spacing w:val="-5"/>
          <w:w w:val="105"/>
          <w:sz w:val="17"/>
        </w:rPr>
        <w:t> </w:t>
      </w:r>
      <w:r>
        <w:rPr>
          <w:w w:val="105"/>
          <w:sz w:val="17"/>
        </w:rPr>
        <w:t>do</w:t>
      </w:r>
      <w:r>
        <w:rPr>
          <w:spacing w:val="-5"/>
          <w:w w:val="105"/>
          <w:sz w:val="17"/>
        </w:rPr>
        <w:t> </w:t>
      </w:r>
      <w:r>
        <w:rPr>
          <w:w w:val="105"/>
          <w:sz w:val="17"/>
        </w:rPr>
        <w:t>art.</w:t>
      </w:r>
      <w:r>
        <w:rPr>
          <w:spacing w:val="-4"/>
          <w:w w:val="105"/>
          <w:sz w:val="17"/>
        </w:rPr>
        <w:t> </w:t>
      </w:r>
      <w:r>
        <w:rPr>
          <w:w w:val="105"/>
          <w:sz w:val="17"/>
        </w:rPr>
        <w:t>138,</w:t>
      </w:r>
      <w:r>
        <w:rPr>
          <w:spacing w:val="-5"/>
          <w:w w:val="105"/>
          <w:sz w:val="17"/>
        </w:rPr>
        <w:t> </w:t>
      </w:r>
      <w:r>
        <w:rPr>
          <w:w w:val="105"/>
          <w:sz w:val="17"/>
        </w:rPr>
        <w:t>II</w:t>
      </w:r>
      <w:r>
        <w:rPr>
          <w:spacing w:val="-5"/>
          <w:w w:val="105"/>
          <w:sz w:val="17"/>
        </w:rPr>
        <w:t> </w:t>
      </w:r>
      <w:r>
        <w:rPr>
          <w:w w:val="105"/>
          <w:sz w:val="17"/>
        </w:rPr>
        <w:t>da</w:t>
      </w:r>
      <w:r>
        <w:rPr>
          <w:spacing w:val="-5"/>
          <w:w w:val="105"/>
          <w:sz w:val="17"/>
        </w:rPr>
        <w:t> </w:t>
      </w:r>
      <w:r>
        <w:rPr>
          <w:w w:val="105"/>
          <w:sz w:val="17"/>
        </w:rPr>
        <w:t>Lei</w:t>
      </w:r>
      <w:r>
        <w:rPr>
          <w:spacing w:val="-4"/>
          <w:w w:val="105"/>
          <w:sz w:val="17"/>
        </w:rPr>
        <w:t> </w:t>
      </w:r>
      <w:r>
        <w:rPr>
          <w:w w:val="105"/>
          <w:sz w:val="17"/>
        </w:rPr>
        <w:t>nº</w:t>
      </w:r>
      <w:r>
        <w:rPr>
          <w:spacing w:val="-5"/>
          <w:w w:val="105"/>
          <w:sz w:val="17"/>
        </w:rPr>
        <w:t> </w:t>
      </w:r>
      <w:r>
        <w:rPr>
          <w:w w:val="105"/>
          <w:sz w:val="17"/>
        </w:rPr>
        <w:t>14.133/2021;</w:t>
      </w:r>
      <w:r>
        <w:rPr>
          <w:spacing w:val="-5"/>
          <w:w w:val="105"/>
          <w:sz w:val="17"/>
        </w:rPr>
        <w:t> </w:t>
      </w:r>
      <w:r>
        <w:rPr>
          <w:spacing w:val="-12"/>
          <w:w w:val="105"/>
          <w:sz w:val="17"/>
        </w:rPr>
        <w:t>e</w:t>
      </w:r>
    </w:p>
    <w:p>
      <w:pPr>
        <w:pStyle w:val="ListParagraph"/>
        <w:numPr>
          <w:ilvl w:val="0"/>
          <w:numId w:val="55"/>
        </w:numPr>
        <w:tabs>
          <w:tab w:pos="501" w:val="left" w:leader="none"/>
        </w:tabs>
        <w:spacing w:line="292" w:lineRule="auto" w:before="43" w:after="0"/>
        <w:ind w:left="316" w:right="299" w:firstLine="0"/>
        <w:jc w:val="left"/>
        <w:rPr>
          <w:sz w:val="17"/>
        </w:rPr>
      </w:pPr>
      <w:r>
        <w:rPr>
          <w:w w:val="105"/>
          <w:sz w:val="17"/>
        </w:rPr>
        <w:t>na</w:t>
      </w:r>
      <w:r>
        <w:rPr>
          <w:spacing w:val="-1"/>
          <w:w w:val="105"/>
          <w:sz w:val="17"/>
        </w:rPr>
        <w:t> </w:t>
      </w:r>
      <w:r>
        <w:rPr>
          <w:w w:val="105"/>
          <w:sz w:val="17"/>
        </w:rPr>
        <w:t>hipótese</w:t>
      </w:r>
      <w:r>
        <w:rPr>
          <w:spacing w:val="-1"/>
          <w:w w:val="105"/>
          <w:sz w:val="17"/>
        </w:rPr>
        <w:t> </w:t>
      </w:r>
      <w:r>
        <w:rPr>
          <w:w w:val="105"/>
          <w:sz w:val="17"/>
        </w:rPr>
        <w:t>de</w:t>
      </w:r>
      <w:r>
        <w:rPr>
          <w:spacing w:val="-1"/>
          <w:w w:val="105"/>
          <w:sz w:val="17"/>
        </w:rPr>
        <w:t> </w:t>
      </w:r>
      <w:r>
        <w:rPr>
          <w:w w:val="105"/>
          <w:sz w:val="17"/>
        </w:rPr>
        <w:t>contratação</w:t>
      </w:r>
      <w:r>
        <w:rPr>
          <w:spacing w:val="-1"/>
          <w:w w:val="105"/>
          <w:sz w:val="17"/>
        </w:rPr>
        <w:t> </w:t>
      </w:r>
      <w:r>
        <w:rPr>
          <w:w w:val="105"/>
          <w:sz w:val="17"/>
        </w:rPr>
        <w:t>direta</w:t>
      </w:r>
      <w:r>
        <w:rPr>
          <w:spacing w:val="-1"/>
          <w:w w:val="105"/>
          <w:sz w:val="17"/>
        </w:rPr>
        <w:t> </w:t>
      </w:r>
      <w:r>
        <w:rPr>
          <w:w w:val="105"/>
          <w:sz w:val="17"/>
        </w:rPr>
        <w:t>fundamentada</w:t>
      </w:r>
      <w:r>
        <w:rPr>
          <w:spacing w:val="-1"/>
          <w:w w:val="105"/>
          <w:sz w:val="17"/>
        </w:rPr>
        <w:t> </w:t>
      </w:r>
      <w:r>
        <w:rPr>
          <w:w w:val="105"/>
          <w:sz w:val="17"/>
        </w:rPr>
        <w:t>no</w:t>
      </w:r>
      <w:r>
        <w:rPr>
          <w:spacing w:val="-1"/>
          <w:w w:val="105"/>
          <w:sz w:val="17"/>
        </w:rPr>
        <w:t> </w:t>
      </w:r>
      <w:r>
        <w:rPr>
          <w:w w:val="105"/>
          <w:sz w:val="17"/>
        </w:rPr>
        <w:t>art.</w:t>
      </w:r>
      <w:r>
        <w:rPr>
          <w:spacing w:val="-1"/>
          <w:w w:val="105"/>
          <w:sz w:val="17"/>
        </w:rPr>
        <w:t> </w:t>
      </w:r>
      <w:r>
        <w:rPr>
          <w:w w:val="105"/>
          <w:sz w:val="17"/>
        </w:rPr>
        <w:t>75,</w:t>
      </w:r>
      <w:r>
        <w:rPr>
          <w:spacing w:val="-4"/>
          <w:w w:val="105"/>
          <w:sz w:val="17"/>
        </w:rPr>
        <w:t> </w:t>
      </w:r>
      <w:r>
        <w:rPr>
          <w:w w:val="105"/>
          <w:sz w:val="17"/>
        </w:rPr>
        <w:t>VIII,</w:t>
      </w:r>
      <w:r>
        <w:rPr>
          <w:spacing w:val="-1"/>
          <w:w w:val="105"/>
          <w:sz w:val="17"/>
        </w:rPr>
        <w:t> </w:t>
      </w:r>
      <w:r>
        <w:rPr>
          <w:w w:val="105"/>
          <w:sz w:val="17"/>
        </w:rPr>
        <w:t>da</w:t>
      </w:r>
      <w:r>
        <w:rPr>
          <w:spacing w:val="-1"/>
          <w:w w:val="105"/>
          <w:sz w:val="17"/>
        </w:rPr>
        <w:t> </w:t>
      </w:r>
      <w:r>
        <w:rPr>
          <w:w w:val="105"/>
          <w:sz w:val="17"/>
        </w:rPr>
        <w:t>Lei</w:t>
      </w:r>
      <w:r>
        <w:rPr>
          <w:spacing w:val="-1"/>
          <w:w w:val="105"/>
          <w:sz w:val="17"/>
        </w:rPr>
        <w:t> </w:t>
      </w:r>
      <w:r>
        <w:rPr>
          <w:w w:val="105"/>
          <w:sz w:val="17"/>
        </w:rPr>
        <w:t>nº</w:t>
      </w:r>
      <w:r>
        <w:rPr>
          <w:spacing w:val="-1"/>
          <w:w w:val="105"/>
          <w:sz w:val="17"/>
        </w:rPr>
        <w:t> </w:t>
      </w:r>
      <w:r>
        <w:rPr>
          <w:w w:val="105"/>
          <w:sz w:val="17"/>
        </w:rPr>
        <w:t>14.133/2021,</w:t>
      </w:r>
      <w:r>
        <w:rPr>
          <w:spacing w:val="-1"/>
          <w:w w:val="105"/>
          <w:sz w:val="17"/>
        </w:rPr>
        <w:t> </w:t>
      </w:r>
      <w:r>
        <w:rPr>
          <w:w w:val="105"/>
          <w:sz w:val="17"/>
        </w:rPr>
        <w:t>a</w:t>
      </w:r>
      <w:r>
        <w:rPr>
          <w:spacing w:val="-1"/>
          <w:w w:val="105"/>
          <w:sz w:val="17"/>
        </w:rPr>
        <w:t> </w:t>
      </w:r>
      <w:r>
        <w:rPr>
          <w:w w:val="105"/>
          <w:sz w:val="17"/>
        </w:rPr>
        <w:t>qualquer</w:t>
      </w:r>
      <w:r>
        <w:rPr>
          <w:spacing w:val="-1"/>
          <w:w w:val="105"/>
          <w:sz w:val="17"/>
        </w:rPr>
        <w:t> </w:t>
      </w:r>
      <w:r>
        <w:rPr>
          <w:w w:val="105"/>
          <w:sz w:val="17"/>
        </w:rPr>
        <w:t>tempo,</w:t>
      </w:r>
      <w:r>
        <w:rPr>
          <w:spacing w:val="-1"/>
          <w:w w:val="105"/>
          <w:sz w:val="17"/>
        </w:rPr>
        <w:t> </w:t>
      </w:r>
      <w:r>
        <w:rPr>
          <w:w w:val="105"/>
          <w:sz w:val="17"/>
        </w:rPr>
        <w:t>sem</w:t>
      </w:r>
      <w:r>
        <w:rPr>
          <w:spacing w:val="-1"/>
          <w:w w:val="105"/>
          <w:sz w:val="17"/>
        </w:rPr>
        <w:t> </w:t>
      </w:r>
      <w:r>
        <w:rPr>
          <w:w w:val="105"/>
          <w:sz w:val="17"/>
        </w:rPr>
        <w:t>indenização,</w:t>
      </w:r>
      <w:r>
        <w:rPr>
          <w:spacing w:val="-1"/>
          <w:w w:val="105"/>
          <w:sz w:val="17"/>
        </w:rPr>
        <w:t> </w:t>
      </w:r>
      <w:r>
        <w:rPr>
          <w:w w:val="105"/>
          <w:sz w:val="17"/>
        </w:rPr>
        <w:t>e</w:t>
      </w:r>
      <w:r>
        <w:rPr>
          <w:spacing w:val="-1"/>
          <w:w w:val="105"/>
          <w:sz w:val="17"/>
        </w:rPr>
        <w:t> </w:t>
      </w:r>
      <w:r>
        <w:rPr>
          <w:w w:val="105"/>
          <w:sz w:val="17"/>
        </w:rPr>
        <w:t>independentemente</w:t>
      </w:r>
      <w:r>
        <w:rPr>
          <w:spacing w:val="-1"/>
          <w:w w:val="105"/>
          <w:sz w:val="17"/>
        </w:rPr>
        <w:t> </w:t>
      </w:r>
      <w:r>
        <w:rPr>
          <w:w w:val="105"/>
          <w:sz w:val="17"/>
        </w:rPr>
        <w:t>de</w:t>
      </w:r>
      <w:r>
        <w:rPr>
          <w:spacing w:val="-1"/>
          <w:w w:val="105"/>
          <w:sz w:val="17"/>
        </w:rPr>
        <w:t> </w:t>
      </w:r>
      <w:r>
        <w:rPr>
          <w:w w:val="105"/>
          <w:sz w:val="17"/>
        </w:rPr>
        <w:t>aviso</w:t>
      </w:r>
      <w:r>
        <w:rPr>
          <w:spacing w:val="-1"/>
          <w:w w:val="105"/>
          <w:sz w:val="17"/>
        </w:rPr>
        <w:t> </w:t>
      </w:r>
      <w:r>
        <w:rPr>
          <w:w w:val="105"/>
          <w:sz w:val="17"/>
        </w:rPr>
        <w:t>ou</w:t>
      </w:r>
      <w:r>
        <w:rPr>
          <w:spacing w:val="-1"/>
          <w:w w:val="105"/>
          <w:sz w:val="17"/>
        </w:rPr>
        <w:t> </w:t>
      </w:r>
      <w:r>
        <w:rPr>
          <w:w w:val="105"/>
          <w:sz w:val="17"/>
        </w:rPr>
        <w:t>prazo,</w:t>
      </w:r>
      <w:r>
        <w:rPr>
          <w:spacing w:val="-1"/>
          <w:w w:val="105"/>
          <w:sz w:val="17"/>
        </w:rPr>
        <w:t> </w:t>
      </w:r>
      <w:r>
        <w:rPr>
          <w:w w:val="105"/>
          <w:sz w:val="17"/>
        </w:rPr>
        <w:t>pelo</w:t>
      </w:r>
      <w:r>
        <w:rPr>
          <w:spacing w:val="-1"/>
          <w:w w:val="105"/>
          <w:sz w:val="17"/>
        </w:rPr>
        <w:t> </w:t>
      </w:r>
      <w:r>
        <w:rPr>
          <w:w w:val="105"/>
          <w:sz w:val="17"/>
        </w:rPr>
        <w:t>contratante,</w:t>
      </w:r>
      <w:r>
        <w:rPr>
          <w:spacing w:val="-1"/>
          <w:w w:val="105"/>
          <w:sz w:val="17"/>
        </w:rPr>
        <w:t> </w:t>
      </w:r>
      <w:r>
        <w:rPr>
          <w:w w:val="105"/>
          <w:sz w:val="17"/>
        </w:rPr>
        <w:t>tão</w:t>
      </w:r>
      <w:r>
        <w:rPr>
          <w:spacing w:val="-1"/>
          <w:w w:val="105"/>
          <w:sz w:val="17"/>
        </w:rPr>
        <w:t> </w:t>
      </w:r>
      <w:r>
        <w:rPr>
          <w:w w:val="105"/>
          <w:sz w:val="17"/>
        </w:rPr>
        <w:t>logo</w:t>
      </w:r>
      <w:r>
        <w:rPr>
          <w:spacing w:val="-1"/>
          <w:w w:val="105"/>
          <w:sz w:val="17"/>
        </w:rPr>
        <w:t> </w:t>
      </w:r>
      <w:r>
        <w:rPr>
          <w:w w:val="105"/>
          <w:sz w:val="17"/>
        </w:rPr>
        <w:t>esteja(m) concluído(s) o(s) procedimento(s) licitatório(s) implementado(s) para a contratação do objeto em questão.</w:t>
      </w:r>
    </w:p>
    <w:p>
      <w:pPr>
        <w:pStyle w:val="ListParagraph"/>
        <w:numPr>
          <w:ilvl w:val="2"/>
          <w:numId w:val="54"/>
        </w:numPr>
        <w:tabs>
          <w:tab w:pos="791" w:val="left" w:leader="none"/>
        </w:tabs>
        <w:spacing w:line="240" w:lineRule="auto" w:before="1" w:after="0"/>
        <w:ind w:left="791" w:right="0" w:hanging="475"/>
        <w:jc w:val="left"/>
        <w:rPr>
          <w:sz w:val="17"/>
        </w:rPr>
      </w:pPr>
      <w:r>
        <w:rPr>
          <w:w w:val="105"/>
          <w:sz w:val="17"/>
        </w:rPr>
        <w:t>A</w:t>
      </w:r>
      <w:r>
        <w:rPr>
          <w:spacing w:val="-12"/>
          <w:w w:val="105"/>
          <w:sz w:val="17"/>
        </w:rPr>
        <w:t> </w:t>
      </w:r>
      <w:r>
        <w:rPr>
          <w:w w:val="105"/>
          <w:sz w:val="17"/>
        </w:rPr>
        <w:t>alteração</w:t>
      </w:r>
      <w:r>
        <w:rPr>
          <w:spacing w:val="-7"/>
          <w:w w:val="105"/>
          <w:sz w:val="17"/>
        </w:rPr>
        <w:t> </w:t>
      </w:r>
      <w:r>
        <w:rPr>
          <w:w w:val="105"/>
          <w:sz w:val="17"/>
        </w:rPr>
        <w:t>social</w:t>
      </w:r>
      <w:r>
        <w:rPr>
          <w:spacing w:val="-5"/>
          <w:w w:val="105"/>
          <w:sz w:val="17"/>
        </w:rPr>
        <w:t> </w:t>
      </w:r>
      <w:r>
        <w:rPr>
          <w:w w:val="105"/>
          <w:sz w:val="17"/>
        </w:rPr>
        <w:t>ou</w:t>
      </w:r>
      <w:r>
        <w:rPr>
          <w:spacing w:val="-5"/>
          <w:w w:val="105"/>
          <w:sz w:val="17"/>
        </w:rPr>
        <w:t> </w:t>
      </w:r>
      <w:r>
        <w:rPr>
          <w:w w:val="105"/>
          <w:sz w:val="17"/>
        </w:rPr>
        <w:t>a</w:t>
      </w:r>
      <w:r>
        <w:rPr>
          <w:spacing w:val="-4"/>
          <w:w w:val="105"/>
          <w:sz w:val="17"/>
        </w:rPr>
        <w:t> </w:t>
      </w:r>
      <w:r>
        <w:rPr>
          <w:w w:val="105"/>
          <w:sz w:val="17"/>
        </w:rPr>
        <w:t>modificação</w:t>
      </w:r>
      <w:r>
        <w:rPr>
          <w:spacing w:val="-5"/>
          <w:w w:val="105"/>
          <w:sz w:val="17"/>
        </w:rPr>
        <w:t> </w:t>
      </w:r>
      <w:r>
        <w:rPr>
          <w:w w:val="105"/>
          <w:sz w:val="17"/>
        </w:rPr>
        <w:t>da</w:t>
      </w:r>
      <w:r>
        <w:rPr>
          <w:spacing w:val="-5"/>
          <w:w w:val="105"/>
          <w:sz w:val="17"/>
        </w:rPr>
        <w:t> </w:t>
      </w:r>
      <w:r>
        <w:rPr>
          <w:w w:val="105"/>
          <w:sz w:val="17"/>
        </w:rPr>
        <w:t>finalidade</w:t>
      </w:r>
      <w:r>
        <w:rPr>
          <w:spacing w:val="-5"/>
          <w:w w:val="105"/>
          <w:sz w:val="17"/>
        </w:rPr>
        <w:t> </w:t>
      </w:r>
      <w:r>
        <w:rPr>
          <w:w w:val="105"/>
          <w:sz w:val="17"/>
        </w:rPr>
        <w:t>ou</w:t>
      </w:r>
      <w:r>
        <w:rPr>
          <w:spacing w:val="-4"/>
          <w:w w:val="105"/>
          <w:sz w:val="17"/>
        </w:rPr>
        <w:t> </w:t>
      </w:r>
      <w:r>
        <w:rPr>
          <w:w w:val="105"/>
          <w:sz w:val="17"/>
        </w:rPr>
        <w:t>da</w:t>
      </w:r>
      <w:r>
        <w:rPr>
          <w:spacing w:val="-5"/>
          <w:w w:val="105"/>
          <w:sz w:val="17"/>
        </w:rPr>
        <w:t> </w:t>
      </w:r>
      <w:r>
        <w:rPr>
          <w:w w:val="105"/>
          <w:sz w:val="17"/>
        </w:rPr>
        <w:t>estrutura</w:t>
      </w:r>
      <w:r>
        <w:rPr>
          <w:spacing w:val="-5"/>
          <w:w w:val="105"/>
          <w:sz w:val="17"/>
        </w:rPr>
        <w:t> </w:t>
      </w:r>
      <w:r>
        <w:rPr>
          <w:w w:val="105"/>
          <w:sz w:val="17"/>
        </w:rPr>
        <w:t>da</w:t>
      </w:r>
      <w:r>
        <w:rPr>
          <w:spacing w:val="-4"/>
          <w:w w:val="105"/>
          <w:sz w:val="17"/>
        </w:rPr>
        <w:t> </w:t>
      </w:r>
      <w:r>
        <w:rPr>
          <w:w w:val="105"/>
          <w:sz w:val="17"/>
        </w:rPr>
        <w:t>empresa</w:t>
      </w:r>
      <w:r>
        <w:rPr>
          <w:spacing w:val="-5"/>
          <w:w w:val="105"/>
          <w:sz w:val="17"/>
        </w:rPr>
        <w:t> </w:t>
      </w:r>
      <w:r>
        <w:rPr>
          <w:w w:val="105"/>
          <w:sz w:val="17"/>
        </w:rPr>
        <w:t>não</w:t>
      </w:r>
      <w:r>
        <w:rPr>
          <w:spacing w:val="-5"/>
          <w:w w:val="105"/>
          <w:sz w:val="17"/>
        </w:rPr>
        <w:t> </w:t>
      </w:r>
      <w:r>
        <w:rPr>
          <w:w w:val="105"/>
          <w:sz w:val="17"/>
        </w:rPr>
        <w:t>ensejará</w:t>
      </w:r>
      <w:r>
        <w:rPr>
          <w:spacing w:val="-5"/>
          <w:w w:val="105"/>
          <w:sz w:val="17"/>
        </w:rPr>
        <w:t> </w:t>
      </w:r>
      <w:r>
        <w:rPr>
          <w:w w:val="105"/>
          <w:sz w:val="17"/>
        </w:rPr>
        <w:t>a</w:t>
      </w:r>
      <w:r>
        <w:rPr>
          <w:spacing w:val="-4"/>
          <w:w w:val="105"/>
          <w:sz w:val="17"/>
        </w:rPr>
        <w:t> </w:t>
      </w:r>
      <w:r>
        <w:rPr>
          <w:w w:val="105"/>
          <w:sz w:val="17"/>
        </w:rPr>
        <w:t>rescisão</w:t>
      </w:r>
      <w:r>
        <w:rPr>
          <w:spacing w:val="-5"/>
          <w:w w:val="105"/>
          <w:sz w:val="17"/>
        </w:rPr>
        <w:t> </w:t>
      </w:r>
      <w:r>
        <w:rPr>
          <w:w w:val="105"/>
          <w:sz w:val="17"/>
        </w:rPr>
        <w:t>se</w:t>
      </w:r>
      <w:r>
        <w:rPr>
          <w:spacing w:val="-5"/>
          <w:w w:val="105"/>
          <w:sz w:val="17"/>
        </w:rPr>
        <w:t> </w:t>
      </w:r>
      <w:r>
        <w:rPr>
          <w:w w:val="105"/>
          <w:sz w:val="17"/>
        </w:rPr>
        <w:t>não</w:t>
      </w:r>
      <w:r>
        <w:rPr>
          <w:spacing w:val="-5"/>
          <w:w w:val="105"/>
          <w:sz w:val="17"/>
        </w:rPr>
        <w:t> </w:t>
      </w:r>
      <w:r>
        <w:rPr>
          <w:w w:val="105"/>
          <w:sz w:val="17"/>
        </w:rPr>
        <w:t>restringir</w:t>
      </w:r>
      <w:r>
        <w:rPr>
          <w:spacing w:val="-4"/>
          <w:w w:val="105"/>
          <w:sz w:val="17"/>
        </w:rPr>
        <w:t> </w:t>
      </w:r>
      <w:r>
        <w:rPr>
          <w:w w:val="105"/>
          <w:sz w:val="17"/>
        </w:rPr>
        <w:t>sua</w:t>
      </w:r>
      <w:r>
        <w:rPr>
          <w:spacing w:val="-5"/>
          <w:w w:val="105"/>
          <w:sz w:val="17"/>
        </w:rPr>
        <w:t> </w:t>
      </w:r>
      <w:r>
        <w:rPr>
          <w:w w:val="105"/>
          <w:sz w:val="17"/>
        </w:rPr>
        <w:t>capacidade</w:t>
      </w:r>
      <w:r>
        <w:rPr>
          <w:spacing w:val="-5"/>
          <w:w w:val="105"/>
          <w:sz w:val="17"/>
        </w:rPr>
        <w:t> </w:t>
      </w:r>
      <w:r>
        <w:rPr>
          <w:w w:val="105"/>
          <w:sz w:val="17"/>
        </w:rPr>
        <w:t>de</w:t>
      </w:r>
      <w:r>
        <w:rPr>
          <w:spacing w:val="-4"/>
          <w:w w:val="105"/>
          <w:sz w:val="17"/>
        </w:rPr>
        <w:t> </w:t>
      </w:r>
      <w:r>
        <w:rPr>
          <w:w w:val="105"/>
          <w:sz w:val="17"/>
        </w:rPr>
        <w:t>concluir</w:t>
      </w:r>
      <w:r>
        <w:rPr>
          <w:spacing w:val="-5"/>
          <w:w w:val="105"/>
          <w:sz w:val="17"/>
        </w:rPr>
        <w:t> </w:t>
      </w:r>
      <w:r>
        <w:rPr>
          <w:w w:val="105"/>
          <w:sz w:val="17"/>
        </w:rPr>
        <w:t>o</w:t>
      </w:r>
      <w:r>
        <w:rPr>
          <w:spacing w:val="-5"/>
          <w:w w:val="105"/>
          <w:sz w:val="17"/>
        </w:rPr>
        <w:t> </w:t>
      </w:r>
      <w:r>
        <w:rPr>
          <w:spacing w:val="-2"/>
          <w:w w:val="105"/>
          <w:sz w:val="17"/>
        </w:rPr>
        <w:t>Contrato.</w:t>
      </w:r>
    </w:p>
    <w:p>
      <w:pPr>
        <w:pStyle w:val="ListParagraph"/>
        <w:numPr>
          <w:ilvl w:val="2"/>
          <w:numId w:val="54"/>
        </w:numPr>
        <w:tabs>
          <w:tab w:pos="801" w:val="left" w:leader="none"/>
        </w:tabs>
        <w:spacing w:line="240" w:lineRule="auto" w:before="43" w:after="0"/>
        <w:ind w:left="801" w:right="0" w:hanging="485"/>
        <w:jc w:val="left"/>
        <w:rPr>
          <w:sz w:val="17"/>
        </w:rPr>
      </w:pPr>
      <w:r>
        <w:rPr>
          <w:w w:val="105"/>
          <w:sz w:val="17"/>
        </w:rPr>
        <w:t>Se</w:t>
      </w:r>
      <w:r>
        <w:rPr>
          <w:spacing w:val="-6"/>
          <w:w w:val="105"/>
          <w:sz w:val="17"/>
        </w:rPr>
        <w:t> </w:t>
      </w:r>
      <w:r>
        <w:rPr>
          <w:w w:val="105"/>
          <w:sz w:val="17"/>
        </w:rPr>
        <w:t>a</w:t>
      </w:r>
      <w:r>
        <w:rPr>
          <w:spacing w:val="-6"/>
          <w:w w:val="105"/>
          <w:sz w:val="17"/>
        </w:rPr>
        <w:t> </w:t>
      </w:r>
      <w:r>
        <w:rPr>
          <w:w w:val="105"/>
          <w:sz w:val="17"/>
        </w:rPr>
        <w:t>operação</w:t>
      </w:r>
      <w:r>
        <w:rPr>
          <w:spacing w:val="-5"/>
          <w:w w:val="105"/>
          <w:sz w:val="17"/>
        </w:rPr>
        <w:t> </w:t>
      </w:r>
      <w:r>
        <w:rPr>
          <w:w w:val="105"/>
          <w:sz w:val="17"/>
        </w:rPr>
        <w:t>implicar</w:t>
      </w:r>
      <w:r>
        <w:rPr>
          <w:spacing w:val="-6"/>
          <w:w w:val="105"/>
          <w:sz w:val="17"/>
        </w:rPr>
        <w:t> </w:t>
      </w:r>
      <w:r>
        <w:rPr>
          <w:w w:val="105"/>
          <w:sz w:val="17"/>
        </w:rPr>
        <w:t>mudança</w:t>
      </w:r>
      <w:r>
        <w:rPr>
          <w:spacing w:val="-6"/>
          <w:w w:val="105"/>
          <w:sz w:val="17"/>
        </w:rPr>
        <w:t> </w:t>
      </w:r>
      <w:r>
        <w:rPr>
          <w:w w:val="105"/>
          <w:sz w:val="17"/>
        </w:rPr>
        <w:t>da</w:t>
      </w:r>
      <w:r>
        <w:rPr>
          <w:spacing w:val="-5"/>
          <w:w w:val="105"/>
          <w:sz w:val="17"/>
        </w:rPr>
        <w:t> </w:t>
      </w:r>
      <w:r>
        <w:rPr>
          <w:w w:val="105"/>
          <w:sz w:val="17"/>
        </w:rPr>
        <w:t>pessoa</w:t>
      </w:r>
      <w:r>
        <w:rPr>
          <w:spacing w:val="-6"/>
          <w:w w:val="105"/>
          <w:sz w:val="17"/>
        </w:rPr>
        <w:t> </w:t>
      </w:r>
      <w:r>
        <w:rPr>
          <w:w w:val="105"/>
          <w:sz w:val="17"/>
        </w:rPr>
        <w:t>jurídica</w:t>
      </w:r>
      <w:r>
        <w:rPr>
          <w:spacing w:val="-5"/>
          <w:w w:val="105"/>
          <w:sz w:val="17"/>
        </w:rPr>
        <w:t> </w:t>
      </w:r>
      <w:r>
        <w:rPr>
          <w:w w:val="105"/>
          <w:sz w:val="17"/>
        </w:rPr>
        <w:t>contratada,</w:t>
      </w:r>
      <w:r>
        <w:rPr>
          <w:spacing w:val="-6"/>
          <w:w w:val="105"/>
          <w:sz w:val="17"/>
        </w:rPr>
        <w:t> </w:t>
      </w:r>
      <w:r>
        <w:rPr>
          <w:w w:val="105"/>
          <w:sz w:val="17"/>
        </w:rPr>
        <w:t>deverá</w:t>
      </w:r>
      <w:r>
        <w:rPr>
          <w:spacing w:val="-6"/>
          <w:w w:val="105"/>
          <w:sz w:val="17"/>
        </w:rPr>
        <w:t> </w:t>
      </w:r>
      <w:r>
        <w:rPr>
          <w:w w:val="105"/>
          <w:sz w:val="17"/>
        </w:rPr>
        <w:t>ser</w:t>
      </w:r>
      <w:r>
        <w:rPr>
          <w:spacing w:val="-5"/>
          <w:w w:val="105"/>
          <w:sz w:val="17"/>
        </w:rPr>
        <w:t> </w:t>
      </w:r>
      <w:r>
        <w:rPr>
          <w:w w:val="105"/>
          <w:sz w:val="17"/>
        </w:rPr>
        <w:t>formalizado</w:t>
      </w:r>
      <w:r>
        <w:rPr>
          <w:spacing w:val="-6"/>
          <w:w w:val="105"/>
          <w:sz w:val="17"/>
        </w:rPr>
        <w:t> </w:t>
      </w:r>
      <w:r>
        <w:rPr>
          <w:w w:val="105"/>
          <w:sz w:val="17"/>
        </w:rPr>
        <w:t>termo</w:t>
      </w:r>
      <w:r>
        <w:rPr>
          <w:spacing w:val="-5"/>
          <w:w w:val="105"/>
          <w:sz w:val="17"/>
        </w:rPr>
        <w:t> </w:t>
      </w:r>
      <w:r>
        <w:rPr>
          <w:w w:val="105"/>
          <w:sz w:val="17"/>
        </w:rPr>
        <w:t>aditivo</w:t>
      </w:r>
      <w:r>
        <w:rPr>
          <w:spacing w:val="-6"/>
          <w:w w:val="105"/>
          <w:sz w:val="17"/>
        </w:rPr>
        <w:t> </w:t>
      </w:r>
      <w:r>
        <w:rPr>
          <w:w w:val="105"/>
          <w:sz w:val="17"/>
        </w:rPr>
        <w:t>para</w:t>
      </w:r>
      <w:r>
        <w:rPr>
          <w:spacing w:val="-6"/>
          <w:w w:val="105"/>
          <w:sz w:val="17"/>
        </w:rPr>
        <w:t> </w:t>
      </w:r>
      <w:r>
        <w:rPr>
          <w:w w:val="105"/>
          <w:sz w:val="17"/>
        </w:rPr>
        <w:t>alteração</w:t>
      </w:r>
      <w:r>
        <w:rPr>
          <w:spacing w:val="-5"/>
          <w:w w:val="105"/>
          <w:sz w:val="17"/>
        </w:rPr>
        <w:t> </w:t>
      </w:r>
      <w:r>
        <w:rPr>
          <w:spacing w:val="-2"/>
          <w:w w:val="105"/>
          <w:sz w:val="17"/>
        </w:rPr>
        <w:t>subjetiva.</w:t>
      </w:r>
    </w:p>
    <w:p>
      <w:pPr>
        <w:pStyle w:val="ListParagraph"/>
        <w:numPr>
          <w:ilvl w:val="1"/>
          <w:numId w:val="54"/>
        </w:numPr>
        <w:tabs>
          <w:tab w:pos="659" w:val="left" w:leader="none"/>
        </w:tabs>
        <w:spacing w:line="240" w:lineRule="auto" w:before="44" w:after="0"/>
        <w:ind w:left="659" w:right="0" w:hanging="343"/>
        <w:jc w:val="left"/>
        <w:rPr>
          <w:sz w:val="17"/>
        </w:rPr>
      </w:pPr>
      <w:r>
        <w:rPr>
          <w:w w:val="105"/>
          <w:sz w:val="17"/>
        </w:rPr>
        <w:t>A</w:t>
      </w:r>
      <w:r>
        <w:rPr>
          <w:spacing w:val="-12"/>
          <w:w w:val="105"/>
          <w:sz w:val="17"/>
        </w:rPr>
        <w:t> </w:t>
      </w:r>
      <w:r>
        <w:rPr>
          <w:w w:val="105"/>
          <w:sz w:val="17"/>
        </w:rPr>
        <w:t>extinção</w:t>
      </w:r>
      <w:r>
        <w:rPr>
          <w:spacing w:val="-9"/>
          <w:w w:val="105"/>
          <w:sz w:val="17"/>
        </w:rPr>
        <w:t> </w:t>
      </w:r>
      <w:r>
        <w:rPr>
          <w:w w:val="105"/>
          <w:sz w:val="17"/>
        </w:rPr>
        <w:t>prematura</w:t>
      </w:r>
      <w:r>
        <w:rPr>
          <w:spacing w:val="-5"/>
          <w:w w:val="105"/>
          <w:sz w:val="17"/>
        </w:rPr>
        <w:t> </w:t>
      </w:r>
      <w:r>
        <w:rPr>
          <w:w w:val="105"/>
          <w:sz w:val="17"/>
        </w:rPr>
        <w:t>do</w:t>
      </w:r>
      <w:r>
        <w:rPr>
          <w:spacing w:val="-6"/>
          <w:w w:val="105"/>
          <w:sz w:val="17"/>
        </w:rPr>
        <w:t> </w:t>
      </w:r>
      <w:r>
        <w:rPr>
          <w:w w:val="105"/>
          <w:sz w:val="17"/>
        </w:rPr>
        <w:t>Contrato</w:t>
      </w:r>
      <w:r>
        <w:rPr>
          <w:spacing w:val="-5"/>
          <w:w w:val="105"/>
          <w:sz w:val="17"/>
        </w:rPr>
        <w:t> </w:t>
      </w:r>
      <w:r>
        <w:rPr>
          <w:w w:val="105"/>
          <w:sz w:val="17"/>
        </w:rPr>
        <w:t>deverá</w:t>
      </w:r>
      <w:r>
        <w:rPr>
          <w:spacing w:val="-6"/>
          <w:w w:val="105"/>
          <w:sz w:val="17"/>
        </w:rPr>
        <w:t> </w:t>
      </w:r>
      <w:r>
        <w:rPr>
          <w:w w:val="105"/>
          <w:sz w:val="17"/>
        </w:rPr>
        <w:t>ser</w:t>
      </w:r>
      <w:r>
        <w:rPr>
          <w:spacing w:val="-5"/>
          <w:w w:val="105"/>
          <w:sz w:val="17"/>
        </w:rPr>
        <w:t> </w:t>
      </w:r>
      <w:r>
        <w:rPr>
          <w:w w:val="105"/>
          <w:sz w:val="17"/>
        </w:rPr>
        <w:t>precedida</w:t>
      </w:r>
      <w:r>
        <w:rPr>
          <w:spacing w:val="-6"/>
          <w:w w:val="105"/>
          <w:sz w:val="17"/>
        </w:rPr>
        <w:t> </w:t>
      </w:r>
      <w:r>
        <w:rPr>
          <w:w w:val="105"/>
          <w:sz w:val="17"/>
        </w:rPr>
        <w:t>de</w:t>
      </w:r>
      <w:r>
        <w:rPr>
          <w:spacing w:val="-5"/>
          <w:w w:val="105"/>
          <w:sz w:val="17"/>
        </w:rPr>
        <w:t> </w:t>
      </w:r>
      <w:r>
        <w:rPr>
          <w:w w:val="105"/>
          <w:sz w:val="17"/>
        </w:rPr>
        <w:t>autorização</w:t>
      </w:r>
      <w:r>
        <w:rPr>
          <w:spacing w:val="-6"/>
          <w:w w:val="105"/>
          <w:sz w:val="17"/>
        </w:rPr>
        <w:t> </w:t>
      </w:r>
      <w:r>
        <w:rPr>
          <w:w w:val="105"/>
          <w:sz w:val="17"/>
        </w:rPr>
        <w:t>escrita</w:t>
      </w:r>
      <w:r>
        <w:rPr>
          <w:spacing w:val="-5"/>
          <w:w w:val="105"/>
          <w:sz w:val="17"/>
        </w:rPr>
        <w:t> </w:t>
      </w:r>
      <w:r>
        <w:rPr>
          <w:w w:val="105"/>
          <w:sz w:val="17"/>
        </w:rPr>
        <w:t>e</w:t>
      </w:r>
      <w:r>
        <w:rPr>
          <w:spacing w:val="-6"/>
          <w:w w:val="105"/>
          <w:sz w:val="17"/>
        </w:rPr>
        <w:t> </w:t>
      </w:r>
      <w:r>
        <w:rPr>
          <w:w w:val="105"/>
          <w:sz w:val="17"/>
        </w:rPr>
        <w:t>fundamentada</w:t>
      </w:r>
      <w:r>
        <w:rPr>
          <w:spacing w:val="-5"/>
          <w:w w:val="105"/>
          <w:sz w:val="17"/>
        </w:rPr>
        <w:t> </w:t>
      </w:r>
      <w:r>
        <w:rPr>
          <w:w w:val="105"/>
          <w:sz w:val="17"/>
        </w:rPr>
        <w:t>da</w:t>
      </w:r>
      <w:r>
        <w:rPr>
          <w:spacing w:val="-6"/>
          <w:w w:val="105"/>
          <w:sz w:val="17"/>
        </w:rPr>
        <w:t> </w:t>
      </w:r>
      <w:r>
        <w:rPr>
          <w:w w:val="105"/>
          <w:sz w:val="17"/>
        </w:rPr>
        <w:t>autoridade</w:t>
      </w:r>
      <w:r>
        <w:rPr>
          <w:spacing w:val="-5"/>
          <w:w w:val="105"/>
          <w:sz w:val="17"/>
        </w:rPr>
        <w:t> </w:t>
      </w:r>
      <w:r>
        <w:rPr>
          <w:w w:val="105"/>
          <w:sz w:val="17"/>
        </w:rPr>
        <w:t>competente</w:t>
      </w:r>
      <w:r>
        <w:rPr>
          <w:spacing w:val="-6"/>
          <w:w w:val="105"/>
          <w:sz w:val="17"/>
        </w:rPr>
        <w:t> </w:t>
      </w:r>
      <w:r>
        <w:rPr>
          <w:w w:val="105"/>
          <w:sz w:val="17"/>
        </w:rPr>
        <w:t>e</w:t>
      </w:r>
      <w:r>
        <w:rPr>
          <w:spacing w:val="-5"/>
          <w:w w:val="105"/>
          <w:sz w:val="17"/>
        </w:rPr>
        <w:t> </w:t>
      </w:r>
      <w:r>
        <w:rPr>
          <w:w w:val="105"/>
          <w:sz w:val="17"/>
        </w:rPr>
        <w:t>reduzida</w:t>
      </w:r>
      <w:r>
        <w:rPr>
          <w:spacing w:val="-6"/>
          <w:w w:val="105"/>
          <w:sz w:val="17"/>
        </w:rPr>
        <w:t> </w:t>
      </w:r>
      <w:r>
        <w:rPr>
          <w:w w:val="105"/>
          <w:sz w:val="17"/>
        </w:rPr>
        <w:t>a</w:t>
      </w:r>
      <w:r>
        <w:rPr>
          <w:spacing w:val="-5"/>
          <w:w w:val="105"/>
          <w:sz w:val="17"/>
        </w:rPr>
        <w:t> </w:t>
      </w:r>
      <w:r>
        <w:rPr>
          <w:w w:val="105"/>
          <w:sz w:val="17"/>
        </w:rPr>
        <w:t>termo</w:t>
      </w:r>
      <w:r>
        <w:rPr>
          <w:spacing w:val="-6"/>
          <w:w w:val="105"/>
          <w:sz w:val="17"/>
        </w:rPr>
        <w:t> </w:t>
      </w:r>
      <w:r>
        <w:rPr>
          <w:w w:val="105"/>
          <w:sz w:val="17"/>
        </w:rPr>
        <w:t>no</w:t>
      </w:r>
      <w:r>
        <w:rPr>
          <w:spacing w:val="-5"/>
          <w:w w:val="105"/>
          <w:sz w:val="17"/>
        </w:rPr>
        <w:t> </w:t>
      </w:r>
      <w:r>
        <w:rPr>
          <w:w w:val="105"/>
          <w:sz w:val="17"/>
        </w:rPr>
        <w:t>respectivo</w:t>
      </w:r>
      <w:r>
        <w:rPr>
          <w:spacing w:val="-6"/>
          <w:w w:val="105"/>
          <w:sz w:val="17"/>
        </w:rPr>
        <w:t> </w:t>
      </w:r>
      <w:r>
        <w:rPr>
          <w:spacing w:val="-2"/>
          <w:w w:val="105"/>
          <w:sz w:val="17"/>
        </w:rPr>
        <w:t>processo.</w:t>
      </w:r>
    </w:p>
    <w:p>
      <w:pPr>
        <w:pStyle w:val="ListParagraph"/>
        <w:numPr>
          <w:ilvl w:val="2"/>
          <w:numId w:val="54"/>
        </w:numPr>
        <w:tabs>
          <w:tab w:pos="791" w:val="left" w:leader="none"/>
        </w:tabs>
        <w:spacing w:line="240" w:lineRule="auto" w:before="43" w:after="0"/>
        <w:ind w:left="791" w:right="0" w:hanging="475"/>
        <w:jc w:val="left"/>
        <w:rPr>
          <w:sz w:val="17"/>
        </w:rPr>
      </w:pPr>
      <w:r>
        <w:rPr>
          <w:w w:val="105"/>
          <w:sz w:val="17"/>
        </w:rPr>
        <w:t>A</w:t>
      </w:r>
      <w:r>
        <w:rPr>
          <w:spacing w:val="-12"/>
          <w:w w:val="105"/>
          <w:sz w:val="17"/>
        </w:rPr>
        <w:t> </w:t>
      </w:r>
      <w:r>
        <w:rPr>
          <w:w w:val="105"/>
          <w:sz w:val="17"/>
        </w:rPr>
        <w:t>justificativa</w:t>
      </w:r>
      <w:r>
        <w:rPr>
          <w:spacing w:val="-11"/>
          <w:w w:val="105"/>
          <w:sz w:val="17"/>
        </w:rPr>
        <w:t> </w:t>
      </w:r>
      <w:r>
        <w:rPr>
          <w:w w:val="105"/>
          <w:sz w:val="17"/>
        </w:rPr>
        <w:t>da</w:t>
      </w:r>
      <w:r>
        <w:rPr>
          <w:spacing w:val="-11"/>
          <w:w w:val="105"/>
          <w:sz w:val="17"/>
        </w:rPr>
        <w:t> </w:t>
      </w:r>
      <w:r>
        <w:rPr>
          <w:w w:val="105"/>
          <w:sz w:val="17"/>
        </w:rPr>
        <w:t>rescisão</w:t>
      </w:r>
      <w:r>
        <w:rPr>
          <w:spacing w:val="-8"/>
          <w:w w:val="105"/>
          <w:sz w:val="17"/>
        </w:rPr>
        <w:t> </w:t>
      </w:r>
      <w:r>
        <w:rPr>
          <w:w w:val="105"/>
          <w:sz w:val="17"/>
        </w:rPr>
        <w:t>por</w:t>
      </w:r>
      <w:r>
        <w:rPr>
          <w:spacing w:val="-8"/>
          <w:w w:val="105"/>
          <w:sz w:val="17"/>
        </w:rPr>
        <w:t> </w:t>
      </w:r>
      <w:r>
        <w:rPr>
          <w:w w:val="105"/>
          <w:sz w:val="17"/>
        </w:rPr>
        <w:t>ato</w:t>
      </w:r>
      <w:r>
        <w:rPr>
          <w:spacing w:val="-8"/>
          <w:w w:val="105"/>
          <w:sz w:val="17"/>
        </w:rPr>
        <w:t> </w:t>
      </w:r>
      <w:r>
        <w:rPr>
          <w:w w:val="105"/>
          <w:sz w:val="17"/>
        </w:rPr>
        <w:t>unilateral</w:t>
      </w:r>
      <w:r>
        <w:rPr>
          <w:spacing w:val="-9"/>
          <w:w w:val="105"/>
          <w:sz w:val="17"/>
        </w:rPr>
        <w:t> </w:t>
      </w:r>
      <w:r>
        <w:rPr>
          <w:w w:val="105"/>
          <w:sz w:val="17"/>
        </w:rPr>
        <w:t>do</w:t>
      </w:r>
      <w:r>
        <w:rPr>
          <w:spacing w:val="-8"/>
          <w:w w:val="105"/>
          <w:sz w:val="17"/>
        </w:rPr>
        <w:t> </w:t>
      </w:r>
      <w:r>
        <w:rPr>
          <w:b/>
          <w:w w:val="105"/>
          <w:sz w:val="17"/>
        </w:rPr>
        <w:t>CONTRATANTE</w:t>
      </w:r>
      <w:r>
        <w:rPr>
          <w:w w:val="105"/>
          <w:sz w:val="17"/>
        </w:rPr>
        <w:t>,</w:t>
      </w:r>
      <w:r>
        <w:rPr>
          <w:spacing w:val="-8"/>
          <w:w w:val="105"/>
          <w:sz w:val="17"/>
        </w:rPr>
        <w:t> </w:t>
      </w:r>
      <w:r>
        <w:rPr>
          <w:w w:val="105"/>
          <w:sz w:val="17"/>
        </w:rPr>
        <w:t>sempre</w:t>
      </w:r>
      <w:r>
        <w:rPr>
          <w:spacing w:val="-8"/>
          <w:w w:val="105"/>
          <w:sz w:val="17"/>
        </w:rPr>
        <w:t> </w:t>
      </w:r>
      <w:r>
        <w:rPr>
          <w:w w:val="105"/>
          <w:sz w:val="17"/>
        </w:rPr>
        <w:t>que</w:t>
      </w:r>
      <w:r>
        <w:rPr>
          <w:spacing w:val="-9"/>
          <w:w w:val="105"/>
          <w:sz w:val="17"/>
        </w:rPr>
        <w:t> </w:t>
      </w:r>
      <w:r>
        <w:rPr>
          <w:w w:val="105"/>
          <w:sz w:val="17"/>
        </w:rPr>
        <w:t>possível,</w:t>
      </w:r>
      <w:r>
        <w:rPr>
          <w:spacing w:val="-8"/>
          <w:w w:val="105"/>
          <w:sz w:val="17"/>
        </w:rPr>
        <w:t> </w:t>
      </w:r>
      <w:r>
        <w:rPr>
          <w:spacing w:val="-2"/>
          <w:w w:val="105"/>
          <w:sz w:val="17"/>
        </w:rPr>
        <w:t>contemplará:</w:t>
      </w:r>
    </w:p>
    <w:p>
      <w:pPr>
        <w:pStyle w:val="ListParagraph"/>
        <w:numPr>
          <w:ilvl w:val="0"/>
          <w:numId w:val="56"/>
        </w:numPr>
        <w:tabs>
          <w:tab w:pos="496" w:val="left" w:leader="none"/>
        </w:tabs>
        <w:spacing w:line="240" w:lineRule="auto" w:before="43" w:after="0"/>
        <w:ind w:left="496" w:right="0" w:hanging="180"/>
        <w:jc w:val="left"/>
        <w:rPr>
          <w:sz w:val="17"/>
        </w:rPr>
      </w:pPr>
      <w:r>
        <w:rPr>
          <w:w w:val="105"/>
          <w:sz w:val="17"/>
        </w:rPr>
        <w:t>as</w:t>
      </w:r>
      <w:r>
        <w:rPr>
          <w:spacing w:val="-7"/>
          <w:w w:val="105"/>
          <w:sz w:val="17"/>
        </w:rPr>
        <w:t> </w:t>
      </w:r>
      <w:r>
        <w:rPr>
          <w:w w:val="105"/>
          <w:sz w:val="17"/>
        </w:rPr>
        <w:t>obrigações</w:t>
      </w:r>
      <w:r>
        <w:rPr>
          <w:spacing w:val="-6"/>
          <w:w w:val="105"/>
          <w:sz w:val="17"/>
        </w:rPr>
        <w:t> </w:t>
      </w:r>
      <w:r>
        <w:rPr>
          <w:w w:val="105"/>
          <w:sz w:val="17"/>
        </w:rPr>
        <w:t>contratuais</w:t>
      </w:r>
      <w:r>
        <w:rPr>
          <w:spacing w:val="-6"/>
          <w:w w:val="105"/>
          <w:sz w:val="17"/>
        </w:rPr>
        <w:t> </w:t>
      </w:r>
      <w:r>
        <w:rPr>
          <w:w w:val="105"/>
          <w:sz w:val="17"/>
        </w:rPr>
        <w:t>já</w:t>
      </w:r>
      <w:r>
        <w:rPr>
          <w:spacing w:val="-6"/>
          <w:w w:val="105"/>
          <w:sz w:val="17"/>
        </w:rPr>
        <w:t> </w:t>
      </w:r>
      <w:r>
        <w:rPr>
          <w:w w:val="105"/>
          <w:sz w:val="17"/>
        </w:rPr>
        <w:t>cumpridas</w:t>
      </w:r>
      <w:r>
        <w:rPr>
          <w:spacing w:val="-6"/>
          <w:w w:val="105"/>
          <w:sz w:val="17"/>
        </w:rPr>
        <w:t> </w:t>
      </w:r>
      <w:r>
        <w:rPr>
          <w:w w:val="105"/>
          <w:sz w:val="17"/>
        </w:rPr>
        <w:t>ou</w:t>
      </w:r>
      <w:r>
        <w:rPr>
          <w:spacing w:val="-6"/>
          <w:w w:val="105"/>
          <w:sz w:val="17"/>
        </w:rPr>
        <w:t> </w:t>
      </w:r>
      <w:r>
        <w:rPr>
          <w:w w:val="105"/>
          <w:sz w:val="17"/>
        </w:rPr>
        <w:t>parcialmente</w:t>
      </w:r>
      <w:r>
        <w:rPr>
          <w:spacing w:val="-6"/>
          <w:w w:val="105"/>
          <w:sz w:val="17"/>
        </w:rPr>
        <w:t> </w:t>
      </w:r>
      <w:r>
        <w:rPr>
          <w:spacing w:val="-2"/>
          <w:w w:val="105"/>
          <w:sz w:val="17"/>
        </w:rPr>
        <w:t>cumpridas;</w:t>
      </w:r>
    </w:p>
    <w:p>
      <w:pPr>
        <w:pStyle w:val="ListParagraph"/>
        <w:numPr>
          <w:ilvl w:val="0"/>
          <w:numId w:val="56"/>
        </w:numPr>
        <w:tabs>
          <w:tab w:pos="506" w:val="left" w:leader="none"/>
        </w:tabs>
        <w:spacing w:line="240" w:lineRule="auto" w:before="44" w:after="0"/>
        <w:ind w:left="506" w:right="0" w:hanging="190"/>
        <w:jc w:val="left"/>
        <w:rPr>
          <w:sz w:val="17"/>
        </w:rPr>
      </w:pPr>
      <w:r>
        <w:rPr>
          <w:w w:val="105"/>
          <w:sz w:val="17"/>
        </w:rPr>
        <w:t>os</w:t>
      </w:r>
      <w:r>
        <w:rPr>
          <w:spacing w:val="-5"/>
          <w:w w:val="105"/>
          <w:sz w:val="17"/>
        </w:rPr>
        <w:t> </w:t>
      </w:r>
      <w:r>
        <w:rPr>
          <w:w w:val="105"/>
          <w:sz w:val="17"/>
        </w:rPr>
        <w:t>pagamentos</w:t>
      </w:r>
      <w:r>
        <w:rPr>
          <w:spacing w:val="-5"/>
          <w:w w:val="105"/>
          <w:sz w:val="17"/>
        </w:rPr>
        <w:t> </w:t>
      </w:r>
      <w:r>
        <w:rPr>
          <w:w w:val="105"/>
          <w:sz w:val="17"/>
        </w:rPr>
        <w:t>já</w:t>
      </w:r>
      <w:r>
        <w:rPr>
          <w:spacing w:val="-5"/>
          <w:w w:val="105"/>
          <w:sz w:val="17"/>
        </w:rPr>
        <w:t> </w:t>
      </w:r>
      <w:r>
        <w:rPr>
          <w:w w:val="105"/>
          <w:sz w:val="17"/>
        </w:rPr>
        <w:t>efetuados</w:t>
      </w:r>
      <w:r>
        <w:rPr>
          <w:spacing w:val="-5"/>
          <w:w w:val="105"/>
          <w:sz w:val="17"/>
        </w:rPr>
        <w:t> </w:t>
      </w:r>
      <w:r>
        <w:rPr>
          <w:w w:val="105"/>
          <w:sz w:val="17"/>
        </w:rPr>
        <w:t>e</w:t>
      </w:r>
      <w:r>
        <w:rPr>
          <w:spacing w:val="-4"/>
          <w:w w:val="105"/>
          <w:sz w:val="17"/>
        </w:rPr>
        <w:t> </w:t>
      </w:r>
      <w:r>
        <w:rPr>
          <w:w w:val="105"/>
          <w:sz w:val="17"/>
        </w:rPr>
        <w:t>ainda</w:t>
      </w:r>
      <w:r>
        <w:rPr>
          <w:spacing w:val="-5"/>
          <w:w w:val="105"/>
          <w:sz w:val="17"/>
        </w:rPr>
        <w:t> </w:t>
      </w:r>
      <w:r>
        <w:rPr>
          <w:spacing w:val="-2"/>
          <w:w w:val="105"/>
          <w:sz w:val="17"/>
        </w:rPr>
        <w:t>devidos;</w:t>
      </w:r>
    </w:p>
    <w:p>
      <w:pPr>
        <w:pStyle w:val="ListParagraph"/>
        <w:numPr>
          <w:ilvl w:val="0"/>
          <w:numId w:val="56"/>
        </w:numPr>
        <w:tabs>
          <w:tab w:pos="496" w:val="left" w:leader="none"/>
        </w:tabs>
        <w:spacing w:line="240" w:lineRule="auto" w:before="43" w:after="0"/>
        <w:ind w:left="496" w:right="0" w:hanging="180"/>
        <w:jc w:val="left"/>
        <w:rPr>
          <w:sz w:val="17"/>
        </w:rPr>
      </w:pPr>
      <w:r>
        <w:rPr>
          <w:w w:val="105"/>
          <w:sz w:val="17"/>
        </w:rPr>
        <w:t>as</w:t>
      </w:r>
      <w:r>
        <w:rPr>
          <w:spacing w:val="-5"/>
          <w:w w:val="105"/>
          <w:sz w:val="17"/>
        </w:rPr>
        <w:t> </w:t>
      </w:r>
      <w:r>
        <w:rPr>
          <w:w w:val="105"/>
          <w:sz w:val="17"/>
        </w:rPr>
        <w:t>indenizações</w:t>
      </w:r>
      <w:r>
        <w:rPr>
          <w:spacing w:val="-5"/>
          <w:w w:val="105"/>
          <w:sz w:val="17"/>
        </w:rPr>
        <w:t> </w:t>
      </w:r>
      <w:r>
        <w:rPr>
          <w:w w:val="105"/>
          <w:sz w:val="17"/>
        </w:rPr>
        <w:t>e</w:t>
      </w:r>
      <w:r>
        <w:rPr>
          <w:spacing w:val="-5"/>
          <w:w w:val="105"/>
          <w:sz w:val="17"/>
        </w:rPr>
        <w:t> </w:t>
      </w:r>
      <w:r>
        <w:rPr>
          <w:spacing w:val="-2"/>
          <w:w w:val="105"/>
          <w:sz w:val="17"/>
        </w:rPr>
        <w:t>multas.</w:t>
      </w:r>
    </w:p>
    <w:p>
      <w:pPr>
        <w:pStyle w:val="ListParagraph"/>
        <w:numPr>
          <w:ilvl w:val="1"/>
          <w:numId w:val="54"/>
        </w:numPr>
        <w:tabs>
          <w:tab w:pos="665" w:val="left" w:leader="none"/>
        </w:tabs>
        <w:spacing w:line="292" w:lineRule="auto" w:before="44" w:after="0"/>
        <w:ind w:left="316" w:right="299" w:firstLine="0"/>
        <w:jc w:val="left"/>
        <w:rPr>
          <w:sz w:val="17"/>
        </w:rPr>
      </w:pPr>
      <w:r>
        <w:rPr>
          <w:w w:val="105"/>
          <w:sz w:val="17"/>
        </w:rPr>
        <w:t>A</w:t>
      </w:r>
      <w:r>
        <w:rPr>
          <w:spacing w:val="-10"/>
          <w:w w:val="105"/>
          <w:sz w:val="17"/>
        </w:rPr>
        <w:t> </w:t>
      </w:r>
      <w:r>
        <w:rPr>
          <w:w w:val="105"/>
          <w:sz w:val="17"/>
        </w:rPr>
        <w:t>extinção</w:t>
      </w:r>
      <w:r>
        <w:rPr>
          <w:spacing w:val="-2"/>
          <w:w w:val="105"/>
          <w:sz w:val="17"/>
        </w:rPr>
        <w:t> </w:t>
      </w:r>
      <w:r>
        <w:rPr>
          <w:w w:val="105"/>
          <w:sz w:val="17"/>
        </w:rPr>
        <w:t>do</w:t>
      </w:r>
      <w:r>
        <w:rPr>
          <w:spacing w:val="-2"/>
          <w:w w:val="105"/>
          <w:sz w:val="17"/>
        </w:rPr>
        <w:t> </w:t>
      </w:r>
      <w:r>
        <w:rPr>
          <w:w w:val="105"/>
          <w:sz w:val="17"/>
        </w:rPr>
        <w:t>Contrato</w:t>
      </w:r>
      <w:r>
        <w:rPr>
          <w:spacing w:val="-2"/>
          <w:w w:val="105"/>
          <w:sz w:val="17"/>
        </w:rPr>
        <w:t> </w:t>
      </w:r>
      <w:r>
        <w:rPr>
          <w:w w:val="105"/>
          <w:sz w:val="17"/>
        </w:rPr>
        <w:t>não</w:t>
      </w:r>
      <w:r>
        <w:rPr>
          <w:spacing w:val="-2"/>
          <w:w w:val="105"/>
          <w:sz w:val="17"/>
        </w:rPr>
        <w:t> </w:t>
      </w:r>
      <w:r>
        <w:rPr>
          <w:w w:val="105"/>
          <w:sz w:val="17"/>
        </w:rPr>
        <w:t>configura</w:t>
      </w:r>
      <w:r>
        <w:rPr>
          <w:spacing w:val="-2"/>
          <w:w w:val="105"/>
          <w:sz w:val="17"/>
        </w:rPr>
        <w:t> </w:t>
      </w:r>
      <w:r>
        <w:rPr>
          <w:w w:val="105"/>
          <w:sz w:val="17"/>
        </w:rPr>
        <w:t>óbice</w:t>
      </w:r>
      <w:r>
        <w:rPr>
          <w:spacing w:val="-2"/>
          <w:w w:val="105"/>
          <w:sz w:val="17"/>
        </w:rPr>
        <w:t> </w:t>
      </w:r>
      <w:r>
        <w:rPr>
          <w:w w:val="105"/>
          <w:sz w:val="17"/>
        </w:rPr>
        <w:t>para</w:t>
      </w:r>
      <w:r>
        <w:rPr>
          <w:spacing w:val="-2"/>
          <w:w w:val="105"/>
          <w:sz w:val="17"/>
        </w:rPr>
        <w:t> </w:t>
      </w:r>
      <w:r>
        <w:rPr>
          <w:w w:val="105"/>
          <w:sz w:val="17"/>
        </w:rPr>
        <w:t>o</w:t>
      </w:r>
      <w:r>
        <w:rPr>
          <w:spacing w:val="-2"/>
          <w:w w:val="105"/>
          <w:sz w:val="17"/>
        </w:rPr>
        <w:t> </w:t>
      </w:r>
      <w:r>
        <w:rPr>
          <w:w w:val="105"/>
          <w:sz w:val="17"/>
        </w:rPr>
        <w:t>reconhecimento</w:t>
      </w:r>
      <w:r>
        <w:rPr>
          <w:spacing w:val="-2"/>
          <w:w w:val="105"/>
          <w:sz w:val="17"/>
        </w:rPr>
        <w:t> </w:t>
      </w:r>
      <w:r>
        <w:rPr>
          <w:w w:val="105"/>
          <w:sz w:val="17"/>
        </w:rPr>
        <w:t>do</w:t>
      </w:r>
      <w:r>
        <w:rPr>
          <w:spacing w:val="-2"/>
          <w:w w:val="105"/>
          <w:sz w:val="17"/>
        </w:rPr>
        <w:t> </w:t>
      </w:r>
      <w:r>
        <w:rPr>
          <w:w w:val="105"/>
          <w:sz w:val="17"/>
        </w:rPr>
        <w:t>desequilíbrio</w:t>
      </w:r>
      <w:r>
        <w:rPr>
          <w:spacing w:val="-2"/>
          <w:w w:val="105"/>
          <w:sz w:val="17"/>
        </w:rPr>
        <w:t> </w:t>
      </w:r>
      <w:r>
        <w:rPr>
          <w:w w:val="105"/>
          <w:sz w:val="17"/>
        </w:rPr>
        <w:t>econômico-financeiro,</w:t>
      </w:r>
      <w:r>
        <w:rPr>
          <w:spacing w:val="-2"/>
          <w:w w:val="105"/>
          <w:sz w:val="17"/>
        </w:rPr>
        <w:t> </w:t>
      </w:r>
      <w:r>
        <w:rPr>
          <w:w w:val="105"/>
          <w:sz w:val="17"/>
        </w:rPr>
        <w:t>hipótese</w:t>
      </w:r>
      <w:r>
        <w:rPr>
          <w:spacing w:val="-2"/>
          <w:w w:val="105"/>
          <w:sz w:val="17"/>
        </w:rPr>
        <w:t> </w:t>
      </w:r>
      <w:r>
        <w:rPr>
          <w:w w:val="105"/>
          <w:sz w:val="17"/>
        </w:rPr>
        <w:t>em</w:t>
      </w:r>
      <w:r>
        <w:rPr>
          <w:spacing w:val="-2"/>
          <w:w w:val="105"/>
          <w:sz w:val="17"/>
        </w:rPr>
        <w:t> </w:t>
      </w:r>
      <w:r>
        <w:rPr>
          <w:w w:val="105"/>
          <w:sz w:val="17"/>
        </w:rPr>
        <w:t>que</w:t>
      </w:r>
      <w:r>
        <w:rPr>
          <w:spacing w:val="-2"/>
          <w:w w:val="105"/>
          <w:sz w:val="17"/>
        </w:rPr>
        <w:t> </w:t>
      </w:r>
      <w:r>
        <w:rPr>
          <w:w w:val="105"/>
          <w:sz w:val="17"/>
        </w:rPr>
        <w:t>será</w:t>
      </w:r>
      <w:r>
        <w:rPr>
          <w:spacing w:val="-2"/>
          <w:w w:val="105"/>
          <w:sz w:val="17"/>
        </w:rPr>
        <w:t> </w:t>
      </w:r>
      <w:r>
        <w:rPr>
          <w:w w:val="105"/>
          <w:sz w:val="17"/>
        </w:rPr>
        <w:t>concedida</w:t>
      </w:r>
      <w:r>
        <w:rPr>
          <w:spacing w:val="-2"/>
          <w:w w:val="105"/>
          <w:sz w:val="17"/>
        </w:rPr>
        <w:t> </w:t>
      </w:r>
      <w:r>
        <w:rPr>
          <w:w w:val="105"/>
          <w:sz w:val="17"/>
        </w:rPr>
        <w:t>indenização</w:t>
      </w:r>
      <w:r>
        <w:rPr>
          <w:spacing w:val="-2"/>
          <w:w w:val="105"/>
          <w:sz w:val="17"/>
        </w:rPr>
        <w:t> </w:t>
      </w:r>
      <w:r>
        <w:rPr>
          <w:w w:val="105"/>
          <w:sz w:val="17"/>
        </w:rPr>
        <w:t>por</w:t>
      </w:r>
      <w:r>
        <w:rPr>
          <w:spacing w:val="-2"/>
          <w:w w:val="105"/>
          <w:sz w:val="17"/>
        </w:rPr>
        <w:t> </w:t>
      </w:r>
      <w:r>
        <w:rPr>
          <w:w w:val="105"/>
          <w:sz w:val="17"/>
        </w:rPr>
        <w:t>meio</w:t>
      </w:r>
      <w:r>
        <w:rPr>
          <w:spacing w:val="-2"/>
          <w:w w:val="105"/>
          <w:sz w:val="17"/>
        </w:rPr>
        <w:t> </w:t>
      </w:r>
      <w:r>
        <w:rPr>
          <w:w w:val="105"/>
          <w:sz w:val="17"/>
        </w:rPr>
        <w:t>de</w:t>
      </w:r>
      <w:r>
        <w:rPr>
          <w:spacing w:val="-2"/>
          <w:w w:val="105"/>
          <w:sz w:val="17"/>
        </w:rPr>
        <w:t> </w:t>
      </w:r>
      <w:r>
        <w:rPr>
          <w:w w:val="105"/>
          <w:sz w:val="17"/>
        </w:rPr>
        <w:t>termo</w:t>
      </w:r>
      <w:r>
        <w:rPr>
          <w:spacing w:val="-2"/>
          <w:w w:val="105"/>
          <w:sz w:val="17"/>
        </w:rPr>
        <w:t> </w:t>
      </w:r>
      <w:r>
        <w:rPr>
          <w:w w:val="105"/>
          <w:sz w:val="17"/>
        </w:rPr>
        <w:t>indenizatório,</w:t>
      </w:r>
      <w:r>
        <w:rPr>
          <w:spacing w:val="-2"/>
          <w:w w:val="105"/>
          <w:sz w:val="17"/>
        </w:rPr>
        <w:t> </w:t>
      </w:r>
      <w:r>
        <w:rPr>
          <w:w w:val="105"/>
          <w:sz w:val="17"/>
        </w:rPr>
        <w:t>na</w:t>
      </w:r>
      <w:r>
        <w:rPr>
          <w:spacing w:val="-2"/>
          <w:w w:val="105"/>
          <w:sz w:val="17"/>
        </w:rPr>
        <w:t> </w:t>
      </w:r>
      <w:r>
        <w:rPr>
          <w:w w:val="105"/>
          <w:sz w:val="17"/>
        </w:rPr>
        <w:t>forma</w:t>
      </w:r>
      <w:r>
        <w:rPr>
          <w:spacing w:val="-2"/>
          <w:w w:val="105"/>
          <w:sz w:val="17"/>
        </w:rPr>
        <w:t> </w:t>
      </w:r>
      <w:r>
        <w:rPr>
          <w:w w:val="105"/>
          <w:sz w:val="17"/>
        </w:rPr>
        <w:t>do </w:t>
      </w:r>
      <w:hyperlink r:id="rId39">
        <w:r>
          <w:rPr>
            <w:color w:val="000080"/>
            <w:w w:val="105"/>
            <w:sz w:val="17"/>
            <w:u w:val="single" w:color="000080"/>
          </w:rPr>
          <w:t>art. 131,</w:t>
        </w:r>
      </w:hyperlink>
      <w:r>
        <w:rPr>
          <w:color w:val="000080"/>
          <w:w w:val="105"/>
          <w:sz w:val="17"/>
          <w:u w:val="single" w:color="000080"/>
        </w:rPr>
        <w:t> </w:t>
      </w:r>
      <w:r>
        <w:rPr>
          <w:i/>
          <w:color w:val="000080"/>
          <w:w w:val="105"/>
          <w:sz w:val="17"/>
          <w:u w:val="single" w:color="000080"/>
        </w:rPr>
        <w:t>caput, </w:t>
      </w:r>
      <w:r>
        <w:rPr>
          <w:color w:val="000080"/>
          <w:w w:val="105"/>
          <w:sz w:val="17"/>
          <w:u w:val="single" w:color="000080"/>
        </w:rPr>
        <w:t>da Lei nº 14.133/2021, desde que o pedido se</w:t>
      </w:r>
      <w:r>
        <w:rPr>
          <w:color w:val="000080"/>
          <w:w w:val="105"/>
          <w:sz w:val="17"/>
        </w:rPr>
        <w:t>j</w:t>
      </w:r>
      <w:r>
        <w:rPr>
          <w:color w:val="000080"/>
          <w:w w:val="105"/>
          <w:sz w:val="17"/>
          <w:u w:val="single" w:color="000080"/>
        </w:rPr>
        <w:t>a formulado durante a v</w:t>
      </w:r>
      <w:r>
        <w:rPr>
          <w:color w:val="000080"/>
          <w:w w:val="105"/>
          <w:sz w:val="17"/>
        </w:rPr>
        <w:t>ig</w:t>
      </w:r>
      <w:r>
        <w:rPr>
          <w:color w:val="000080"/>
          <w:w w:val="105"/>
          <w:sz w:val="17"/>
          <w:u w:val="single" w:color="000080"/>
        </w:rPr>
        <w:t>ência do Contrato e antes de eventual prorrogação.</w:t>
      </w:r>
    </w:p>
    <w:p>
      <w:pPr>
        <w:pStyle w:val="ListParagraph"/>
        <w:numPr>
          <w:ilvl w:val="1"/>
          <w:numId w:val="57"/>
        </w:numPr>
        <w:tabs>
          <w:tab w:pos="713" w:val="left" w:leader="none"/>
        </w:tabs>
        <w:spacing w:line="240" w:lineRule="auto" w:before="0" w:after="0"/>
        <w:ind w:left="713" w:right="0" w:hanging="397"/>
        <w:jc w:val="left"/>
        <w:rPr>
          <w:sz w:val="17"/>
        </w:rPr>
      </w:pPr>
      <w:r>
        <w:rPr>
          <w:w w:val="105"/>
          <w:sz w:val="17"/>
        </w:rPr>
        <w:t>Extinto</w:t>
      </w:r>
      <w:r>
        <w:rPr>
          <w:spacing w:val="-11"/>
          <w:w w:val="105"/>
          <w:sz w:val="17"/>
        </w:rPr>
        <w:t> </w:t>
      </w:r>
      <w:r>
        <w:rPr>
          <w:w w:val="105"/>
          <w:sz w:val="17"/>
        </w:rPr>
        <w:t>o</w:t>
      </w:r>
      <w:r>
        <w:rPr>
          <w:spacing w:val="-11"/>
          <w:w w:val="105"/>
          <w:sz w:val="17"/>
        </w:rPr>
        <w:t> </w:t>
      </w:r>
      <w:r>
        <w:rPr>
          <w:w w:val="105"/>
          <w:sz w:val="17"/>
        </w:rPr>
        <w:t>Contrato,</w:t>
      </w:r>
      <w:r>
        <w:rPr>
          <w:spacing w:val="-11"/>
          <w:w w:val="105"/>
          <w:sz w:val="17"/>
        </w:rPr>
        <w:t> </w:t>
      </w:r>
      <w:r>
        <w:rPr>
          <w:w w:val="105"/>
          <w:sz w:val="17"/>
        </w:rPr>
        <w:t>o</w:t>
      </w:r>
      <w:r>
        <w:rPr>
          <w:spacing w:val="-11"/>
          <w:w w:val="105"/>
          <w:sz w:val="17"/>
        </w:rPr>
        <w:t> </w:t>
      </w:r>
      <w:r>
        <w:rPr>
          <w:b/>
          <w:w w:val="105"/>
          <w:sz w:val="17"/>
        </w:rPr>
        <w:t>CONTRATANTE</w:t>
      </w:r>
      <w:r>
        <w:rPr>
          <w:b/>
          <w:spacing w:val="-11"/>
          <w:w w:val="105"/>
          <w:sz w:val="17"/>
        </w:rPr>
        <w:t> </w:t>
      </w:r>
      <w:r>
        <w:rPr>
          <w:w w:val="105"/>
          <w:sz w:val="17"/>
        </w:rPr>
        <w:t>poderá</w:t>
      </w:r>
      <w:r>
        <w:rPr>
          <w:spacing w:val="-11"/>
          <w:w w:val="105"/>
          <w:sz w:val="17"/>
        </w:rPr>
        <w:t> </w:t>
      </w:r>
      <w:r>
        <w:rPr>
          <w:spacing w:val="-2"/>
          <w:w w:val="105"/>
          <w:sz w:val="17"/>
        </w:rPr>
        <w:t>ainda:</w:t>
      </w:r>
    </w:p>
    <w:p>
      <w:pPr>
        <w:pStyle w:val="ListParagraph"/>
        <w:numPr>
          <w:ilvl w:val="2"/>
          <w:numId w:val="57"/>
        </w:numPr>
        <w:tabs>
          <w:tab w:pos="801" w:val="left" w:leader="none"/>
        </w:tabs>
        <w:spacing w:line="240" w:lineRule="auto" w:before="44" w:after="0"/>
        <w:ind w:left="801" w:right="0" w:hanging="485"/>
        <w:jc w:val="left"/>
        <w:rPr>
          <w:sz w:val="17"/>
        </w:rPr>
      </w:pPr>
      <w:r>
        <w:rPr>
          <w:w w:val="105"/>
          <w:sz w:val="17"/>
        </w:rPr>
        <w:t>nos</w:t>
      </w:r>
      <w:r>
        <w:rPr>
          <w:spacing w:val="-8"/>
          <w:w w:val="105"/>
          <w:sz w:val="17"/>
        </w:rPr>
        <w:t> </w:t>
      </w:r>
      <w:r>
        <w:rPr>
          <w:w w:val="105"/>
          <w:sz w:val="17"/>
        </w:rPr>
        <w:t>casos</w:t>
      </w:r>
      <w:r>
        <w:rPr>
          <w:spacing w:val="-7"/>
          <w:w w:val="105"/>
          <w:sz w:val="17"/>
        </w:rPr>
        <w:t> </w:t>
      </w:r>
      <w:r>
        <w:rPr>
          <w:w w:val="105"/>
          <w:sz w:val="17"/>
        </w:rPr>
        <w:t>de</w:t>
      </w:r>
      <w:r>
        <w:rPr>
          <w:spacing w:val="-7"/>
          <w:w w:val="105"/>
          <w:sz w:val="17"/>
        </w:rPr>
        <w:t> </w:t>
      </w:r>
      <w:r>
        <w:rPr>
          <w:w w:val="105"/>
          <w:sz w:val="17"/>
        </w:rPr>
        <w:t>obrigação</w:t>
      </w:r>
      <w:r>
        <w:rPr>
          <w:spacing w:val="-7"/>
          <w:w w:val="105"/>
          <w:sz w:val="17"/>
        </w:rPr>
        <w:t> </w:t>
      </w:r>
      <w:r>
        <w:rPr>
          <w:w w:val="105"/>
          <w:sz w:val="17"/>
        </w:rPr>
        <w:t>de</w:t>
      </w:r>
      <w:r>
        <w:rPr>
          <w:spacing w:val="-7"/>
          <w:w w:val="105"/>
          <w:sz w:val="17"/>
        </w:rPr>
        <w:t> </w:t>
      </w:r>
      <w:r>
        <w:rPr>
          <w:w w:val="105"/>
          <w:sz w:val="17"/>
        </w:rPr>
        <w:t>pagamento</w:t>
      </w:r>
      <w:r>
        <w:rPr>
          <w:spacing w:val="-7"/>
          <w:w w:val="105"/>
          <w:sz w:val="17"/>
        </w:rPr>
        <w:t> </w:t>
      </w:r>
      <w:r>
        <w:rPr>
          <w:w w:val="105"/>
          <w:sz w:val="17"/>
        </w:rPr>
        <w:t>de</w:t>
      </w:r>
      <w:r>
        <w:rPr>
          <w:spacing w:val="-7"/>
          <w:w w:val="105"/>
          <w:sz w:val="17"/>
        </w:rPr>
        <w:t> </w:t>
      </w:r>
      <w:r>
        <w:rPr>
          <w:w w:val="105"/>
          <w:sz w:val="17"/>
        </w:rPr>
        <w:t>multa</w:t>
      </w:r>
      <w:r>
        <w:rPr>
          <w:spacing w:val="-7"/>
          <w:w w:val="105"/>
          <w:sz w:val="17"/>
        </w:rPr>
        <w:t> </w:t>
      </w:r>
      <w:r>
        <w:rPr>
          <w:w w:val="105"/>
          <w:sz w:val="17"/>
        </w:rPr>
        <w:t>pelo</w:t>
      </w:r>
      <w:r>
        <w:rPr>
          <w:spacing w:val="-7"/>
          <w:w w:val="105"/>
          <w:sz w:val="17"/>
        </w:rPr>
        <w:t> </w:t>
      </w:r>
      <w:r>
        <w:rPr>
          <w:b/>
          <w:w w:val="105"/>
          <w:sz w:val="17"/>
        </w:rPr>
        <w:t>CONTRATADO</w:t>
      </w:r>
      <w:r>
        <w:rPr>
          <w:w w:val="105"/>
          <w:sz w:val="17"/>
        </w:rPr>
        <w:t>,</w:t>
      </w:r>
      <w:r>
        <w:rPr>
          <w:spacing w:val="-7"/>
          <w:w w:val="105"/>
          <w:sz w:val="17"/>
        </w:rPr>
        <w:t> </w:t>
      </w:r>
      <w:r>
        <w:rPr>
          <w:w w:val="105"/>
          <w:sz w:val="17"/>
        </w:rPr>
        <w:t>reter</w:t>
      </w:r>
      <w:r>
        <w:rPr>
          <w:spacing w:val="-7"/>
          <w:w w:val="105"/>
          <w:sz w:val="17"/>
        </w:rPr>
        <w:t> </w:t>
      </w:r>
      <w:r>
        <w:rPr>
          <w:w w:val="105"/>
          <w:sz w:val="17"/>
        </w:rPr>
        <w:t>e</w:t>
      </w:r>
      <w:r>
        <w:rPr>
          <w:spacing w:val="-7"/>
          <w:w w:val="105"/>
          <w:sz w:val="17"/>
        </w:rPr>
        <w:t> </w:t>
      </w:r>
      <w:r>
        <w:rPr>
          <w:w w:val="105"/>
          <w:sz w:val="17"/>
        </w:rPr>
        <w:t>executar</w:t>
      </w:r>
      <w:r>
        <w:rPr>
          <w:spacing w:val="-7"/>
          <w:w w:val="105"/>
          <w:sz w:val="17"/>
        </w:rPr>
        <w:t> </w:t>
      </w:r>
      <w:r>
        <w:rPr>
          <w:w w:val="105"/>
          <w:sz w:val="17"/>
        </w:rPr>
        <w:t>a</w:t>
      </w:r>
      <w:r>
        <w:rPr>
          <w:spacing w:val="-7"/>
          <w:w w:val="105"/>
          <w:sz w:val="17"/>
        </w:rPr>
        <w:t> </w:t>
      </w:r>
      <w:r>
        <w:rPr>
          <w:w w:val="105"/>
          <w:sz w:val="17"/>
        </w:rPr>
        <w:t>garantia</w:t>
      </w:r>
      <w:r>
        <w:rPr>
          <w:spacing w:val="-7"/>
          <w:w w:val="105"/>
          <w:sz w:val="17"/>
        </w:rPr>
        <w:t> </w:t>
      </w:r>
      <w:r>
        <w:rPr>
          <w:w w:val="105"/>
          <w:sz w:val="17"/>
        </w:rPr>
        <w:t>prestada;</w:t>
      </w:r>
      <w:r>
        <w:rPr>
          <w:spacing w:val="-7"/>
          <w:w w:val="105"/>
          <w:sz w:val="17"/>
        </w:rPr>
        <w:t> </w:t>
      </w:r>
      <w:r>
        <w:rPr>
          <w:spacing w:val="-10"/>
          <w:w w:val="105"/>
          <w:sz w:val="17"/>
        </w:rPr>
        <w:t>e</w:t>
      </w:r>
    </w:p>
    <w:p>
      <w:pPr>
        <w:pStyle w:val="ListParagraph"/>
        <w:numPr>
          <w:ilvl w:val="2"/>
          <w:numId w:val="57"/>
        </w:numPr>
        <w:tabs>
          <w:tab w:pos="808" w:val="left" w:leader="none"/>
        </w:tabs>
        <w:spacing w:line="292" w:lineRule="auto" w:before="43" w:after="0"/>
        <w:ind w:left="316" w:right="299" w:firstLine="0"/>
        <w:jc w:val="left"/>
        <w:rPr>
          <w:sz w:val="17"/>
        </w:rPr>
      </w:pPr>
      <w:r>
        <w:rPr>
          <w:w w:val="105"/>
          <w:sz w:val="17"/>
        </w:rPr>
        <w:t>nos casos em que houver necessidade de ressarcimento de prejuízos causados à</w:t>
      </w:r>
      <w:r>
        <w:rPr>
          <w:spacing w:val="-8"/>
          <w:w w:val="105"/>
          <w:sz w:val="17"/>
        </w:rPr>
        <w:t> </w:t>
      </w:r>
      <w:r>
        <w:rPr>
          <w:w w:val="105"/>
          <w:sz w:val="17"/>
        </w:rPr>
        <w:t>Administração, nos termos do inciso IV</w:t>
      </w:r>
      <w:r>
        <w:rPr>
          <w:spacing w:val="-2"/>
          <w:w w:val="105"/>
          <w:sz w:val="17"/>
        </w:rPr>
        <w:t> </w:t>
      </w:r>
      <w:r>
        <w:rPr>
          <w:w w:val="105"/>
          <w:sz w:val="17"/>
        </w:rPr>
        <w:t>do art. 139 da Lei nº 14.133/2021, reter os eventuais créditos existentes em favor do </w:t>
      </w:r>
      <w:r>
        <w:rPr>
          <w:b/>
          <w:w w:val="105"/>
          <w:sz w:val="17"/>
        </w:rPr>
        <w:t>CONTRATADO </w:t>
      </w:r>
      <w:r>
        <w:rPr>
          <w:w w:val="105"/>
          <w:sz w:val="17"/>
        </w:rPr>
        <w:t>decorrentes do Contrato.</w:t>
      </w:r>
    </w:p>
    <w:p>
      <w:pPr>
        <w:pStyle w:val="BodyText"/>
        <w:spacing w:before="44"/>
        <w:ind w:left="0"/>
      </w:pPr>
    </w:p>
    <w:p>
      <w:pPr>
        <w:pStyle w:val="Heading1"/>
        <w:ind w:left="316"/>
      </w:pPr>
      <w:r>
        <w:rPr/>
        <w:t>CLÁUSULA</w:t>
      </w:r>
      <w:r>
        <w:rPr>
          <w:spacing w:val="17"/>
        </w:rPr>
        <w:t> </w:t>
      </w:r>
      <w:r>
        <w:rPr/>
        <w:t>DÉCIMA</w:t>
      </w:r>
      <w:r>
        <w:rPr>
          <w:spacing w:val="13"/>
        </w:rPr>
        <w:t> </w:t>
      </w:r>
      <w:r>
        <w:rPr/>
        <w:t>TERCEIRA</w:t>
      </w:r>
      <w:r>
        <w:rPr>
          <w:spacing w:val="18"/>
        </w:rPr>
        <w:t> </w:t>
      </w:r>
      <w:r>
        <w:rPr/>
        <w:t>–</w:t>
      </w:r>
      <w:r>
        <w:rPr>
          <w:spacing w:val="18"/>
        </w:rPr>
        <w:t> </w:t>
      </w:r>
      <w:r>
        <w:rPr>
          <w:spacing w:val="-2"/>
        </w:rPr>
        <w:t>ALTERAÇÕES</w:t>
      </w:r>
    </w:p>
    <w:p>
      <w:pPr>
        <w:pStyle w:val="ListParagraph"/>
        <w:numPr>
          <w:ilvl w:val="1"/>
          <w:numId w:val="58"/>
        </w:numPr>
        <w:tabs>
          <w:tab w:pos="669" w:val="left" w:leader="none"/>
        </w:tabs>
        <w:spacing w:line="240" w:lineRule="auto" w:before="43" w:after="0"/>
        <w:ind w:left="669" w:right="0" w:hanging="353"/>
        <w:jc w:val="left"/>
        <w:rPr>
          <w:sz w:val="17"/>
        </w:rPr>
      </w:pPr>
      <w:r>
        <w:rPr>
          <w:w w:val="105"/>
          <w:sz w:val="17"/>
        </w:rPr>
        <w:t>Eventuais</w:t>
      </w:r>
      <w:r>
        <w:rPr>
          <w:spacing w:val="-6"/>
          <w:w w:val="105"/>
          <w:sz w:val="17"/>
        </w:rPr>
        <w:t> </w:t>
      </w:r>
      <w:r>
        <w:rPr>
          <w:w w:val="105"/>
          <w:sz w:val="17"/>
        </w:rPr>
        <w:t>alterações</w:t>
      </w:r>
      <w:r>
        <w:rPr>
          <w:spacing w:val="-6"/>
          <w:w w:val="105"/>
          <w:sz w:val="17"/>
        </w:rPr>
        <w:t> </w:t>
      </w:r>
      <w:r>
        <w:rPr>
          <w:w w:val="105"/>
          <w:sz w:val="17"/>
        </w:rPr>
        <w:t>contratuais</w:t>
      </w:r>
      <w:r>
        <w:rPr>
          <w:spacing w:val="-5"/>
          <w:w w:val="105"/>
          <w:sz w:val="17"/>
        </w:rPr>
        <w:t> </w:t>
      </w:r>
      <w:r>
        <w:rPr>
          <w:w w:val="105"/>
          <w:sz w:val="17"/>
        </w:rPr>
        <w:t>reger-se-ão</w:t>
      </w:r>
      <w:r>
        <w:rPr>
          <w:spacing w:val="-6"/>
          <w:w w:val="105"/>
          <w:sz w:val="17"/>
        </w:rPr>
        <w:t> </w:t>
      </w:r>
      <w:r>
        <w:rPr>
          <w:w w:val="105"/>
          <w:sz w:val="17"/>
        </w:rPr>
        <w:t>pela</w:t>
      </w:r>
      <w:r>
        <w:rPr>
          <w:spacing w:val="-5"/>
          <w:w w:val="105"/>
          <w:sz w:val="17"/>
        </w:rPr>
        <w:t> </w:t>
      </w:r>
      <w:r>
        <w:rPr>
          <w:w w:val="105"/>
          <w:sz w:val="17"/>
        </w:rPr>
        <w:t>disciplina</w:t>
      </w:r>
      <w:r>
        <w:rPr>
          <w:spacing w:val="-6"/>
          <w:w w:val="105"/>
          <w:sz w:val="17"/>
        </w:rPr>
        <w:t> </w:t>
      </w:r>
      <w:r>
        <w:rPr>
          <w:w w:val="105"/>
          <w:sz w:val="17"/>
        </w:rPr>
        <w:t>dos</w:t>
      </w:r>
      <w:r>
        <w:rPr>
          <w:spacing w:val="-5"/>
          <w:w w:val="105"/>
          <w:sz w:val="17"/>
        </w:rPr>
        <w:t> </w:t>
      </w:r>
      <w:hyperlink r:id="rId38">
        <w:r>
          <w:rPr>
            <w:color w:val="000080"/>
            <w:w w:val="105"/>
            <w:sz w:val="17"/>
            <w:u w:val="single" w:color="000080"/>
          </w:rPr>
          <w:t>arts.</w:t>
        </w:r>
        <w:r>
          <w:rPr>
            <w:color w:val="000080"/>
            <w:spacing w:val="-6"/>
            <w:w w:val="105"/>
            <w:sz w:val="17"/>
            <w:u w:val="single" w:color="000080"/>
          </w:rPr>
          <w:t> </w:t>
        </w:r>
        <w:r>
          <w:rPr>
            <w:color w:val="000080"/>
            <w:w w:val="105"/>
            <w:sz w:val="17"/>
            <w:u w:val="single" w:color="000080"/>
          </w:rPr>
          <w:t>124</w:t>
        </w:r>
        <w:r>
          <w:rPr>
            <w:color w:val="000080"/>
            <w:spacing w:val="-6"/>
            <w:w w:val="105"/>
            <w:sz w:val="17"/>
            <w:u w:val="single" w:color="000080"/>
          </w:rPr>
          <w:t> </w:t>
        </w:r>
        <w:r>
          <w:rPr>
            <w:color w:val="000080"/>
            <w:w w:val="105"/>
            <w:sz w:val="17"/>
            <w:u w:val="single" w:color="000080"/>
          </w:rPr>
          <w:t>e</w:t>
        </w:r>
        <w:r>
          <w:rPr>
            <w:color w:val="000080"/>
            <w:spacing w:val="-5"/>
            <w:w w:val="105"/>
            <w:sz w:val="17"/>
            <w:u w:val="single" w:color="000080"/>
          </w:rPr>
          <w:t> </w:t>
        </w:r>
        <w:r>
          <w:rPr>
            <w:color w:val="000080"/>
            <w:w w:val="105"/>
            <w:sz w:val="17"/>
            <w:u w:val="single" w:color="000080"/>
          </w:rPr>
          <w:t>seguintes</w:t>
        </w:r>
        <w:r>
          <w:rPr>
            <w:color w:val="000080"/>
            <w:spacing w:val="-6"/>
            <w:w w:val="105"/>
            <w:sz w:val="17"/>
            <w:u w:val="single" w:color="000080"/>
          </w:rPr>
          <w:t> </w:t>
        </w:r>
        <w:r>
          <w:rPr>
            <w:color w:val="000080"/>
            <w:w w:val="105"/>
            <w:sz w:val="17"/>
            <w:u w:val="single" w:color="000080"/>
          </w:rPr>
          <w:t>da</w:t>
        </w:r>
        <w:r>
          <w:rPr>
            <w:color w:val="000080"/>
            <w:spacing w:val="-5"/>
            <w:w w:val="105"/>
            <w:sz w:val="17"/>
            <w:u w:val="single" w:color="000080"/>
          </w:rPr>
          <w:t> </w:t>
        </w:r>
        <w:r>
          <w:rPr>
            <w:color w:val="000080"/>
            <w:w w:val="105"/>
            <w:sz w:val="17"/>
            <w:u w:val="single" w:color="000080"/>
          </w:rPr>
          <w:t>Lei</w:t>
        </w:r>
        <w:r>
          <w:rPr>
            <w:color w:val="000080"/>
            <w:spacing w:val="-6"/>
            <w:w w:val="105"/>
            <w:sz w:val="17"/>
            <w:u w:val="single" w:color="000080"/>
          </w:rPr>
          <w:t> </w:t>
        </w:r>
        <w:r>
          <w:rPr>
            <w:color w:val="000080"/>
            <w:w w:val="105"/>
            <w:sz w:val="17"/>
            <w:u w:val="single" w:color="000080"/>
          </w:rPr>
          <w:t>nº</w:t>
        </w:r>
        <w:r>
          <w:rPr>
            <w:color w:val="000080"/>
            <w:spacing w:val="-5"/>
            <w:w w:val="105"/>
            <w:sz w:val="17"/>
            <w:u w:val="single" w:color="000080"/>
          </w:rPr>
          <w:t> </w:t>
        </w:r>
        <w:r>
          <w:rPr>
            <w:color w:val="000080"/>
            <w:spacing w:val="-2"/>
            <w:w w:val="105"/>
            <w:sz w:val="17"/>
            <w:u w:val="single" w:color="000080"/>
          </w:rPr>
          <w:t>14.133/2021</w:t>
        </w:r>
      </w:hyperlink>
      <w:r>
        <w:rPr>
          <w:spacing w:val="-2"/>
          <w:w w:val="105"/>
          <w:sz w:val="17"/>
        </w:rPr>
        <w:t>.</w:t>
      </w:r>
    </w:p>
    <w:p>
      <w:pPr>
        <w:pStyle w:val="ListParagraph"/>
        <w:numPr>
          <w:ilvl w:val="1"/>
          <w:numId w:val="58"/>
        </w:numPr>
        <w:tabs>
          <w:tab w:pos="683" w:val="left" w:leader="none"/>
        </w:tabs>
        <w:spacing w:line="292" w:lineRule="auto" w:before="44" w:after="0"/>
        <w:ind w:left="316" w:right="299" w:firstLine="0"/>
        <w:jc w:val="left"/>
        <w:rPr>
          <w:sz w:val="17"/>
        </w:rPr>
      </w:pPr>
      <w:r>
        <w:rPr>
          <w:w w:val="105"/>
          <w:sz w:val="17"/>
        </w:rPr>
        <w:t>O </w:t>
      </w:r>
      <w:r>
        <w:rPr>
          <w:b/>
          <w:w w:val="105"/>
          <w:sz w:val="17"/>
        </w:rPr>
        <w:t>CONTRATADO </w:t>
      </w:r>
      <w:r>
        <w:rPr>
          <w:w w:val="105"/>
          <w:sz w:val="17"/>
        </w:rPr>
        <w:t>é obrigado a aceitar, nas mesmas condições contratuais, os acréscimos ou supressões que se fizerem necessários, até o limite de 25% (vinte e cinco por cento) do valor </w:t>
      </w:r>
      <w:r>
        <w:rPr>
          <w:w w:val="105"/>
          <w:sz w:val="17"/>
        </w:rPr>
        <w:t>inicial</w:t>
      </w:r>
      <w:r>
        <w:rPr>
          <w:spacing w:val="40"/>
          <w:w w:val="105"/>
          <w:sz w:val="17"/>
        </w:rPr>
        <w:t> </w:t>
      </w:r>
      <w:r>
        <w:rPr>
          <w:w w:val="105"/>
          <w:sz w:val="17"/>
        </w:rPr>
        <w:t>atualizado do contrato, na forma do art. 125 da Lei nº 14.133/2021.</w:t>
      </w:r>
    </w:p>
    <w:p>
      <w:pPr>
        <w:pStyle w:val="ListParagraph"/>
        <w:numPr>
          <w:ilvl w:val="1"/>
          <w:numId w:val="58"/>
        </w:numPr>
        <w:tabs>
          <w:tab w:pos="659" w:val="left" w:leader="none"/>
        </w:tabs>
        <w:spacing w:line="240" w:lineRule="auto" w:before="0" w:after="0"/>
        <w:ind w:left="659" w:right="0" w:hanging="343"/>
        <w:jc w:val="left"/>
        <w:rPr>
          <w:sz w:val="17"/>
        </w:rPr>
      </w:pPr>
      <w:r>
        <w:rPr>
          <w:w w:val="105"/>
          <w:sz w:val="17"/>
        </w:rPr>
        <w:t>As</w:t>
      </w:r>
      <w:r>
        <w:rPr>
          <w:spacing w:val="-6"/>
          <w:w w:val="105"/>
          <w:sz w:val="17"/>
        </w:rPr>
        <w:t> </w:t>
      </w:r>
      <w:r>
        <w:rPr>
          <w:w w:val="105"/>
          <w:sz w:val="17"/>
        </w:rPr>
        <w:t>alterações</w:t>
      </w:r>
      <w:r>
        <w:rPr>
          <w:spacing w:val="-6"/>
          <w:w w:val="105"/>
          <w:sz w:val="17"/>
        </w:rPr>
        <w:t> </w:t>
      </w:r>
      <w:r>
        <w:rPr>
          <w:w w:val="105"/>
          <w:sz w:val="17"/>
        </w:rPr>
        <w:t>contratuais</w:t>
      </w:r>
      <w:r>
        <w:rPr>
          <w:spacing w:val="-6"/>
          <w:w w:val="105"/>
          <w:sz w:val="17"/>
        </w:rPr>
        <w:t> </w:t>
      </w:r>
      <w:r>
        <w:rPr>
          <w:w w:val="105"/>
          <w:sz w:val="17"/>
        </w:rPr>
        <w:t>deverão</w:t>
      </w:r>
      <w:r>
        <w:rPr>
          <w:spacing w:val="-6"/>
          <w:w w:val="105"/>
          <w:sz w:val="17"/>
        </w:rPr>
        <w:t> </w:t>
      </w:r>
      <w:r>
        <w:rPr>
          <w:w w:val="105"/>
          <w:sz w:val="17"/>
        </w:rPr>
        <w:t>ser</w:t>
      </w:r>
      <w:r>
        <w:rPr>
          <w:spacing w:val="-6"/>
          <w:w w:val="105"/>
          <w:sz w:val="17"/>
        </w:rPr>
        <w:t> </w:t>
      </w:r>
      <w:r>
        <w:rPr>
          <w:w w:val="105"/>
          <w:sz w:val="17"/>
        </w:rPr>
        <w:t>promovidas</w:t>
      </w:r>
      <w:r>
        <w:rPr>
          <w:spacing w:val="-6"/>
          <w:w w:val="105"/>
          <w:sz w:val="17"/>
        </w:rPr>
        <w:t> </w:t>
      </w:r>
      <w:r>
        <w:rPr>
          <w:w w:val="105"/>
          <w:sz w:val="17"/>
        </w:rPr>
        <w:t>mediante</w:t>
      </w:r>
      <w:r>
        <w:rPr>
          <w:spacing w:val="-6"/>
          <w:w w:val="105"/>
          <w:sz w:val="17"/>
        </w:rPr>
        <w:t> </w:t>
      </w:r>
      <w:r>
        <w:rPr>
          <w:w w:val="105"/>
          <w:sz w:val="17"/>
        </w:rPr>
        <w:t>celebração</w:t>
      </w:r>
      <w:r>
        <w:rPr>
          <w:spacing w:val="-5"/>
          <w:w w:val="105"/>
          <w:sz w:val="17"/>
        </w:rPr>
        <w:t> </w:t>
      </w:r>
      <w:r>
        <w:rPr>
          <w:w w:val="105"/>
          <w:sz w:val="17"/>
        </w:rPr>
        <w:t>de</w:t>
      </w:r>
      <w:r>
        <w:rPr>
          <w:spacing w:val="-6"/>
          <w:w w:val="105"/>
          <w:sz w:val="17"/>
        </w:rPr>
        <w:t> </w:t>
      </w:r>
      <w:r>
        <w:rPr>
          <w:w w:val="105"/>
          <w:sz w:val="17"/>
        </w:rPr>
        <w:t>termo</w:t>
      </w:r>
      <w:r>
        <w:rPr>
          <w:spacing w:val="-6"/>
          <w:w w:val="105"/>
          <w:sz w:val="17"/>
        </w:rPr>
        <w:t> </w:t>
      </w:r>
      <w:r>
        <w:rPr>
          <w:w w:val="105"/>
          <w:sz w:val="17"/>
        </w:rPr>
        <w:t>aditivo,</w:t>
      </w:r>
      <w:r>
        <w:rPr>
          <w:spacing w:val="-6"/>
          <w:w w:val="105"/>
          <w:sz w:val="17"/>
        </w:rPr>
        <w:t> </w:t>
      </w:r>
      <w:r>
        <w:rPr>
          <w:w w:val="105"/>
          <w:sz w:val="17"/>
        </w:rPr>
        <w:t>submetido</w:t>
      </w:r>
      <w:r>
        <w:rPr>
          <w:spacing w:val="-6"/>
          <w:w w:val="105"/>
          <w:sz w:val="17"/>
        </w:rPr>
        <w:t> </w:t>
      </w:r>
      <w:r>
        <w:rPr>
          <w:w w:val="105"/>
          <w:sz w:val="17"/>
        </w:rPr>
        <w:t>à</w:t>
      </w:r>
      <w:r>
        <w:rPr>
          <w:spacing w:val="-6"/>
          <w:w w:val="105"/>
          <w:sz w:val="17"/>
        </w:rPr>
        <w:t> </w:t>
      </w:r>
      <w:r>
        <w:rPr>
          <w:w w:val="105"/>
          <w:sz w:val="17"/>
        </w:rPr>
        <w:t>prévia</w:t>
      </w:r>
      <w:r>
        <w:rPr>
          <w:spacing w:val="-6"/>
          <w:w w:val="105"/>
          <w:sz w:val="17"/>
        </w:rPr>
        <w:t> </w:t>
      </w:r>
      <w:r>
        <w:rPr>
          <w:w w:val="105"/>
          <w:sz w:val="17"/>
        </w:rPr>
        <w:t>aprovação</w:t>
      </w:r>
      <w:r>
        <w:rPr>
          <w:spacing w:val="-6"/>
          <w:w w:val="105"/>
          <w:sz w:val="17"/>
        </w:rPr>
        <w:t> </w:t>
      </w:r>
      <w:r>
        <w:rPr>
          <w:w w:val="105"/>
          <w:sz w:val="17"/>
        </w:rPr>
        <w:t>da</w:t>
      </w:r>
      <w:r>
        <w:rPr>
          <w:spacing w:val="-5"/>
          <w:w w:val="105"/>
          <w:sz w:val="17"/>
        </w:rPr>
        <w:t> </w:t>
      </w:r>
      <w:r>
        <w:rPr>
          <w:w w:val="105"/>
          <w:sz w:val="17"/>
        </w:rPr>
        <w:t>assessoria</w:t>
      </w:r>
      <w:r>
        <w:rPr>
          <w:spacing w:val="-6"/>
          <w:w w:val="105"/>
          <w:sz w:val="17"/>
        </w:rPr>
        <w:t> </w:t>
      </w:r>
      <w:r>
        <w:rPr>
          <w:w w:val="105"/>
          <w:sz w:val="17"/>
        </w:rPr>
        <w:t>jurídica</w:t>
      </w:r>
      <w:r>
        <w:rPr>
          <w:spacing w:val="-6"/>
          <w:w w:val="105"/>
          <w:sz w:val="17"/>
        </w:rPr>
        <w:t> </w:t>
      </w:r>
      <w:r>
        <w:rPr>
          <w:w w:val="105"/>
          <w:sz w:val="17"/>
        </w:rPr>
        <w:t>do</w:t>
      </w:r>
      <w:r>
        <w:rPr>
          <w:spacing w:val="-6"/>
          <w:w w:val="105"/>
          <w:sz w:val="17"/>
        </w:rPr>
        <w:t> </w:t>
      </w:r>
      <w:r>
        <w:rPr>
          <w:b/>
          <w:spacing w:val="-2"/>
          <w:w w:val="105"/>
          <w:sz w:val="17"/>
        </w:rPr>
        <w:t>CONTRATANTE</w:t>
      </w:r>
      <w:r>
        <w:rPr>
          <w:spacing w:val="-2"/>
          <w:w w:val="105"/>
          <w:sz w:val="17"/>
        </w:rPr>
        <w:t>.</w:t>
      </w:r>
    </w:p>
    <w:p>
      <w:pPr>
        <w:pStyle w:val="ListParagraph"/>
        <w:numPr>
          <w:ilvl w:val="1"/>
          <w:numId w:val="58"/>
        </w:numPr>
        <w:tabs>
          <w:tab w:pos="674" w:val="left" w:leader="none"/>
        </w:tabs>
        <w:spacing w:line="240" w:lineRule="auto" w:before="44" w:after="0"/>
        <w:ind w:left="674" w:right="0" w:hanging="358"/>
        <w:jc w:val="left"/>
        <w:rPr>
          <w:sz w:val="17"/>
        </w:rPr>
      </w:pPr>
      <w:r>
        <w:rPr>
          <w:w w:val="105"/>
          <w:sz w:val="17"/>
        </w:rPr>
        <w:t>Registros</w:t>
      </w:r>
      <w:r>
        <w:rPr>
          <w:spacing w:val="-5"/>
          <w:w w:val="105"/>
          <w:sz w:val="17"/>
        </w:rPr>
        <w:t> </w:t>
      </w:r>
      <w:r>
        <w:rPr>
          <w:w w:val="105"/>
          <w:sz w:val="17"/>
        </w:rPr>
        <w:t>que</w:t>
      </w:r>
      <w:r>
        <w:rPr>
          <w:spacing w:val="-5"/>
          <w:w w:val="105"/>
          <w:sz w:val="17"/>
        </w:rPr>
        <w:t> </w:t>
      </w:r>
      <w:r>
        <w:rPr>
          <w:w w:val="105"/>
          <w:sz w:val="17"/>
        </w:rPr>
        <w:t>não</w:t>
      </w:r>
      <w:r>
        <w:rPr>
          <w:spacing w:val="-5"/>
          <w:w w:val="105"/>
          <w:sz w:val="17"/>
        </w:rPr>
        <w:t> </w:t>
      </w:r>
      <w:r>
        <w:rPr>
          <w:w w:val="105"/>
          <w:sz w:val="17"/>
        </w:rPr>
        <w:t>caracterizam</w:t>
      </w:r>
      <w:r>
        <w:rPr>
          <w:spacing w:val="-5"/>
          <w:w w:val="105"/>
          <w:sz w:val="17"/>
        </w:rPr>
        <w:t> </w:t>
      </w:r>
      <w:r>
        <w:rPr>
          <w:w w:val="105"/>
          <w:sz w:val="17"/>
        </w:rPr>
        <w:t>alteração</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podem</w:t>
      </w:r>
      <w:r>
        <w:rPr>
          <w:spacing w:val="-5"/>
          <w:w w:val="105"/>
          <w:sz w:val="17"/>
        </w:rPr>
        <w:t> </w:t>
      </w:r>
      <w:r>
        <w:rPr>
          <w:w w:val="105"/>
          <w:sz w:val="17"/>
        </w:rPr>
        <w:t>ser</w:t>
      </w:r>
      <w:r>
        <w:rPr>
          <w:spacing w:val="-5"/>
          <w:w w:val="105"/>
          <w:sz w:val="17"/>
        </w:rPr>
        <w:t> </w:t>
      </w:r>
      <w:r>
        <w:rPr>
          <w:w w:val="105"/>
          <w:sz w:val="17"/>
        </w:rPr>
        <w:t>realizados</w:t>
      </w:r>
      <w:r>
        <w:rPr>
          <w:spacing w:val="-5"/>
          <w:w w:val="105"/>
          <w:sz w:val="17"/>
        </w:rPr>
        <w:t> </w:t>
      </w:r>
      <w:r>
        <w:rPr>
          <w:w w:val="105"/>
          <w:sz w:val="17"/>
        </w:rPr>
        <w:t>por</w:t>
      </w:r>
      <w:r>
        <w:rPr>
          <w:spacing w:val="-5"/>
          <w:w w:val="105"/>
          <w:sz w:val="17"/>
        </w:rPr>
        <w:t> </w:t>
      </w:r>
      <w:r>
        <w:rPr>
          <w:w w:val="105"/>
          <w:sz w:val="17"/>
        </w:rPr>
        <w:t>simples</w:t>
      </w:r>
      <w:r>
        <w:rPr>
          <w:spacing w:val="-5"/>
          <w:w w:val="105"/>
          <w:sz w:val="17"/>
        </w:rPr>
        <w:t> </w:t>
      </w:r>
      <w:r>
        <w:rPr>
          <w:w w:val="105"/>
          <w:sz w:val="17"/>
        </w:rPr>
        <w:t>apostila,</w:t>
      </w:r>
      <w:r>
        <w:rPr>
          <w:spacing w:val="-5"/>
          <w:w w:val="105"/>
          <w:sz w:val="17"/>
        </w:rPr>
        <w:t> </w:t>
      </w:r>
      <w:r>
        <w:rPr>
          <w:w w:val="105"/>
          <w:sz w:val="17"/>
        </w:rPr>
        <w:t>dispensada</w:t>
      </w:r>
      <w:r>
        <w:rPr>
          <w:spacing w:val="-5"/>
          <w:w w:val="105"/>
          <w:sz w:val="17"/>
        </w:rPr>
        <w:t> </w:t>
      </w:r>
      <w:r>
        <w:rPr>
          <w:w w:val="105"/>
          <w:sz w:val="17"/>
        </w:rPr>
        <w:t>a</w:t>
      </w:r>
      <w:r>
        <w:rPr>
          <w:spacing w:val="-5"/>
          <w:w w:val="105"/>
          <w:sz w:val="17"/>
        </w:rPr>
        <w:t> </w:t>
      </w:r>
      <w:r>
        <w:rPr>
          <w:w w:val="105"/>
          <w:sz w:val="17"/>
        </w:rPr>
        <w:t>celebração</w:t>
      </w:r>
      <w:r>
        <w:rPr>
          <w:spacing w:val="-5"/>
          <w:w w:val="105"/>
          <w:sz w:val="17"/>
        </w:rPr>
        <w:t> </w:t>
      </w:r>
      <w:r>
        <w:rPr>
          <w:w w:val="105"/>
          <w:sz w:val="17"/>
        </w:rPr>
        <w:t>de</w:t>
      </w:r>
      <w:r>
        <w:rPr>
          <w:spacing w:val="-5"/>
          <w:w w:val="105"/>
          <w:sz w:val="17"/>
        </w:rPr>
        <w:t> </w:t>
      </w:r>
      <w:r>
        <w:rPr>
          <w:w w:val="105"/>
          <w:sz w:val="17"/>
        </w:rPr>
        <w:t>termo</w:t>
      </w:r>
      <w:r>
        <w:rPr>
          <w:spacing w:val="-4"/>
          <w:w w:val="105"/>
          <w:sz w:val="17"/>
        </w:rPr>
        <w:t> </w:t>
      </w:r>
      <w:r>
        <w:rPr>
          <w:w w:val="105"/>
          <w:sz w:val="17"/>
        </w:rPr>
        <w:t>aditivo,</w:t>
      </w:r>
      <w:r>
        <w:rPr>
          <w:spacing w:val="-5"/>
          <w:w w:val="105"/>
          <w:sz w:val="17"/>
        </w:rPr>
        <w:t> </w:t>
      </w:r>
      <w:r>
        <w:rPr>
          <w:w w:val="105"/>
          <w:sz w:val="17"/>
        </w:rPr>
        <w:t>na</w:t>
      </w:r>
      <w:r>
        <w:rPr>
          <w:spacing w:val="-5"/>
          <w:w w:val="105"/>
          <w:sz w:val="17"/>
        </w:rPr>
        <w:t> </w:t>
      </w:r>
      <w:r>
        <w:rPr>
          <w:w w:val="105"/>
          <w:sz w:val="17"/>
        </w:rPr>
        <w:t>forma</w:t>
      </w:r>
      <w:r>
        <w:rPr>
          <w:spacing w:val="-5"/>
          <w:w w:val="105"/>
          <w:sz w:val="17"/>
        </w:rPr>
        <w:t> </w:t>
      </w:r>
      <w:r>
        <w:rPr>
          <w:w w:val="105"/>
          <w:sz w:val="17"/>
        </w:rPr>
        <w:t>do</w:t>
      </w:r>
      <w:r>
        <w:rPr>
          <w:spacing w:val="-5"/>
          <w:w w:val="105"/>
          <w:sz w:val="17"/>
        </w:rPr>
        <w:t> </w:t>
      </w:r>
      <w:hyperlink r:id="rId40">
        <w:r>
          <w:rPr>
            <w:color w:val="000080"/>
            <w:w w:val="105"/>
            <w:sz w:val="17"/>
            <w:u w:val="single" w:color="000080"/>
          </w:rPr>
          <w:t>art.</w:t>
        </w:r>
        <w:r>
          <w:rPr>
            <w:color w:val="000080"/>
            <w:spacing w:val="-5"/>
            <w:w w:val="105"/>
            <w:sz w:val="17"/>
            <w:u w:val="single" w:color="000080"/>
          </w:rPr>
          <w:t> </w:t>
        </w:r>
        <w:r>
          <w:rPr>
            <w:color w:val="000080"/>
            <w:w w:val="105"/>
            <w:sz w:val="17"/>
            <w:u w:val="single" w:color="000080"/>
          </w:rPr>
          <w:t>136</w:t>
        </w:r>
        <w:r>
          <w:rPr>
            <w:color w:val="000080"/>
            <w:spacing w:val="-5"/>
            <w:w w:val="105"/>
            <w:sz w:val="17"/>
            <w:u w:val="single" w:color="000080"/>
          </w:rPr>
          <w:t> </w:t>
        </w:r>
        <w:r>
          <w:rPr>
            <w:color w:val="000080"/>
            <w:w w:val="105"/>
            <w:sz w:val="17"/>
            <w:u w:val="single" w:color="000080"/>
          </w:rPr>
          <w:t>da</w:t>
        </w:r>
        <w:r>
          <w:rPr>
            <w:color w:val="000080"/>
            <w:spacing w:val="-5"/>
            <w:w w:val="105"/>
            <w:sz w:val="17"/>
            <w:u w:val="single" w:color="000080"/>
          </w:rPr>
          <w:t> </w:t>
        </w:r>
        <w:r>
          <w:rPr>
            <w:color w:val="000080"/>
            <w:w w:val="105"/>
            <w:sz w:val="17"/>
            <w:u w:val="single" w:color="000080"/>
          </w:rPr>
          <w:t>Lei</w:t>
        </w:r>
        <w:r>
          <w:rPr>
            <w:color w:val="000080"/>
            <w:spacing w:val="-5"/>
            <w:w w:val="105"/>
            <w:sz w:val="17"/>
            <w:u w:val="single" w:color="000080"/>
          </w:rPr>
          <w:t> </w:t>
        </w:r>
        <w:r>
          <w:rPr>
            <w:color w:val="000080"/>
            <w:w w:val="105"/>
            <w:sz w:val="17"/>
            <w:u w:val="single" w:color="000080"/>
          </w:rPr>
          <w:t>nº</w:t>
        </w:r>
        <w:r>
          <w:rPr>
            <w:color w:val="000080"/>
            <w:spacing w:val="-5"/>
            <w:w w:val="105"/>
            <w:sz w:val="17"/>
            <w:u w:val="single" w:color="000080"/>
          </w:rPr>
          <w:t> </w:t>
        </w:r>
        <w:r>
          <w:rPr>
            <w:color w:val="000080"/>
            <w:w w:val="105"/>
            <w:sz w:val="17"/>
            <w:u w:val="single" w:color="000080"/>
          </w:rPr>
          <w:t>14.133,</w:t>
        </w:r>
        <w:r>
          <w:rPr>
            <w:color w:val="000080"/>
            <w:spacing w:val="-5"/>
            <w:w w:val="105"/>
            <w:sz w:val="17"/>
            <w:u w:val="single" w:color="000080"/>
          </w:rPr>
          <w:t> </w:t>
        </w:r>
        <w:r>
          <w:rPr>
            <w:color w:val="000080"/>
            <w:w w:val="105"/>
            <w:sz w:val="17"/>
            <w:u w:val="single" w:color="000080"/>
          </w:rPr>
          <w:t>de</w:t>
        </w:r>
        <w:r>
          <w:rPr>
            <w:color w:val="000080"/>
            <w:spacing w:val="-5"/>
            <w:w w:val="105"/>
            <w:sz w:val="17"/>
            <w:u w:val="single" w:color="000080"/>
          </w:rPr>
          <w:t> </w:t>
        </w:r>
        <w:r>
          <w:rPr>
            <w:color w:val="000080"/>
            <w:spacing w:val="-2"/>
            <w:w w:val="105"/>
            <w:sz w:val="17"/>
            <w:u w:val="single" w:color="000080"/>
          </w:rPr>
          <w:t>2021</w:t>
        </w:r>
      </w:hyperlink>
      <w:r>
        <w:rPr>
          <w:spacing w:val="-2"/>
          <w:w w:val="105"/>
          <w:sz w:val="17"/>
        </w:rPr>
        <w:t>.</w:t>
      </w:r>
    </w:p>
    <w:p>
      <w:pPr>
        <w:pStyle w:val="BodyText"/>
        <w:spacing w:before="86"/>
        <w:ind w:left="0"/>
      </w:pPr>
    </w:p>
    <w:p>
      <w:pPr>
        <w:pStyle w:val="Heading1"/>
        <w:ind w:left="316"/>
      </w:pPr>
      <w:r>
        <w:rPr/>
        <w:t>CLÁUSULA</w:t>
      </w:r>
      <w:r>
        <w:rPr>
          <w:spacing w:val="8"/>
        </w:rPr>
        <w:t> </w:t>
      </w:r>
      <w:r>
        <w:rPr/>
        <w:t>DÉCIMA</w:t>
      </w:r>
      <w:r>
        <w:rPr>
          <w:spacing w:val="9"/>
        </w:rPr>
        <w:t> </w:t>
      </w:r>
      <w:r>
        <w:rPr/>
        <w:t>QUARTA</w:t>
      </w:r>
      <w:r>
        <w:rPr>
          <w:spacing w:val="8"/>
        </w:rPr>
        <w:t> </w:t>
      </w:r>
      <w:r>
        <w:rPr/>
        <w:t>–</w:t>
      </w:r>
      <w:r>
        <w:rPr>
          <w:spacing w:val="24"/>
        </w:rPr>
        <w:t> </w:t>
      </w:r>
      <w:r>
        <w:rPr/>
        <w:t>DOTAÇÃO</w:t>
      </w:r>
      <w:r>
        <w:rPr>
          <w:spacing w:val="24"/>
        </w:rPr>
        <w:t> </w:t>
      </w:r>
      <w:r>
        <w:rPr>
          <w:spacing w:val="-2"/>
        </w:rPr>
        <w:t>ORÇAMENTÁRIA</w:t>
      </w:r>
    </w:p>
    <w:p>
      <w:pPr>
        <w:pStyle w:val="ListParagraph"/>
        <w:numPr>
          <w:ilvl w:val="1"/>
          <w:numId w:val="59"/>
        </w:numPr>
        <w:tabs>
          <w:tab w:pos="659" w:val="left" w:leader="none"/>
        </w:tabs>
        <w:spacing w:line="240" w:lineRule="auto" w:before="44" w:after="0"/>
        <w:ind w:left="659" w:right="0" w:hanging="343"/>
        <w:jc w:val="left"/>
        <w:rPr>
          <w:sz w:val="17"/>
        </w:rPr>
      </w:pPr>
      <w:r>
        <w:rPr>
          <w:w w:val="105"/>
          <w:sz w:val="17"/>
        </w:rPr>
        <w:t>As</w:t>
      </w:r>
      <w:r>
        <w:rPr>
          <w:spacing w:val="-6"/>
          <w:w w:val="105"/>
          <w:sz w:val="17"/>
        </w:rPr>
        <w:t> </w:t>
      </w:r>
      <w:r>
        <w:rPr>
          <w:w w:val="105"/>
          <w:sz w:val="17"/>
        </w:rPr>
        <w:t>despesas</w:t>
      </w:r>
      <w:r>
        <w:rPr>
          <w:spacing w:val="-5"/>
          <w:w w:val="105"/>
          <w:sz w:val="17"/>
        </w:rPr>
        <w:t> </w:t>
      </w:r>
      <w:r>
        <w:rPr>
          <w:w w:val="105"/>
          <w:sz w:val="17"/>
        </w:rPr>
        <w:t>com</w:t>
      </w:r>
      <w:r>
        <w:rPr>
          <w:spacing w:val="-6"/>
          <w:w w:val="105"/>
          <w:sz w:val="17"/>
        </w:rPr>
        <w:t> </w:t>
      </w:r>
      <w:r>
        <w:rPr>
          <w:w w:val="105"/>
          <w:sz w:val="17"/>
        </w:rPr>
        <w:t>a</w:t>
      </w:r>
      <w:r>
        <w:rPr>
          <w:spacing w:val="-5"/>
          <w:w w:val="105"/>
          <w:sz w:val="17"/>
        </w:rPr>
        <w:t> </w:t>
      </w:r>
      <w:r>
        <w:rPr>
          <w:w w:val="105"/>
          <w:sz w:val="17"/>
        </w:rPr>
        <w:t>execução</w:t>
      </w:r>
      <w:r>
        <w:rPr>
          <w:spacing w:val="-6"/>
          <w:w w:val="105"/>
          <w:sz w:val="17"/>
        </w:rPr>
        <w:t> </w:t>
      </w:r>
      <w:r>
        <w:rPr>
          <w:w w:val="105"/>
          <w:sz w:val="17"/>
        </w:rPr>
        <w:t>do</w:t>
      </w:r>
      <w:r>
        <w:rPr>
          <w:spacing w:val="-5"/>
          <w:w w:val="105"/>
          <w:sz w:val="17"/>
        </w:rPr>
        <w:t> </w:t>
      </w:r>
      <w:r>
        <w:rPr>
          <w:w w:val="105"/>
          <w:sz w:val="17"/>
        </w:rPr>
        <w:t>presente</w:t>
      </w:r>
      <w:r>
        <w:rPr>
          <w:spacing w:val="-5"/>
          <w:w w:val="105"/>
          <w:sz w:val="17"/>
        </w:rPr>
        <w:t> </w:t>
      </w:r>
      <w:r>
        <w:rPr>
          <w:w w:val="105"/>
          <w:sz w:val="17"/>
        </w:rPr>
        <w:t>Contrato</w:t>
      </w:r>
      <w:r>
        <w:rPr>
          <w:spacing w:val="-6"/>
          <w:w w:val="105"/>
          <w:sz w:val="17"/>
        </w:rPr>
        <w:t> </w:t>
      </w:r>
      <w:r>
        <w:rPr>
          <w:w w:val="105"/>
          <w:sz w:val="17"/>
        </w:rPr>
        <w:t>contratação</w:t>
      </w:r>
      <w:r>
        <w:rPr>
          <w:spacing w:val="-5"/>
          <w:w w:val="105"/>
          <w:sz w:val="17"/>
        </w:rPr>
        <w:t> </w:t>
      </w:r>
      <w:r>
        <w:rPr>
          <w:w w:val="105"/>
          <w:sz w:val="17"/>
        </w:rPr>
        <w:t>correrão</w:t>
      </w:r>
      <w:r>
        <w:rPr>
          <w:spacing w:val="-6"/>
          <w:w w:val="105"/>
          <w:sz w:val="17"/>
        </w:rPr>
        <w:t> </w:t>
      </w:r>
      <w:r>
        <w:rPr>
          <w:w w:val="105"/>
          <w:sz w:val="17"/>
        </w:rPr>
        <w:t>à</w:t>
      </w:r>
      <w:r>
        <w:rPr>
          <w:spacing w:val="-5"/>
          <w:w w:val="105"/>
          <w:sz w:val="17"/>
        </w:rPr>
        <w:t> </w:t>
      </w:r>
      <w:r>
        <w:rPr>
          <w:w w:val="105"/>
          <w:sz w:val="17"/>
        </w:rPr>
        <w:t>conta</w:t>
      </w:r>
      <w:r>
        <w:rPr>
          <w:spacing w:val="-5"/>
          <w:w w:val="105"/>
          <w:sz w:val="17"/>
        </w:rPr>
        <w:t> </w:t>
      </w:r>
      <w:r>
        <w:rPr>
          <w:w w:val="105"/>
          <w:sz w:val="17"/>
        </w:rPr>
        <w:t>das</w:t>
      </w:r>
      <w:r>
        <w:rPr>
          <w:spacing w:val="-6"/>
          <w:w w:val="105"/>
          <w:sz w:val="17"/>
        </w:rPr>
        <w:t> </w:t>
      </w:r>
      <w:r>
        <w:rPr>
          <w:w w:val="105"/>
          <w:sz w:val="17"/>
        </w:rPr>
        <w:t>seguintes</w:t>
      </w:r>
      <w:r>
        <w:rPr>
          <w:spacing w:val="-5"/>
          <w:w w:val="105"/>
          <w:sz w:val="17"/>
        </w:rPr>
        <w:t> </w:t>
      </w:r>
      <w:r>
        <w:rPr>
          <w:w w:val="105"/>
          <w:sz w:val="17"/>
        </w:rPr>
        <w:t>dotações</w:t>
      </w:r>
      <w:r>
        <w:rPr>
          <w:spacing w:val="-6"/>
          <w:w w:val="105"/>
          <w:sz w:val="17"/>
        </w:rPr>
        <w:t> </w:t>
      </w:r>
      <w:r>
        <w:rPr>
          <w:w w:val="105"/>
          <w:sz w:val="17"/>
        </w:rPr>
        <w:t>orçamentárias,</w:t>
      </w:r>
      <w:r>
        <w:rPr>
          <w:spacing w:val="-5"/>
          <w:w w:val="105"/>
          <w:sz w:val="17"/>
        </w:rPr>
        <w:t> </w:t>
      </w:r>
      <w:r>
        <w:rPr>
          <w:w w:val="105"/>
          <w:sz w:val="17"/>
        </w:rPr>
        <w:t>para</w:t>
      </w:r>
      <w:r>
        <w:rPr>
          <w:spacing w:val="-5"/>
          <w:w w:val="105"/>
          <w:sz w:val="17"/>
        </w:rPr>
        <w:t> </w:t>
      </w:r>
      <w:r>
        <w:rPr>
          <w:w w:val="105"/>
          <w:sz w:val="17"/>
        </w:rPr>
        <w:t>o</w:t>
      </w:r>
      <w:r>
        <w:rPr>
          <w:spacing w:val="-6"/>
          <w:w w:val="105"/>
          <w:sz w:val="17"/>
        </w:rPr>
        <w:t> </w:t>
      </w:r>
      <w:r>
        <w:rPr>
          <w:w w:val="105"/>
          <w:sz w:val="17"/>
        </w:rPr>
        <w:t>corrente</w:t>
      </w:r>
      <w:r>
        <w:rPr>
          <w:spacing w:val="-5"/>
          <w:w w:val="105"/>
          <w:sz w:val="17"/>
        </w:rPr>
        <w:t> </w:t>
      </w:r>
      <w:r>
        <w:rPr>
          <w:w w:val="105"/>
          <w:sz w:val="17"/>
        </w:rPr>
        <w:t>exercício</w:t>
      </w:r>
      <w:r>
        <w:rPr>
          <w:spacing w:val="-6"/>
          <w:w w:val="105"/>
          <w:sz w:val="17"/>
        </w:rPr>
        <w:t> </w:t>
      </w:r>
      <w:r>
        <w:rPr>
          <w:w w:val="105"/>
          <w:sz w:val="17"/>
        </w:rPr>
        <w:t>de</w:t>
      </w:r>
      <w:r>
        <w:rPr>
          <w:spacing w:val="-5"/>
          <w:w w:val="105"/>
          <w:sz w:val="17"/>
        </w:rPr>
        <w:t> </w:t>
      </w:r>
      <w:r>
        <w:rPr>
          <w:b/>
          <w:w w:val="105"/>
          <w:sz w:val="17"/>
        </w:rPr>
        <w:t>2026</w:t>
      </w:r>
      <w:r>
        <w:rPr>
          <w:w w:val="105"/>
          <w:sz w:val="17"/>
        </w:rPr>
        <w:t>,</w:t>
      </w:r>
      <w:r>
        <w:rPr>
          <w:spacing w:val="-5"/>
          <w:w w:val="105"/>
          <w:sz w:val="17"/>
        </w:rPr>
        <w:t> </w:t>
      </w:r>
      <w:r>
        <w:rPr>
          <w:w w:val="105"/>
          <w:sz w:val="17"/>
        </w:rPr>
        <w:t>assim</w:t>
      </w:r>
      <w:r>
        <w:rPr>
          <w:spacing w:val="-6"/>
          <w:w w:val="105"/>
          <w:sz w:val="17"/>
        </w:rPr>
        <w:t> </w:t>
      </w:r>
      <w:r>
        <w:rPr>
          <w:spacing w:val="-2"/>
          <w:w w:val="105"/>
          <w:sz w:val="17"/>
        </w:rPr>
        <w:t>classificadas:</w:t>
      </w:r>
    </w:p>
    <w:p>
      <w:pPr>
        <w:pStyle w:val="BodyText"/>
        <w:spacing w:before="86"/>
        <w:ind w:left="0"/>
      </w:pPr>
    </w:p>
    <w:p>
      <w:pPr>
        <w:pStyle w:val="BodyText"/>
        <w:spacing w:line="292" w:lineRule="auto" w:before="1"/>
        <w:ind w:right="12463"/>
      </w:pPr>
      <w:r>
        <w:rPr>
          <w:w w:val="105"/>
        </w:rPr>
        <w:t>Natureza</w:t>
      </w:r>
      <w:r>
        <w:rPr>
          <w:spacing w:val="-12"/>
          <w:w w:val="105"/>
        </w:rPr>
        <w:t> </w:t>
      </w:r>
      <w:r>
        <w:rPr>
          <w:w w:val="105"/>
        </w:rPr>
        <w:t>da</w:t>
      </w:r>
      <w:r>
        <w:rPr>
          <w:spacing w:val="-11"/>
          <w:w w:val="105"/>
        </w:rPr>
        <w:t> </w:t>
      </w:r>
      <w:r>
        <w:rPr>
          <w:w w:val="105"/>
        </w:rPr>
        <w:t>Despesa:</w:t>
      </w:r>
      <w:r>
        <w:rPr>
          <w:spacing w:val="-11"/>
          <w:w w:val="105"/>
        </w:rPr>
        <w:t> </w:t>
      </w:r>
      <w:r>
        <w:rPr>
          <w:w w:val="105"/>
        </w:rPr>
        <w:t>339030/07 Fonte de Recurso: 225</w:t>
      </w:r>
    </w:p>
    <w:p>
      <w:pPr>
        <w:pStyle w:val="BodyText"/>
        <w:spacing w:line="292" w:lineRule="auto" w:before="0"/>
        <w:ind w:right="11089"/>
      </w:pPr>
      <w:r>
        <w:rPr>
          <w:spacing w:val="-2"/>
          <w:w w:val="105"/>
        </w:rPr>
        <w:t>Programa de Trabalho: </w:t>
      </w:r>
      <w:r>
        <w:rPr>
          <w:spacing w:val="-2"/>
          <w:w w:val="105"/>
        </w:rPr>
        <w:t>29610.10.302.0508.4866 </w:t>
      </w:r>
      <w:r>
        <w:rPr>
          <w:w w:val="105"/>
        </w:rPr>
        <w:t>Nota de Empenho:</w:t>
      </w:r>
    </w:p>
    <w:p>
      <w:pPr>
        <w:pStyle w:val="BodyText"/>
        <w:spacing w:before="44"/>
        <w:ind w:left="0"/>
      </w:pPr>
    </w:p>
    <w:p>
      <w:pPr>
        <w:pStyle w:val="ListParagraph"/>
        <w:numPr>
          <w:ilvl w:val="1"/>
          <w:numId w:val="59"/>
        </w:numPr>
        <w:tabs>
          <w:tab w:pos="659" w:val="left" w:leader="none"/>
        </w:tabs>
        <w:spacing w:line="240" w:lineRule="auto" w:before="0" w:after="0"/>
        <w:ind w:left="659" w:right="0" w:hanging="343"/>
        <w:jc w:val="left"/>
        <w:rPr>
          <w:sz w:val="17"/>
        </w:rPr>
      </w:pPr>
      <w:r>
        <w:rPr>
          <w:w w:val="105"/>
          <w:sz w:val="17"/>
        </w:rPr>
        <w:t>As</w:t>
      </w:r>
      <w:r>
        <w:rPr>
          <w:spacing w:val="-6"/>
          <w:w w:val="105"/>
          <w:sz w:val="17"/>
        </w:rPr>
        <w:t> </w:t>
      </w:r>
      <w:r>
        <w:rPr>
          <w:w w:val="105"/>
          <w:sz w:val="17"/>
        </w:rPr>
        <w:t>despesas</w:t>
      </w:r>
      <w:r>
        <w:rPr>
          <w:spacing w:val="-6"/>
          <w:w w:val="105"/>
          <w:sz w:val="17"/>
        </w:rPr>
        <w:t> </w:t>
      </w:r>
      <w:r>
        <w:rPr>
          <w:w w:val="105"/>
          <w:sz w:val="17"/>
        </w:rPr>
        <w:t>relativas</w:t>
      </w:r>
      <w:r>
        <w:rPr>
          <w:spacing w:val="-6"/>
          <w:w w:val="105"/>
          <w:sz w:val="17"/>
        </w:rPr>
        <w:t> </w:t>
      </w:r>
      <w:r>
        <w:rPr>
          <w:w w:val="105"/>
          <w:sz w:val="17"/>
        </w:rPr>
        <w:t>aos</w:t>
      </w:r>
      <w:r>
        <w:rPr>
          <w:spacing w:val="-6"/>
          <w:w w:val="105"/>
          <w:sz w:val="17"/>
        </w:rPr>
        <w:t> </w:t>
      </w:r>
      <w:r>
        <w:rPr>
          <w:w w:val="105"/>
          <w:sz w:val="17"/>
        </w:rPr>
        <w:t>exercícios</w:t>
      </w:r>
      <w:r>
        <w:rPr>
          <w:spacing w:val="-6"/>
          <w:w w:val="105"/>
          <w:sz w:val="17"/>
        </w:rPr>
        <w:t> </w:t>
      </w:r>
      <w:r>
        <w:rPr>
          <w:w w:val="105"/>
          <w:sz w:val="17"/>
        </w:rPr>
        <w:t>subsequentes</w:t>
      </w:r>
      <w:r>
        <w:rPr>
          <w:spacing w:val="-6"/>
          <w:w w:val="105"/>
          <w:sz w:val="17"/>
        </w:rPr>
        <w:t> </w:t>
      </w:r>
      <w:r>
        <w:rPr>
          <w:w w:val="105"/>
          <w:sz w:val="17"/>
        </w:rPr>
        <w:t>correrão</w:t>
      </w:r>
      <w:r>
        <w:rPr>
          <w:spacing w:val="-6"/>
          <w:w w:val="105"/>
          <w:sz w:val="17"/>
        </w:rPr>
        <w:t> </w:t>
      </w:r>
      <w:r>
        <w:rPr>
          <w:w w:val="105"/>
          <w:sz w:val="17"/>
        </w:rPr>
        <w:t>por</w:t>
      </w:r>
      <w:r>
        <w:rPr>
          <w:spacing w:val="-6"/>
          <w:w w:val="105"/>
          <w:sz w:val="17"/>
        </w:rPr>
        <w:t> </w:t>
      </w:r>
      <w:r>
        <w:rPr>
          <w:w w:val="105"/>
          <w:sz w:val="17"/>
        </w:rPr>
        <w:t>conta</w:t>
      </w:r>
      <w:r>
        <w:rPr>
          <w:spacing w:val="-6"/>
          <w:w w:val="105"/>
          <w:sz w:val="17"/>
        </w:rPr>
        <w:t> </w:t>
      </w:r>
      <w:r>
        <w:rPr>
          <w:w w:val="105"/>
          <w:sz w:val="17"/>
        </w:rPr>
        <w:t>das</w:t>
      </w:r>
      <w:r>
        <w:rPr>
          <w:spacing w:val="-5"/>
          <w:w w:val="105"/>
          <w:sz w:val="17"/>
        </w:rPr>
        <w:t> </w:t>
      </w:r>
      <w:r>
        <w:rPr>
          <w:w w:val="105"/>
          <w:sz w:val="17"/>
        </w:rPr>
        <w:t>dotações</w:t>
      </w:r>
      <w:r>
        <w:rPr>
          <w:spacing w:val="-6"/>
          <w:w w:val="105"/>
          <w:sz w:val="17"/>
        </w:rPr>
        <w:t> </w:t>
      </w:r>
      <w:r>
        <w:rPr>
          <w:w w:val="105"/>
          <w:sz w:val="17"/>
        </w:rPr>
        <w:t>orçamentárias</w:t>
      </w:r>
      <w:r>
        <w:rPr>
          <w:spacing w:val="-6"/>
          <w:w w:val="105"/>
          <w:sz w:val="17"/>
        </w:rPr>
        <w:t> </w:t>
      </w:r>
      <w:r>
        <w:rPr>
          <w:w w:val="105"/>
          <w:sz w:val="17"/>
        </w:rPr>
        <w:t>respectivas,</w:t>
      </w:r>
      <w:r>
        <w:rPr>
          <w:spacing w:val="-6"/>
          <w:w w:val="105"/>
          <w:sz w:val="17"/>
        </w:rPr>
        <w:t> </w:t>
      </w:r>
      <w:r>
        <w:rPr>
          <w:w w:val="105"/>
          <w:sz w:val="17"/>
        </w:rPr>
        <w:t>devendo</w:t>
      </w:r>
      <w:r>
        <w:rPr>
          <w:spacing w:val="-6"/>
          <w:w w:val="105"/>
          <w:sz w:val="17"/>
        </w:rPr>
        <w:t> </w:t>
      </w:r>
      <w:r>
        <w:rPr>
          <w:w w:val="105"/>
          <w:sz w:val="17"/>
        </w:rPr>
        <w:t>ser</w:t>
      </w:r>
      <w:r>
        <w:rPr>
          <w:spacing w:val="-6"/>
          <w:w w:val="105"/>
          <w:sz w:val="17"/>
        </w:rPr>
        <w:t> </w:t>
      </w:r>
      <w:r>
        <w:rPr>
          <w:w w:val="105"/>
          <w:sz w:val="17"/>
        </w:rPr>
        <w:t>empenhadas</w:t>
      </w:r>
      <w:r>
        <w:rPr>
          <w:spacing w:val="-6"/>
          <w:w w:val="105"/>
          <w:sz w:val="17"/>
        </w:rPr>
        <w:t> </w:t>
      </w:r>
      <w:r>
        <w:rPr>
          <w:w w:val="105"/>
          <w:sz w:val="17"/>
        </w:rPr>
        <w:t>no</w:t>
      </w:r>
      <w:r>
        <w:rPr>
          <w:spacing w:val="-6"/>
          <w:w w:val="105"/>
          <w:sz w:val="17"/>
        </w:rPr>
        <w:t> </w:t>
      </w:r>
      <w:r>
        <w:rPr>
          <w:w w:val="105"/>
          <w:sz w:val="17"/>
        </w:rPr>
        <w:t>início</w:t>
      </w:r>
      <w:r>
        <w:rPr>
          <w:spacing w:val="-6"/>
          <w:w w:val="105"/>
          <w:sz w:val="17"/>
        </w:rPr>
        <w:t> </w:t>
      </w:r>
      <w:r>
        <w:rPr>
          <w:w w:val="105"/>
          <w:sz w:val="17"/>
        </w:rPr>
        <w:t>de</w:t>
      </w:r>
      <w:r>
        <w:rPr>
          <w:spacing w:val="-6"/>
          <w:w w:val="105"/>
          <w:sz w:val="17"/>
        </w:rPr>
        <w:t> </w:t>
      </w:r>
      <w:r>
        <w:rPr>
          <w:w w:val="105"/>
          <w:sz w:val="17"/>
        </w:rPr>
        <w:t>cada</w:t>
      </w:r>
      <w:r>
        <w:rPr>
          <w:spacing w:val="-5"/>
          <w:w w:val="105"/>
          <w:sz w:val="17"/>
        </w:rPr>
        <w:t> </w:t>
      </w:r>
      <w:r>
        <w:rPr>
          <w:spacing w:val="-2"/>
          <w:w w:val="105"/>
          <w:sz w:val="17"/>
        </w:rPr>
        <w:t>exercício.</w:t>
      </w:r>
    </w:p>
    <w:p>
      <w:pPr>
        <w:pStyle w:val="ListParagraph"/>
        <w:numPr>
          <w:ilvl w:val="1"/>
          <w:numId w:val="59"/>
        </w:numPr>
        <w:tabs>
          <w:tab w:pos="676" w:val="left" w:leader="none"/>
        </w:tabs>
        <w:spacing w:line="292" w:lineRule="auto" w:before="44" w:after="0"/>
        <w:ind w:left="316" w:right="299" w:firstLine="0"/>
        <w:jc w:val="left"/>
        <w:rPr>
          <w:sz w:val="17"/>
        </w:rPr>
      </w:pPr>
      <w:r>
        <w:rPr>
          <w:w w:val="105"/>
          <w:sz w:val="17"/>
        </w:rPr>
        <w:t>No início da contratação e de cada exercício deverá ser atestada a existência de créditos orçamentários vinculados à contratação e a vantagem em sua manutenção, na forma do art. 106, II, da Lei nº </w:t>
      </w:r>
      <w:r>
        <w:rPr>
          <w:spacing w:val="-2"/>
          <w:w w:val="105"/>
          <w:sz w:val="17"/>
        </w:rPr>
        <w:t>14.133/2021.</w:t>
      </w:r>
    </w:p>
    <w:p>
      <w:pPr>
        <w:pStyle w:val="BodyText"/>
        <w:ind w:left="0"/>
      </w:pPr>
    </w:p>
    <w:p>
      <w:pPr>
        <w:pStyle w:val="Heading1"/>
        <w:spacing w:before="1"/>
        <w:ind w:left="316"/>
      </w:pPr>
      <w:r>
        <w:rPr/>
        <w:t>CLÁUSULA</w:t>
      </w:r>
      <w:r>
        <w:rPr>
          <w:spacing w:val="6"/>
        </w:rPr>
        <w:t> </w:t>
      </w:r>
      <w:r>
        <w:rPr/>
        <w:t>DÉCIMA</w:t>
      </w:r>
      <w:r>
        <w:rPr>
          <w:spacing w:val="8"/>
        </w:rPr>
        <w:t> </w:t>
      </w:r>
      <w:r>
        <w:rPr/>
        <w:t>QUINTA</w:t>
      </w:r>
      <w:r>
        <w:rPr>
          <w:spacing w:val="8"/>
        </w:rPr>
        <w:t> </w:t>
      </w:r>
      <w:r>
        <w:rPr/>
        <w:t>–</w:t>
      </w:r>
      <w:r>
        <w:rPr>
          <w:spacing w:val="24"/>
        </w:rPr>
        <w:t> </w:t>
      </w:r>
      <w:r>
        <w:rPr/>
        <w:t>DOS</w:t>
      </w:r>
      <w:r>
        <w:rPr>
          <w:spacing w:val="23"/>
        </w:rPr>
        <w:t> </w:t>
      </w:r>
      <w:r>
        <w:rPr/>
        <w:t>CASOS</w:t>
      </w:r>
      <w:r>
        <w:rPr>
          <w:spacing w:val="24"/>
        </w:rPr>
        <w:t> </w:t>
      </w:r>
      <w:r>
        <w:rPr>
          <w:spacing w:val="-2"/>
        </w:rPr>
        <w:t>OMISSOS</w:t>
      </w:r>
    </w:p>
    <w:p>
      <w:pPr>
        <w:pStyle w:val="ListParagraph"/>
        <w:numPr>
          <w:ilvl w:val="1"/>
          <w:numId w:val="60"/>
        </w:numPr>
        <w:tabs>
          <w:tab w:pos="682" w:val="left" w:leader="none"/>
        </w:tabs>
        <w:spacing w:line="292" w:lineRule="auto" w:before="43" w:after="0"/>
        <w:ind w:left="316" w:right="298" w:firstLine="0"/>
        <w:jc w:val="left"/>
        <w:rPr>
          <w:sz w:val="17"/>
        </w:rPr>
      </w:pPr>
      <w:r>
        <w:rPr>
          <w:w w:val="105"/>
          <w:sz w:val="17"/>
        </w:rPr>
        <w:t>Os casos omissos serão decididos pelo </w:t>
      </w:r>
      <w:r>
        <w:rPr>
          <w:b/>
          <w:w w:val="105"/>
          <w:sz w:val="17"/>
        </w:rPr>
        <w:t>CONTRATANTE</w:t>
      </w:r>
      <w:r>
        <w:rPr>
          <w:w w:val="105"/>
          <w:sz w:val="17"/>
        </w:rPr>
        <w:t>, segundo as disposições contidas na Lei </w:t>
      </w:r>
      <w:hyperlink r:id="rId6">
        <w:r>
          <w:rPr>
            <w:color w:val="000080"/>
            <w:w w:val="105"/>
            <w:sz w:val="17"/>
            <w:u w:val="single" w:color="000080"/>
          </w:rPr>
          <w:t>nº 14.133/2021</w:t>
        </w:r>
      </w:hyperlink>
      <w:r>
        <w:rPr>
          <w:w w:val="105"/>
          <w:sz w:val="17"/>
        </w:rPr>
        <w:t>, e demais normas federais e estaduais aplicáveis e, subsidiariamente, segundo as disposições contidas na </w:t>
      </w:r>
      <w:hyperlink r:id="rId36">
        <w:r>
          <w:rPr>
            <w:color w:val="000080"/>
            <w:w w:val="105"/>
            <w:sz w:val="17"/>
            <w:u w:val="single" w:color="000080"/>
          </w:rPr>
          <w:t>Lei nº 8.078/1990 – Cód</w:t>
        </w:r>
        <w:r>
          <w:rPr>
            <w:color w:val="000080"/>
            <w:w w:val="105"/>
            <w:sz w:val="17"/>
          </w:rPr>
          <w:t>ig</w:t>
        </w:r>
        <w:r>
          <w:rPr>
            <w:color w:val="000080"/>
            <w:w w:val="105"/>
            <w:sz w:val="17"/>
            <w:u w:val="single" w:color="000080"/>
          </w:rPr>
          <w:t>o de Defesa do Consumidor</w:t>
        </w:r>
      </w:hyperlink>
      <w:r>
        <w:rPr>
          <w:color w:val="000080"/>
          <w:w w:val="105"/>
          <w:sz w:val="17"/>
        </w:rPr>
        <w:t> </w:t>
      </w:r>
      <w:r>
        <w:rPr>
          <w:w w:val="105"/>
          <w:sz w:val="17"/>
        </w:rPr>
        <w:t>– e normas e princípios gerais dos contratos.</w:t>
      </w:r>
    </w:p>
    <w:p>
      <w:pPr>
        <w:pStyle w:val="BodyText"/>
        <w:spacing w:before="44"/>
        <w:ind w:left="0"/>
      </w:pPr>
    </w:p>
    <w:p>
      <w:pPr>
        <w:pStyle w:val="Heading1"/>
        <w:ind w:left="316"/>
      </w:pPr>
      <w:r>
        <w:rPr>
          <w:spacing w:val="-2"/>
          <w:w w:val="105"/>
        </w:rPr>
        <w:t>CLÁUSULA</w:t>
      </w:r>
      <w:r>
        <w:rPr>
          <w:spacing w:val="-9"/>
          <w:w w:val="105"/>
        </w:rPr>
        <w:t> </w:t>
      </w:r>
      <w:r>
        <w:rPr>
          <w:spacing w:val="-2"/>
          <w:w w:val="105"/>
        </w:rPr>
        <w:t>DÉCIMA</w:t>
      </w:r>
      <w:r>
        <w:rPr>
          <w:spacing w:val="-9"/>
          <w:w w:val="105"/>
        </w:rPr>
        <w:t> </w:t>
      </w:r>
      <w:r>
        <w:rPr>
          <w:spacing w:val="-2"/>
          <w:w w:val="105"/>
        </w:rPr>
        <w:t>SEXTA</w:t>
      </w:r>
      <w:r>
        <w:rPr>
          <w:spacing w:val="-9"/>
          <w:w w:val="105"/>
        </w:rPr>
        <w:t> </w:t>
      </w:r>
      <w:r>
        <w:rPr>
          <w:spacing w:val="-2"/>
          <w:w w:val="105"/>
        </w:rPr>
        <w:t>–</w:t>
      </w:r>
      <w:r>
        <w:rPr>
          <w:spacing w:val="1"/>
          <w:w w:val="105"/>
        </w:rPr>
        <w:t> </w:t>
      </w:r>
      <w:r>
        <w:rPr>
          <w:spacing w:val="-2"/>
          <w:w w:val="105"/>
        </w:rPr>
        <w:t>PUBLICAÇÃO</w:t>
      </w:r>
      <w:r>
        <w:rPr>
          <w:spacing w:val="2"/>
          <w:w w:val="105"/>
        </w:rPr>
        <w:t> </w:t>
      </w:r>
      <w:r>
        <w:rPr>
          <w:spacing w:val="-2"/>
          <w:w w:val="105"/>
        </w:rPr>
        <w:t>E</w:t>
      </w:r>
      <w:r>
        <w:rPr>
          <w:spacing w:val="1"/>
          <w:w w:val="105"/>
        </w:rPr>
        <w:t> </w:t>
      </w:r>
      <w:r>
        <w:rPr>
          <w:spacing w:val="-2"/>
          <w:w w:val="105"/>
        </w:rPr>
        <w:t>CONTROLE</w:t>
      </w:r>
      <w:r>
        <w:rPr>
          <w:spacing w:val="2"/>
          <w:w w:val="105"/>
        </w:rPr>
        <w:t> </w:t>
      </w:r>
      <w:r>
        <w:rPr>
          <w:spacing w:val="-2"/>
          <w:w w:val="105"/>
        </w:rPr>
        <w:t>DO</w:t>
      </w:r>
      <w:r>
        <w:rPr>
          <w:spacing w:val="2"/>
          <w:w w:val="105"/>
        </w:rPr>
        <w:t> </w:t>
      </w:r>
      <w:r>
        <w:rPr>
          <w:spacing w:val="-2"/>
          <w:w w:val="105"/>
        </w:rPr>
        <w:t>CONTRATO</w:t>
      </w:r>
    </w:p>
    <w:p>
      <w:pPr>
        <w:pStyle w:val="ListParagraph"/>
        <w:numPr>
          <w:ilvl w:val="1"/>
          <w:numId w:val="61"/>
        </w:numPr>
        <w:tabs>
          <w:tab w:pos="673" w:val="left" w:leader="none"/>
        </w:tabs>
        <w:spacing w:line="292" w:lineRule="auto" w:before="43" w:after="0"/>
        <w:ind w:left="316" w:right="299" w:firstLine="0"/>
        <w:jc w:val="left"/>
        <w:rPr>
          <w:sz w:val="17"/>
        </w:rPr>
      </w:pPr>
      <w:r>
        <w:rPr>
          <w:sz w:val="17"/>
        </w:rPr>
        <mc:AlternateContent>
          <mc:Choice Requires="wps">
            <w:drawing>
              <wp:anchor distT="0" distB="0" distL="0" distR="0" allowOverlap="1" layoutInCell="1" locked="0" behindDoc="1" simplePos="0" relativeHeight="486393344">
                <wp:simplePos x="0" y="0"/>
                <wp:positionH relativeFrom="page">
                  <wp:posOffset>2248080</wp:posOffset>
                </wp:positionH>
                <wp:positionV relativeFrom="paragraph">
                  <wp:posOffset>288608</wp:posOffset>
                </wp:positionV>
                <wp:extent cx="29845" cy="8890"/>
                <wp:effectExtent l="0" t="0" r="0" b="0"/>
                <wp:wrapNone/>
                <wp:docPr id="22" name="Graphic 22"/>
                <wp:cNvGraphicFramePr>
                  <a:graphicFrameLocks/>
                </wp:cNvGraphicFramePr>
                <a:graphic>
                  <a:graphicData uri="http://schemas.microsoft.com/office/word/2010/wordprocessingShape">
                    <wps:wsp>
                      <wps:cNvPr id="22" name="Graphic 22"/>
                      <wps:cNvSpPr/>
                      <wps:spPr>
                        <a:xfrm>
                          <a:off x="0" y="0"/>
                          <a:ext cx="29845" cy="8890"/>
                        </a:xfrm>
                        <a:custGeom>
                          <a:avLst/>
                          <a:gdLst/>
                          <a:ahLst/>
                          <a:cxnLst/>
                          <a:rect l="l" t="t" r="r" b="b"/>
                          <a:pathLst>
                            <a:path w="29845" h="8890">
                              <a:moveTo>
                                <a:pt x="29584" y="8425"/>
                              </a:moveTo>
                              <a:lnTo>
                                <a:pt x="0" y="8425"/>
                              </a:lnTo>
                              <a:lnTo>
                                <a:pt x="0" y="0"/>
                              </a:lnTo>
                              <a:lnTo>
                                <a:pt x="29584" y="0"/>
                              </a:lnTo>
                              <a:lnTo>
                                <a:pt x="29584" y="8425"/>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177.014236pt;margin-top:22.725113pt;width:2.329512pt;height:.663436pt;mso-position-horizontal-relative:page;mso-position-vertical-relative:paragraph;z-index:-16923136" id="docshape19" filled="true" fillcolor="#000080" stroked="false">
                <v:fill type="solid"/>
                <w10:wrap type="none"/>
              </v:rect>
            </w:pict>
          </mc:Fallback>
        </mc:AlternateContent>
      </w:r>
      <w:r>
        <w:rPr>
          <w:w w:val="105"/>
          <w:sz w:val="17"/>
        </w:rPr>
        <w:t>Incumbirá</w:t>
      </w:r>
      <w:r>
        <w:rPr>
          <w:spacing w:val="-4"/>
          <w:w w:val="105"/>
          <w:sz w:val="17"/>
        </w:rPr>
        <w:t> </w:t>
      </w:r>
      <w:r>
        <w:rPr>
          <w:w w:val="105"/>
          <w:sz w:val="17"/>
        </w:rPr>
        <w:t>ao</w:t>
      </w:r>
      <w:r>
        <w:rPr>
          <w:spacing w:val="-4"/>
          <w:w w:val="105"/>
          <w:sz w:val="17"/>
        </w:rPr>
        <w:t> </w:t>
      </w:r>
      <w:r>
        <w:rPr>
          <w:b/>
          <w:w w:val="105"/>
          <w:sz w:val="17"/>
        </w:rPr>
        <w:t>CONTRATANTE</w:t>
      </w:r>
      <w:r>
        <w:rPr>
          <w:b/>
          <w:spacing w:val="-4"/>
          <w:w w:val="105"/>
          <w:sz w:val="17"/>
        </w:rPr>
        <w:t> </w:t>
      </w:r>
      <w:r>
        <w:rPr>
          <w:w w:val="105"/>
          <w:sz w:val="17"/>
        </w:rPr>
        <w:t>divulgar</w:t>
      </w:r>
      <w:r>
        <w:rPr>
          <w:spacing w:val="-4"/>
          <w:w w:val="105"/>
          <w:sz w:val="17"/>
        </w:rPr>
        <w:t> </w:t>
      </w:r>
      <w:r>
        <w:rPr>
          <w:w w:val="105"/>
          <w:sz w:val="17"/>
        </w:rPr>
        <w:t>o</w:t>
      </w:r>
      <w:r>
        <w:rPr>
          <w:spacing w:val="-4"/>
          <w:w w:val="105"/>
          <w:sz w:val="17"/>
        </w:rPr>
        <w:t> </w:t>
      </w:r>
      <w:r>
        <w:rPr>
          <w:w w:val="105"/>
          <w:sz w:val="17"/>
        </w:rPr>
        <w:t>presente</w:t>
      </w:r>
      <w:r>
        <w:rPr>
          <w:spacing w:val="-4"/>
          <w:w w:val="105"/>
          <w:sz w:val="17"/>
        </w:rPr>
        <w:t> </w:t>
      </w:r>
      <w:r>
        <w:rPr>
          <w:w w:val="105"/>
          <w:sz w:val="17"/>
        </w:rPr>
        <w:t>instrumento</w:t>
      </w:r>
      <w:r>
        <w:rPr>
          <w:spacing w:val="-4"/>
          <w:w w:val="105"/>
          <w:sz w:val="17"/>
        </w:rPr>
        <w:t> </w:t>
      </w:r>
      <w:r>
        <w:rPr>
          <w:w w:val="105"/>
          <w:sz w:val="17"/>
        </w:rPr>
        <w:t>no</w:t>
      </w:r>
      <w:r>
        <w:rPr>
          <w:spacing w:val="-4"/>
          <w:w w:val="105"/>
          <w:sz w:val="17"/>
        </w:rPr>
        <w:t> </w:t>
      </w:r>
      <w:r>
        <w:rPr>
          <w:w w:val="105"/>
          <w:sz w:val="17"/>
        </w:rPr>
        <w:t>Portal</w:t>
      </w:r>
      <w:r>
        <w:rPr>
          <w:spacing w:val="-4"/>
          <w:w w:val="105"/>
          <w:sz w:val="17"/>
        </w:rPr>
        <w:t> </w:t>
      </w:r>
      <w:r>
        <w:rPr>
          <w:w w:val="105"/>
          <w:sz w:val="17"/>
        </w:rPr>
        <w:t>Nacional</w:t>
      </w:r>
      <w:r>
        <w:rPr>
          <w:spacing w:val="-4"/>
          <w:w w:val="105"/>
          <w:sz w:val="17"/>
        </w:rPr>
        <w:t> </w:t>
      </w:r>
      <w:r>
        <w:rPr>
          <w:w w:val="105"/>
          <w:sz w:val="17"/>
        </w:rPr>
        <w:t>de</w:t>
      </w:r>
      <w:r>
        <w:rPr>
          <w:spacing w:val="-4"/>
          <w:w w:val="105"/>
          <w:sz w:val="17"/>
        </w:rPr>
        <w:t> </w:t>
      </w:r>
      <w:r>
        <w:rPr>
          <w:w w:val="105"/>
          <w:sz w:val="17"/>
        </w:rPr>
        <w:t>Contratações</w:t>
      </w:r>
      <w:r>
        <w:rPr>
          <w:spacing w:val="-4"/>
          <w:w w:val="105"/>
          <w:sz w:val="17"/>
        </w:rPr>
        <w:t> </w:t>
      </w:r>
      <w:r>
        <w:rPr>
          <w:w w:val="105"/>
          <w:sz w:val="17"/>
        </w:rPr>
        <w:t>Públicas</w:t>
      </w:r>
      <w:r>
        <w:rPr>
          <w:spacing w:val="-4"/>
          <w:w w:val="105"/>
          <w:sz w:val="17"/>
        </w:rPr>
        <w:t> </w:t>
      </w:r>
      <w:r>
        <w:rPr>
          <w:w w:val="105"/>
          <w:sz w:val="17"/>
        </w:rPr>
        <w:t>(PNCP),</w:t>
      </w:r>
      <w:r>
        <w:rPr>
          <w:spacing w:val="-4"/>
          <w:w w:val="105"/>
          <w:sz w:val="17"/>
        </w:rPr>
        <w:t> </w:t>
      </w:r>
      <w:r>
        <w:rPr>
          <w:w w:val="105"/>
          <w:sz w:val="17"/>
        </w:rPr>
        <w:t>na</w:t>
      </w:r>
      <w:r>
        <w:rPr>
          <w:spacing w:val="-4"/>
          <w:w w:val="105"/>
          <w:sz w:val="17"/>
        </w:rPr>
        <w:t> </w:t>
      </w:r>
      <w:r>
        <w:rPr>
          <w:w w:val="105"/>
          <w:sz w:val="17"/>
        </w:rPr>
        <w:t>forma</w:t>
      </w:r>
      <w:r>
        <w:rPr>
          <w:spacing w:val="-4"/>
          <w:w w:val="105"/>
          <w:sz w:val="17"/>
        </w:rPr>
        <w:t> </w:t>
      </w:r>
      <w:r>
        <w:rPr>
          <w:w w:val="105"/>
          <w:sz w:val="17"/>
        </w:rPr>
        <w:t>prevista</w:t>
      </w:r>
      <w:r>
        <w:rPr>
          <w:spacing w:val="-4"/>
          <w:w w:val="105"/>
          <w:sz w:val="17"/>
        </w:rPr>
        <w:t> </w:t>
      </w:r>
      <w:r>
        <w:rPr>
          <w:w w:val="105"/>
          <w:sz w:val="17"/>
        </w:rPr>
        <w:t>no</w:t>
      </w:r>
      <w:r>
        <w:rPr>
          <w:spacing w:val="-4"/>
          <w:w w:val="105"/>
          <w:sz w:val="17"/>
        </w:rPr>
        <w:t> </w:t>
      </w:r>
      <w:hyperlink r:id="rId41">
        <w:r>
          <w:rPr>
            <w:color w:val="000080"/>
            <w:w w:val="105"/>
            <w:sz w:val="17"/>
            <w:u w:val="single" w:color="000080"/>
          </w:rPr>
          <w:t>art.</w:t>
        </w:r>
        <w:r>
          <w:rPr>
            <w:color w:val="000080"/>
            <w:spacing w:val="-4"/>
            <w:w w:val="105"/>
            <w:sz w:val="17"/>
            <w:u w:val="single" w:color="000080"/>
          </w:rPr>
          <w:t> </w:t>
        </w:r>
        <w:r>
          <w:rPr>
            <w:color w:val="000080"/>
            <w:w w:val="105"/>
            <w:sz w:val="17"/>
            <w:u w:val="single" w:color="000080"/>
          </w:rPr>
          <w:t>94</w:t>
        </w:r>
        <w:r>
          <w:rPr>
            <w:color w:val="000080"/>
            <w:spacing w:val="-4"/>
            <w:w w:val="105"/>
            <w:sz w:val="17"/>
            <w:u w:val="single" w:color="000080"/>
          </w:rPr>
          <w:t> </w:t>
        </w:r>
        <w:r>
          <w:rPr>
            <w:color w:val="000080"/>
            <w:w w:val="105"/>
            <w:sz w:val="17"/>
            <w:u w:val="single" w:color="000080"/>
          </w:rPr>
          <w:t>da</w:t>
        </w:r>
        <w:r>
          <w:rPr>
            <w:color w:val="000080"/>
            <w:spacing w:val="-4"/>
            <w:w w:val="105"/>
            <w:sz w:val="17"/>
            <w:u w:val="single" w:color="000080"/>
          </w:rPr>
          <w:t> </w:t>
        </w:r>
        <w:r>
          <w:rPr>
            <w:color w:val="000080"/>
            <w:w w:val="105"/>
            <w:sz w:val="17"/>
            <w:u w:val="single" w:color="000080"/>
          </w:rPr>
          <w:t>Lei</w:t>
        </w:r>
        <w:r>
          <w:rPr>
            <w:color w:val="000080"/>
            <w:spacing w:val="-4"/>
            <w:w w:val="105"/>
            <w:sz w:val="17"/>
            <w:u w:val="single" w:color="000080"/>
          </w:rPr>
          <w:t> </w:t>
        </w:r>
        <w:r>
          <w:rPr>
            <w:color w:val="000080"/>
            <w:w w:val="105"/>
            <w:sz w:val="17"/>
            <w:u w:val="single" w:color="000080"/>
          </w:rPr>
          <w:t>14.133/2021</w:t>
        </w:r>
      </w:hyperlink>
      <w:r>
        <w:rPr>
          <w:w w:val="105"/>
          <w:sz w:val="17"/>
        </w:rPr>
        <w:t>,</w:t>
      </w:r>
      <w:r>
        <w:rPr>
          <w:spacing w:val="-4"/>
          <w:w w:val="105"/>
          <w:sz w:val="17"/>
        </w:rPr>
        <w:t> </w:t>
      </w:r>
      <w:r>
        <w:rPr>
          <w:w w:val="105"/>
          <w:sz w:val="17"/>
        </w:rPr>
        <w:t>bem</w:t>
      </w:r>
      <w:r>
        <w:rPr>
          <w:spacing w:val="-4"/>
          <w:w w:val="105"/>
          <w:sz w:val="17"/>
        </w:rPr>
        <w:t> </w:t>
      </w:r>
      <w:r>
        <w:rPr>
          <w:w w:val="105"/>
          <w:sz w:val="17"/>
        </w:rPr>
        <w:t>como</w:t>
      </w:r>
      <w:r>
        <w:rPr>
          <w:spacing w:val="-4"/>
          <w:w w:val="105"/>
          <w:sz w:val="17"/>
        </w:rPr>
        <w:t> </w:t>
      </w:r>
      <w:r>
        <w:rPr>
          <w:w w:val="105"/>
          <w:sz w:val="17"/>
        </w:rPr>
        <w:t>no</w:t>
      </w:r>
      <w:r>
        <w:rPr>
          <w:spacing w:val="-4"/>
          <w:w w:val="105"/>
          <w:sz w:val="17"/>
        </w:rPr>
        <w:t> </w:t>
      </w:r>
      <w:r>
        <w:rPr>
          <w:w w:val="105"/>
          <w:sz w:val="17"/>
        </w:rPr>
        <w:t>respectivo</w:t>
      </w:r>
      <w:r>
        <w:rPr>
          <w:spacing w:val="-4"/>
          <w:w w:val="105"/>
          <w:sz w:val="17"/>
        </w:rPr>
        <w:t> </w:t>
      </w:r>
      <w:r>
        <w:rPr>
          <w:w w:val="105"/>
          <w:sz w:val="17"/>
        </w:rPr>
        <w:t>sítio oficial na Internet, em atenção ao </w:t>
      </w:r>
      <w:hyperlink r:id="rId42">
        <w:r>
          <w:rPr>
            <w:color w:val="000080"/>
            <w:w w:val="105"/>
            <w:sz w:val="17"/>
            <w:u w:val="single" w:color="000080"/>
          </w:rPr>
          <w:t>art. 8º</w:t>
        </w:r>
        <w:r>
          <w:rPr>
            <w:color w:val="000080"/>
            <w:w w:val="105"/>
            <w:sz w:val="17"/>
          </w:rPr>
          <w:t>, §</w:t>
        </w:r>
        <w:r>
          <w:rPr>
            <w:color w:val="000080"/>
            <w:w w:val="105"/>
            <w:sz w:val="17"/>
            <w:u w:val="single" w:color="000080"/>
          </w:rPr>
          <w:t>2º, da Lei nº 12.527/2011</w:t>
        </w:r>
      </w:hyperlink>
      <w:r>
        <w:rPr>
          <w:w w:val="105"/>
          <w:sz w:val="17"/>
        </w:rPr>
        <w:t>, e publicar extrato da contratação no Diário Oficial do Estado, em atenção ao art. 2º, § 2º, da Lei nº 5.27/2009.</w:t>
      </w:r>
    </w:p>
    <w:p>
      <w:pPr>
        <w:pStyle w:val="ListParagraph"/>
        <w:numPr>
          <w:ilvl w:val="2"/>
          <w:numId w:val="61"/>
        </w:numPr>
        <w:tabs>
          <w:tab w:pos="794" w:val="left" w:leader="none"/>
        </w:tabs>
        <w:spacing w:line="292" w:lineRule="auto" w:before="1" w:after="0"/>
        <w:ind w:left="316" w:right="299" w:firstLine="0"/>
        <w:jc w:val="left"/>
        <w:rPr>
          <w:sz w:val="17"/>
        </w:rPr>
      </w:pPr>
      <w:r>
        <w:rPr>
          <w:w w:val="105"/>
          <w:sz w:val="17"/>
        </w:rPr>
        <w:t>A</w:t>
      </w:r>
      <w:r>
        <w:rPr>
          <w:spacing w:val="-12"/>
          <w:w w:val="105"/>
          <w:sz w:val="17"/>
        </w:rPr>
        <w:t> </w:t>
      </w:r>
      <w:r>
        <w:rPr>
          <w:w w:val="105"/>
          <w:sz w:val="17"/>
        </w:rPr>
        <w:t>divulgação</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e</w:t>
      </w:r>
      <w:r>
        <w:rPr>
          <w:spacing w:val="-5"/>
          <w:w w:val="105"/>
          <w:sz w:val="17"/>
        </w:rPr>
        <w:t> </w:t>
      </w:r>
      <w:r>
        <w:rPr>
          <w:w w:val="105"/>
          <w:sz w:val="17"/>
        </w:rPr>
        <w:t>de</w:t>
      </w:r>
      <w:r>
        <w:rPr>
          <w:spacing w:val="-5"/>
          <w:w w:val="105"/>
          <w:sz w:val="17"/>
        </w:rPr>
        <w:t> </w:t>
      </w:r>
      <w:r>
        <w:rPr>
          <w:w w:val="105"/>
          <w:sz w:val="17"/>
        </w:rPr>
        <w:t>seus</w:t>
      </w:r>
      <w:r>
        <w:rPr>
          <w:spacing w:val="-5"/>
          <w:w w:val="105"/>
          <w:sz w:val="17"/>
        </w:rPr>
        <w:t> </w:t>
      </w:r>
      <w:r>
        <w:rPr>
          <w:w w:val="105"/>
          <w:sz w:val="17"/>
        </w:rPr>
        <w:t>aditamentos</w:t>
      </w:r>
      <w:r>
        <w:rPr>
          <w:spacing w:val="-5"/>
          <w:w w:val="105"/>
          <w:sz w:val="17"/>
        </w:rPr>
        <w:t> </w:t>
      </w:r>
      <w:r>
        <w:rPr>
          <w:w w:val="105"/>
          <w:sz w:val="17"/>
        </w:rPr>
        <w:t>no</w:t>
      </w:r>
      <w:r>
        <w:rPr>
          <w:spacing w:val="-5"/>
          <w:w w:val="105"/>
          <w:sz w:val="17"/>
        </w:rPr>
        <w:t> </w:t>
      </w:r>
      <w:r>
        <w:rPr>
          <w:w w:val="105"/>
          <w:sz w:val="17"/>
        </w:rPr>
        <w:t>Portal</w:t>
      </w:r>
      <w:r>
        <w:rPr>
          <w:spacing w:val="-5"/>
          <w:w w:val="105"/>
          <w:sz w:val="17"/>
        </w:rPr>
        <w:t> </w:t>
      </w:r>
      <w:r>
        <w:rPr>
          <w:w w:val="105"/>
          <w:sz w:val="17"/>
        </w:rPr>
        <w:t>Nacional</w:t>
      </w:r>
      <w:r>
        <w:rPr>
          <w:spacing w:val="-5"/>
          <w:w w:val="105"/>
          <w:sz w:val="17"/>
        </w:rPr>
        <w:t> </w:t>
      </w:r>
      <w:r>
        <w:rPr>
          <w:w w:val="105"/>
          <w:sz w:val="17"/>
        </w:rPr>
        <w:t>de</w:t>
      </w:r>
      <w:r>
        <w:rPr>
          <w:spacing w:val="-5"/>
          <w:w w:val="105"/>
          <w:sz w:val="17"/>
        </w:rPr>
        <w:t> </w:t>
      </w:r>
      <w:r>
        <w:rPr>
          <w:w w:val="105"/>
          <w:sz w:val="17"/>
        </w:rPr>
        <w:t>Contratações</w:t>
      </w:r>
      <w:r>
        <w:rPr>
          <w:spacing w:val="-5"/>
          <w:w w:val="105"/>
          <w:sz w:val="17"/>
        </w:rPr>
        <w:t> </w:t>
      </w:r>
      <w:r>
        <w:rPr>
          <w:w w:val="105"/>
          <w:sz w:val="17"/>
        </w:rPr>
        <w:t>Públicas</w:t>
      </w:r>
      <w:r>
        <w:rPr>
          <w:spacing w:val="-5"/>
          <w:w w:val="105"/>
          <w:sz w:val="17"/>
        </w:rPr>
        <w:t> </w:t>
      </w:r>
      <w:r>
        <w:rPr>
          <w:w w:val="105"/>
          <w:sz w:val="17"/>
        </w:rPr>
        <w:t>–</w:t>
      </w:r>
      <w:r>
        <w:rPr>
          <w:spacing w:val="-5"/>
          <w:w w:val="105"/>
          <w:sz w:val="17"/>
        </w:rPr>
        <w:t> </w:t>
      </w:r>
      <w:r>
        <w:rPr>
          <w:w w:val="105"/>
          <w:sz w:val="17"/>
        </w:rPr>
        <w:t>PNCP,</w:t>
      </w:r>
      <w:r>
        <w:rPr>
          <w:spacing w:val="-5"/>
          <w:w w:val="105"/>
          <w:sz w:val="17"/>
        </w:rPr>
        <w:t> </w:t>
      </w:r>
      <w:r>
        <w:rPr>
          <w:w w:val="105"/>
          <w:sz w:val="17"/>
        </w:rPr>
        <w:t>condição</w:t>
      </w:r>
      <w:r>
        <w:rPr>
          <w:spacing w:val="-5"/>
          <w:w w:val="105"/>
          <w:sz w:val="17"/>
        </w:rPr>
        <w:t> </w:t>
      </w:r>
      <w:r>
        <w:rPr>
          <w:w w:val="105"/>
          <w:sz w:val="17"/>
        </w:rPr>
        <w:t>indispensável</w:t>
      </w:r>
      <w:r>
        <w:rPr>
          <w:spacing w:val="-5"/>
          <w:w w:val="105"/>
          <w:sz w:val="17"/>
        </w:rPr>
        <w:t> </w:t>
      </w:r>
      <w:r>
        <w:rPr>
          <w:w w:val="105"/>
          <w:sz w:val="17"/>
        </w:rPr>
        <w:t>para</w:t>
      </w:r>
      <w:r>
        <w:rPr>
          <w:spacing w:val="-5"/>
          <w:w w:val="105"/>
          <w:sz w:val="17"/>
        </w:rPr>
        <w:t> </w:t>
      </w:r>
      <w:r>
        <w:rPr>
          <w:w w:val="105"/>
          <w:sz w:val="17"/>
        </w:rPr>
        <w:t>sua</w:t>
      </w:r>
      <w:r>
        <w:rPr>
          <w:spacing w:val="-5"/>
          <w:w w:val="105"/>
          <w:sz w:val="17"/>
        </w:rPr>
        <w:t> </w:t>
      </w:r>
      <w:r>
        <w:rPr>
          <w:w w:val="105"/>
          <w:sz w:val="17"/>
        </w:rPr>
        <w:t>eficácia,</w:t>
      </w:r>
      <w:r>
        <w:rPr>
          <w:spacing w:val="-5"/>
          <w:w w:val="105"/>
          <w:sz w:val="17"/>
        </w:rPr>
        <w:t> </w:t>
      </w:r>
      <w:r>
        <w:rPr>
          <w:w w:val="105"/>
          <w:sz w:val="17"/>
        </w:rPr>
        <w:t>deverá</w:t>
      </w:r>
      <w:r>
        <w:rPr>
          <w:spacing w:val="-5"/>
          <w:w w:val="105"/>
          <w:sz w:val="17"/>
        </w:rPr>
        <w:t> </w:t>
      </w:r>
      <w:r>
        <w:rPr>
          <w:w w:val="105"/>
          <w:sz w:val="17"/>
        </w:rPr>
        <w:t>ocorrer</w:t>
      </w:r>
      <w:r>
        <w:rPr>
          <w:spacing w:val="-5"/>
          <w:w w:val="105"/>
          <w:sz w:val="17"/>
        </w:rPr>
        <w:t> </w:t>
      </w:r>
      <w:r>
        <w:rPr>
          <w:w w:val="105"/>
          <w:sz w:val="17"/>
        </w:rPr>
        <w:t>nos</w:t>
      </w:r>
      <w:r>
        <w:rPr>
          <w:spacing w:val="-5"/>
          <w:w w:val="105"/>
          <w:sz w:val="17"/>
        </w:rPr>
        <w:t> </w:t>
      </w:r>
      <w:r>
        <w:rPr>
          <w:w w:val="105"/>
          <w:sz w:val="17"/>
        </w:rPr>
        <w:t>prazos</w:t>
      </w:r>
      <w:r>
        <w:rPr>
          <w:spacing w:val="-5"/>
          <w:w w:val="105"/>
          <w:sz w:val="17"/>
        </w:rPr>
        <w:t> </w:t>
      </w:r>
      <w:r>
        <w:rPr>
          <w:w w:val="105"/>
          <w:sz w:val="17"/>
        </w:rPr>
        <w:t>estipulados</w:t>
      </w:r>
      <w:r>
        <w:rPr>
          <w:spacing w:val="-5"/>
          <w:w w:val="105"/>
          <w:sz w:val="17"/>
        </w:rPr>
        <w:t> </w:t>
      </w:r>
      <w:r>
        <w:rPr>
          <w:w w:val="105"/>
          <w:sz w:val="17"/>
        </w:rPr>
        <w:t>pelo</w:t>
      </w:r>
      <w:r>
        <w:rPr>
          <w:spacing w:val="-5"/>
          <w:w w:val="105"/>
          <w:sz w:val="17"/>
        </w:rPr>
        <w:t> </w:t>
      </w:r>
      <w:r>
        <w:rPr>
          <w:w w:val="105"/>
          <w:sz w:val="17"/>
        </w:rPr>
        <w:t>art.</w:t>
      </w:r>
      <w:r>
        <w:rPr>
          <w:spacing w:val="-5"/>
          <w:w w:val="105"/>
          <w:sz w:val="17"/>
        </w:rPr>
        <w:t> </w:t>
      </w:r>
      <w:r>
        <w:rPr>
          <w:w w:val="105"/>
          <w:sz w:val="17"/>
        </w:rPr>
        <w:t>94</w:t>
      </w:r>
      <w:r>
        <w:rPr>
          <w:spacing w:val="-5"/>
          <w:w w:val="105"/>
          <w:sz w:val="17"/>
        </w:rPr>
        <w:t> </w:t>
      </w:r>
      <w:r>
        <w:rPr>
          <w:w w:val="105"/>
          <w:sz w:val="17"/>
        </w:rPr>
        <w:t>da Lei nº 14.133/2021.</w:t>
      </w:r>
    </w:p>
    <w:p>
      <w:pPr>
        <w:pStyle w:val="ListParagraph"/>
        <w:numPr>
          <w:ilvl w:val="1"/>
          <w:numId w:val="61"/>
        </w:numPr>
        <w:tabs>
          <w:tab w:pos="669" w:val="left" w:leader="none"/>
        </w:tabs>
        <w:spacing w:line="240" w:lineRule="auto" w:before="1" w:after="0"/>
        <w:ind w:left="669" w:right="0" w:hanging="353"/>
        <w:jc w:val="left"/>
        <w:rPr>
          <w:sz w:val="17"/>
        </w:rPr>
      </w:pPr>
      <w:r>
        <w:rPr>
          <w:w w:val="105"/>
          <w:sz w:val="17"/>
        </w:rPr>
        <w:t>O</w:t>
      </w:r>
      <w:r>
        <w:rPr>
          <w:spacing w:val="-8"/>
          <w:w w:val="105"/>
          <w:sz w:val="17"/>
        </w:rPr>
        <w:t> </w:t>
      </w:r>
      <w:r>
        <w:rPr>
          <w:b/>
          <w:w w:val="105"/>
          <w:sz w:val="17"/>
        </w:rPr>
        <w:t>CONTRATANTE</w:t>
      </w:r>
      <w:r>
        <w:rPr>
          <w:b/>
          <w:spacing w:val="-8"/>
          <w:w w:val="105"/>
          <w:sz w:val="17"/>
        </w:rPr>
        <w:t> </w:t>
      </w:r>
      <w:r>
        <w:rPr>
          <w:w w:val="105"/>
          <w:sz w:val="17"/>
        </w:rPr>
        <w:t>deverá</w:t>
      </w:r>
      <w:r>
        <w:rPr>
          <w:spacing w:val="-8"/>
          <w:w w:val="105"/>
          <w:sz w:val="17"/>
        </w:rPr>
        <w:t> </w:t>
      </w:r>
      <w:r>
        <w:rPr>
          <w:w w:val="105"/>
          <w:sz w:val="17"/>
        </w:rPr>
        <w:t>adotar</w:t>
      </w:r>
      <w:r>
        <w:rPr>
          <w:spacing w:val="-8"/>
          <w:w w:val="105"/>
          <w:sz w:val="17"/>
        </w:rPr>
        <w:t> </w:t>
      </w:r>
      <w:r>
        <w:rPr>
          <w:w w:val="105"/>
          <w:sz w:val="17"/>
        </w:rPr>
        <w:t>as</w:t>
      </w:r>
      <w:r>
        <w:rPr>
          <w:spacing w:val="-7"/>
          <w:w w:val="105"/>
          <w:sz w:val="17"/>
        </w:rPr>
        <w:t> </w:t>
      </w:r>
      <w:r>
        <w:rPr>
          <w:w w:val="105"/>
          <w:sz w:val="17"/>
        </w:rPr>
        <w:t>providências</w:t>
      </w:r>
      <w:r>
        <w:rPr>
          <w:spacing w:val="-8"/>
          <w:w w:val="105"/>
          <w:sz w:val="17"/>
        </w:rPr>
        <w:t> </w:t>
      </w:r>
      <w:r>
        <w:rPr>
          <w:w w:val="105"/>
          <w:sz w:val="17"/>
        </w:rPr>
        <w:t>necessárias</w:t>
      </w:r>
      <w:r>
        <w:rPr>
          <w:spacing w:val="-8"/>
          <w:w w:val="105"/>
          <w:sz w:val="17"/>
        </w:rPr>
        <w:t> </w:t>
      </w:r>
      <w:r>
        <w:rPr>
          <w:w w:val="105"/>
          <w:sz w:val="17"/>
        </w:rPr>
        <w:t>para</w:t>
      </w:r>
      <w:r>
        <w:rPr>
          <w:spacing w:val="-8"/>
          <w:w w:val="105"/>
          <w:sz w:val="17"/>
        </w:rPr>
        <w:t> </w:t>
      </w:r>
      <w:r>
        <w:rPr>
          <w:w w:val="105"/>
          <w:sz w:val="17"/>
        </w:rPr>
        <w:t>dar</w:t>
      </w:r>
      <w:r>
        <w:rPr>
          <w:spacing w:val="-8"/>
          <w:w w:val="105"/>
          <w:sz w:val="17"/>
        </w:rPr>
        <w:t> </w:t>
      </w:r>
      <w:r>
        <w:rPr>
          <w:w w:val="105"/>
          <w:sz w:val="17"/>
        </w:rPr>
        <w:t>conhecimento</w:t>
      </w:r>
      <w:r>
        <w:rPr>
          <w:spacing w:val="-7"/>
          <w:w w:val="105"/>
          <w:sz w:val="17"/>
        </w:rPr>
        <w:t> </w:t>
      </w:r>
      <w:r>
        <w:rPr>
          <w:w w:val="105"/>
          <w:sz w:val="17"/>
        </w:rPr>
        <w:t>da</w:t>
      </w:r>
      <w:r>
        <w:rPr>
          <w:spacing w:val="-8"/>
          <w:w w:val="105"/>
          <w:sz w:val="17"/>
        </w:rPr>
        <w:t> </w:t>
      </w:r>
      <w:r>
        <w:rPr>
          <w:w w:val="105"/>
          <w:sz w:val="17"/>
        </w:rPr>
        <w:t>contratação,</w:t>
      </w:r>
      <w:r>
        <w:rPr>
          <w:spacing w:val="-8"/>
          <w:w w:val="105"/>
          <w:sz w:val="17"/>
        </w:rPr>
        <w:t> </w:t>
      </w:r>
      <w:r>
        <w:rPr>
          <w:w w:val="105"/>
          <w:sz w:val="17"/>
        </w:rPr>
        <w:t>junto</w:t>
      </w:r>
      <w:r>
        <w:rPr>
          <w:spacing w:val="-8"/>
          <w:w w:val="105"/>
          <w:sz w:val="17"/>
        </w:rPr>
        <w:t> </w:t>
      </w:r>
      <w:r>
        <w:rPr>
          <w:w w:val="105"/>
          <w:sz w:val="17"/>
        </w:rPr>
        <w:t>ao</w:t>
      </w:r>
      <w:r>
        <w:rPr>
          <w:spacing w:val="-10"/>
          <w:w w:val="105"/>
          <w:sz w:val="17"/>
        </w:rPr>
        <w:t> </w:t>
      </w:r>
      <w:r>
        <w:rPr>
          <w:w w:val="105"/>
          <w:sz w:val="17"/>
        </w:rPr>
        <w:t>Tribunal</w:t>
      </w:r>
      <w:r>
        <w:rPr>
          <w:spacing w:val="-8"/>
          <w:w w:val="105"/>
          <w:sz w:val="17"/>
        </w:rPr>
        <w:t> </w:t>
      </w:r>
      <w:r>
        <w:rPr>
          <w:w w:val="105"/>
          <w:sz w:val="17"/>
        </w:rPr>
        <w:t>de</w:t>
      </w:r>
      <w:r>
        <w:rPr>
          <w:spacing w:val="-8"/>
          <w:w w:val="105"/>
          <w:sz w:val="17"/>
        </w:rPr>
        <w:t> </w:t>
      </w:r>
      <w:r>
        <w:rPr>
          <w:w w:val="105"/>
          <w:sz w:val="17"/>
        </w:rPr>
        <w:t>Contas</w:t>
      </w:r>
      <w:r>
        <w:rPr>
          <w:spacing w:val="-7"/>
          <w:w w:val="105"/>
          <w:sz w:val="17"/>
        </w:rPr>
        <w:t> </w:t>
      </w:r>
      <w:r>
        <w:rPr>
          <w:w w:val="105"/>
          <w:sz w:val="17"/>
        </w:rPr>
        <w:t>do</w:t>
      </w:r>
      <w:r>
        <w:rPr>
          <w:spacing w:val="-8"/>
          <w:w w:val="105"/>
          <w:sz w:val="17"/>
        </w:rPr>
        <w:t> </w:t>
      </w:r>
      <w:r>
        <w:rPr>
          <w:spacing w:val="-2"/>
          <w:w w:val="105"/>
          <w:sz w:val="17"/>
        </w:rPr>
        <w:t>Estado.</w:t>
      </w:r>
    </w:p>
    <w:p>
      <w:pPr>
        <w:pStyle w:val="BodyText"/>
        <w:spacing w:before="61"/>
        <w:ind w:left="0"/>
      </w:pPr>
    </w:p>
    <w:p>
      <w:pPr>
        <w:spacing w:before="0"/>
        <w:ind w:left="316" w:right="0" w:firstLine="0"/>
        <w:jc w:val="left"/>
        <w:rPr>
          <w:sz w:val="24"/>
        </w:rPr>
      </w:pPr>
      <w:r>
        <w:rPr>
          <w:sz w:val="24"/>
        </w:rPr>
        <w:t>CLÁUSULA</w:t>
      </w:r>
      <w:r>
        <w:rPr>
          <w:spacing w:val="8"/>
          <w:sz w:val="24"/>
        </w:rPr>
        <w:t> </w:t>
      </w:r>
      <w:r>
        <w:rPr>
          <w:sz w:val="24"/>
        </w:rPr>
        <w:t>DÉCIMA</w:t>
      </w:r>
      <w:r>
        <w:rPr>
          <w:spacing w:val="8"/>
          <w:sz w:val="24"/>
        </w:rPr>
        <w:t> </w:t>
      </w:r>
      <w:r>
        <w:rPr>
          <w:sz w:val="24"/>
        </w:rPr>
        <w:t>SÉTIMA</w:t>
      </w:r>
      <w:r>
        <w:rPr>
          <w:spacing w:val="8"/>
          <w:sz w:val="24"/>
        </w:rPr>
        <w:t> </w:t>
      </w:r>
      <w:r>
        <w:rPr>
          <w:sz w:val="24"/>
        </w:rPr>
        <w:t>-</w:t>
      </w:r>
      <w:r>
        <w:rPr>
          <w:spacing w:val="27"/>
          <w:sz w:val="24"/>
        </w:rPr>
        <w:t> </w:t>
      </w:r>
      <w:r>
        <w:rPr>
          <w:sz w:val="24"/>
        </w:rPr>
        <w:t>DA</w:t>
      </w:r>
      <w:r>
        <w:rPr>
          <w:spacing w:val="8"/>
          <w:sz w:val="24"/>
        </w:rPr>
        <w:t> </w:t>
      </w:r>
      <w:r>
        <w:rPr>
          <w:spacing w:val="-2"/>
          <w:sz w:val="24"/>
        </w:rPr>
        <w:t>HOMOLOGAÇÃO</w:t>
      </w:r>
    </w:p>
    <w:p>
      <w:pPr>
        <w:pStyle w:val="ListParagraph"/>
        <w:numPr>
          <w:ilvl w:val="1"/>
          <w:numId w:val="62"/>
        </w:numPr>
        <w:tabs>
          <w:tab w:pos="669" w:val="left" w:leader="none"/>
        </w:tabs>
        <w:spacing w:line="240" w:lineRule="auto" w:before="41" w:after="0"/>
        <w:ind w:left="669" w:right="0" w:hanging="353"/>
        <w:jc w:val="left"/>
        <w:rPr>
          <w:sz w:val="17"/>
        </w:rPr>
      </w:pPr>
      <w:r>
        <w:rPr>
          <w:w w:val="105"/>
          <w:sz w:val="17"/>
        </w:rPr>
        <w:t>O</w:t>
      </w:r>
      <w:r>
        <w:rPr>
          <w:spacing w:val="-6"/>
          <w:w w:val="105"/>
          <w:sz w:val="17"/>
        </w:rPr>
        <w:t> </w:t>
      </w:r>
      <w:r>
        <w:rPr>
          <w:w w:val="105"/>
          <w:sz w:val="17"/>
        </w:rPr>
        <w:t>presente</w:t>
      </w:r>
      <w:r>
        <w:rPr>
          <w:spacing w:val="-5"/>
          <w:w w:val="105"/>
          <w:sz w:val="17"/>
        </w:rPr>
        <w:t> </w:t>
      </w:r>
      <w:r>
        <w:rPr>
          <w:b/>
          <w:w w:val="105"/>
          <w:sz w:val="17"/>
        </w:rPr>
        <w:t>CONTRATO</w:t>
      </w:r>
      <w:r>
        <w:rPr>
          <w:b/>
          <w:spacing w:val="-5"/>
          <w:w w:val="105"/>
          <w:sz w:val="17"/>
        </w:rPr>
        <w:t> </w:t>
      </w:r>
      <w:r>
        <w:rPr>
          <w:w w:val="105"/>
          <w:sz w:val="17"/>
        </w:rPr>
        <w:t>deverá</w:t>
      </w:r>
      <w:r>
        <w:rPr>
          <w:spacing w:val="-6"/>
          <w:w w:val="105"/>
          <w:sz w:val="17"/>
        </w:rPr>
        <w:t> </w:t>
      </w:r>
      <w:r>
        <w:rPr>
          <w:w w:val="105"/>
          <w:sz w:val="17"/>
        </w:rPr>
        <w:t>ser</w:t>
      </w:r>
      <w:r>
        <w:rPr>
          <w:spacing w:val="-5"/>
          <w:w w:val="105"/>
          <w:sz w:val="17"/>
        </w:rPr>
        <w:t> </w:t>
      </w:r>
      <w:r>
        <w:rPr>
          <w:w w:val="105"/>
          <w:sz w:val="17"/>
        </w:rPr>
        <w:t>submetido</w:t>
      </w:r>
      <w:r>
        <w:rPr>
          <w:spacing w:val="-5"/>
          <w:w w:val="105"/>
          <w:sz w:val="17"/>
        </w:rPr>
        <w:t> </w:t>
      </w:r>
      <w:r>
        <w:rPr>
          <w:w w:val="105"/>
          <w:sz w:val="17"/>
        </w:rPr>
        <w:t>à</w:t>
      </w:r>
      <w:r>
        <w:rPr>
          <w:spacing w:val="-5"/>
          <w:w w:val="105"/>
          <w:sz w:val="17"/>
        </w:rPr>
        <w:t> </w:t>
      </w:r>
      <w:r>
        <w:rPr>
          <w:w w:val="105"/>
          <w:sz w:val="17"/>
        </w:rPr>
        <w:t>homologação</w:t>
      </w:r>
      <w:r>
        <w:rPr>
          <w:spacing w:val="-6"/>
          <w:w w:val="105"/>
          <w:sz w:val="17"/>
        </w:rPr>
        <w:t> </w:t>
      </w:r>
      <w:r>
        <w:rPr>
          <w:w w:val="105"/>
          <w:sz w:val="17"/>
        </w:rPr>
        <w:t>do</w:t>
      </w:r>
      <w:r>
        <w:rPr>
          <w:spacing w:val="-5"/>
          <w:w w:val="105"/>
          <w:sz w:val="17"/>
        </w:rPr>
        <w:t> </w:t>
      </w:r>
      <w:r>
        <w:rPr>
          <w:w w:val="105"/>
          <w:sz w:val="17"/>
        </w:rPr>
        <w:t>Conselho</w:t>
      </w:r>
      <w:r>
        <w:rPr>
          <w:spacing w:val="-5"/>
          <w:w w:val="105"/>
          <w:sz w:val="17"/>
        </w:rPr>
        <w:t> </w:t>
      </w:r>
      <w:r>
        <w:rPr>
          <w:w w:val="105"/>
          <w:sz w:val="17"/>
        </w:rPr>
        <w:t>de</w:t>
      </w:r>
      <w:r>
        <w:rPr>
          <w:spacing w:val="-5"/>
          <w:w w:val="105"/>
          <w:sz w:val="17"/>
        </w:rPr>
        <w:t> </w:t>
      </w:r>
      <w:r>
        <w:rPr>
          <w:w w:val="105"/>
          <w:sz w:val="17"/>
        </w:rPr>
        <w:t>Curadores</w:t>
      </w:r>
      <w:r>
        <w:rPr>
          <w:spacing w:val="-6"/>
          <w:w w:val="105"/>
          <w:sz w:val="17"/>
        </w:rPr>
        <w:t> </w:t>
      </w:r>
      <w:r>
        <w:rPr>
          <w:w w:val="105"/>
          <w:sz w:val="17"/>
        </w:rPr>
        <w:t>da</w:t>
      </w:r>
      <w:r>
        <w:rPr>
          <w:spacing w:val="-5"/>
          <w:w w:val="105"/>
          <w:sz w:val="17"/>
        </w:rPr>
        <w:t> </w:t>
      </w:r>
      <w:r>
        <w:rPr>
          <w:w w:val="105"/>
          <w:sz w:val="17"/>
        </w:rPr>
        <w:t>UERJ,</w:t>
      </w:r>
      <w:r>
        <w:rPr>
          <w:spacing w:val="-5"/>
          <w:w w:val="105"/>
          <w:sz w:val="17"/>
        </w:rPr>
        <w:t> </w:t>
      </w:r>
      <w:r>
        <w:rPr>
          <w:w w:val="105"/>
          <w:sz w:val="17"/>
        </w:rPr>
        <w:t>nos</w:t>
      </w:r>
      <w:r>
        <w:rPr>
          <w:spacing w:val="-5"/>
          <w:w w:val="105"/>
          <w:sz w:val="17"/>
        </w:rPr>
        <w:t> </w:t>
      </w:r>
      <w:r>
        <w:rPr>
          <w:w w:val="105"/>
          <w:sz w:val="17"/>
        </w:rPr>
        <w:t>termos</w:t>
      </w:r>
      <w:r>
        <w:rPr>
          <w:spacing w:val="-6"/>
          <w:w w:val="105"/>
          <w:sz w:val="17"/>
        </w:rPr>
        <w:t> </w:t>
      </w:r>
      <w:r>
        <w:rPr>
          <w:w w:val="105"/>
          <w:sz w:val="17"/>
        </w:rPr>
        <w:t>do</w:t>
      </w:r>
      <w:r>
        <w:rPr>
          <w:spacing w:val="-5"/>
          <w:w w:val="105"/>
          <w:sz w:val="17"/>
        </w:rPr>
        <w:t> </w:t>
      </w:r>
      <w:r>
        <w:rPr>
          <w:w w:val="105"/>
          <w:sz w:val="17"/>
        </w:rPr>
        <w:t>inciso</w:t>
      </w:r>
      <w:r>
        <w:rPr>
          <w:spacing w:val="-5"/>
          <w:w w:val="105"/>
          <w:sz w:val="17"/>
        </w:rPr>
        <w:t> </w:t>
      </w:r>
      <w:r>
        <w:rPr>
          <w:w w:val="105"/>
          <w:sz w:val="17"/>
        </w:rPr>
        <w:t>X</w:t>
      </w:r>
      <w:r>
        <w:rPr>
          <w:spacing w:val="-6"/>
          <w:w w:val="105"/>
          <w:sz w:val="17"/>
        </w:rPr>
        <w:t> </w:t>
      </w:r>
      <w:r>
        <w:rPr>
          <w:w w:val="105"/>
          <w:sz w:val="17"/>
        </w:rPr>
        <w:t>do</w:t>
      </w:r>
      <w:r>
        <w:rPr>
          <w:spacing w:val="-5"/>
          <w:w w:val="105"/>
          <w:sz w:val="17"/>
        </w:rPr>
        <w:t> </w:t>
      </w:r>
      <w:r>
        <w:rPr>
          <w:w w:val="105"/>
          <w:sz w:val="17"/>
        </w:rPr>
        <w:t>art.</w:t>
      </w:r>
      <w:r>
        <w:rPr>
          <w:spacing w:val="-5"/>
          <w:w w:val="105"/>
          <w:sz w:val="17"/>
        </w:rPr>
        <w:t> </w:t>
      </w:r>
      <w:r>
        <w:rPr>
          <w:w w:val="105"/>
          <w:sz w:val="17"/>
        </w:rPr>
        <w:t>10</w:t>
      </w:r>
      <w:r>
        <w:rPr>
          <w:spacing w:val="-5"/>
          <w:w w:val="105"/>
          <w:sz w:val="17"/>
        </w:rPr>
        <w:t> </w:t>
      </w:r>
      <w:r>
        <w:rPr>
          <w:w w:val="105"/>
          <w:sz w:val="17"/>
        </w:rPr>
        <w:t>do</w:t>
      </w:r>
      <w:r>
        <w:rPr>
          <w:spacing w:val="-6"/>
          <w:w w:val="105"/>
          <w:sz w:val="17"/>
        </w:rPr>
        <w:t> </w:t>
      </w:r>
      <w:r>
        <w:rPr>
          <w:w w:val="105"/>
          <w:sz w:val="17"/>
        </w:rPr>
        <w:t>Provimento</w:t>
      </w:r>
      <w:r>
        <w:rPr>
          <w:spacing w:val="-5"/>
          <w:w w:val="105"/>
          <w:sz w:val="17"/>
        </w:rPr>
        <w:t> </w:t>
      </w:r>
      <w:r>
        <w:rPr>
          <w:w w:val="105"/>
          <w:sz w:val="17"/>
        </w:rPr>
        <w:t>n.º</w:t>
      </w:r>
      <w:r>
        <w:rPr>
          <w:spacing w:val="-5"/>
          <w:w w:val="105"/>
          <w:sz w:val="17"/>
        </w:rPr>
        <w:t> </w:t>
      </w:r>
      <w:r>
        <w:rPr>
          <w:w w:val="105"/>
          <w:sz w:val="17"/>
        </w:rPr>
        <w:t>002/2000</w:t>
      </w:r>
      <w:r>
        <w:rPr>
          <w:spacing w:val="-5"/>
          <w:w w:val="105"/>
          <w:sz w:val="17"/>
        </w:rPr>
        <w:t> </w:t>
      </w:r>
      <w:r>
        <w:rPr>
          <w:w w:val="105"/>
          <w:sz w:val="17"/>
        </w:rPr>
        <w:t>de</w:t>
      </w:r>
      <w:r>
        <w:rPr>
          <w:spacing w:val="-6"/>
          <w:w w:val="105"/>
          <w:sz w:val="17"/>
        </w:rPr>
        <w:t> </w:t>
      </w:r>
      <w:r>
        <w:rPr>
          <w:w w:val="105"/>
          <w:sz w:val="17"/>
        </w:rPr>
        <w:t>02</w:t>
      </w:r>
      <w:r>
        <w:rPr>
          <w:spacing w:val="-5"/>
          <w:w w:val="105"/>
          <w:sz w:val="17"/>
        </w:rPr>
        <w:t> </w:t>
      </w:r>
      <w:r>
        <w:rPr>
          <w:w w:val="105"/>
          <w:sz w:val="17"/>
        </w:rPr>
        <w:t>de</w:t>
      </w:r>
      <w:r>
        <w:rPr>
          <w:spacing w:val="-5"/>
          <w:w w:val="105"/>
          <w:sz w:val="17"/>
        </w:rPr>
        <w:t> </w:t>
      </w:r>
      <w:r>
        <w:rPr>
          <w:w w:val="105"/>
          <w:sz w:val="17"/>
        </w:rPr>
        <w:t>maio</w:t>
      </w:r>
      <w:r>
        <w:rPr>
          <w:spacing w:val="-5"/>
          <w:w w:val="105"/>
          <w:sz w:val="17"/>
        </w:rPr>
        <w:t> </w:t>
      </w:r>
      <w:r>
        <w:rPr>
          <w:w w:val="105"/>
          <w:sz w:val="17"/>
        </w:rPr>
        <w:t>de</w:t>
      </w:r>
      <w:r>
        <w:rPr>
          <w:spacing w:val="-6"/>
          <w:w w:val="105"/>
          <w:sz w:val="17"/>
        </w:rPr>
        <w:t> </w:t>
      </w:r>
      <w:r>
        <w:rPr>
          <w:spacing w:val="-2"/>
          <w:w w:val="105"/>
          <w:sz w:val="17"/>
        </w:rPr>
        <w:t>2000.</w:t>
      </w:r>
    </w:p>
    <w:p>
      <w:pPr>
        <w:pStyle w:val="BodyText"/>
        <w:spacing w:before="87"/>
        <w:ind w:left="0"/>
      </w:pPr>
    </w:p>
    <w:p>
      <w:pPr>
        <w:pStyle w:val="Heading1"/>
        <w:ind w:left="316"/>
      </w:pPr>
      <w:r>
        <w:rPr/>
        <w:t>CLÁUSULA</w:t>
      </w:r>
      <w:r>
        <w:rPr>
          <w:spacing w:val="-1"/>
        </w:rPr>
        <w:t> </w:t>
      </w:r>
      <w:r>
        <w:rPr/>
        <w:t>DÉCIMA</w:t>
      </w:r>
      <w:r>
        <w:rPr>
          <w:spacing w:val="-1"/>
        </w:rPr>
        <w:t> </w:t>
      </w:r>
      <w:r>
        <w:rPr/>
        <w:t>OITAVA –</w:t>
      </w:r>
      <w:r>
        <w:rPr>
          <w:spacing w:val="12"/>
        </w:rPr>
        <w:t> </w:t>
      </w:r>
      <w:r>
        <w:rPr>
          <w:spacing w:val="-4"/>
        </w:rPr>
        <w:t>FORO</w:t>
      </w:r>
    </w:p>
    <w:p>
      <w:pPr>
        <w:pStyle w:val="ListParagraph"/>
        <w:numPr>
          <w:ilvl w:val="1"/>
          <w:numId w:val="63"/>
        </w:numPr>
        <w:tabs>
          <w:tab w:pos="689" w:val="left" w:leader="none"/>
        </w:tabs>
        <w:spacing w:line="292" w:lineRule="auto" w:before="43" w:after="0"/>
        <w:ind w:left="316" w:right="299" w:firstLine="0"/>
        <w:jc w:val="left"/>
        <w:rPr>
          <w:sz w:val="17"/>
        </w:rPr>
      </w:pPr>
      <w:r>
        <w:rPr>
          <w:w w:val="105"/>
          <w:sz w:val="17"/>
        </w:rPr>
        <w:t>Fica</w:t>
      </w:r>
      <w:r>
        <w:rPr>
          <w:spacing w:val="14"/>
          <w:w w:val="105"/>
          <w:sz w:val="17"/>
        </w:rPr>
        <w:t> </w:t>
      </w:r>
      <w:r>
        <w:rPr>
          <w:w w:val="105"/>
          <w:sz w:val="17"/>
        </w:rPr>
        <w:t>eleito</w:t>
      </w:r>
      <w:r>
        <w:rPr>
          <w:spacing w:val="14"/>
          <w:w w:val="105"/>
          <w:sz w:val="17"/>
        </w:rPr>
        <w:t> </w:t>
      </w:r>
      <w:r>
        <w:rPr>
          <w:w w:val="105"/>
          <w:sz w:val="17"/>
        </w:rPr>
        <w:t>o</w:t>
      </w:r>
      <w:r>
        <w:rPr>
          <w:spacing w:val="14"/>
          <w:w w:val="105"/>
          <w:sz w:val="17"/>
        </w:rPr>
        <w:t> </w:t>
      </w:r>
      <w:r>
        <w:rPr>
          <w:w w:val="105"/>
          <w:sz w:val="17"/>
        </w:rPr>
        <w:t>Foro</w:t>
      </w:r>
      <w:r>
        <w:rPr>
          <w:spacing w:val="14"/>
          <w:w w:val="105"/>
          <w:sz w:val="17"/>
        </w:rPr>
        <w:t> </w:t>
      </w:r>
      <w:r>
        <w:rPr>
          <w:w w:val="105"/>
          <w:sz w:val="17"/>
        </w:rPr>
        <w:t>da</w:t>
      </w:r>
      <w:r>
        <w:rPr>
          <w:spacing w:val="14"/>
          <w:w w:val="105"/>
          <w:sz w:val="17"/>
        </w:rPr>
        <w:t> </w:t>
      </w:r>
      <w:r>
        <w:rPr>
          <w:w w:val="105"/>
          <w:sz w:val="17"/>
        </w:rPr>
        <w:t>Cidade</w:t>
      </w:r>
      <w:r>
        <w:rPr>
          <w:spacing w:val="14"/>
          <w:w w:val="105"/>
          <w:sz w:val="17"/>
        </w:rPr>
        <w:t> </w:t>
      </w:r>
      <w:r>
        <w:rPr>
          <w:w w:val="105"/>
          <w:sz w:val="17"/>
        </w:rPr>
        <w:t>do</w:t>
      </w:r>
      <w:r>
        <w:rPr>
          <w:spacing w:val="14"/>
          <w:w w:val="105"/>
          <w:sz w:val="17"/>
        </w:rPr>
        <w:t> </w:t>
      </w:r>
      <w:r>
        <w:rPr>
          <w:w w:val="105"/>
          <w:sz w:val="17"/>
        </w:rPr>
        <w:t>Rio</w:t>
      </w:r>
      <w:r>
        <w:rPr>
          <w:spacing w:val="14"/>
          <w:w w:val="105"/>
          <w:sz w:val="17"/>
        </w:rPr>
        <w:t> </w:t>
      </w:r>
      <w:r>
        <w:rPr>
          <w:w w:val="105"/>
          <w:sz w:val="17"/>
        </w:rPr>
        <w:t>de</w:t>
      </w:r>
      <w:r>
        <w:rPr>
          <w:spacing w:val="14"/>
          <w:w w:val="105"/>
          <w:sz w:val="17"/>
        </w:rPr>
        <w:t> </w:t>
      </w:r>
      <w:r>
        <w:rPr>
          <w:w w:val="105"/>
          <w:sz w:val="17"/>
        </w:rPr>
        <w:t>Janeiro,</w:t>
      </w:r>
      <w:r>
        <w:rPr>
          <w:spacing w:val="14"/>
          <w:w w:val="105"/>
          <w:sz w:val="17"/>
        </w:rPr>
        <w:t> </w:t>
      </w:r>
      <w:r>
        <w:rPr>
          <w:w w:val="105"/>
          <w:sz w:val="17"/>
        </w:rPr>
        <w:t>comarca</w:t>
      </w:r>
      <w:r>
        <w:rPr>
          <w:spacing w:val="14"/>
          <w:w w:val="105"/>
          <w:sz w:val="17"/>
        </w:rPr>
        <w:t> </w:t>
      </w:r>
      <w:r>
        <w:rPr>
          <w:w w:val="105"/>
          <w:sz w:val="17"/>
        </w:rPr>
        <w:t>da</w:t>
      </w:r>
      <w:r>
        <w:rPr>
          <w:spacing w:val="14"/>
          <w:w w:val="105"/>
          <w:sz w:val="17"/>
        </w:rPr>
        <w:t> </w:t>
      </w:r>
      <w:r>
        <w:rPr>
          <w:w w:val="105"/>
          <w:sz w:val="17"/>
        </w:rPr>
        <w:t>Capital,</w:t>
      </w:r>
      <w:r>
        <w:rPr>
          <w:spacing w:val="14"/>
          <w:w w:val="105"/>
          <w:sz w:val="17"/>
        </w:rPr>
        <w:t> </w:t>
      </w:r>
      <w:r>
        <w:rPr>
          <w:w w:val="105"/>
          <w:sz w:val="17"/>
        </w:rPr>
        <w:t>para</w:t>
      </w:r>
      <w:r>
        <w:rPr>
          <w:spacing w:val="14"/>
          <w:w w:val="105"/>
          <w:sz w:val="17"/>
        </w:rPr>
        <w:t> </w:t>
      </w:r>
      <w:r>
        <w:rPr>
          <w:w w:val="105"/>
          <w:sz w:val="17"/>
        </w:rPr>
        <w:t>dirimir</w:t>
      </w:r>
      <w:r>
        <w:rPr>
          <w:spacing w:val="14"/>
          <w:w w:val="105"/>
          <w:sz w:val="17"/>
        </w:rPr>
        <w:t> </w:t>
      </w:r>
      <w:r>
        <w:rPr>
          <w:w w:val="105"/>
          <w:sz w:val="17"/>
        </w:rPr>
        <w:t>qualquer</w:t>
      </w:r>
      <w:r>
        <w:rPr>
          <w:spacing w:val="14"/>
          <w:w w:val="105"/>
          <w:sz w:val="17"/>
        </w:rPr>
        <w:t> </w:t>
      </w:r>
      <w:r>
        <w:rPr>
          <w:w w:val="105"/>
          <w:sz w:val="17"/>
        </w:rPr>
        <w:t>litígio</w:t>
      </w:r>
      <w:r>
        <w:rPr>
          <w:spacing w:val="14"/>
          <w:w w:val="105"/>
          <w:sz w:val="17"/>
        </w:rPr>
        <w:t> </w:t>
      </w:r>
      <w:r>
        <w:rPr>
          <w:w w:val="105"/>
          <w:sz w:val="17"/>
        </w:rPr>
        <w:t>decorrente</w:t>
      </w:r>
      <w:r>
        <w:rPr>
          <w:spacing w:val="14"/>
          <w:w w:val="105"/>
          <w:sz w:val="17"/>
        </w:rPr>
        <w:t> </w:t>
      </w:r>
      <w:r>
        <w:rPr>
          <w:w w:val="105"/>
          <w:sz w:val="17"/>
        </w:rPr>
        <w:t>do</w:t>
      </w:r>
      <w:r>
        <w:rPr>
          <w:spacing w:val="14"/>
          <w:w w:val="105"/>
          <w:sz w:val="17"/>
        </w:rPr>
        <w:t> </w:t>
      </w:r>
      <w:r>
        <w:rPr>
          <w:w w:val="105"/>
          <w:sz w:val="17"/>
        </w:rPr>
        <w:t>presente</w:t>
      </w:r>
      <w:r>
        <w:rPr>
          <w:spacing w:val="14"/>
          <w:w w:val="105"/>
          <w:sz w:val="17"/>
        </w:rPr>
        <w:t> </w:t>
      </w:r>
      <w:r>
        <w:rPr>
          <w:w w:val="105"/>
          <w:sz w:val="17"/>
        </w:rPr>
        <w:t>Contrato</w:t>
      </w:r>
      <w:r>
        <w:rPr>
          <w:spacing w:val="14"/>
          <w:w w:val="105"/>
          <w:sz w:val="17"/>
        </w:rPr>
        <w:t> </w:t>
      </w:r>
      <w:r>
        <w:rPr>
          <w:w w:val="105"/>
          <w:sz w:val="17"/>
        </w:rPr>
        <w:t>que</w:t>
      </w:r>
      <w:r>
        <w:rPr>
          <w:spacing w:val="14"/>
          <w:w w:val="105"/>
          <w:sz w:val="17"/>
        </w:rPr>
        <w:t> </w:t>
      </w:r>
      <w:r>
        <w:rPr>
          <w:w w:val="105"/>
          <w:sz w:val="17"/>
        </w:rPr>
        <w:t>não</w:t>
      </w:r>
      <w:r>
        <w:rPr>
          <w:spacing w:val="14"/>
          <w:w w:val="105"/>
          <w:sz w:val="17"/>
        </w:rPr>
        <w:t> </w:t>
      </w:r>
      <w:r>
        <w:rPr>
          <w:w w:val="105"/>
          <w:sz w:val="17"/>
        </w:rPr>
        <w:t>possa</w:t>
      </w:r>
      <w:r>
        <w:rPr>
          <w:spacing w:val="14"/>
          <w:w w:val="105"/>
          <w:sz w:val="17"/>
        </w:rPr>
        <w:t> </w:t>
      </w:r>
      <w:r>
        <w:rPr>
          <w:w w:val="105"/>
          <w:sz w:val="17"/>
        </w:rPr>
        <w:t>ser</w:t>
      </w:r>
      <w:r>
        <w:rPr>
          <w:spacing w:val="14"/>
          <w:w w:val="105"/>
          <w:sz w:val="17"/>
        </w:rPr>
        <w:t> </w:t>
      </w:r>
      <w:r>
        <w:rPr>
          <w:w w:val="105"/>
          <w:sz w:val="17"/>
        </w:rPr>
        <w:t>resolvido</w:t>
      </w:r>
      <w:r>
        <w:rPr>
          <w:spacing w:val="14"/>
          <w:w w:val="105"/>
          <w:sz w:val="17"/>
        </w:rPr>
        <w:t> </w:t>
      </w:r>
      <w:r>
        <w:rPr>
          <w:w w:val="105"/>
          <w:sz w:val="17"/>
        </w:rPr>
        <w:t>por</w:t>
      </w:r>
      <w:r>
        <w:rPr>
          <w:spacing w:val="14"/>
          <w:w w:val="105"/>
          <w:sz w:val="17"/>
        </w:rPr>
        <w:t> </w:t>
      </w:r>
      <w:r>
        <w:rPr>
          <w:w w:val="105"/>
          <w:sz w:val="17"/>
        </w:rPr>
        <w:t>meio</w:t>
      </w:r>
      <w:r>
        <w:rPr>
          <w:spacing w:val="14"/>
          <w:w w:val="105"/>
          <w:sz w:val="17"/>
        </w:rPr>
        <w:t> </w:t>
      </w:r>
      <w:r>
        <w:rPr>
          <w:w w:val="105"/>
          <w:sz w:val="17"/>
        </w:rPr>
        <w:t>amigável,</w:t>
      </w:r>
      <w:r>
        <w:rPr>
          <w:spacing w:val="14"/>
          <w:w w:val="105"/>
          <w:sz w:val="17"/>
        </w:rPr>
        <w:t> </w:t>
      </w:r>
      <w:r>
        <w:rPr>
          <w:w w:val="105"/>
          <w:sz w:val="17"/>
        </w:rPr>
        <w:t>com</w:t>
      </w:r>
      <w:r>
        <w:rPr>
          <w:spacing w:val="14"/>
          <w:w w:val="105"/>
          <w:sz w:val="17"/>
        </w:rPr>
        <w:t> </w:t>
      </w:r>
      <w:r>
        <w:rPr>
          <w:w w:val="105"/>
          <w:sz w:val="17"/>
        </w:rPr>
        <w:t>expressa renúncia a qualquer outro, por mais privilegiado que seja.</w:t>
      </w:r>
    </w:p>
    <w:p>
      <w:pPr>
        <w:pStyle w:val="BodyText"/>
        <w:spacing w:before="44"/>
        <w:ind w:left="0"/>
      </w:pPr>
    </w:p>
    <w:p>
      <w:pPr>
        <w:pStyle w:val="BodyText"/>
        <w:spacing w:line="292" w:lineRule="auto" w:before="1"/>
      </w:pPr>
      <w:r>
        <w:rPr>
          <w:w w:val="105"/>
        </w:rPr>
        <w:t>E, por estarem assim acordes em todas as condições e cláusulas estabelecidas neste Contrato, firmam as partes o presente instrumento, depois de achado conforme, em presença das testemunhas abaixo </w:t>
      </w:r>
      <w:r>
        <w:rPr>
          <w:spacing w:val="-2"/>
          <w:w w:val="105"/>
        </w:rPr>
        <w:t>firmadas.</w:t>
      </w:r>
    </w:p>
    <w:p>
      <w:pPr>
        <w:pStyle w:val="BodyText"/>
        <w:spacing w:before="11"/>
        <w:ind w:left="0"/>
      </w:pPr>
    </w:p>
    <w:p>
      <w:pPr>
        <w:spacing w:before="1"/>
        <w:ind w:left="14" w:right="0" w:firstLine="0"/>
        <w:jc w:val="center"/>
        <w:rPr>
          <w:sz w:val="19"/>
        </w:rPr>
      </w:pPr>
      <w:r>
        <w:rPr>
          <w:sz w:val="19"/>
        </w:rPr>
        <w:t>RIO</w:t>
      </w:r>
      <w:r>
        <w:rPr>
          <w:spacing w:val="9"/>
          <w:sz w:val="19"/>
        </w:rPr>
        <w:t> </w:t>
      </w:r>
      <w:r>
        <w:rPr>
          <w:sz w:val="19"/>
        </w:rPr>
        <w:t>DE</w:t>
      </w:r>
      <w:r>
        <w:rPr>
          <w:spacing w:val="8"/>
          <w:sz w:val="19"/>
        </w:rPr>
        <w:t> </w:t>
      </w:r>
      <w:r>
        <w:rPr>
          <w:sz w:val="19"/>
        </w:rPr>
        <w:t>JANEIRO,</w:t>
      </w:r>
      <w:r>
        <w:rPr>
          <w:spacing w:val="9"/>
          <w:sz w:val="19"/>
        </w:rPr>
        <w:t> </w:t>
      </w:r>
      <w:r>
        <w:rPr>
          <w:sz w:val="19"/>
        </w:rPr>
        <w:t>de</w:t>
      </w:r>
      <w:r>
        <w:rPr>
          <w:spacing w:val="9"/>
          <w:sz w:val="19"/>
        </w:rPr>
        <w:t> </w:t>
      </w:r>
      <w:r>
        <w:rPr>
          <w:spacing w:val="-2"/>
          <w:sz w:val="19"/>
        </w:rPr>
        <w:t>2026.</w:t>
      </w:r>
    </w:p>
    <w:p>
      <w:pPr>
        <w:pStyle w:val="BodyText"/>
        <w:spacing w:before="14"/>
        <w:ind w:left="0"/>
        <w:rPr>
          <w:sz w:val="19"/>
        </w:rPr>
      </w:pPr>
    </w:p>
    <w:p>
      <w:pPr>
        <w:spacing w:before="0"/>
        <w:ind w:left="14" w:right="0" w:firstLine="0"/>
        <w:jc w:val="center"/>
        <w:rPr>
          <w:sz w:val="19"/>
        </w:rPr>
      </w:pPr>
      <w:r>
        <w:rPr>
          <w:sz w:val="19"/>
        </w:rPr>
        <w:t>UNIVERSIDADE</w:t>
      </w:r>
      <w:r>
        <w:rPr>
          <w:spacing w:val="9"/>
          <w:sz w:val="19"/>
        </w:rPr>
        <w:t> </w:t>
      </w:r>
      <w:r>
        <w:rPr>
          <w:sz w:val="19"/>
        </w:rPr>
        <w:t>DO</w:t>
      </w:r>
      <w:r>
        <w:rPr>
          <w:spacing w:val="9"/>
          <w:sz w:val="19"/>
        </w:rPr>
        <w:t> </w:t>
      </w:r>
      <w:r>
        <w:rPr>
          <w:sz w:val="19"/>
        </w:rPr>
        <w:t>ESTADO</w:t>
      </w:r>
      <w:r>
        <w:rPr>
          <w:spacing w:val="9"/>
          <w:sz w:val="19"/>
        </w:rPr>
        <w:t> </w:t>
      </w:r>
      <w:r>
        <w:rPr>
          <w:sz w:val="19"/>
        </w:rPr>
        <w:t>DO</w:t>
      </w:r>
      <w:r>
        <w:rPr>
          <w:spacing w:val="10"/>
          <w:sz w:val="19"/>
        </w:rPr>
        <w:t> </w:t>
      </w:r>
      <w:r>
        <w:rPr>
          <w:sz w:val="19"/>
        </w:rPr>
        <w:t>RIO</w:t>
      </w:r>
      <w:r>
        <w:rPr>
          <w:spacing w:val="9"/>
          <w:sz w:val="19"/>
        </w:rPr>
        <w:t> </w:t>
      </w:r>
      <w:r>
        <w:rPr>
          <w:sz w:val="19"/>
        </w:rPr>
        <w:t>DE</w:t>
      </w:r>
      <w:r>
        <w:rPr>
          <w:spacing w:val="9"/>
          <w:sz w:val="19"/>
        </w:rPr>
        <w:t> </w:t>
      </w:r>
      <w:r>
        <w:rPr>
          <w:spacing w:val="-2"/>
          <w:sz w:val="19"/>
        </w:rPr>
        <w:t>JANEIRO</w:t>
      </w:r>
    </w:p>
    <w:p>
      <w:pPr>
        <w:pStyle w:val="BodyText"/>
        <w:spacing w:before="0"/>
        <w:ind w:left="0"/>
        <w:rPr>
          <w:sz w:val="19"/>
        </w:rPr>
      </w:pPr>
    </w:p>
    <w:p>
      <w:pPr>
        <w:pStyle w:val="BodyText"/>
        <w:spacing w:before="21"/>
        <w:ind w:left="0"/>
        <w:rPr>
          <w:sz w:val="19"/>
        </w:rPr>
      </w:pPr>
    </w:p>
    <w:p>
      <w:pPr>
        <w:spacing w:line="247" w:lineRule="auto" w:before="0"/>
        <w:ind w:left="5829" w:right="5812" w:firstLine="1085"/>
        <w:jc w:val="left"/>
        <w:rPr>
          <w:sz w:val="19"/>
        </w:rPr>
      </w:pPr>
      <w:r>
        <w:rPr>
          <w:spacing w:val="-2"/>
          <w:sz w:val="19"/>
        </w:rPr>
        <w:t>CONTRATADO </w:t>
      </w:r>
      <w:r>
        <w:rPr>
          <w:sz w:val="19"/>
        </w:rPr>
        <w:t>IDENTIFICAÇÃO DO </w:t>
      </w:r>
      <w:r>
        <w:rPr>
          <w:sz w:val="19"/>
        </w:rPr>
        <w:t>REPRESENTANTE</w:t>
      </w:r>
    </w:p>
    <w:p>
      <w:pPr>
        <w:pStyle w:val="BodyText"/>
        <w:spacing w:before="8"/>
        <w:ind w:left="0"/>
        <w:rPr>
          <w:sz w:val="19"/>
        </w:rPr>
      </w:pPr>
    </w:p>
    <w:p>
      <w:pPr>
        <w:spacing w:line="494" w:lineRule="auto" w:before="0"/>
        <w:ind w:left="6320" w:right="6303" w:firstLine="0"/>
        <w:jc w:val="center"/>
        <w:rPr>
          <w:sz w:val="19"/>
        </w:rPr>
      </w:pPr>
      <w:r>
        <w:rPr>
          <w:spacing w:val="-2"/>
          <w:sz w:val="19"/>
        </w:rPr>
        <w:t>TESTEMUNHA TESTEMUNHA</w:t>
      </w: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111"/>
        <w:ind w:left="0"/>
      </w:pPr>
    </w:p>
    <w:p>
      <w:pPr>
        <w:spacing w:before="0"/>
        <w:ind w:left="0" w:right="76" w:firstLine="0"/>
        <w:jc w:val="center"/>
        <w:rPr>
          <w:b/>
          <w:sz w:val="17"/>
        </w:rPr>
      </w:pPr>
      <w:r>
        <w:rPr>
          <w:b/>
          <w:spacing w:val="-2"/>
          <w:w w:val="105"/>
          <w:sz w:val="17"/>
          <w:u w:val="single"/>
        </w:rPr>
        <w:t>ANEXO III</w:t>
      </w:r>
      <w:r>
        <w:rPr>
          <w:b/>
          <w:spacing w:val="-1"/>
          <w:w w:val="105"/>
          <w:sz w:val="17"/>
          <w:u w:val="single"/>
        </w:rPr>
        <w:t> </w:t>
      </w:r>
      <w:r>
        <w:rPr>
          <w:b/>
          <w:spacing w:val="-2"/>
          <w:w w:val="105"/>
          <w:sz w:val="17"/>
          <w:u w:val="single"/>
        </w:rPr>
        <w:t>–</w:t>
      </w:r>
      <w:r>
        <w:rPr>
          <w:b/>
          <w:spacing w:val="-1"/>
          <w:w w:val="105"/>
          <w:sz w:val="17"/>
          <w:u w:val="single"/>
        </w:rPr>
        <w:t> </w:t>
      </w:r>
      <w:r>
        <w:rPr>
          <w:b/>
          <w:spacing w:val="-2"/>
          <w:w w:val="105"/>
          <w:sz w:val="17"/>
          <w:u w:val="single"/>
        </w:rPr>
        <w:t>DOCUMENTAÇÃO</w:t>
      </w:r>
      <w:r>
        <w:rPr>
          <w:b/>
          <w:spacing w:val="-1"/>
          <w:w w:val="105"/>
          <w:sz w:val="17"/>
          <w:u w:val="single"/>
        </w:rPr>
        <w:t> </w:t>
      </w:r>
      <w:r>
        <w:rPr>
          <w:b/>
          <w:spacing w:val="-2"/>
          <w:w w:val="105"/>
          <w:sz w:val="17"/>
          <w:u w:val="single"/>
        </w:rPr>
        <w:t>EXIGIDA</w:t>
      </w:r>
      <w:r>
        <w:rPr>
          <w:b/>
          <w:spacing w:val="-11"/>
          <w:w w:val="105"/>
          <w:sz w:val="17"/>
          <w:u w:val="single"/>
        </w:rPr>
        <w:t> </w:t>
      </w:r>
      <w:r>
        <w:rPr>
          <w:b/>
          <w:spacing w:val="-2"/>
          <w:w w:val="105"/>
          <w:sz w:val="17"/>
          <w:u w:val="single"/>
        </w:rPr>
        <w:t>PARA</w:t>
      </w:r>
      <w:r>
        <w:rPr>
          <w:b/>
          <w:spacing w:val="-12"/>
          <w:w w:val="105"/>
          <w:sz w:val="17"/>
          <w:u w:val="single"/>
        </w:rPr>
        <w:t> </w:t>
      </w:r>
      <w:r>
        <w:rPr>
          <w:b/>
          <w:spacing w:val="-2"/>
          <w:w w:val="105"/>
          <w:sz w:val="17"/>
          <w:u w:val="single"/>
        </w:rPr>
        <w:t>HABILITAÇÃO</w:t>
      </w:r>
    </w:p>
    <w:p>
      <w:pPr>
        <w:spacing w:after="0"/>
        <w:jc w:val="center"/>
        <w:rPr>
          <w:b/>
          <w:sz w:val="17"/>
        </w:rPr>
        <w:sectPr>
          <w:pgSz w:w="15840" w:h="24480"/>
          <w:pgMar w:top="560" w:bottom="280" w:left="360" w:right="360"/>
        </w:sectPr>
      </w:pPr>
    </w:p>
    <w:p>
      <w:pPr>
        <w:pStyle w:val="Heading1"/>
        <w:numPr>
          <w:ilvl w:val="0"/>
          <w:numId w:val="64"/>
        </w:numPr>
        <w:tabs>
          <w:tab w:pos="492" w:val="left" w:leader="none"/>
        </w:tabs>
        <w:spacing w:line="240" w:lineRule="auto" w:before="76" w:after="0"/>
        <w:ind w:left="492" w:right="0" w:hanging="176"/>
        <w:jc w:val="left"/>
      </w:pPr>
      <w:r>
        <w:rPr/>
        <w:t>HABILITAÇÃO</w:t>
      </w:r>
      <w:r>
        <w:rPr>
          <w:spacing w:val="36"/>
        </w:rPr>
        <w:t> </w:t>
      </w:r>
      <w:r>
        <w:rPr>
          <w:spacing w:val="-2"/>
        </w:rPr>
        <w:t>JURÍDICA</w:t>
      </w:r>
    </w:p>
    <w:p>
      <w:pPr>
        <w:pStyle w:val="ListParagraph"/>
        <w:numPr>
          <w:ilvl w:val="1"/>
          <w:numId w:val="64"/>
        </w:numPr>
        <w:tabs>
          <w:tab w:pos="580" w:val="left" w:leader="none"/>
        </w:tabs>
        <w:spacing w:line="240" w:lineRule="auto" w:before="56" w:after="0"/>
        <w:ind w:left="580" w:right="0" w:hanging="264"/>
        <w:jc w:val="both"/>
        <w:rPr>
          <w:sz w:val="17"/>
        </w:rPr>
      </w:pPr>
      <w:r>
        <w:rPr>
          <w:w w:val="105"/>
          <w:sz w:val="17"/>
        </w:rPr>
        <w:t>Pessoa</w:t>
      </w:r>
      <w:r>
        <w:rPr>
          <w:spacing w:val="-5"/>
          <w:w w:val="105"/>
          <w:sz w:val="17"/>
        </w:rPr>
        <w:t> </w:t>
      </w:r>
      <w:r>
        <w:rPr>
          <w:w w:val="105"/>
          <w:sz w:val="17"/>
        </w:rPr>
        <w:t>física:</w:t>
      </w:r>
      <w:r>
        <w:rPr>
          <w:spacing w:val="-5"/>
          <w:w w:val="105"/>
          <w:sz w:val="17"/>
        </w:rPr>
        <w:t> </w:t>
      </w:r>
      <w:r>
        <w:rPr>
          <w:w w:val="105"/>
          <w:sz w:val="17"/>
        </w:rPr>
        <w:t>cédula</w:t>
      </w:r>
      <w:r>
        <w:rPr>
          <w:spacing w:val="-5"/>
          <w:w w:val="105"/>
          <w:sz w:val="17"/>
        </w:rPr>
        <w:t> </w:t>
      </w:r>
      <w:r>
        <w:rPr>
          <w:w w:val="105"/>
          <w:sz w:val="17"/>
        </w:rPr>
        <w:t>de</w:t>
      </w:r>
      <w:r>
        <w:rPr>
          <w:spacing w:val="-5"/>
          <w:w w:val="105"/>
          <w:sz w:val="17"/>
        </w:rPr>
        <w:t> </w:t>
      </w:r>
      <w:r>
        <w:rPr>
          <w:w w:val="105"/>
          <w:sz w:val="17"/>
        </w:rPr>
        <w:t>identidade</w:t>
      </w:r>
      <w:r>
        <w:rPr>
          <w:spacing w:val="-5"/>
          <w:w w:val="105"/>
          <w:sz w:val="17"/>
        </w:rPr>
        <w:t> </w:t>
      </w:r>
      <w:r>
        <w:rPr>
          <w:w w:val="105"/>
          <w:sz w:val="17"/>
        </w:rPr>
        <w:t>(RG)</w:t>
      </w:r>
      <w:r>
        <w:rPr>
          <w:spacing w:val="-5"/>
          <w:w w:val="105"/>
          <w:sz w:val="17"/>
        </w:rPr>
        <w:t> </w:t>
      </w:r>
      <w:r>
        <w:rPr>
          <w:w w:val="105"/>
          <w:sz w:val="17"/>
        </w:rPr>
        <w:t>ou</w:t>
      </w:r>
      <w:r>
        <w:rPr>
          <w:spacing w:val="-5"/>
          <w:w w:val="105"/>
          <w:sz w:val="17"/>
        </w:rPr>
        <w:t> </w:t>
      </w:r>
      <w:r>
        <w:rPr>
          <w:w w:val="105"/>
          <w:sz w:val="17"/>
        </w:rPr>
        <w:t>documento</w:t>
      </w:r>
      <w:r>
        <w:rPr>
          <w:spacing w:val="-5"/>
          <w:w w:val="105"/>
          <w:sz w:val="17"/>
        </w:rPr>
        <w:t> </w:t>
      </w:r>
      <w:r>
        <w:rPr>
          <w:w w:val="105"/>
          <w:sz w:val="17"/>
        </w:rPr>
        <w:t>equivalente</w:t>
      </w:r>
      <w:r>
        <w:rPr>
          <w:spacing w:val="-5"/>
          <w:w w:val="105"/>
          <w:sz w:val="17"/>
        </w:rPr>
        <w:t> </w:t>
      </w:r>
      <w:r>
        <w:rPr>
          <w:w w:val="105"/>
          <w:sz w:val="17"/>
        </w:rPr>
        <w:t>que,</w:t>
      </w:r>
      <w:r>
        <w:rPr>
          <w:spacing w:val="-5"/>
          <w:w w:val="105"/>
          <w:sz w:val="17"/>
        </w:rPr>
        <w:t> </w:t>
      </w:r>
      <w:r>
        <w:rPr>
          <w:w w:val="105"/>
          <w:sz w:val="17"/>
        </w:rPr>
        <w:t>por</w:t>
      </w:r>
      <w:r>
        <w:rPr>
          <w:spacing w:val="-5"/>
          <w:w w:val="105"/>
          <w:sz w:val="17"/>
        </w:rPr>
        <w:t> </w:t>
      </w:r>
      <w:r>
        <w:rPr>
          <w:w w:val="105"/>
          <w:sz w:val="17"/>
        </w:rPr>
        <w:t>força</w:t>
      </w:r>
      <w:r>
        <w:rPr>
          <w:spacing w:val="-5"/>
          <w:w w:val="105"/>
          <w:sz w:val="17"/>
        </w:rPr>
        <w:t> </w:t>
      </w:r>
      <w:r>
        <w:rPr>
          <w:w w:val="105"/>
          <w:sz w:val="17"/>
        </w:rPr>
        <w:t>de</w:t>
      </w:r>
      <w:r>
        <w:rPr>
          <w:spacing w:val="-5"/>
          <w:w w:val="105"/>
          <w:sz w:val="17"/>
        </w:rPr>
        <w:t> </w:t>
      </w:r>
      <w:r>
        <w:rPr>
          <w:w w:val="105"/>
          <w:sz w:val="17"/>
        </w:rPr>
        <w:t>lei,</w:t>
      </w:r>
      <w:r>
        <w:rPr>
          <w:spacing w:val="-5"/>
          <w:w w:val="105"/>
          <w:sz w:val="17"/>
        </w:rPr>
        <w:t> </w:t>
      </w:r>
      <w:r>
        <w:rPr>
          <w:w w:val="105"/>
          <w:sz w:val="17"/>
        </w:rPr>
        <w:t>tenha</w:t>
      </w:r>
      <w:r>
        <w:rPr>
          <w:spacing w:val="-5"/>
          <w:w w:val="105"/>
          <w:sz w:val="17"/>
        </w:rPr>
        <w:t> </w:t>
      </w:r>
      <w:r>
        <w:rPr>
          <w:w w:val="105"/>
          <w:sz w:val="17"/>
        </w:rPr>
        <w:t>validade</w:t>
      </w:r>
      <w:r>
        <w:rPr>
          <w:spacing w:val="-5"/>
          <w:w w:val="105"/>
          <w:sz w:val="17"/>
        </w:rPr>
        <w:t> </w:t>
      </w:r>
      <w:r>
        <w:rPr>
          <w:w w:val="105"/>
          <w:sz w:val="17"/>
        </w:rPr>
        <w:t>para</w:t>
      </w:r>
      <w:r>
        <w:rPr>
          <w:spacing w:val="-5"/>
          <w:w w:val="105"/>
          <w:sz w:val="17"/>
        </w:rPr>
        <w:t> </w:t>
      </w:r>
      <w:r>
        <w:rPr>
          <w:w w:val="105"/>
          <w:sz w:val="17"/>
        </w:rPr>
        <w:t>fins</w:t>
      </w:r>
      <w:r>
        <w:rPr>
          <w:spacing w:val="-5"/>
          <w:w w:val="105"/>
          <w:sz w:val="17"/>
        </w:rPr>
        <w:t> </w:t>
      </w:r>
      <w:r>
        <w:rPr>
          <w:w w:val="105"/>
          <w:sz w:val="17"/>
        </w:rPr>
        <w:t>de</w:t>
      </w:r>
      <w:r>
        <w:rPr>
          <w:spacing w:val="-5"/>
          <w:w w:val="105"/>
          <w:sz w:val="17"/>
        </w:rPr>
        <w:t> </w:t>
      </w:r>
      <w:r>
        <w:rPr>
          <w:w w:val="105"/>
          <w:sz w:val="17"/>
        </w:rPr>
        <w:t>identificação</w:t>
      </w:r>
      <w:r>
        <w:rPr>
          <w:spacing w:val="-5"/>
          <w:w w:val="105"/>
          <w:sz w:val="17"/>
        </w:rPr>
        <w:t> </w:t>
      </w:r>
      <w:r>
        <w:rPr>
          <w:w w:val="105"/>
          <w:sz w:val="17"/>
        </w:rPr>
        <w:t>em</w:t>
      </w:r>
      <w:r>
        <w:rPr>
          <w:spacing w:val="-5"/>
          <w:w w:val="105"/>
          <w:sz w:val="17"/>
        </w:rPr>
        <w:t> </w:t>
      </w:r>
      <w:r>
        <w:rPr>
          <w:w w:val="105"/>
          <w:sz w:val="17"/>
        </w:rPr>
        <w:t>todo</w:t>
      </w:r>
      <w:r>
        <w:rPr>
          <w:spacing w:val="-5"/>
          <w:w w:val="105"/>
          <w:sz w:val="17"/>
        </w:rPr>
        <w:t> </w:t>
      </w:r>
      <w:r>
        <w:rPr>
          <w:w w:val="105"/>
          <w:sz w:val="17"/>
        </w:rPr>
        <w:t>o</w:t>
      </w:r>
      <w:r>
        <w:rPr>
          <w:spacing w:val="-5"/>
          <w:w w:val="105"/>
          <w:sz w:val="17"/>
        </w:rPr>
        <w:t> </w:t>
      </w:r>
      <w:r>
        <w:rPr>
          <w:w w:val="105"/>
          <w:sz w:val="17"/>
        </w:rPr>
        <w:t>território</w:t>
      </w:r>
      <w:r>
        <w:rPr>
          <w:spacing w:val="-5"/>
          <w:w w:val="105"/>
          <w:sz w:val="17"/>
        </w:rPr>
        <w:t> </w:t>
      </w:r>
      <w:r>
        <w:rPr>
          <w:spacing w:val="-2"/>
          <w:w w:val="105"/>
          <w:sz w:val="17"/>
        </w:rPr>
        <w:t>nacional.</w:t>
      </w:r>
    </w:p>
    <w:p>
      <w:pPr>
        <w:pStyle w:val="ListParagraph"/>
        <w:numPr>
          <w:ilvl w:val="1"/>
          <w:numId w:val="64"/>
        </w:numPr>
        <w:tabs>
          <w:tab w:pos="580" w:val="left" w:leader="none"/>
        </w:tabs>
        <w:spacing w:line="240" w:lineRule="auto" w:before="44" w:after="0"/>
        <w:ind w:left="580" w:right="0" w:hanging="264"/>
        <w:jc w:val="both"/>
        <w:rPr>
          <w:sz w:val="17"/>
        </w:rPr>
      </w:pPr>
      <w:r>
        <w:rPr>
          <w:w w:val="105"/>
          <w:sz w:val="17"/>
        </w:rPr>
        <w:t>Empresário</w:t>
      </w:r>
      <w:r>
        <w:rPr>
          <w:spacing w:val="-7"/>
          <w:w w:val="105"/>
          <w:sz w:val="17"/>
        </w:rPr>
        <w:t> </w:t>
      </w:r>
      <w:r>
        <w:rPr>
          <w:w w:val="105"/>
          <w:sz w:val="17"/>
        </w:rPr>
        <w:t>individual:</w:t>
      </w:r>
      <w:r>
        <w:rPr>
          <w:spacing w:val="-6"/>
          <w:w w:val="105"/>
          <w:sz w:val="17"/>
        </w:rPr>
        <w:t> </w:t>
      </w:r>
      <w:r>
        <w:rPr>
          <w:w w:val="105"/>
          <w:sz w:val="17"/>
        </w:rPr>
        <w:t>inscrição</w:t>
      </w:r>
      <w:r>
        <w:rPr>
          <w:spacing w:val="-6"/>
          <w:w w:val="105"/>
          <w:sz w:val="17"/>
        </w:rPr>
        <w:t> </w:t>
      </w:r>
      <w:r>
        <w:rPr>
          <w:w w:val="105"/>
          <w:sz w:val="17"/>
        </w:rPr>
        <w:t>no</w:t>
      </w:r>
      <w:r>
        <w:rPr>
          <w:spacing w:val="-6"/>
          <w:w w:val="105"/>
          <w:sz w:val="17"/>
        </w:rPr>
        <w:t> </w:t>
      </w:r>
      <w:r>
        <w:rPr>
          <w:w w:val="105"/>
          <w:sz w:val="17"/>
        </w:rPr>
        <w:t>Registro</w:t>
      </w:r>
      <w:r>
        <w:rPr>
          <w:spacing w:val="-6"/>
          <w:w w:val="105"/>
          <w:sz w:val="17"/>
        </w:rPr>
        <w:t> </w:t>
      </w:r>
      <w:r>
        <w:rPr>
          <w:w w:val="105"/>
          <w:sz w:val="17"/>
        </w:rPr>
        <w:t>Público</w:t>
      </w:r>
      <w:r>
        <w:rPr>
          <w:spacing w:val="-6"/>
          <w:w w:val="105"/>
          <w:sz w:val="17"/>
        </w:rPr>
        <w:t> </w:t>
      </w:r>
      <w:r>
        <w:rPr>
          <w:w w:val="105"/>
          <w:sz w:val="17"/>
        </w:rPr>
        <w:t>de</w:t>
      </w:r>
      <w:r>
        <w:rPr>
          <w:spacing w:val="-6"/>
          <w:w w:val="105"/>
          <w:sz w:val="17"/>
        </w:rPr>
        <w:t> </w:t>
      </w:r>
      <w:r>
        <w:rPr>
          <w:w w:val="105"/>
          <w:sz w:val="17"/>
        </w:rPr>
        <w:t>Empresas</w:t>
      </w:r>
      <w:r>
        <w:rPr>
          <w:spacing w:val="-6"/>
          <w:w w:val="105"/>
          <w:sz w:val="17"/>
        </w:rPr>
        <w:t> </w:t>
      </w:r>
      <w:r>
        <w:rPr>
          <w:w w:val="105"/>
          <w:sz w:val="17"/>
        </w:rPr>
        <w:t>Mercantis,</w:t>
      </w:r>
      <w:r>
        <w:rPr>
          <w:spacing w:val="-6"/>
          <w:w w:val="105"/>
          <w:sz w:val="17"/>
        </w:rPr>
        <w:t> </w:t>
      </w:r>
      <w:r>
        <w:rPr>
          <w:w w:val="105"/>
          <w:sz w:val="17"/>
        </w:rPr>
        <w:t>a</w:t>
      </w:r>
      <w:r>
        <w:rPr>
          <w:spacing w:val="-6"/>
          <w:w w:val="105"/>
          <w:sz w:val="17"/>
        </w:rPr>
        <w:t> </w:t>
      </w:r>
      <w:r>
        <w:rPr>
          <w:w w:val="105"/>
          <w:sz w:val="17"/>
        </w:rPr>
        <w:t>cargo</w:t>
      </w:r>
      <w:r>
        <w:rPr>
          <w:spacing w:val="-6"/>
          <w:w w:val="105"/>
          <w:sz w:val="17"/>
        </w:rPr>
        <w:t> </w:t>
      </w:r>
      <w:r>
        <w:rPr>
          <w:w w:val="105"/>
          <w:sz w:val="17"/>
        </w:rPr>
        <w:t>da</w:t>
      </w:r>
      <w:r>
        <w:rPr>
          <w:spacing w:val="-6"/>
          <w:w w:val="105"/>
          <w:sz w:val="17"/>
        </w:rPr>
        <w:t> </w:t>
      </w:r>
      <w:r>
        <w:rPr>
          <w:w w:val="105"/>
          <w:sz w:val="17"/>
        </w:rPr>
        <w:t>Junta</w:t>
      </w:r>
      <w:r>
        <w:rPr>
          <w:spacing w:val="-6"/>
          <w:w w:val="105"/>
          <w:sz w:val="17"/>
        </w:rPr>
        <w:t> </w:t>
      </w:r>
      <w:r>
        <w:rPr>
          <w:w w:val="105"/>
          <w:sz w:val="17"/>
        </w:rPr>
        <w:t>Comercial</w:t>
      </w:r>
      <w:r>
        <w:rPr>
          <w:spacing w:val="-6"/>
          <w:w w:val="105"/>
          <w:sz w:val="17"/>
        </w:rPr>
        <w:t> </w:t>
      </w:r>
      <w:r>
        <w:rPr>
          <w:w w:val="105"/>
          <w:sz w:val="17"/>
        </w:rPr>
        <w:t>da</w:t>
      </w:r>
      <w:r>
        <w:rPr>
          <w:spacing w:val="-6"/>
          <w:w w:val="105"/>
          <w:sz w:val="17"/>
        </w:rPr>
        <w:t> </w:t>
      </w:r>
      <w:r>
        <w:rPr>
          <w:w w:val="105"/>
          <w:sz w:val="17"/>
        </w:rPr>
        <w:t>respectiva</w:t>
      </w:r>
      <w:r>
        <w:rPr>
          <w:spacing w:val="-6"/>
          <w:w w:val="105"/>
          <w:sz w:val="17"/>
        </w:rPr>
        <w:t> </w:t>
      </w:r>
      <w:r>
        <w:rPr>
          <w:spacing w:val="-2"/>
          <w:w w:val="105"/>
          <w:sz w:val="17"/>
        </w:rPr>
        <w:t>sede.</w:t>
      </w:r>
    </w:p>
    <w:p>
      <w:pPr>
        <w:pStyle w:val="ListParagraph"/>
        <w:numPr>
          <w:ilvl w:val="1"/>
          <w:numId w:val="64"/>
        </w:numPr>
        <w:tabs>
          <w:tab w:pos="640" w:val="left" w:leader="none"/>
        </w:tabs>
        <w:spacing w:line="292" w:lineRule="auto" w:before="56" w:after="0"/>
        <w:ind w:left="316" w:right="299" w:firstLine="0"/>
        <w:jc w:val="both"/>
        <w:rPr>
          <w:sz w:val="17"/>
        </w:rPr>
      </w:pPr>
      <w:r>
        <w:rPr>
          <w:w w:val="105"/>
          <w:sz w:val="17"/>
        </w:rPr>
        <w:t>Microempreendedor</w:t>
      </w:r>
      <w:r>
        <w:rPr>
          <w:w w:val="105"/>
          <w:sz w:val="17"/>
        </w:rPr>
        <w:t> Individual</w:t>
      </w:r>
      <w:r>
        <w:rPr>
          <w:w w:val="105"/>
          <w:sz w:val="17"/>
        </w:rPr>
        <w:t> -</w:t>
      </w:r>
      <w:r>
        <w:rPr>
          <w:w w:val="105"/>
          <w:sz w:val="17"/>
        </w:rPr>
        <w:t> MEI:</w:t>
      </w:r>
      <w:r>
        <w:rPr>
          <w:w w:val="105"/>
          <w:sz w:val="17"/>
        </w:rPr>
        <w:t> Certificado</w:t>
      </w:r>
      <w:r>
        <w:rPr>
          <w:w w:val="105"/>
          <w:sz w:val="17"/>
        </w:rPr>
        <w:t> da</w:t>
      </w:r>
      <w:r>
        <w:rPr>
          <w:w w:val="105"/>
          <w:sz w:val="17"/>
        </w:rPr>
        <w:t> Condição</w:t>
      </w:r>
      <w:r>
        <w:rPr>
          <w:w w:val="105"/>
          <w:sz w:val="17"/>
        </w:rPr>
        <w:t> de</w:t>
      </w:r>
      <w:r>
        <w:rPr>
          <w:w w:val="105"/>
          <w:sz w:val="17"/>
        </w:rPr>
        <w:t> Microempreendedor</w:t>
      </w:r>
      <w:r>
        <w:rPr>
          <w:w w:val="105"/>
          <w:sz w:val="17"/>
        </w:rPr>
        <w:t> Individual</w:t>
      </w:r>
      <w:r>
        <w:rPr>
          <w:w w:val="105"/>
          <w:sz w:val="17"/>
        </w:rPr>
        <w:t> -</w:t>
      </w:r>
      <w:r>
        <w:rPr>
          <w:w w:val="105"/>
          <w:sz w:val="17"/>
        </w:rPr>
        <w:t> CCMEI,</w:t>
      </w:r>
      <w:r>
        <w:rPr>
          <w:w w:val="105"/>
          <w:sz w:val="17"/>
        </w:rPr>
        <w:t> cuja</w:t>
      </w:r>
      <w:r>
        <w:rPr>
          <w:w w:val="105"/>
          <w:sz w:val="17"/>
        </w:rPr>
        <w:t> aceitação</w:t>
      </w:r>
      <w:r>
        <w:rPr>
          <w:w w:val="105"/>
          <w:sz w:val="17"/>
        </w:rPr>
        <w:t> ficará</w:t>
      </w:r>
      <w:r>
        <w:rPr>
          <w:w w:val="105"/>
          <w:sz w:val="17"/>
        </w:rPr>
        <w:t> condicionada</w:t>
      </w:r>
      <w:r>
        <w:rPr>
          <w:w w:val="105"/>
          <w:sz w:val="17"/>
        </w:rPr>
        <w:t> à</w:t>
      </w:r>
      <w:r>
        <w:rPr>
          <w:w w:val="105"/>
          <w:sz w:val="17"/>
        </w:rPr>
        <w:t> verificação</w:t>
      </w:r>
      <w:r>
        <w:rPr>
          <w:w w:val="105"/>
          <w:sz w:val="17"/>
        </w:rPr>
        <w:t> da</w:t>
      </w:r>
      <w:r>
        <w:rPr>
          <w:w w:val="105"/>
          <w:sz w:val="17"/>
        </w:rPr>
        <w:t> autenticidade</w:t>
      </w:r>
      <w:r>
        <w:rPr>
          <w:w w:val="105"/>
          <w:sz w:val="17"/>
        </w:rPr>
        <w:t> no</w:t>
      </w:r>
      <w:r>
        <w:rPr>
          <w:w w:val="105"/>
          <w:sz w:val="17"/>
        </w:rPr>
        <w:t> sítio </w:t>
      </w:r>
      <w:hyperlink r:id="rId43">
        <w:r>
          <w:rPr>
            <w:color w:val="000080"/>
            <w:spacing w:val="-2"/>
            <w:w w:val="105"/>
            <w:sz w:val="17"/>
            <w:u w:val="single" w:color="000080"/>
          </w:rPr>
          <w:t>www.portaldoempreendedor</w:t>
        </w:r>
        <w:r>
          <w:rPr>
            <w:color w:val="000080"/>
            <w:spacing w:val="-2"/>
            <w:w w:val="105"/>
            <w:sz w:val="17"/>
          </w:rPr>
          <w:t>.g</w:t>
        </w:r>
        <w:r>
          <w:rPr>
            <w:color w:val="000080"/>
            <w:spacing w:val="-2"/>
            <w:w w:val="105"/>
            <w:sz w:val="17"/>
            <w:u w:val="single" w:color="000080"/>
          </w:rPr>
          <w:t>ov.b</w:t>
        </w:r>
      </w:hyperlink>
      <w:r>
        <w:rPr>
          <w:color w:val="000080"/>
          <w:spacing w:val="-2"/>
          <w:w w:val="105"/>
          <w:sz w:val="17"/>
          <w:u w:val="single" w:color="000080"/>
        </w:rPr>
        <w:t>r</w:t>
      </w:r>
      <w:r>
        <w:rPr>
          <w:spacing w:val="-2"/>
          <w:w w:val="105"/>
          <w:sz w:val="17"/>
        </w:rPr>
        <w:t>.</w:t>
      </w:r>
    </w:p>
    <w:p>
      <w:pPr>
        <w:pStyle w:val="ListParagraph"/>
        <w:numPr>
          <w:ilvl w:val="1"/>
          <w:numId w:val="64"/>
        </w:numPr>
        <w:tabs>
          <w:tab w:pos="602" w:val="left" w:leader="none"/>
        </w:tabs>
        <w:spacing w:line="302" w:lineRule="auto" w:before="14" w:after="0"/>
        <w:ind w:left="316" w:right="299" w:firstLine="0"/>
        <w:jc w:val="both"/>
        <w:rPr>
          <w:sz w:val="17"/>
        </w:rPr>
      </w:pPr>
      <w:r>
        <w:rPr>
          <w:w w:val="105"/>
          <w:sz w:val="17"/>
        </w:rPr>
        <w:t>Sociedade</w:t>
      </w:r>
      <w:r>
        <w:rPr>
          <w:w w:val="105"/>
          <w:sz w:val="17"/>
        </w:rPr>
        <w:t> Limitada</w:t>
      </w:r>
      <w:r>
        <w:rPr>
          <w:w w:val="105"/>
          <w:sz w:val="17"/>
        </w:rPr>
        <w:t> Unipessoal</w:t>
      </w:r>
      <w:r>
        <w:rPr>
          <w:w w:val="105"/>
          <w:sz w:val="17"/>
        </w:rPr>
        <w:t> -</w:t>
      </w:r>
      <w:r>
        <w:rPr>
          <w:w w:val="105"/>
          <w:sz w:val="17"/>
        </w:rPr>
        <w:t> SLU:</w:t>
      </w:r>
      <w:r>
        <w:rPr>
          <w:w w:val="105"/>
          <w:sz w:val="17"/>
        </w:rPr>
        <w:t> ato</w:t>
      </w:r>
      <w:r>
        <w:rPr>
          <w:w w:val="105"/>
          <w:sz w:val="17"/>
        </w:rPr>
        <w:t> constitutivo,</w:t>
      </w:r>
      <w:r>
        <w:rPr>
          <w:w w:val="105"/>
          <w:sz w:val="17"/>
        </w:rPr>
        <w:t> estatuto</w:t>
      </w:r>
      <w:r>
        <w:rPr>
          <w:w w:val="105"/>
          <w:sz w:val="17"/>
        </w:rPr>
        <w:t> ou</w:t>
      </w:r>
      <w:r>
        <w:rPr>
          <w:w w:val="105"/>
          <w:sz w:val="17"/>
        </w:rPr>
        <w:t> contrato</w:t>
      </w:r>
      <w:r>
        <w:rPr>
          <w:w w:val="105"/>
          <w:sz w:val="17"/>
        </w:rPr>
        <w:t> social</w:t>
      </w:r>
      <w:r>
        <w:rPr>
          <w:w w:val="105"/>
          <w:sz w:val="17"/>
        </w:rPr>
        <w:t> em</w:t>
      </w:r>
      <w:r>
        <w:rPr>
          <w:w w:val="105"/>
          <w:sz w:val="17"/>
        </w:rPr>
        <w:t> vigor</w:t>
      </w:r>
      <w:r>
        <w:rPr>
          <w:w w:val="105"/>
          <w:sz w:val="17"/>
        </w:rPr>
        <w:t> inscrito</w:t>
      </w:r>
      <w:r>
        <w:rPr>
          <w:w w:val="105"/>
          <w:sz w:val="17"/>
        </w:rPr>
        <w:t> no</w:t>
      </w:r>
      <w:r>
        <w:rPr>
          <w:w w:val="105"/>
          <w:sz w:val="17"/>
        </w:rPr>
        <w:t> Registro</w:t>
      </w:r>
      <w:r>
        <w:rPr>
          <w:w w:val="105"/>
          <w:sz w:val="17"/>
        </w:rPr>
        <w:t> Público</w:t>
      </w:r>
      <w:r>
        <w:rPr>
          <w:w w:val="105"/>
          <w:sz w:val="17"/>
        </w:rPr>
        <w:t> de</w:t>
      </w:r>
      <w:r>
        <w:rPr>
          <w:w w:val="105"/>
          <w:sz w:val="17"/>
        </w:rPr>
        <w:t> Empresas</w:t>
      </w:r>
      <w:r>
        <w:rPr>
          <w:w w:val="105"/>
          <w:sz w:val="17"/>
        </w:rPr>
        <w:t> Mercantis,</w:t>
      </w:r>
      <w:r>
        <w:rPr>
          <w:w w:val="105"/>
          <w:sz w:val="17"/>
        </w:rPr>
        <w:t> a</w:t>
      </w:r>
      <w:r>
        <w:rPr>
          <w:w w:val="105"/>
          <w:sz w:val="17"/>
        </w:rPr>
        <w:t> cargo</w:t>
      </w:r>
      <w:r>
        <w:rPr>
          <w:w w:val="105"/>
          <w:sz w:val="17"/>
        </w:rPr>
        <w:t> da</w:t>
      </w:r>
      <w:r>
        <w:rPr>
          <w:w w:val="105"/>
          <w:sz w:val="17"/>
        </w:rPr>
        <w:t> Junta</w:t>
      </w:r>
      <w:r>
        <w:rPr>
          <w:w w:val="105"/>
          <w:sz w:val="17"/>
        </w:rPr>
        <w:t> Comercial</w:t>
      </w:r>
      <w:r>
        <w:rPr>
          <w:w w:val="105"/>
          <w:sz w:val="17"/>
        </w:rPr>
        <w:t> da</w:t>
      </w:r>
      <w:r>
        <w:rPr>
          <w:w w:val="105"/>
          <w:sz w:val="17"/>
        </w:rPr>
        <w:t> respectiva</w:t>
      </w:r>
      <w:r>
        <w:rPr>
          <w:w w:val="105"/>
          <w:sz w:val="17"/>
        </w:rPr>
        <w:t> sede, acompanhado</w:t>
      </w:r>
      <w:r>
        <w:rPr>
          <w:spacing w:val="-6"/>
          <w:w w:val="105"/>
          <w:sz w:val="17"/>
        </w:rPr>
        <w:t> </w:t>
      </w:r>
      <w:r>
        <w:rPr>
          <w:w w:val="105"/>
          <w:sz w:val="17"/>
        </w:rPr>
        <w:t>de</w:t>
      </w:r>
      <w:r>
        <w:rPr>
          <w:spacing w:val="-6"/>
          <w:w w:val="105"/>
          <w:sz w:val="17"/>
        </w:rPr>
        <w:t> </w:t>
      </w:r>
      <w:r>
        <w:rPr>
          <w:w w:val="105"/>
          <w:sz w:val="17"/>
        </w:rPr>
        <w:t>documento</w:t>
      </w:r>
      <w:r>
        <w:rPr>
          <w:spacing w:val="-6"/>
          <w:w w:val="105"/>
          <w:sz w:val="17"/>
        </w:rPr>
        <w:t> </w:t>
      </w:r>
      <w:r>
        <w:rPr>
          <w:w w:val="105"/>
          <w:sz w:val="17"/>
        </w:rPr>
        <w:t>comprobatório</w:t>
      </w:r>
      <w:r>
        <w:rPr>
          <w:spacing w:val="-6"/>
          <w:w w:val="105"/>
          <w:sz w:val="17"/>
        </w:rPr>
        <w:t> </w:t>
      </w:r>
      <w:r>
        <w:rPr>
          <w:w w:val="105"/>
          <w:sz w:val="17"/>
        </w:rPr>
        <w:t>do</w:t>
      </w:r>
      <w:r>
        <w:rPr>
          <w:spacing w:val="-6"/>
          <w:w w:val="105"/>
          <w:sz w:val="17"/>
        </w:rPr>
        <w:t> </w:t>
      </w:r>
      <w:r>
        <w:rPr>
          <w:w w:val="105"/>
          <w:sz w:val="17"/>
        </w:rPr>
        <w:t>administrador,</w:t>
      </w:r>
      <w:r>
        <w:rPr>
          <w:spacing w:val="-6"/>
          <w:w w:val="105"/>
          <w:sz w:val="17"/>
        </w:rPr>
        <w:t> </w:t>
      </w:r>
      <w:r>
        <w:rPr>
          <w:w w:val="105"/>
          <w:sz w:val="17"/>
        </w:rPr>
        <w:t>sendo</w:t>
      </w:r>
      <w:r>
        <w:rPr>
          <w:spacing w:val="-6"/>
          <w:w w:val="105"/>
          <w:sz w:val="17"/>
        </w:rPr>
        <w:t> </w:t>
      </w:r>
      <w:r>
        <w:rPr>
          <w:w w:val="105"/>
          <w:sz w:val="17"/>
        </w:rPr>
        <w:t>assim</w:t>
      </w:r>
      <w:r>
        <w:rPr>
          <w:spacing w:val="-6"/>
          <w:w w:val="105"/>
          <w:sz w:val="17"/>
        </w:rPr>
        <w:t> </w:t>
      </w:r>
      <w:r>
        <w:rPr>
          <w:w w:val="105"/>
          <w:sz w:val="17"/>
        </w:rPr>
        <w:t>enquadrada</w:t>
      </w:r>
      <w:r>
        <w:rPr>
          <w:spacing w:val="-6"/>
          <w:w w:val="105"/>
          <w:sz w:val="17"/>
        </w:rPr>
        <w:t> </w:t>
      </w:r>
      <w:r>
        <w:rPr>
          <w:w w:val="105"/>
          <w:sz w:val="17"/>
        </w:rPr>
        <w:t>a</w:t>
      </w:r>
      <w:r>
        <w:rPr>
          <w:spacing w:val="-6"/>
          <w:w w:val="105"/>
          <w:sz w:val="17"/>
        </w:rPr>
        <w:t> </w:t>
      </w:r>
      <w:r>
        <w:rPr>
          <w:w w:val="105"/>
          <w:sz w:val="17"/>
        </w:rPr>
        <w:t>sociedade</w:t>
      </w:r>
      <w:r>
        <w:rPr>
          <w:spacing w:val="-6"/>
          <w:w w:val="105"/>
          <w:sz w:val="17"/>
        </w:rPr>
        <w:t> </w:t>
      </w:r>
      <w:r>
        <w:rPr>
          <w:w w:val="105"/>
          <w:sz w:val="17"/>
        </w:rPr>
        <w:t>identificada</w:t>
      </w:r>
      <w:r>
        <w:rPr>
          <w:spacing w:val="-6"/>
          <w:w w:val="105"/>
          <w:sz w:val="17"/>
        </w:rPr>
        <w:t> </w:t>
      </w:r>
      <w:r>
        <w:rPr>
          <w:w w:val="105"/>
          <w:sz w:val="17"/>
        </w:rPr>
        <w:t>como</w:t>
      </w:r>
      <w:r>
        <w:rPr>
          <w:spacing w:val="-6"/>
          <w:w w:val="105"/>
          <w:sz w:val="17"/>
        </w:rPr>
        <w:t> </w:t>
      </w:r>
      <w:r>
        <w:rPr>
          <w:w w:val="105"/>
          <w:sz w:val="17"/>
        </w:rPr>
        <w:t>Empresas</w:t>
      </w:r>
      <w:r>
        <w:rPr>
          <w:spacing w:val="-6"/>
          <w:w w:val="105"/>
          <w:sz w:val="17"/>
        </w:rPr>
        <w:t> </w:t>
      </w:r>
      <w:r>
        <w:rPr>
          <w:w w:val="105"/>
          <w:sz w:val="17"/>
        </w:rPr>
        <w:t>Individual</w:t>
      </w:r>
      <w:r>
        <w:rPr>
          <w:spacing w:val="-6"/>
          <w:w w:val="105"/>
          <w:sz w:val="17"/>
        </w:rPr>
        <w:t> </w:t>
      </w:r>
      <w:r>
        <w:rPr>
          <w:w w:val="105"/>
          <w:sz w:val="17"/>
        </w:rPr>
        <w:t>de</w:t>
      </w:r>
      <w:r>
        <w:rPr>
          <w:spacing w:val="-6"/>
          <w:w w:val="105"/>
          <w:sz w:val="17"/>
        </w:rPr>
        <w:t> </w:t>
      </w:r>
      <w:r>
        <w:rPr>
          <w:w w:val="105"/>
          <w:sz w:val="17"/>
        </w:rPr>
        <w:t>Responsabilidade</w:t>
      </w:r>
      <w:r>
        <w:rPr>
          <w:spacing w:val="-6"/>
          <w:w w:val="105"/>
          <w:sz w:val="17"/>
        </w:rPr>
        <w:t> </w:t>
      </w:r>
      <w:r>
        <w:rPr>
          <w:w w:val="105"/>
          <w:sz w:val="17"/>
        </w:rPr>
        <w:t>Limitada</w:t>
      </w:r>
      <w:r>
        <w:rPr>
          <w:spacing w:val="-6"/>
          <w:w w:val="105"/>
          <w:sz w:val="17"/>
        </w:rPr>
        <w:t> </w:t>
      </w:r>
      <w:r>
        <w:rPr>
          <w:w w:val="105"/>
          <w:sz w:val="17"/>
        </w:rPr>
        <w:t>–</w:t>
      </w:r>
      <w:r>
        <w:rPr>
          <w:spacing w:val="-6"/>
          <w:w w:val="105"/>
          <w:sz w:val="17"/>
        </w:rPr>
        <w:t> </w:t>
      </w:r>
      <w:r>
        <w:rPr>
          <w:w w:val="105"/>
          <w:sz w:val="17"/>
        </w:rPr>
        <w:t>EIRELI,</w:t>
      </w:r>
      <w:r>
        <w:rPr>
          <w:spacing w:val="-6"/>
          <w:w w:val="105"/>
          <w:sz w:val="17"/>
        </w:rPr>
        <w:t> </w:t>
      </w:r>
      <w:r>
        <w:rPr>
          <w:w w:val="105"/>
          <w:sz w:val="17"/>
        </w:rPr>
        <w:t>na</w:t>
      </w:r>
      <w:r>
        <w:rPr>
          <w:spacing w:val="-6"/>
          <w:w w:val="105"/>
          <w:sz w:val="17"/>
        </w:rPr>
        <w:t> </w:t>
      </w:r>
      <w:r>
        <w:rPr>
          <w:w w:val="105"/>
          <w:sz w:val="17"/>
        </w:rPr>
        <w:t>forma</w:t>
      </w:r>
      <w:r>
        <w:rPr>
          <w:spacing w:val="-6"/>
          <w:w w:val="105"/>
          <w:sz w:val="17"/>
        </w:rPr>
        <w:t> </w:t>
      </w:r>
      <w:r>
        <w:rPr>
          <w:w w:val="105"/>
          <w:sz w:val="17"/>
        </w:rPr>
        <w:t>do</w:t>
      </w:r>
      <w:r>
        <w:rPr>
          <w:spacing w:val="-6"/>
          <w:w w:val="105"/>
          <w:sz w:val="17"/>
        </w:rPr>
        <w:t> </w:t>
      </w:r>
      <w:r>
        <w:rPr>
          <w:w w:val="105"/>
          <w:sz w:val="17"/>
        </w:rPr>
        <w:t>art.</w:t>
      </w:r>
      <w:r>
        <w:rPr>
          <w:spacing w:val="-6"/>
          <w:w w:val="105"/>
          <w:sz w:val="17"/>
        </w:rPr>
        <w:t> </w:t>
      </w:r>
      <w:r>
        <w:rPr>
          <w:w w:val="105"/>
          <w:sz w:val="17"/>
        </w:rPr>
        <w:t>41,</w:t>
      </w:r>
      <w:r>
        <w:rPr>
          <w:spacing w:val="-6"/>
          <w:w w:val="105"/>
          <w:sz w:val="17"/>
        </w:rPr>
        <w:t> </w:t>
      </w:r>
      <w:r>
        <w:rPr>
          <w:w w:val="105"/>
          <w:sz w:val="17"/>
        </w:rPr>
        <w:t>da Lei nº 14.195, de 26 de agosto de 2021.</w:t>
      </w:r>
    </w:p>
    <w:p>
      <w:pPr>
        <w:pStyle w:val="ListParagraph"/>
        <w:numPr>
          <w:ilvl w:val="1"/>
          <w:numId w:val="64"/>
        </w:numPr>
        <w:tabs>
          <w:tab w:pos="594" w:val="left" w:leader="none"/>
        </w:tabs>
        <w:spacing w:line="302" w:lineRule="auto" w:before="4" w:after="0"/>
        <w:ind w:left="316" w:right="299" w:firstLine="0"/>
        <w:jc w:val="both"/>
        <w:rPr>
          <w:sz w:val="17"/>
        </w:rPr>
      </w:pPr>
      <w:r>
        <w:rPr>
          <w:w w:val="105"/>
          <w:sz w:val="17"/>
        </w:rPr>
        <w:t>Sociedade Empresária Estrangeira em funcionamento no País: portaria de autorização de funcionamento no Brasil, publicada no Diário Oficial da União e arquivada na Junta Comercial da </w:t>
      </w:r>
      <w:r>
        <w:rPr>
          <w:w w:val="105"/>
          <w:sz w:val="17"/>
        </w:rPr>
        <w:t>unidade federativa onde se localizar a filial, agência, sucursal ou estabelecimento, a qual será considerada como sua sede, conforme Instrução Normativa DREI/ME n.º 77, de 18 de março de 2020 ou norma posterior que regule a matéria.</w:t>
      </w:r>
    </w:p>
    <w:p>
      <w:pPr>
        <w:pStyle w:val="ListParagraph"/>
        <w:numPr>
          <w:ilvl w:val="1"/>
          <w:numId w:val="64"/>
        </w:numPr>
        <w:tabs>
          <w:tab w:pos="580" w:val="left" w:leader="none"/>
        </w:tabs>
        <w:spacing w:line="240" w:lineRule="auto" w:before="4" w:after="0"/>
        <w:ind w:left="580" w:right="0" w:hanging="264"/>
        <w:jc w:val="both"/>
        <w:rPr>
          <w:sz w:val="17"/>
        </w:rPr>
      </w:pPr>
      <w:r>
        <w:rPr>
          <w:w w:val="105"/>
          <w:sz w:val="17"/>
        </w:rPr>
        <w:t>Sociedade</w:t>
      </w:r>
      <w:r>
        <w:rPr>
          <w:spacing w:val="-6"/>
          <w:w w:val="105"/>
          <w:sz w:val="17"/>
        </w:rPr>
        <w:t> </w:t>
      </w:r>
      <w:r>
        <w:rPr>
          <w:w w:val="105"/>
          <w:sz w:val="17"/>
        </w:rPr>
        <w:t>Simples:</w:t>
      </w:r>
      <w:r>
        <w:rPr>
          <w:spacing w:val="-5"/>
          <w:w w:val="105"/>
          <w:sz w:val="17"/>
        </w:rPr>
        <w:t> </w:t>
      </w:r>
      <w:r>
        <w:rPr>
          <w:w w:val="105"/>
          <w:sz w:val="17"/>
        </w:rPr>
        <w:t>inscrição</w:t>
      </w:r>
      <w:r>
        <w:rPr>
          <w:spacing w:val="-5"/>
          <w:w w:val="105"/>
          <w:sz w:val="17"/>
        </w:rPr>
        <w:t> </w:t>
      </w:r>
      <w:r>
        <w:rPr>
          <w:w w:val="105"/>
          <w:sz w:val="17"/>
        </w:rPr>
        <w:t>do</w:t>
      </w:r>
      <w:r>
        <w:rPr>
          <w:spacing w:val="-5"/>
          <w:w w:val="105"/>
          <w:sz w:val="17"/>
        </w:rPr>
        <w:t> </w:t>
      </w:r>
      <w:r>
        <w:rPr>
          <w:w w:val="105"/>
          <w:sz w:val="17"/>
        </w:rPr>
        <w:t>ato</w:t>
      </w:r>
      <w:r>
        <w:rPr>
          <w:spacing w:val="-5"/>
          <w:w w:val="105"/>
          <w:sz w:val="17"/>
        </w:rPr>
        <w:t> </w:t>
      </w:r>
      <w:r>
        <w:rPr>
          <w:w w:val="105"/>
          <w:sz w:val="17"/>
        </w:rPr>
        <w:t>constitutivo</w:t>
      </w:r>
      <w:r>
        <w:rPr>
          <w:spacing w:val="-5"/>
          <w:w w:val="105"/>
          <w:sz w:val="17"/>
        </w:rPr>
        <w:t> </w:t>
      </w:r>
      <w:r>
        <w:rPr>
          <w:w w:val="105"/>
          <w:sz w:val="17"/>
        </w:rPr>
        <w:t>no</w:t>
      </w:r>
      <w:r>
        <w:rPr>
          <w:spacing w:val="-5"/>
          <w:w w:val="105"/>
          <w:sz w:val="17"/>
        </w:rPr>
        <w:t> </w:t>
      </w:r>
      <w:r>
        <w:rPr>
          <w:w w:val="105"/>
          <w:sz w:val="17"/>
        </w:rPr>
        <w:t>Registro</w:t>
      </w:r>
      <w:r>
        <w:rPr>
          <w:spacing w:val="-5"/>
          <w:w w:val="105"/>
          <w:sz w:val="17"/>
        </w:rPr>
        <w:t> </w:t>
      </w:r>
      <w:r>
        <w:rPr>
          <w:w w:val="105"/>
          <w:sz w:val="17"/>
        </w:rPr>
        <w:t>Civil</w:t>
      </w:r>
      <w:r>
        <w:rPr>
          <w:spacing w:val="-6"/>
          <w:w w:val="105"/>
          <w:sz w:val="17"/>
        </w:rPr>
        <w:t> </w:t>
      </w:r>
      <w:r>
        <w:rPr>
          <w:w w:val="105"/>
          <w:sz w:val="17"/>
        </w:rPr>
        <w:t>das</w:t>
      </w:r>
      <w:r>
        <w:rPr>
          <w:spacing w:val="-5"/>
          <w:w w:val="105"/>
          <w:sz w:val="17"/>
        </w:rPr>
        <w:t> </w:t>
      </w:r>
      <w:r>
        <w:rPr>
          <w:w w:val="105"/>
          <w:sz w:val="17"/>
        </w:rPr>
        <w:t>Pessoas</w:t>
      </w:r>
      <w:r>
        <w:rPr>
          <w:spacing w:val="-5"/>
          <w:w w:val="105"/>
          <w:sz w:val="17"/>
        </w:rPr>
        <w:t> </w:t>
      </w:r>
      <w:r>
        <w:rPr>
          <w:w w:val="105"/>
          <w:sz w:val="17"/>
        </w:rPr>
        <w:t>Jurídicas</w:t>
      </w:r>
      <w:r>
        <w:rPr>
          <w:spacing w:val="-5"/>
          <w:w w:val="105"/>
          <w:sz w:val="17"/>
        </w:rPr>
        <w:t> </w:t>
      </w:r>
      <w:r>
        <w:rPr>
          <w:w w:val="105"/>
          <w:sz w:val="17"/>
        </w:rPr>
        <w:t>do</w:t>
      </w:r>
      <w:r>
        <w:rPr>
          <w:spacing w:val="-5"/>
          <w:w w:val="105"/>
          <w:sz w:val="17"/>
        </w:rPr>
        <w:t> </w:t>
      </w:r>
      <w:r>
        <w:rPr>
          <w:w w:val="105"/>
          <w:sz w:val="17"/>
        </w:rPr>
        <w:t>local</w:t>
      </w:r>
      <w:r>
        <w:rPr>
          <w:spacing w:val="-5"/>
          <w:w w:val="105"/>
          <w:sz w:val="17"/>
        </w:rPr>
        <w:t> </w:t>
      </w:r>
      <w:r>
        <w:rPr>
          <w:w w:val="105"/>
          <w:sz w:val="17"/>
        </w:rPr>
        <w:t>de</w:t>
      </w:r>
      <w:r>
        <w:rPr>
          <w:spacing w:val="-5"/>
          <w:w w:val="105"/>
          <w:sz w:val="17"/>
        </w:rPr>
        <w:t> </w:t>
      </w:r>
      <w:r>
        <w:rPr>
          <w:w w:val="105"/>
          <w:sz w:val="17"/>
        </w:rPr>
        <w:t>sua</w:t>
      </w:r>
      <w:r>
        <w:rPr>
          <w:spacing w:val="-5"/>
          <w:w w:val="105"/>
          <w:sz w:val="17"/>
        </w:rPr>
        <w:t> </w:t>
      </w:r>
      <w:r>
        <w:rPr>
          <w:w w:val="105"/>
          <w:sz w:val="17"/>
        </w:rPr>
        <w:t>sede,</w:t>
      </w:r>
      <w:r>
        <w:rPr>
          <w:spacing w:val="-6"/>
          <w:w w:val="105"/>
          <w:sz w:val="17"/>
        </w:rPr>
        <w:t> </w:t>
      </w:r>
      <w:r>
        <w:rPr>
          <w:w w:val="105"/>
          <w:sz w:val="17"/>
        </w:rPr>
        <w:t>acompanhada</w:t>
      </w:r>
      <w:r>
        <w:rPr>
          <w:spacing w:val="-5"/>
          <w:w w:val="105"/>
          <w:sz w:val="17"/>
        </w:rPr>
        <w:t> </w:t>
      </w:r>
      <w:r>
        <w:rPr>
          <w:w w:val="105"/>
          <w:sz w:val="17"/>
        </w:rPr>
        <w:t>de</w:t>
      </w:r>
      <w:r>
        <w:rPr>
          <w:spacing w:val="-5"/>
          <w:w w:val="105"/>
          <w:sz w:val="17"/>
        </w:rPr>
        <w:t> </w:t>
      </w:r>
      <w:r>
        <w:rPr>
          <w:w w:val="105"/>
          <w:sz w:val="17"/>
        </w:rPr>
        <w:t>prova</w:t>
      </w:r>
      <w:r>
        <w:rPr>
          <w:spacing w:val="-5"/>
          <w:w w:val="105"/>
          <w:sz w:val="17"/>
        </w:rPr>
        <w:t> </w:t>
      </w:r>
      <w:r>
        <w:rPr>
          <w:w w:val="105"/>
          <w:sz w:val="17"/>
        </w:rPr>
        <w:t>da</w:t>
      </w:r>
      <w:r>
        <w:rPr>
          <w:spacing w:val="-5"/>
          <w:w w:val="105"/>
          <w:sz w:val="17"/>
        </w:rPr>
        <w:t> </w:t>
      </w:r>
      <w:r>
        <w:rPr>
          <w:w w:val="105"/>
          <w:sz w:val="17"/>
        </w:rPr>
        <w:t>indicação</w:t>
      </w:r>
      <w:r>
        <w:rPr>
          <w:spacing w:val="-5"/>
          <w:w w:val="105"/>
          <w:sz w:val="17"/>
        </w:rPr>
        <w:t> </w:t>
      </w:r>
      <w:r>
        <w:rPr>
          <w:w w:val="105"/>
          <w:sz w:val="17"/>
        </w:rPr>
        <w:t>dos</w:t>
      </w:r>
      <w:r>
        <w:rPr>
          <w:spacing w:val="-5"/>
          <w:w w:val="105"/>
          <w:sz w:val="17"/>
        </w:rPr>
        <w:t> </w:t>
      </w:r>
      <w:r>
        <w:rPr>
          <w:w w:val="105"/>
          <w:sz w:val="17"/>
        </w:rPr>
        <w:t>seus</w:t>
      </w:r>
      <w:r>
        <w:rPr>
          <w:spacing w:val="-5"/>
          <w:w w:val="105"/>
          <w:sz w:val="17"/>
        </w:rPr>
        <w:t> </w:t>
      </w:r>
      <w:r>
        <w:rPr>
          <w:spacing w:val="-2"/>
          <w:w w:val="105"/>
          <w:sz w:val="17"/>
        </w:rPr>
        <w:t>administradores.</w:t>
      </w:r>
    </w:p>
    <w:p>
      <w:pPr>
        <w:pStyle w:val="ListParagraph"/>
        <w:numPr>
          <w:ilvl w:val="1"/>
          <w:numId w:val="64"/>
        </w:numPr>
        <w:tabs>
          <w:tab w:pos="589" w:val="left" w:leader="none"/>
        </w:tabs>
        <w:spacing w:line="309" w:lineRule="auto" w:before="44" w:after="0"/>
        <w:ind w:left="316" w:right="299" w:firstLine="0"/>
        <w:jc w:val="both"/>
        <w:rPr>
          <w:sz w:val="17"/>
        </w:rPr>
      </w:pPr>
      <w:r>
        <w:rPr>
          <w:w w:val="105"/>
          <w:sz w:val="17"/>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se encontra estabelecida a matriz.</w:t>
      </w:r>
    </w:p>
    <w:p>
      <w:pPr>
        <w:pStyle w:val="ListParagraph"/>
        <w:numPr>
          <w:ilvl w:val="1"/>
          <w:numId w:val="64"/>
        </w:numPr>
        <w:tabs>
          <w:tab w:pos="601" w:val="left" w:leader="none"/>
        </w:tabs>
        <w:spacing w:line="182" w:lineRule="exact" w:before="0" w:after="0"/>
        <w:ind w:left="601" w:right="0" w:hanging="285"/>
        <w:jc w:val="both"/>
        <w:rPr>
          <w:sz w:val="17"/>
        </w:rPr>
      </w:pPr>
      <w:r>
        <w:rPr>
          <w:w w:val="105"/>
          <w:sz w:val="17"/>
        </w:rPr>
        <w:t>Sociedade</w:t>
      </w:r>
      <w:r>
        <w:rPr>
          <w:spacing w:val="14"/>
          <w:w w:val="105"/>
          <w:sz w:val="17"/>
        </w:rPr>
        <w:t> </w:t>
      </w:r>
      <w:r>
        <w:rPr>
          <w:w w:val="105"/>
          <w:sz w:val="17"/>
        </w:rPr>
        <w:t>Cooperativa:</w:t>
      </w:r>
      <w:r>
        <w:rPr>
          <w:spacing w:val="15"/>
          <w:w w:val="105"/>
          <w:sz w:val="17"/>
        </w:rPr>
        <w:t> </w:t>
      </w:r>
      <w:r>
        <w:rPr>
          <w:w w:val="105"/>
          <w:sz w:val="17"/>
        </w:rPr>
        <w:t>ata</w:t>
      </w:r>
      <w:r>
        <w:rPr>
          <w:spacing w:val="15"/>
          <w:w w:val="105"/>
          <w:sz w:val="17"/>
        </w:rPr>
        <w:t> </w:t>
      </w:r>
      <w:r>
        <w:rPr>
          <w:w w:val="105"/>
          <w:sz w:val="17"/>
        </w:rPr>
        <w:t>de</w:t>
      </w:r>
      <w:r>
        <w:rPr>
          <w:spacing w:val="14"/>
          <w:w w:val="105"/>
          <w:sz w:val="17"/>
        </w:rPr>
        <w:t> </w:t>
      </w:r>
      <w:r>
        <w:rPr>
          <w:w w:val="105"/>
          <w:sz w:val="17"/>
        </w:rPr>
        <w:t>fundação</w:t>
      </w:r>
      <w:r>
        <w:rPr>
          <w:spacing w:val="15"/>
          <w:w w:val="105"/>
          <w:sz w:val="17"/>
        </w:rPr>
        <w:t> </w:t>
      </w:r>
      <w:r>
        <w:rPr>
          <w:w w:val="105"/>
          <w:sz w:val="17"/>
        </w:rPr>
        <w:t>e</w:t>
      </w:r>
      <w:r>
        <w:rPr>
          <w:spacing w:val="15"/>
          <w:w w:val="105"/>
          <w:sz w:val="17"/>
        </w:rPr>
        <w:t> </w:t>
      </w:r>
      <w:r>
        <w:rPr>
          <w:w w:val="105"/>
          <w:sz w:val="17"/>
        </w:rPr>
        <w:t>estatuto</w:t>
      </w:r>
      <w:r>
        <w:rPr>
          <w:spacing w:val="14"/>
          <w:w w:val="105"/>
          <w:sz w:val="17"/>
        </w:rPr>
        <w:t> </w:t>
      </w:r>
      <w:r>
        <w:rPr>
          <w:w w:val="105"/>
          <w:sz w:val="17"/>
        </w:rPr>
        <w:t>social</w:t>
      </w:r>
      <w:r>
        <w:rPr>
          <w:spacing w:val="15"/>
          <w:w w:val="105"/>
          <w:sz w:val="17"/>
        </w:rPr>
        <w:t> </w:t>
      </w:r>
      <w:r>
        <w:rPr>
          <w:w w:val="105"/>
          <w:sz w:val="17"/>
        </w:rPr>
        <w:t>em</w:t>
      </w:r>
      <w:r>
        <w:rPr>
          <w:spacing w:val="15"/>
          <w:w w:val="105"/>
          <w:sz w:val="17"/>
        </w:rPr>
        <w:t> </w:t>
      </w:r>
      <w:r>
        <w:rPr>
          <w:w w:val="105"/>
          <w:sz w:val="17"/>
        </w:rPr>
        <w:t>vigor,</w:t>
      </w:r>
      <w:r>
        <w:rPr>
          <w:spacing w:val="14"/>
          <w:w w:val="105"/>
          <w:sz w:val="17"/>
        </w:rPr>
        <w:t> </w:t>
      </w:r>
      <w:r>
        <w:rPr>
          <w:w w:val="105"/>
          <w:sz w:val="17"/>
        </w:rPr>
        <w:t>com</w:t>
      </w:r>
      <w:r>
        <w:rPr>
          <w:spacing w:val="15"/>
          <w:w w:val="105"/>
          <w:sz w:val="17"/>
        </w:rPr>
        <w:t> </w:t>
      </w:r>
      <w:r>
        <w:rPr>
          <w:w w:val="105"/>
          <w:sz w:val="17"/>
        </w:rPr>
        <w:t>a</w:t>
      </w:r>
      <w:r>
        <w:rPr>
          <w:spacing w:val="15"/>
          <w:w w:val="105"/>
          <w:sz w:val="17"/>
        </w:rPr>
        <w:t> </w:t>
      </w:r>
      <w:r>
        <w:rPr>
          <w:w w:val="105"/>
          <w:sz w:val="17"/>
        </w:rPr>
        <w:t>ata</w:t>
      </w:r>
      <w:r>
        <w:rPr>
          <w:spacing w:val="14"/>
          <w:w w:val="105"/>
          <w:sz w:val="17"/>
        </w:rPr>
        <w:t> </w:t>
      </w:r>
      <w:r>
        <w:rPr>
          <w:w w:val="105"/>
          <w:sz w:val="17"/>
        </w:rPr>
        <w:t>da</w:t>
      </w:r>
      <w:r>
        <w:rPr>
          <w:spacing w:val="15"/>
          <w:w w:val="105"/>
          <w:sz w:val="17"/>
        </w:rPr>
        <w:t> </w:t>
      </w:r>
      <w:r>
        <w:rPr>
          <w:w w:val="105"/>
          <w:sz w:val="17"/>
        </w:rPr>
        <w:t>assembleia</w:t>
      </w:r>
      <w:r>
        <w:rPr>
          <w:spacing w:val="15"/>
          <w:w w:val="105"/>
          <w:sz w:val="17"/>
        </w:rPr>
        <w:t> </w:t>
      </w:r>
      <w:r>
        <w:rPr>
          <w:w w:val="105"/>
          <w:sz w:val="17"/>
        </w:rPr>
        <w:t>que</w:t>
      </w:r>
      <w:r>
        <w:rPr>
          <w:spacing w:val="15"/>
          <w:w w:val="105"/>
          <w:sz w:val="17"/>
        </w:rPr>
        <w:t> </w:t>
      </w:r>
      <w:r>
        <w:rPr>
          <w:w w:val="105"/>
          <w:sz w:val="17"/>
        </w:rPr>
        <w:t>o</w:t>
      </w:r>
      <w:r>
        <w:rPr>
          <w:spacing w:val="14"/>
          <w:w w:val="105"/>
          <w:sz w:val="17"/>
        </w:rPr>
        <w:t> </w:t>
      </w:r>
      <w:r>
        <w:rPr>
          <w:w w:val="105"/>
          <w:sz w:val="17"/>
        </w:rPr>
        <w:t>aprovou,</w:t>
      </w:r>
      <w:r>
        <w:rPr>
          <w:spacing w:val="15"/>
          <w:w w:val="105"/>
          <w:sz w:val="17"/>
        </w:rPr>
        <w:t> </w:t>
      </w:r>
      <w:r>
        <w:rPr>
          <w:w w:val="105"/>
          <w:sz w:val="17"/>
        </w:rPr>
        <w:t>devidamente</w:t>
      </w:r>
      <w:r>
        <w:rPr>
          <w:spacing w:val="15"/>
          <w:w w:val="105"/>
          <w:sz w:val="17"/>
        </w:rPr>
        <w:t> </w:t>
      </w:r>
      <w:r>
        <w:rPr>
          <w:w w:val="105"/>
          <w:sz w:val="17"/>
        </w:rPr>
        <w:t>arquivado</w:t>
      </w:r>
      <w:r>
        <w:rPr>
          <w:spacing w:val="14"/>
          <w:w w:val="105"/>
          <w:sz w:val="17"/>
        </w:rPr>
        <w:t> </w:t>
      </w:r>
      <w:r>
        <w:rPr>
          <w:w w:val="105"/>
          <w:sz w:val="17"/>
        </w:rPr>
        <w:t>na</w:t>
      </w:r>
      <w:r>
        <w:rPr>
          <w:spacing w:val="15"/>
          <w:w w:val="105"/>
          <w:sz w:val="17"/>
        </w:rPr>
        <w:t> </w:t>
      </w:r>
      <w:r>
        <w:rPr>
          <w:w w:val="105"/>
          <w:sz w:val="17"/>
        </w:rPr>
        <w:t>Junta</w:t>
      </w:r>
      <w:r>
        <w:rPr>
          <w:spacing w:val="15"/>
          <w:w w:val="105"/>
          <w:sz w:val="17"/>
        </w:rPr>
        <w:t> </w:t>
      </w:r>
      <w:r>
        <w:rPr>
          <w:w w:val="105"/>
          <w:sz w:val="17"/>
        </w:rPr>
        <w:t>Comercial</w:t>
      </w:r>
      <w:r>
        <w:rPr>
          <w:spacing w:val="14"/>
          <w:w w:val="105"/>
          <w:sz w:val="17"/>
        </w:rPr>
        <w:t> </w:t>
      </w:r>
      <w:r>
        <w:rPr>
          <w:w w:val="105"/>
          <w:sz w:val="17"/>
        </w:rPr>
        <w:t>ou</w:t>
      </w:r>
      <w:r>
        <w:rPr>
          <w:spacing w:val="15"/>
          <w:w w:val="105"/>
          <w:sz w:val="17"/>
        </w:rPr>
        <w:t> </w:t>
      </w:r>
      <w:r>
        <w:rPr>
          <w:w w:val="105"/>
          <w:sz w:val="17"/>
        </w:rPr>
        <w:t>inscrito</w:t>
      </w:r>
      <w:r>
        <w:rPr>
          <w:spacing w:val="15"/>
          <w:w w:val="105"/>
          <w:sz w:val="17"/>
        </w:rPr>
        <w:t> </w:t>
      </w:r>
      <w:r>
        <w:rPr>
          <w:w w:val="105"/>
          <w:sz w:val="17"/>
        </w:rPr>
        <w:t>no</w:t>
      </w:r>
      <w:r>
        <w:rPr>
          <w:spacing w:val="14"/>
          <w:w w:val="105"/>
          <w:sz w:val="17"/>
        </w:rPr>
        <w:t> </w:t>
      </w:r>
      <w:r>
        <w:rPr>
          <w:w w:val="105"/>
          <w:sz w:val="17"/>
        </w:rPr>
        <w:t>Registro</w:t>
      </w:r>
      <w:r>
        <w:rPr>
          <w:spacing w:val="15"/>
          <w:w w:val="105"/>
          <w:sz w:val="17"/>
        </w:rPr>
        <w:t> </w:t>
      </w:r>
      <w:r>
        <w:rPr>
          <w:w w:val="105"/>
          <w:sz w:val="17"/>
        </w:rPr>
        <w:t>Civil</w:t>
      </w:r>
      <w:r>
        <w:rPr>
          <w:spacing w:val="15"/>
          <w:w w:val="105"/>
          <w:sz w:val="17"/>
        </w:rPr>
        <w:t> </w:t>
      </w:r>
      <w:r>
        <w:rPr>
          <w:w w:val="105"/>
          <w:sz w:val="17"/>
        </w:rPr>
        <w:t>das</w:t>
      </w:r>
      <w:r>
        <w:rPr>
          <w:spacing w:val="14"/>
          <w:w w:val="105"/>
          <w:sz w:val="17"/>
        </w:rPr>
        <w:t> </w:t>
      </w:r>
      <w:r>
        <w:rPr>
          <w:spacing w:val="-2"/>
          <w:w w:val="105"/>
          <w:sz w:val="17"/>
        </w:rPr>
        <w:t>Pessoas</w:t>
      </w:r>
    </w:p>
    <w:p>
      <w:pPr>
        <w:pStyle w:val="BodyText"/>
        <w:spacing w:line="309" w:lineRule="auto" w:before="56"/>
        <w:ind w:right="299"/>
        <w:jc w:val="both"/>
      </w:pPr>
      <w:r>
        <w:rPr>
          <w:w w:val="105"/>
        </w:rPr>
        <w:t>Jurídicas</w:t>
      </w:r>
      <w:r>
        <w:rPr>
          <w:w w:val="105"/>
        </w:rPr>
        <w:t> da</w:t>
      </w:r>
      <w:r>
        <w:rPr>
          <w:w w:val="105"/>
        </w:rPr>
        <w:t> respectiva</w:t>
      </w:r>
      <w:r>
        <w:rPr>
          <w:w w:val="105"/>
        </w:rPr>
        <w:t> sede,</w:t>
      </w:r>
      <w:r>
        <w:rPr>
          <w:w w:val="105"/>
        </w:rPr>
        <w:t> bem</w:t>
      </w:r>
      <w:r>
        <w:rPr>
          <w:w w:val="105"/>
        </w:rPr>
        <w:t> como</w:t>
      </w:r>
      <w:r>
        <w:rPr>
          <w:w w:val="105"/>
        </w:rPr>
        <w:t> o</w:t>
      </w:r>
      <w:r>
        <w:rPr>
          <w:w w:val="105"/>
        </w:rPr>
        <w:t> registro</w:t>
      </w:r>
      <w:r>
        <w:rPr>
          <w:w w:val="105"/>
        </w:rPr>
        <w:t> de</w:t>
      </w:r>
      <w:r>
        <w:rPr>
          <w:w w:val="105"/>
        </w:rPr>
        <w:t> que</w:t>
      </w:r>
      <w:r>
        <w:rPr>
          <w:w w:val="105"/>
        </w:rPr>
        <w:t> trata</w:t>
      </w:r>
      <w:r>
        <w:rPr>
          <w:w w:val="105"/>
        </w:rPr>
        <w:t> o</w:t>
      </w:r>
      <w:r>
        <w:rPr>
          <w:w w:val="105"/>
        </w:rPr>
        <w:t> art.</w:t>
      </w:r>
      <w:r>
        <w:rPr>
          <w:w w:val="105"/>
        </w:rPr>
        <w:t> 107</w:t>
      </w:r>
      <w:r>
        <w:rPr>
          <w:w w:val="105"/>
        </w:rPr>
        <w:t> da</w:t>
      </w:r>
      <w:r>
        <w:rPr>
          <w:w w:val="105"/>
        </w:rPr>
        <w:t> Lei</w:t>
      </w:r>
      <w:r>
        <w:rPr>
          <w:w w:val="105"/>
        </w:rPr>
        <w:t> nº</w:t>
      </w:r>
      <w:r>
        <w:rPr>
          <w:w w:val="105"/>
        </w:rPr>
        <w:t> 5.764,</w:t>
      </w:r>
      <w:r>
        <w:rPr>
          <w:w w:val="105"/>
        </w:rPr>
        <w:t> de</w:t>
      </w:r>
      <w:r>
        <w:rPr>
          <w:w w:val="105"/>
        </w:rPr>
        <w:t> 16</w:t>
      </w:r>
      <w:r>
        <w:rPr>
          <w:w w:val="105"/>
        </w:rPr>
        <w:t> de</w:t>
      </w:r>
      <w:r>
        <w:rPr>
          <w:w w:val="105"/>
        </w:rPr>
        <w:t> dezembro</w:t>
      </w:r>
      <w:r>
        <w:rPr>
          <w:w w:val="105"/>
        </w:rPr>
        <w:t> de</w:t>
      </w:r>
      <w:r>
        <w:rPr>
          <w:w w:val="105"/>
        </w:rPr>
        <w:t> 1971,</w:t>
      </w:r>
      <w:r>
        <w:rPr>
          <w:w w:val="105"/>
        </w:rPr>
        <w:t> demonstrando</w:t>
      </w:r>
      <w:r>
        <w:rPr>
          <w:w w:val="105"/>
        </w:rPr>
        <w:t> que</w:t>
      </w:r>
      <w:r>
        <w:rPr>
          <w:w w:val="105"/>
        </w:rPr>
        <w:t> a</w:t>
      </w:r>
      <w:r>
        <w:rPr>
          <w:w w:val="105"/>
        </w:rPr>
        <w:t> sua</w:t>
      </w:r>
      <w:r>
        <w:rPr>
          <w:w w:val="105"/>
        </w:rPr>
        <w:t> constituição</w:t>
      </w:r>
      <w:r>
        <w:rPr>
          <w:w w:val="105"/>
        </w:rPr>
        <w:t> e</w:t>
      </w:r>
      <w:r>
        <w:rPr>
          <w:w w:val="105"/>
        </w:rPr>
        <w:t> funcionamento</w:t>
      </w:r>
      <w:r>
        <w:rPr>
          <w:w w:val="105"/>
        </w:rPr>
        <w:t> observam</w:t>
      </w:r>
      <w:r>
        <w:rPr>
          <w:w w:val="105"/>
        </w:rPr>
        <w:t> as</w:t>
      </w:r>
      <w:r>
        <w:rPr>
          <w:w w:val="105"/>
        </w:rPr>
        <w:t> regras estabelecidas na legislação aplicável, em especial a Lei nº 5.764/1971, a Lei nº 12.690, de 19 de julho de 2012, e a Lei Complementar nº 130, de 17 de abril de 2009.</w:t>
      </w:r>
    </w:p>
    <w:p>
      <w:pPr>
        <w:pStyle w:val="BodyText"/>
        <w:spacing w:before="30"/>
        <w:ind w:left="0"/>
      </w:pPr>
    </w:p>
    <w:p>
      <w:pPr>
        <w:pStyle w:val="Heading1"/>
        <w:numPr>
          <w:ilvl w:val="0"/>
          <w:numId w:val="64"/>
        </w:numPr>
        <w:tabs>
          <w:tab w:pos="492" w:val="left" w:leader="none"/>
        </w:tabs>
        <w:spacing w:line="240" w:lineRule="auto" w:before="0" w:after="0"/>
        <w:ind w:left="492" w:right="0" w:hanging="176"/>
        <w:jc w:val="left"/>
      </w:pPr>
      <w:r>
        <w:rPr/>
        <w:t>HABILITAÇÃO</w:t>
      </w:r>
      <w:r>
        <w:rPr>
          <w:spacing w:val="25"/>
        </w:rPr>
        <w:t> </w:t>
      </w:r>
      <w:r>
        <w:rPr/>
        <w:t>FISCAL,</w:t>
      </w:r>
      <w:r>
        <w:rPr>
          <w:spacing w:val="26"/>
        </w:rPr>
        <w:t> </w:t>
      </w:r>
      <w:r>
        <w:rPr/>
        <w:t>SOCIAL</w:t>
      </w:r>
      <w:r>
        <w:rPr>
          <w:spacing w:val="11"/>
        </w:rPr>
        <w:t> </w:t>
      </w:r>
      <w:r>
        <w:rPr/>
        <w:t>E</w:t>
      </w:r>
      <w:r>
        <w:rPr>
          <w:spacing w:val="21"/>
        </w:rPr>
        <w:t> </w:t>
      </w:r>
      <w:r>
        <w:rPr>
          <w:spacing w:val="-2"/>
        </w:rPr>
        <w:t>TRABALHISTA:</w:t>
      </w:r>
    </w:p>
    <w:p>
      <w:pPr>
        <w:pStyle w:val="ListParagraph"/>
        <w:numPr>
          <w:ilvl w:val="1"/>
          <w:numId w:val="64"/>
        </w:numPr>
        <w:tabs>
          <w:tab w:pos="580" w:val="left" w:leader="none"/>
        </w:tabs>
        <w:spacing w:line="240" w:lineRule="auto" w:before="57" w:after="0"/>
        <w:ind w:left="580" w:right="0" w:hanging="264"/>
        <w:jc w:val="left"/>
        <w:rPr>
          <w:sz w:val="17"/>
        </w:rPr>
      </w:pPr>
      <w:r>
        <w:rPr>
          <w:w w:val="105"/>
          <w:sz w:val="17"/>
        </w:rPr>
        <w:t>Inscrição</w:t>
      </w:r>
      <w:r>
        <w:rPr>
          <w:spacing w:val="-6"/>
          <w:w w:val="105"/>
          <w:sz w:val="17"/>
        </w:rPr>
        <w:t> </w:t>
      </w:r>
      <w:r>
        <w:rPr>
          <w:w w:val="105"/>
          <w:sz w:val="17"/>
        </w:rPr>
        <w:t>no</w:t>
      </w:r>
      <w:r>
        <w:rPr>
          <w:spacing w:val="-5"/>
          <w:w w:val="105"/>
          <w:sz w:val="17"/>
        </w:rPr>
        <w:t> </w:t>
      </w:r>
      <w:r>
        <w:rPr>
          <w:w w:val="105"/>
          <w:sz w:val="17"/>
        </w:rPr>
        <w:t>Cadastro</w:t>
      </w:r>
      <w:r>
        <w:rPr>
          <w:spacing w:val="-5"/>
          <w:w w:val="105"/>
          <w:sz w:val="17"/>
        </w:rPr>
        <w:t> </w:t>
      </w:r>
      <w:r>
        <w:rPr>
          <w:w w:val="105"/>
          <w:sz w:val="17"/>
        </w:rPr>
        <w:t>Nacional</w:t>
      </w:r>
      <w:r>
        <w:rPr>
          <w:spacing w:val="-5"/>
          <w:w w:val="105"/>
          <w:sz w:val="17"/>
        </w:rPr>
        <w:t> </w:t>
      </w:r>
      <w:r>
        <w:rPr>
          <w:w w:val="105"/>
          <w:sz w:val="17"/>
        </w:rPr>
        <w:t>de</w:t>
      </w:r>
      <w:r>
        <w:rPr>
          <w:spacing w:val="-6"/>
          <w:w w:val="105"/>
          <w:sz w:val="17"/>
        </w:rPr>
        <w:t> </w:t>
      </w:r>
      <w:r>
        <w:rPr>
          <w:w w:val="105"/>
          <w:sz w:val="17"/>
        </w:rPr>
        <w:t>Pessoas</w:t>
      </w:r>
      <w:r>
        <w:rPr>
          <w:spacing w:val="-5"/>
          <w:w w:val="105"/>
          <w:sz w:val="17"/>
        </w:rPr>
        <w:t> </w:t>
      </w:r>
      <w:r>
        <w:rPr>
          <w:w w:val="105"/>
          <w:sz w:val="17"/>
        </w:rPr>
        <w:t>Jurídicas</w:t>
      </w:r>
      <w:r>
        <w:rPr>
          <w:spacing w:val="-5"/>
          <w:w w:val="105"/>
          <w:sz w:val="17"/>
        </w:rPr>
        <w:t> </w:t>
      </w:r>
      <w:r>
        <w:rPr>
          <w:w w:val="105"/>
          <w:sz w:val="17"/>
        </w:rPr>
        <w:t>ou</w:t>
      </w:r>
      <w:r>
        <w:rPr>
          <w:spacing w:val="-5"/>
          <w:w w:val="105"/>
          <w:sz w:val="17"/>
        </w:rPr>
        <w:t> </w:t>
      </w:r>
      <w:r>
        <w:rPr>
          <w:w w:val="105"/>
          <w:sz w:val="17"/>
        </w:rPr>
        <w:t>no</w:t>
      </w:r>
      <w:r>
        <w:rPr>
          <w:spacing w:val="-6"/>
          <w:w w:val="105"/>
          <w:sz w:val="17"/>
        </w:rPr>
        <w:t> </w:t>
      </w:r>
      <w:r>
        <w:rPr>
          <w:w w:val="105"/>
          <w:sz w:val="17"/>
        </w:rPr>
        <w:t>Cadastro</w:t>
      </w:r>
      <w:r>
        <w:rPr>
          <w:spacing w:val="-5"/>
          <w:w w:val="105"/>
          <w:sz w:val="17"/>
        </w:rPr>
        <w:t> </w:t>
      </w:r>
      <w:r>
        <w:rPr>
          <w:w w:val="105"/>
          <w:sz w:val="17"/>
        </w:rPr>
        <w:t>de</w:t>
      </w:r>
      <w:r>
        <w:rPr>
          <w:spacing w:val="-5"/>
          <w:w w:val="105"/>
          <w:sz w:val="17"/>
        </w:rPr>
        <w:t> </w:t>
      </w:r>
      <w:r>
        <w:rPr>
          <w:w w:val="105"/>
          <w:sz w:val="17"/>
        </w:rPr>
        <w:t>Pessoas</w:t>
      </w:r>
      <w:r>
        <w:rPr>
          <w:spacing w:val="-6"/>
          <w:w w:val="105"/>
          <w:sz w:val="17"/>
        </w:rPr>
        <w:t> </w:t>
      </w:r>
      <w:r>
        <w:rPr>
          <w:w w:val="105"/>
          <w:sz w:val="17"/>
        </w:rPr>
        <w:t>Físicas,</w:t>
      </w:r>
      <w:r>
        <w:rPr>
          <w:spacing w:val="-5"/>
          <w:w w:val="105"/>
          <w:sz w:val="17"/>
        </w:rPr>
        <w:t> </w:t>
      </w:r>
      <w:r>
        <w:rPr>
          <w:w w:val="105"/>
          <w:sz w:val="17"/>
        </w:rPr>
        <w:t>conforme</w:t>
      </w:r>
      <w:r>
        <w:rPr>
          <w:spacing w:val="-5"/>
          <w:w w:val="105"/>
          <w:sz w:val="17"/>
        </w:rPr>
        <w:t> </w:t>
      </w:r>
      <w:r>
        <w:rPr>
          <w:w w:val="105"/>
          <w:sz w:val="17"/>
        </w:rPr>
        <w:t>o</w:t>
      </w:r>
      <w:r>
        <w:rPr>
          <w:spacing w:val="-5"/>
          <w:w w:val="105"/>
          <w:sz w:val="17"/>
        </w:rPr>
        <w:t> </w:t>
      </w:r>
      <w:r>
        <w:rPr>
          <w:spacing w:val="-2"/>
          <w:w w:val="105"/>
          <w:sz w:val="17"/>
        </w:rPr>
        <w:t>caso.</w:t>
      </w:r>
    </w:p>
    <w:p>
      <w:pPr>
        <w:pStyle w:val="ListParagraph"/>
        <w:numPr>
          <w:ilvl w:val="1"/>
          <w:numId w:val="64"/>
        </w:numPr>
        <w:tabs>
          <w:tab w:pos="589" w:val="left" w:leader="none"/>
        </w:tabs>
        <w:spacing w:line="309" w:lineRule="auto" w:before="43" w:after="0"/>
        <w:ind w:left="316" w:right="299" w:firstLine="0"/>
        <w:jc w:val="left"/>
        <w:rPr>
          <w:sz w:val="17"/>
        </w:rPr>
      </w:pPr>
      <w:r>
        <w:rPr>
          <w:w w:val="105"/>
          <w:sz w:val="17"/>
        </w:rPr>
        <w:t>Regularidade fiscal perante a Fazenda Nacional, mediante apresentação de certidão expedida conjuntamente pela Secretaria da Receita Federal do Brasil (RFB) e pela Procuradoria-Geral da Fazenda Nacional (PGFN), referente a todos os créditos tributários federais e à Dívida</w:t>
      </w:r>
      <w:r>
        <w:rPr>
          <w:spacing w:val="-10"/>
          <w:w w:val="105"/>
          <w:sz w:val="17"/>
        </w:rPr>
        <w:t> </w:t>
      </w:r>
      <w:r>
        <w:rPr>
          <w:w w:val="105"/>
          <w:sz w:val="17"/>
        </w:rPr>
        <w:t>Ativa da União (DAU) por elas administrados, inclusive aqueles relativos à Seguridade Social.</w:t>
      </w:r>
    </w:p>
    <w:p>
      <w:pPr>
        <w:pStyle w:val="ListParagraph"/>
        <w:numPr>
          <w:ilvl w:val="1"/>
          <w:numId w:val="64"/>
        </w:numPr>
        <w:tabs>
          <w:tab w:pos="580" w:val="left" w:leader="none"/>
        </w:tabs>
        <w:spacing w:line="182" w:lineRule="exact" w:before="0" w:after="0"/>
        <w:ind w:left="580" w:right="0" w:hanging="264"/>
        <w:jc w:val="left"/>
        <w:rPr>
          <w:sz w:val="17"/>
        </w:rPr>
      </w:pPr>
      <w:r>
        <w:rPr>
          <w:w w:val="105"/>
          <w:sz w:val="17"/>
        </w:rPr>
        <w:t>Regularidade</w:t>
      </w:r>
      <w:r>
        <w:rPr>
          <w:spacing w:val="-7"/>
          <w:w w:val="105"/>
          <w:sz w:val="17"/>
        </w:rPr>
        <w:t> </w:t>
      </w:r>
      <w:r>
        <w:rPr>
          <w:w w:val="105"/>
          <w:sz w:val="17"/>
        </w:rPr>
        <w:t>com</w:t>
      </w:r>
      <w:r>
        <w:rPr>
          <w:spacing w:val="-6"/>
          <w:w w:val="105"/>
          <w:sz w:val="17"/>
        </w:rPr>
        <w:t> </w:t>
      </w:r>
      <w:r>
        <w:rPr>
          <w:w w:val="105"/>
          <w:sz w:val="17"/>
        </w:rPr>
        <w:t>o</w:t>
      </w:r>
      <w:r>
        <w:rPr>
          <w:spacing w:val="-6"/>
          <w:w w:val="105"/>
          <w:sz w:val="17"/>
        </w:rPr>
        <w:t> </w:t>
      </w:r>
      <w:r>
        <w:rPr>
          <w:w w:val="105"/>
          <w:sz w:val="17"/>
        </w:rPr>
        <w:t>Fundo</w:t>
      </w:r>
      <w:r>
        <w:rPr>
          <w:spacing w:val="-7"/>
          <w:w w:val="105"/>
          <w:sz w:val="17"/>
        </w:rPr>
        <w:t> </w:t>
      </w:r>
      <w:r>
        <w:rPr>
          <w:w w:val="105"/>
          <w:sz w:val="17"/>
        </w:rPr>
        <w:t>de</w:t>
      </w:r>
      <w:r>
        <w:rPr>
          <w:spacing w:val="-6"/>
          <w:w w:val="105"/>
          <w:sz w:val="17"/>
        </w:rPr>
        <w:t> </w:t>
      </w:r>
      <w:r>
        <w:rPr>
          <w:w w:val="105"/>
          <w:sz w:val="17"/>
        </w:rPr>
        <w:t>Garantia</w:t>
      </w:r>
      <w:r>
        <w:rPr>
          <w:spacing w:val="-6"/>
          <w:w w:val="105"/>
          <w:sz w:val="17"/>
        </w:rPr>
        <w:t> </w:t>
      </w:r>
      <w:r>
        <w:rPr>
          <w:w w:val="105"/>
          <w:sz w:val="17"/>
        </w:rPr>
        <w:t>do</w:t>
      </w:r>
      <w:r>
        <w:rPr>
          <w:spacing w:val="-9"/>
          <w:w w:val="105"/>
          <w:sz w:val="17"/>
        </w:rPr>
        <w:t> </w:t>
      </w:r>
      <w:r>
        <w:rPr>
          <w:w w:val="105"/>
          <w:sz w:val="17"/>
        </w:rPr>
        <w:t>Tempo</w:t>
      </w:r>
      <w:r>
        <w:rPr>
          <w:spacing w:val="-6"/>
          <w:w w:val="105"/>
          <w:sz w:val="17"/>
        </w:rPr>
        <w:t> </w:t>
      </w:r>
      <w:r>
        <w:rPr>
          <w:w w:val="105"/>
          <w:sz w:val="17"/>
        </w:rPr>
        <w:t>de</w:t>
      </w:r>
      <w:r>
        <w:rPr>
          <w:spacing w:val="-6"/>
          <w:w w:val="105"/>
          <w:sz w:val="17"/>
        </w:rPr>
        <w:t> </w:t>
      </w:r>
      <w:r>
        <w:rPr>
          <w:w w:val="105"/>
          <w:sz w:val="17"/>
        </w:rPr>
        <w:t>Serviço</w:t>
      </w:r>
      <w:r>
        <w:rPr>
          <w:spacing w:val="-7"/>
          <w:w w:val="105"/>
          <w:sz w:val="17"/>
        </w:rPr>
        <w:t> </w:t>
      </w:r>
      <w:r>
        <w:rPr>
          <w:spacing w:val="-2"/>
          <w:w w:val="105"/>
          <w:sz w:val="17"/>
        </w:rPr>
        <w:t>(FGTS).</w:t>
      </w:r>
    </w:p>
    <w:p>
      <w:pPr>
        <w:pStyle w:val="ListParagraph"/>
        <w:numPr>
          <w:ilvl w:val="1"/>
          <w:numId w:val="64"/>
        </w:numPr>
        <w:tabs>
          <w:tab w:pos="586" w:val="left" w:leader="none"/>
        </w:tabs>
        <w:spacing w:line="309" w:lineRule="auto" w:before="57" w:after="0"/>
        <w:ind w:left="316" w:right="299" w:firstLine="0"/>
        <w:jc w:val="left"/>
        <w:rPr>
          <w:sz w:val="17"/>
        </w:rPr>
      </w:pPr>
      <w:r>
        <w:rPr>
          <w:w w:val="105"/>
          <w:sz w:val="17"/>
        </w:rPr>
        <w:t>Declaração de que não emprega menor de 18 anos em trabalho noturno, perigoso ou insalubre e não emprega menor de 16 anos, salvo menor, a partir de 14 anos, na condição de aprendiz, nos termos do art. 7°, XXXIII, da Constituição.</w:t>
      </w:r>
    </w:p>
    <w:p>
      <w:pPr>
        <w:pStyle w:val="ListParagraph"/>
        <w:numPr>
          <w:ilvl w:val="1"/>
          <w:numId w:val="64"/>
        </w:numPr>
        <w:tabs>
          <w:tab w:pos="612" w:val="left" w:leader="none"/>
        </w:tabs>
        <w:spacing w:line="182" w:lineRule="exact" w:before="0" w:after="0"/>
        <w:ind w:left="612" w:right="0" w:hanging="296"/>
        <w:jc w:val="left"/>
        <w:rPr>
          <w:sz w:val="17"/>
        </w:rPr>
      </w:pPr>
      <w:r>
        <w:rPr>
          <w:w w:val="105"/>
          <w:sz w:val="17"/>
        </w:rPr>
        <w:t>Prova</w:t>
      </w:r>
      <w:r>
        <w:rPr>
          <w:spacing w:val="25"/>
          <w:w w:val="105"/>
          <w:sz w:val="17"/>
        </w:rPr>
        <w:t> </w:t>
      </w:r>
      <w:r>
        <w:rPr>
          <w:w w:val="105"/>
          <w:sz w:val="17"/>
        </w:rPr>
        <w:t>de</w:t>
      </w:r>
      <w:r>
        <w:rPr>
          <w:spacing w:val="25"/>
          <w:w w:val="105"/>
          <w:sz w:val="17"/>
        </w:rPr>
        <w:t> </w:t>
      </w:r>
      <w:r>
        <w:rPr>
          <w:w w:val="105"/>
          <w:sz w:val="17"/>
        </w:rPr>
        <w:t>inexistência</w:t>
      </w:r>
      <w:r>
        <w:rPr>
          <w:spacing w:val="26"/>
          <w:w w:val="105"/>
          <w:sz w:val="17"/>
        </w:rPr>
        <w:t> </w:t>
      </w:r>
      <w:r>
        <w:rPr>
          <w:w w:val="105"/>
          <w:sz w:val="17"/>
        </w:rPr>
        <w:t>de</w:t>
      </w:r>
      <w:r>
        <w:rPr>
          <w:spacing w:val="25"/>
          <w:w w:val="105"/>
          <w:sz w:val="17"/>
        </w:rPr>
        <w:t> </w:t>
      </w:r>
      <w:r>
        <w:rPr>
          <w:w w:val="105"/>
          <w:sz w:val="17"/>
        </w:rPr>
        <w:t>débitos</w:t>
      </w:r>
      <w:r>
        <w:rPr>
          <w:spacing w:val="26"/>
          <w:w w:val="105"/>
          <w:sz w:val="17"/>
        </w:rPr>
        <w:t> </w:t>
      </w:r>
      <w:r>
        <w:rPr>
          <w:w w:val="105"/>
          <w:sz w:val="17"/>
        </w:rPr>
        <w:t>inadimplidos</w:t>
      </w:r>
      <w:r>
        <w:rPr>
          <w:spacing w:val="25"/>
          <w:w w:val="105"/>
          <w:sz w:val="17"/>
        </w:rPr>
        <w:t> </w:t>
      </w:r>
      <w:r>
        <w:rPr>
          <w:w w:val="105"/>
          <w:sz w:val="17"/>
        </w:rPr>
        <w:t>perante</w:t>
      </w:r>
      <w:r>
        <w:rPr>
          <w:spacing w:val="26"/>
          <w:w w:val="105"/>
          <w:sz w:val="17"/>
        </w:rPr>
        <w:t> </w:t>
      </w:r>
      <w:r>
        <w:rPr>
          <w:w w:val="105"/>
          <w:sz w:val="17"/>
        </w:rPr>
        <w:t>a</w:t>
      </w:r>
      <w:r>
        <w:rPr>
          <w:spacing w:val="25"/>
          <w:w w:val="105"/>
          <w:sz w:val="17"/>
        </w:rPr>
        <w:t> </w:t>
      </w:r>
      <w:r>
        <w:rPr>
          <w:w w:val="105"/>
          <w:sz w:val="17"/>
        </w:rPr>
        <w:t>Justiça</w:t>
      </w:r>
      <w:r>
        <w:rPr>
          <w:spacing w:val="26"/>
          <w:w w:val="105"/>
          <w:sz w:val="17"/>
        </w:rPr>
        <w:t> </w:t>
      </w:r>
      <w:r>
        <w:rPr>
          <w:w w:val="105"/>
          <w:sz w:val="17"/>
        </w:rPr>
        <w:t>do</w:t>
      </w:r>
      <w:r>
        <w:rPr>
          <w:spacing w:val="21"/>
          <w:w w:val="105"/>
          <w:sz w:val="17"/>
        </w:rPr>
        <w:t> </w:t>
      </w:r>
      <w:r>
        <w:rPr>
          <w:w w:val="105"/>
          <w:sz w:val="17"/>
        </w:rPr>
        <w:t>Trabalho,</w:t>
      </w:r>
      <w:r>
        <w:rPr>
          <w:spacing w:val="26"/>
          <w:w w:val="105"/>
          <w:sz w:val="17"/>
        </w:rPr>
        <w:t> </w:t>
      </w:r>
      <w:r>
        <w:rPr>
          <w:w w:val="105"/>
          <w:sz w:val="17"/>
        </w:rPr>
        <w:t>mediante</w:t>
      </w:r>
      <w:r>
        <w:rPr>
          <w:spacing w:val="25"/>
          <w:w w:val="105"/>
          <w:sz w:val="17"/>
        </w:rPr>
        <w:t> </w:t>
      </w:r>
      <w:r>
        <w:rPr>
          <w:w w:val="105"/>
          <w:sz w:val="17"/>
        </w:rPr>
        <w:t>a</w:t>
      </w:r>
      <w:r>
        <w:rPr>
          <w:spacing w:val="26"/>
          <w:w w:val="105"/>
          <w:sz w:val="17"/>
        </w:rPr>
        <w:t> </w:t>
      </w:r>
      <w:r>
        <w:rPr>
          <w:w w:val="105"/>
          <w:sz w:val="17"/>
        </w:rPr>
        <w:t>apresentação</w:t>
      </w:r>
      <w:r>
        <w:rPr>
          <w:spacing w:val="25"/>
          <w:w w:val="105"/>
          <w:sz w:val="17"/>
        </w:rPr>
        <w:t> </w:t>
      </w:r>
      <w:r>
        <w:rPr>
          <w:w w:val="105"/>
          <w:sz w:val="17"/>
        </w:rPr>
        <w:t>de</w:t>
      </w:r>
      <w:r>
        <w:rPr>
          <w:spacing w:val="26"/>
          <w:w w:val="105"/>
          <w:sz w:val="17"/>
        </w:rPr>
        <w:t> </w:t>
      </w:r>
      <w:r>
        <w:rPr>
          <w:w w:val="105"/>
          <w:sz w:val="17"/>
        </w:rPr>
        <w:t>certidão</w:t>
      </w:r>
      <w:r>
        <w:rPr>
          <w:spacing w:val="25"/>
          <w:w w:val="105"/>
          <w:sz w:val="17"/>
        </w:rPr>
        <w:t> </w:t>
      </w:r>
      <w:r>
        <w:rPr>
          <w:w w:val="105"/>
          <w:sz w:val="17"/>
        </w:rPr>
        <w:t>negativa</w:t>
      </w:r>
      <w:r>
        <w:rPr>
          <w:spacing w:val="26"/>
          <w:w w:val="105"/>
          <w:sz w:val="17"/>
        </w:rPr>
        <w:t> </w:t>
      </w:r>
      <w:r>
        <w:rPr>
          <w:w w:val="105"/>
          <w:sz w:val="17"/>
        </w:rPr>
        <w:t>ou</w:t>
      </w:r>
      <w:r>
        <w:rPr>
          <w:spacing w:val="25"/>
          <w:w w:val="105"/>
          <w:sz w:val="17"/>
        </w:rPr>
        <w:t> </w:t>
      </w:r>
      <w:r>
        <w:rPr>
          <w:w w:val="105"/>
          <w:sz w:val="17"/>
        </w:rPr>
        <w:t>positiva</w:t>
      </w:r>
      <w:r>
        <w:rPr>
          <w:spacing w:val="26"/>
          <w:w w:val="105"/>
          <w:sz w:val="17"/>
        </w:rPr>
        <w:t> </w:t>
      </w:r>
      <w:r>
        <w:rPr>
          <w:w w:val="105"/>
          <w:sz w:val="17"/>
        </w:rPr>
        <w:t>com</w:t>
      </w:r>
      <w:r>
        <w:rPr>
          <w:spacing w:val="25"/>
          <w:w w:val="105"/>
          <w:sz w:val="17"/>
        </w:rPr>
        <w:t> </w:t>
      </w:r>
      <w:r>
        <w:rPr>
          <w:w w:val="105"/>
          <w:sz w:val="17"/>
        </w:rPr>
        <w:t>efeito</w:t>
      </w:r>
      <w:r>
        <w:rPr>
          <w:spacing w:val="26"/>
          <w:w w:val="105"/>
          <w:sz w:val="17"/>
        </w:rPr>
        <w:t> </w:t>
      </w:r>
      <w:r>
        <w:rPr>
          <w:w w:val="105"/>
          <w:sz w:val="17"/>
        </w:rPr>
        <w:t>de</w:t>
      </w:r>
      <w:r>
        <w:rPr>
          <w:spacing w:val="25"/>
          <w:w w:val="105"/>
          <w:sz w:val="17"/>
        </w:rPr>
        <w:t> </w:t>
      </w:r>
      <w:r>
        <w:rPr>
          <w:w w:val="105"/>
          <w:sz w:val="17"/>
        </w:rPr>
        <w:t>negativa,</w:t>
      </w:r>
      <w:r>
        <w:rPr>
          <w:spacing w:val="26"/>
          <w:w w:val="105"/>
          <w:sz w:val="17"/>
        </w:rPr>
        <w:t> </w:t>
      </w:r>
      <w:r>
        <w:rPr>
          <w:w w:val="105"/>
          <w:sz w:val="17"/>
        </w:rPr>
        <w:t>nos</w:t>
      </w:r>
      <w:r>
        <w:rPr>
          <w:spacing w:val="25"/>
          <w:w w:val="105"/>
          <w:sz w:val="17"/>
        </w:rPr>
        <w:t> </w:t>
      </w:r>
      <w:r>
        <w:rPr>
          <w:w w:val="105"/>
          <w:sz w:val="17"/>
        </w:rPr>
        <w:t>termos</w:t>
      </w:r>
      <w:r>
        <w:rPr>
          <w:spacing w:val="26"/>
          <w:w w:val="105"/>
          <w:sz w:val="17"/>
        </w:rPr>
        <w:t> </w:t>
      </w:r>
      <w:r>
        <w:rPr>
          <w:w w:val="105"/>
          <w:sz w:val="17"/>
        </w:rPr>
        <w:t>do</w:t>
      </w:r>
      <w:r>
        <w:rPr>
          <w:spacing w:val="21"/>
          <w:w w:val="105"/>
          <w:sz w:val="17"/>
        </w:rPr>
        <w:t> </w:t>
      </w:r>
      <w:r>
        <w:rPr>
          <w:w w:val="105"/>
          <w:sz w:val="17"/>
        </w:rPr>
        <w:t>Título</w:t>
      </w:r>
      <w:r>
        <w:rPr>
          <w:spacing w:val="22"/>
          <w:w w:val="105"/>
          <w:sz w:val="17"/>
        </w:rPr>
        <w:t> </w:t>
      </w:r>
      <w:r>
        <w:rPr>
          <w:w w:val="105"/>
          <w:sz w:val="17"/>
        </w:rPr>
        <w:t>VII-A</w:t>
      </w:r>
      <w:r>
        <w:rPr>
          <w:spacing w:val="16"/>
          <w:w w:val="105"/>
          <w:sz w:val="17"/>
        </w:rPr>
        <w:t> </w:t>
      </w:r>
      <w:r>
        <w:rPr>
          <w:spacing w:val="-5"/>
          <w:w w:val="105"/>
          <w:sz w:val="17"/>
        </w:rPr>
        <w:t>da</w:t>
      </w:r>
    </w:p>
    <w:p>
      <w:pPr>
        <w:pStyle w:val="BodyText"/>
        <w:spacing w:before="57"/>
      </w:pPr>
      <w:r>
        <w:rPr>
          <w:w w:val="105"/>
        </w:rPr>
        <w:t>Consolidação</w:t>
      </w:r>
      <w:r>
        <w:rPr>
          <w:spacing w:val="-6"/>
          <w:w w:val="105"/>
        </w:rPr>
        <w:t> </w:t>
      </w:r>
      <w:r>
        <w:rPr>
          <w:w w:val="105"/>
        </w:rPr>
        <w:t>das</w:t>
      </w:r>
      <w:r>
        <w:rPr>
          <w:spacing w:val="-5"/>
          <w:w w:val="105"/>
        </w:rPr>
        <w:t> </w:t>
      </w:r>
      <w:r>
        <w:rPr>
          <w:w w:val="105"/>
        </w:rPr>
        <w:t>Leis</w:t>
      </w:r>
      <w:r>
        <w:rPr>
          <w:spacing w:val="-5"/>
          <w:w w:val="105"/>
        </w:rPr>
        <w:t> </w:t>
      </w:r>
      <w:r>
        <w:rPr>
          <w:w w:val="105"/>
        </w:rPr>
        <w:t>do</w:t>
      </w:r>
      <w:r>
        <w:rPr>
          <w:spacing w:val="-8"/>
          <w:w w:val="105"/>
        </w:rPr>
        <w:t> </w:t>
      </w:r>
      <w:r>
        <w:rPr>
          <w:w w:val="105"/>
        </w:rPr>
        <w:t>Trabalho,</w:t>
      </w:r>
      <w:r>
        <w:rPr>
          <w:spacing w:val="-6"/>
          <w:w w:val="105"/>
        </w:rPr>
        <w:t> </w:t>
      </w:r>
      <w:r>
        <w:rPr>
          <w:w w:val="105"/>
        </w:rPr>
        <w:t>aprovada</w:t>
      </w:r>
      <w:r>
        <w:rPr>
          <w:spacing w:val="-5"/>
          <w:w w:val="105"/>
        </w:rPr>
        <w:t> </w:t>
      </w:r>
      <w:r>
        <w:rPr>
          <w:w w:val="105"/>
        </w:rPr>
        <w:t>pelo</w:t>
      </w:r>
      <w:r>
        <w:rPr>
          <w:spacing w:val="-5"/>
          <w:w w:val="105"/>
        </w:rPr>
        <w:t> </w:t>
      </w:r>
      <w:r>
        <w:rPr>
          <w:w w:val="105"/>
        </w:rPr>
        <w:t>Decreto-Lei</w:t>
      </w:r>
      <w:r>
        <w:rPr>
          <w:spacing w:val="-6"/>
          <w:w w:val="105"/>
        </w:rPr>
        <w:t> </w:t>
      </w:r>
      <w:r>
        <w:rPr>
          <w:w w:val="105"/>
        </w:rPr>
        <w:t>nº</w:t>
      </w:r>
      <w:r>
        <w:rPr>
          <w:spacing w:val="-5"/>
          <w:w w:val="105"/>
        </w:rPr>
        <w:t> </w:t>
      </w:r>
      <w:r>
        <w:rPr>
          <w:w w:val="105"/>
        </w:rPr>
        <w:t>5.452,</w:t>
      </w:r>
      <w:r>
        <w:rPr>
          <w:spacing w:val="-5"/>
          <w:w w:val="105"/>
        </w:rPr>
        <w:t> </w:t>
      </w:r>
      <w:r>
        <w:rPr>
          <w:w w:val="105"/>
        </w:rPr>
        <w:t>de</w:t>
      </w:r>
      <w:r>
        <w:rPr>
          <w:spacing w:val="-5"/>
          <w:w w:val="105"/>
        </w:rPr>
        <w:t> </w:t>
      </w:r>
      <w:r>
        <w:rPr>
          <w:w w:val="105"/>
        </w:rPr>
        <w:t>1º</w:t>
      </w:r>
      <w:r>
        <w:rPr>
          <w:spacing w:val="-6"/>
          <w:w w:val="105"/>
        </w:rPr>
        <w:t> </w:t>
      </w:r>
      <w:r>
        <w:rPr>
          <w:w w:val="105"/>
        </w:rPr>
        <w:t>de</w:t>
      </w:r>
      <w:r>
        <w:rPr>
          <w:spacing w:val="-5"/>
          <w:w w:val="105"/>
        </w:rPr>
        <w:t> </w:t>
      </w:r>
      <w:r>
        <w:rPr>
          <w:w w:val="105"/>
        </w:rPr>
        <w:t>maio</w:t>
      </w:r>
      <w:r>
        <w:rPr>
          <w:spacing w:val="-5"/>
          <w:w w:val="105"/>
        </w:rPr>
        <w:t> </w:t>
      </w:r>
      <w:r>
        <w:rPr>
          <w:w w:val="105"/>
        </w:rPr>
        <w:t>de</w:t>
      </w:r>
      <w:r>
        <w:rPr>
          <w:spacing w:val="-6"/>
          <w:w w:val="105"/>
        </w:rPr>
        <w:t> </w:t>
      </w:r>
      <w:r>
        <w:rPr>
          <w:spacing w:val="-2"/>
          <w:w w:val="105"/>
        </w:rPr>
        <w:t>1943.</w:t>
      </w:r>
    </w:p>
    <w:p>
      <w:pPr>
        <w:pStyle w:val="ListParagraph"/>
        <w:numPr>
          <w:ilvl w:val="1"/>
          <w:numId w:val="64"/>
        </w:numPr>
        <w:tabs>
          <w:tab w:pos="580" w:val="left" w:leader="none"/>
        </w:tabs>
        <w:spacing w:line="240" w:lineRule="auto" w:before="43" w:after="0"/>
        <w:ind w:left="580" w:right="0" w:hanging="264"/>
        <w:jc w:val="both"/>
        <w:rPr>
          <w:sz w:val="17"/>
        </w:rPr>
      </w:pPr>
      <w:r>
        <w:rPr>
          <w:w w:val="105"/>
          <w:sz w:val="17"/>
        </w:rPr>
        <w:t>Prova</w:t>
      </w:r>
      <w:r>
        <w:rPr>
          <w:spacing w:val="-6"/>
          <w:w w:val="105"/>
          <w:sz w:val="17"/>
        </w:rPr>
        <w:t> </w:t>
      </w:r>
      <w:r>
        <w:rPr>
          <w:w w:val="105"/>
          <w:sz w:val="17"/>
        </w:rPr>
        <w:t>de</w:t>
      </w:r>
      <w:r>
        <w:rPr>
          <w:spacing w:val="-6"/>
          <w:w w:val="105"/>
          <w:sz w:val="17"/>
        </w:rPr>
        <w:t> </w:t>
      </w:r>
      <w:r>
        <w:rPr>
          <w:w w:val="105"/>
          <w:sz w:val="17"/>
        </w:rPr>
        <w:t>inscrição</w:t>
      </w:r>
      <w:r>
        <w:rPr>
          <w:spacing w:val="-5"/>
          <w:w w:val="105"/>
          <w:sz w:val="17"/>
        </w:rPr>
        <w:t> </w:t>
      </w:r>
      <w:r>
        <w:rPr>
          <w:w w:val="105"/>
          <w:sz w:val="17"/>
        </w:rPr>
        <w:t>no</w:t>
      </w:r>
      <w:r>
        <w:rPr>
          <w:spacing w:val="-6"/>
          <w:w w:val="105"/>
          <w:sz w:val="17"/>
        </w:rPr>
        <w:t> </w:t>
      </w:r>
      <w:r>
        <w:rPr>
          <w:w w:val="105"/>
          <w:sz w:val="17"/>
        </w:rPr>
        <w:t>cadastro</w:t>
      </w:r>
      <w:r>
        <w:rPr>
          <w:spacing w:val="-5"/>
          <w:w w:val="105"/>
          <w:sz w:val="17"/>
        </w:rPr>
        <w:t> </w:t>
      </w:r>
      <w:r>
        <w:rPr>
          <w:w w:val="105"/>
          <w:sz w:val="17"/>
        </w:rPr>
        <w:t>de</w:t>
      </w:r>
      <w:r>
        <w:rPr>
          <w:spacing w:val="-6"/>
          <w:w w:val="105"/>
          <w:sz w:val="17"/>
        </w:rPr>
        <w:t> </w:t>
      </w:r>
      <w:r>
        <w:rPr>
          <w:w w:val="105"/>
          <w:sz w:val="17"/>
        </w:rPr>
        <w:t>contribuintes</w:t>
      </w:r>
      <w:r>
        <w:rPr>
          <w:spacing w:val="-5"/>
          <w:w w:val="105"/>
          <w:sz w:val="17"/>
        </w:rPr>
        <w:t> </w:t>
      </w:r>
      <w:r>
        <w:rPr>
          <w:w w:val="105"/>
          <w:sz w:val="17"/>
        </w:rPr>
        <w:t>estadual/distrital,</w:t>
      </w:r>
      <w:r>
        <w:rPr>
          <w:spacing w:val="-6"/>
          <w:w w:val="105"/>
          <w:sz w:val="17"/>
        </w:rPr>
        <w:t> </w:t>
      </w:r>
      <w:r>
        <w:rPr>
          <w:w w:val="105"/>
          <w:sz w:val="17"/>
        </w:rPr>
        <w:t>relativo</w:t>
      </w:r>
      <w:r>
        <w:rPr>
          <w:spacing w:val="-5"/>
          <w:w w:val="105"/>
          <w:sz w:val="17"/>
        </w:rPr>
        <w:t> </w:t>
      </w:r>
      <w:r>
        <w:rPr>
          <w:w w:val="105"/>
          <w:sz w:val="17"/>
        </w:rPr>
        <w:t>ao</w:t>
      </w:r>
      <w:r>
        <w:rPr>
          <w:spacing w:val="-6"/>
          <w:w w:val="105"/>
          <w:sz w:val="17"/>
        </w:rPr>
        <w:t> </w:t>
      </w:r>
      <w:r>
        <w:rPr>
          <w:w w:val="105"/>
          <w:sz w:val="17"/>
        </w:rPr>
        <w:t>domicílio</w:t>
      </w:r>
      <w:r>
        <w:rPr>
          <w:spacing w:val="-6"/>
          <w:w w:val="105"/>
          <w:sz w:val="17"/>
        </w:rPr>
        <w:t> </w:t>
      </w:r>
      <w:r>
        <w:rPr>
          <w:w w:val="105"/>
          <w:sz w:val="17"/>
        </w:rPr>
        <w:t>ou</w:t>
      </w:r>
      <w:r>
        <w:rPr>
          <w:spacing w:val="-5"/>
          <w:w w:val="105"/>
          <w:sz w:val="17"/>
        </w:rPr>
        <w:t> </w:t>
      </w:r>
      <w:r>
        <w:rPr>
          <w:w w:val="105"/>
          <w:sz w:val="17"/>
        </w:rPr>
        <w:t>sede</w:t>
      </w:r>
      <w:r>
        <w:rPr>
          <w:spacing w:val="-6"/>
          <w:w w:val="105"/>
          <w:sz w:val="17"/>
        </w:rPr>
        <w:t> </w:t>
      </w:r>
      <w:r>
        <w:rPr>
          <w:w w:val="105"/>
          <w:sz w:val="17"/>
        </w:rPr>
        <w:t>do</w:t>
      </w:r>
      <w:r>
        <w:rPr>
          <w:spacing w:val="-5"/>
          <w:w w:val="105"/>
          <w:sz w:val="17"/>
        </w:rPr>
        <w:t> </w:t>
      </w:r>
      <w:r>
        <w:rPr>
          <w:w w:val="105"/>
          <w:sz w:val="17"/>
        </w:rPr>
        <w:t>fornecedor,</w:t>
      </w:r>
      <w:r>
        <w:rPr>
          <w:spacing w:val="-6"/>
          <w:w w:val="105"/>
          <w:sz w:val="17"/>
        </w:rPr>
        <w:t> </w:t>
      </w:r>
      <w:r>
        <w:rPr>
          <w:w w:val="105"/>
          <w:sz w:val="17"/>
        </w:rPr>
        <w:t>pertinente</w:t>
      </w:r>
      <w:r>
        <w:rPr>
          <w:spacing w:val="-5"/>
          <w:w w:val="105"/>
          <w:sz w:val="17"/>
        </w:rPr>
        <w:t> </w:t>
      </w:r>
      <w:r>
        <w:rPr>
          <w:w w:val="105"/>
          <w:sz w:val="17"/>
        </w:rPr>
        <w:t>ao</w:t>
      </w:r>
      <w:r>
        <w:rPr>
          <w:spacing w:val="-6"/>
          <w:w w:val="105"/>
          <w:sz w:val="17"/>
        </w:rPr>
        <w:t> </w:t>
      </w:r>
      <w:r>
        <w:rPr>
          <w:w w:val="105"/>
          <w:sz w:val="17"/>
        </w:rPr>
        <w:t>seu</w:t>
      </w:r>
      <w:r>
        <w:rPr>
          <w:spacing w:val="-5"/>
          <w:w w:val="105"/>
          <w:sz w:val="17"/>
        </w:rPr>
        <w:t> </w:t>
      </w:r>
      <w:r>
        <w:rPr>
          <w:w w:val="105"/>
          <w:sz w:val="17"/>
        </w:rPr>
        <w:t>ramo</w:t>
      </w:r>
      <w:r>
        <w:rPr>
          <w:spacing w:val="-6"/>
          <w:w w:val="105"/>
          <w:sz w:val="17"/>
        </w:rPr>
        <w:t> </w:t>
      </w:r>
      <w:r>
        <w:rPr>
          <w:w w:val="105"/>
          <w:sz w:val="17"/>
        </w:rPr>
        <w:t>de</w:t>
      </w:r>
      <w:r>
        <w:rPr>
          <w:spacing w:val="-5"/>
          <w:w w:val="105"/>
          <w:sz w:val="17"/>
        </w:rPr>
        <w:t> </w:t>
      </w:r>
      <w:r>
        <w:rPr>
          <w:w w:val="105"/>
          <w:sz w:val="17"/>
        </w:rPr>
        <w:t>atividade</w:t>
      </w:r>
      <w:r>
        <w:rPr>
          <w:spacing w:val="-6"/>
          <w:w w:val="105"/>
          <w:sz w:val="17"/>
        </w:rPr>
        <w:t> </w:t>
      </w:r>
      <w:r>
        <w:rPr>
          <w:w w:val="105"/>
          <w:sz w:val="17"/>
        </w:rPr>
        <w:t>e</w:t>
      </w:r>
      <w:r>
        <w:rPr>
          <w:spacing w:val="-6"/>
          <w:w w:val="105"/>
          <w:sz w:val="17"/>
        </w:rPr>
        <w:t> </w:t>
      </w:r>
      <w:r>
        <w:rPr>
          <w:w w:val="105"/>
          <w:sz w:val="17"/>
        </w:rPr>
        <w:t>compatível</w:t>
      </w:r>
      <w:r>
        <w:rPr>
          <w:spacing w:val="-5"/>
          <w:w w:val="105"/>
          <w:sz w:val="17"/>
        </w:rPr>
        <w:t> </w:t>
      </w:r>
      <w:r>
        <w:rPr>
          <w:w w:val="105"/>
          <w:sz w:val="17"/>
        </w:rPr>
        <w:t>com</w:t>
      </w:r>
      <w:r>
        <w:rPr>
          <w:spacing w:val="-6"/>
          <w:w w:val="105"/>
          <w:sz w:val="17"/>
        </w:rPr>
        <w:t> </w:t>
      </w:r>
      <w:r>
        <w:rPr>
          <w:w w:val="105"/>
          <w:sz w:val="17"/>
        </w:rPr>
        <w:t>o</w:t>
      </w:r>
      <w:r>
        <w:rPr>
          <w:spacing w:val="-5"/>
          <w:w w:val="105"/>
          <w:sz w:val="17"/>
        </w:rPr>
        <w:t> </w:t>
      </w:r>
      <w:r>
        <w:rPr>
          <w:w w:val="105"/>
          <w:sz w:val="17"/>
        </w:rPr>
        <w:t>objeto</w:t>
      </w:r>
      <w:r>
        <w:rPr>
          <w:spacing w:val="-6"/>
          <w:w w:val="105"/>
          <w:sz w:val="17"/>
        </w:rPr>
        <w:t> </w:t>
      </w:r>
      <w:r>
        <w:rPr>
          <w:spacing w:val="-2"/>
          <w:w w:val="105"/>
          <w:sz w:val="17"/>
        </w:rPr>
        <w:t>contratual.</w:t>
      </w:r>
    </w:p>
    <w:p>
      <w:pPr>
        <w:pStyle w:val="ListParagraph"/>
        <w:numPr>
          <w:ilvl w:val="2"/>
          <w:numId w:val="64"/>
        </w:numPr>
        <w:tabs>
          <w:tab w:pos="717" w:val="left" w:leader="none"/>
        </w:tabs>
        <w:spacing w:line="309" w:lineRule="auto" w:before="57" w:after="0"/>
        <w:ind w:left="316" w:right="299" w:firstLine="0"/>
        <w:jc w:val="both"/>
        <w:rPr>
          <w:sz w:val="17"/>
        </w:rPr>
      </w:pPr>
      <w:r>
        <w:rPr>
          <w:w w:val="105"/>
          <w:sz w:val="17"/>
        </w:rPr>
        <w:t>O</w:t>
      </w:r>
      <w:r>
        <w:rPr>
          <w:spacing w:val="-4"/>
          <w:w w:val="105"/>
          <w:sz w:val="17"/>
        </w:rPr>
        <w:t> </w:t>
      </w:r>
      <w:r>
        <w:rPr>
          <w:w w:val="105"/>
          <w:sz w:val="17"/>
        </w:rPr>
        <w:t>fornecedor</w:t>
      </w:r>
      <w:r>
        <w:rPr>
          <w:spacing w:val="-4"/>
          <w:w w:val="105"/>
          <w:sz w:val="17"/>
        </w:rPr>
        <w:t> </w:t>
      </w:r>
      <w:r>
        <w:rPr>
          <w:w w:val="105"/>
          <w:sz w:val="17"/>
        </w:rPr>
        <w:t>enquadrado</w:t>
      </w:r>
      <w:r>
        <w:rPr>
          <w:spacing w:val="-4"/>
          <w:w w:val="105"/>
          <w:sz w:val="17"/>
        </w:rPr>
        <w:t> </w:t>
      </w:r>
      <w:r>
        <w:rPr>
          <w:w w:val="105"/>
          <w:sz w:val="17"/>
        </w:rPr>
        <w:t>como</w:t>
      </w:r>
      <w:r>
        <w:rPr>
          <w:spacing w:val="-4"/>
          <w:w w:val="105"/>
          <w:sz w:val="17"/>
        </w:rPr>
        <w:t> </w:t>
      </w:r>
      <w:r>
        <w:rPr>
          <w:w w:val="105"/>
          <w:sz w:val="17"/>
        </w:rPr>
        <w:t>microempreendedor</w:t>
      </w:r>
      <w:r>
        <w:rPr>
          <w:spacing w:val="-4"/>
          <w:w w:val="105"/>
          <w:sz w:val="17"/>
        </w:rPr>
        <w:t> </w:t>
      </w:r>
      <w:r>
        <w:rPr>
          <w:w w:val="105"/>
          <w:sz w:val="17"/>
        </w:rPr>
        <w:t>individual</w:t>
      </w:r>
      <w:r>
        <w:rPr>
          <w:spacing w:val="-4"/>
          <w:w w:val="105"/>
          <w:sz w:val="17"/>
        </w:rPr>
        <w:t> </w:t>
      </w:r>
      <w:r>
        <w:rPr>
          <w:w w:val="105"/>
          <w:sz w:val="17"/>
        </w:rPr>
        <w:t>que</w:t>
      </w:r>
      <w:r>
        <w:rPr>
          <w:spacing w:val="-4"/>
          <w:w w:val="105"/>
          <w:sz w:val="17"/>
        </w:rPr>
        <w:t> </w:t>
      </w:r>
      <w:r>
        <w:rPr>
          <w:w w:val="105"/>
          <w:sz w:val="17"/>
        </w:rPr>
        <w:t>pretenda</w:t>
      </w:r>
      <w:r>
        <w:rPr>
          <w:spacing w:val="-4"/>
          <w:w w:val="105"/>
          <w:sz w:val="17"/>
        </w:rPr>
        <w:t> </w:t>
      </w:r>
      <w:r>
        <w:rPr>
          <w:w w:val="105"/>
          <w:sz w:val="17"/>
        </w:rPr>
        <w:t>auferir</w:t>
      </w:r>
      <w:r>
        <w:rPr>
          <w:spacing w:val="-4"/>
          <w:w w:val="105"/>
          <w:sz w:val="17"/>
        </w:rPr>
        <w:t> </w:t>
      </w:r>
      <w:r>
        <w:rPr>
          <w:w w:val="105"/>
          <w:sz w:val="17"/>
        </w:rPr>
        <w:t>os</w:t>
      </w:r>
      <w:r>
        <w:rPr>
          <w:spacing w:val="-4"/>
          <w:w w:val="105"/>
          <w:sz w:val="17"/>
        </w:rPr>
        <w:t> </w:t>
      </w:r>
      <w:r>
        <w:rPr>
          <w:w w:val="105"/>
          <w:sz w:val="17"/>
        </w:rPr>
        <w:t>benefícios</w:t>
      </w:r>
      <w:r>
        <w:rPr>
          <w:spacing w:val="-4"/>
          <w:w w:val="105"/>
          <w:sz w:val="17"/>
        </w:rPr>
        <w:t> </w:t>
      </w:r>
      <w:r>
        <w:rPr>
          <w:w w:val="105"/>
          <w:sz w:val="17"/>
        </w:rPr>
        <w:t>do</w:t>
      </w:r>
      <w:r>
        <w:rPr>
          <w:spacing w:val="-4"/>
          <w:w w:val="105"/>
          <w:sz w:val="17"/>
        </w:rPr>
        <w:t> </w:t>
      </w:r>
      <w:r>
        <w:rPr>
          <w:w w:val="105"/>
          <w:sz w:val="17"/>
        </w:rPr>
        <w:t>tratamento</w:t>
      </w:r>
      <w:r>
        <w:rPr>
          <w:spacing w:val="-4"/>
          <w:w w:val="105"/>
          <w:sz w:val="17"/>
        </w:rPr>
        <w:t> </w:t>
      </w:r>
      <w:r>
        <w:rPr>
          <w:w w:val="105"/>
          <w:sz w:val="17"/>
        </w:rPr>
        <w:t>diferenciado</w:t>
      </w:r>
      <w:r>
        <w:rPr>
          <w:spacing w:val="-4"/>
          <w:w w:val="105"/>
          <w:sz w:val="17"/>
        </w:rPr>
        <w:t> </w:t>
      </w:r>
      <w:r>
        <w:rPr>
          <w:w w:val="105"/>
          <w:sz w:val="17"/>
        </w:rPr>
        <w:t>previstos</w:t>
      </w:r>
      <w:r>
        <w:rPr>
          <w:spacing w:val="-4"/>
          <w:w w:val="105"/>
          <w:sz w:val="17"/>
        </w:rPr>
        <w:t> </w:t>
      </w:r>
      <w:r>
        <w:rPr>
          <w:w w:val="105"/>
          <w:sz w:val="17"/>
        </w:rPr>
        <w:t>na</w:t>
      </w:r>
      <w:r>
        <w:rPr>
          <w:spacing w:val="-4"/>
          <w:w w:val="105"/>
          <w:sz w:val="17"/>
        </w:rPr>
        <w:t> </w:t>
      </w:r>
      <w:hyperlink r:id="rId8">
        <w:r>
          <w:rPr>
            <w:color w:val="000080"/>
            <w:w w:val="105"/>
            <w:sz w:val="17"/>
            <w:u w:val="single" w:color="000080"/>
          </w:rPr>
          <w:t>Lei</w:t>
        </w:r>
        <w:r>
          <w:rPr>
            <w:color w:val="000080"/>
            <w:spacing w:val="-4"/>
            <w:w w:val="105"/>
            <w:sz w:val="17"/>
            <w:u w:val="single" w:color="000080"/>
          </w:rPr>
          <w:t> </w:t>
        </w:r>
        <w:r>
          <w:rPr>
            <w:color w:val="000080"/>
            <w:w w:val="105"/>
            <w:sz w:val="17"/>
            <w:u w:val="single" w:color="000080"/>
          </w:rPr>
          <w:t>Complementar</w:t>
        </w:r>
        <w:r>
          <w:rPr>
            <w:color w:val="000080"/>
            <w:spacing w:val="-4"/>
            <w:w w:val="105"/>
            <w:sz w:val="17"/>
            <w:u w:val="single" w:color="000080"/>
          </w:rPr>
          <w:t> </w:t>
        </w:r>
        <w:r>
          <w:rPr>
            <w:color w:val="000080"/>
            <w:w w:val="105"/>
            <w:sz w:val="17"/>
            <w:u w:val="single" w:color="000080"/>
          </w:rPr>
          <w:t>nº</w:t>
        </w:r>
        <w:r>
          <w:rPr>
            <w:color w:val="000080"/>
            <w:spacing w:val="-4"/>
            <w:w w:val="105"/>
            <w:sz w:val="17"/>
            <w:u w:val="single" w:color="000080"/>
          </w:rPr>
          <w:t> </w:t>
        </w:r>
        <w:r>
          <w:rPr>
            <w:color w:val="000080"/>
            <w:w w:val="105"/>
            <w:sz w:val="17"/>
            <w:u w:val="single" w:color="000080"/>
          </w:rPr>
          <w:t>123/2006</w:t>
        </w:r>
      </w:hyperlink>
      <w:r>
        <w:rPr>
          <w:w w:val="105"/>
          <w:sz w:val="17"/>
        </w:rPr>
        <w:t>,</w:t>
      </w:r>
      <w:r>
        <w:rPr>
          <w:spacing w:val="-4"/>
          <w:w w:val="105"/>
          <w:sz w:val="17"/>
        </w:rPr>
        <w:t> </w:t>
      </w:r>
      <w:r>
        <w:rPr>
          <w:w w:val="105"/>
          <w:sz w:val="17"/>
        </w:rPr>
        <w:t>estará</w:t>
      </w:r>
      <w:r>
        <w:rPr>
          <w:spacing w:val="-4"/>
          <w:w w:val="105"/>
          <w:sz w:val="17"/>
        </w:rPr>
        <w:t> </w:t>
      </w:r>
      <w:r>
        <w:rPr>
          <w:w w:val="105"/>
          <w:sz w:val="17"/>
        </w:rPr>
        <w:t>dispensado</w:t>
      </w:r>
      <w:r>
        <w:rPr>
          <w:spacing w:val="-4"/>
          <w:w w:val="105"/>
          <w:sz w:val="17"/>
        </w:rPr>
        <w:t> </w:t>
      </w:r>
      <w:r>
        <w:rPr>
          <w:w w:val="105"/>
          <w:sz w:val="17"/>
        </w:rPr>
        <w:t>da</w:t>
      </w:r>
      <w:r>
        <w:rPr>
          <w:spacing w:val="-4"/>
          <w:w w:val="105"/>
          <w:sz w:val="17"/>
        </w:rPr>
        <w:t> </w:t>
      </w:r>
      <w:r>
        <w:rPr>
          <w:w w:val="105"/>
          <w:sz w:val="17"/>
        </w:rPr>
        <w:t>prova de inscrição nos cadastros de contribuintes estadual e municipal, eis que a apresentação do Certificado de Condição de Microempreendedor Individual – CCMEI supre tais requisitos.</w:t>
      </w:r>
    </w:p>
    <w:p>
      <w:pPr>
        <w:pStyle w:val="ListParagraph"/>
        <w:numPr>
          <w:ilvl w:val="1"/>
          <w:numId w:val="64"/>
        </w:numPr>
        <w:tabs>
          <w:tab w:pos="580" w:val="left" w:leader="none"/>
        </w:tabs>
        <w:spacing w:line="182" w:lineRule="exact" w:before="0" w:after="0"/>
        <w:ind w:left="580" w:right="0" w:hanging="264"/>
        <w:jc w:val="both"/>
        <w:rPr>
          <w:sz w:val="17"/>
        </w:rPr>
      </w:pPr>
      <w:r>
        <w:rPr>
          <w:w w:val="105"/>
          <w:sz w:val="17"/>
        </w:rPr>
        <w:t>Prova</w:t>
      </w:r>
      <w:r>
        <w:rPr>
          <w:spacing w:val="-5"/>
          <w:w w:val="105"/>
          <w:sz w:val="17"/>
        </w:rPr>
        <w:t> </w:t>
      </w:r>
      <w:r>
        <w:rPr>
          <w:w w:val="105"/>
          <w:sz w:val="17"/>
        </w:rPr>
        <w:t>de</w:t>
      </w:r>
      <w:r>
        <w:rPr>
          <w:spacing w:val="-5"/>
          <w:w w:val="105"/>
          <w:sz w:val="17"/>
        </w:rPr>
        <w:t> </w:t>
      </w:r>
      <w:r>
        <w:rPr>
          <w:w w:val="105"/>
          <w:sz w:val="17"/>
        </w:rPr>
        <w:t>regularidade</w:t>
      </w:r>
      <w:r>
        <w:rPr>
          <w:spacing w:val="-5"/>
          <w:w w:val="105"/>
          <w:sz w:val="17"/>
        </w:rPr>
        <w:t> </w:t>
      </w:r>
      <w:r>
        <w:rPr>
          <w:w w:val="105"/>
          <w:sz w:val="17"/>
        </w:rPr>
        <w:t>com</w:t>
      </w:r>
      <w:r>
        <w:rPr>
          <w:spacing w:val="-5"/>
          <w:w w:val="105"/>
          <w:sz w:val="17"/>
        </w:rPr>
        <w:t> </w:t>
      </w:r>
      <w:r>
        <w:rPr>
          <w:w w:val="105"/>
          <w:sz w:val="17"/>
        </w:rPr>
        <w:t>a</w:t>
      </w:r>
      <w:r>
        <w:rPr>
          <w:spacing w:val="-5"/>
          <w:w w:val="105"/>
          <w:sz w:val="17"/>
        </w:rPr>
        <w:t> </w:t>
      </w:r>
      <w:r>
        <w:rPr>
          <w:w w:val="105"/>
          <w:sz w:val="17"/>
        </w:rPr>
        <w:t>Fazenda</w:t>
      </w:r>
      <w:r>
        <w:rPr>
          <w:spacing w:val="-5"/>
          <w:w w:val="105"/>
          <w:sz w:val="17"/>
        </w:rPr>
        <w:t> </w:t>
      </w:r>
      <w:r>
        <w:rPr>
          <w:w w:val="105"/>
          <w:sz w:val="17"/>
        </w:rPr>
        <w:t>do</w:t>
      </w:r>
      <w:r>
        <w:rPr>
          <w:spacing w:val="-5"/>
          <w:w w:val="105"/>
          <w:sz w:val="17"/>
        </w:rPr>
        <w:t> </w:t>
      </w:r>
      <w:r>
        <w:rPr>
          <w:w w:val="105"/>
          <w:sz w:val="17"/>
        </w:rPr>
        <w:t>Estado</w:t>
      </w:r>
      <w:r>
        <w:rPr>
          <w:spacing w:val="-5"/>
          <w:w w:val="105"/>
          <w:sz w:val="17"/>
        </w:rPr>
        <w:t> </w:t>
      </w:r>
      <w:r>
        <w:rPr>
          <w:w w:val="105"/>
          <w:sz w:val="17"/>
        </w:rPr>
        <w:t>do</w:t>
      </w:r>
      <w:r>
        <w:rPr>
          <w:spacing w:val="-5"/>
          <w:w w:val="105"/>
          <w:sz w:val="17"/>
        </w:rPr>
        <w:t> </w:t>
      </w:r>
      <w:r>
        <w:rPr>
          <w:w w:val="105"/>
          <w:sz w:val="17"/>
        </w:rPr>
        <w:t>Rio</w:t>
      </w:r>
      <w:r>
        <w:rPr>
          <w:spacing w:val="-4"/>
          <w:w w:val="105"/>
          <w:sz w:val="17"/>
        </w:rPr>
        <w:t> </w:t>
      </w:r>
      <w:r>
        <w:rPr>
          <w:w w:val="105"/>
          <w:sz w:val="17"/>
        </w:rPr>
        <w:t>de</w:t>
      </w:r>
      <w:r>
        <w:rPr>
          <w:spacing w:val="-5"/>
          <w:w w:val="105"/>
          <w:sz w:val="17"/>
        </w:rPr>
        <w:t> </w:t>
      </w:r>
      <w:r>
        <w:rPr>
          <w:w w:val="105"/>
          <w:sz w:val="17"/>
        </w:rPr>
        <w:t>Janeiro,</w:t>
      </w:r>
      <w:r>
        <w:rPr>
          <w:spacing w:val="-5"/>
          <w:w w:val="105"/>
          <w:sz w:val="17"/>
        </w:rPr>
        <w:t> </w:t>
      </w:r>
      <w:r>
        <w:rPr>
          <w:w w:val="105"/>
          <w:sz w:val="17"/>
        </w:rPr>
        <w:t>mediante</w:t>
      </w:r>
      <w:r>
        <w:rPr>
          <w:spacing w:val="-5"/>
          <w:w w:val="105"/>
          <w:sz w:val="17"/>
        </w:rPr>
        <w:t> </w:t>
      </w:r>
      <w:r>
        <w:rPr>
          <w:w w:val="105"/>
          <w:sz w:val="17"/>
        </w:rPr>
        <w:t>a</w:t>
      </w:r>
      <w:r>
        <w:rPr>
          <w:spacing w:val="-5"/>
          <w:w w:val="105"/>
          <w:sz w:val="17"/>
        </w:rPr>
        <w:t> </w:t>
      </w:r>
      <w:r>
        <w:rPr>
          <w:w w:val="105"/>
          <w:sz w:val="17"/>
        </w:rPr>
        <w:t>apresentação</w:t>
      </w:r>
      <w:r>
        <w:rPr>
          <w:spacing w:val="-5"/>
          <w:w w:val="105"/>
          <w:sz w:val="17"/>
        </w:rPr>
        <w:t> de:</w:t>
      </w:r>
    </w:p>
    <w:p>
      <w:pPr>
        <w:pStyle w:val="ListParagraph"/>
        <w:numPr>
          <w:ilvl w:val="2"/>
          <w:numId w:val="64"/>
        </w:numPr>
        <w:tabs>
          <w:tab w:pos="713" w:val="left" w:leader="none"/>
        </w:tabs>
        <w:spacing w:line="240" w:lineRule="auto" w:before="56" w:after="0"/>
        <w:ind w:left="713" w:right="0" w:hanging="397"/>
        <w:jc w:val="both"/>
        <w:rPr>
          <w:sz w:val="17"/>
        </w:rPr>
      </w:pPr>
      <w:r>
        <w:rPr>
          <w:w w:val="105"/>
          <w:sz w:val="17"/>
        </w:rPr>
        <w:t>Certidão</w:t>
      </w:r>
      <w:r>
        <w:rPr>
          <w:spacing w:val="-6"/>
          <w:w w:val="105"/>
          <w:sz w:val="17"/>
        </w:rPr>
        <w:t> </w:t>
      </w:r>
      <w:r>
        <w:rPr>
          <w:w w:val="105"/>
          <w:sz w:val="17"/>
        </w:rPr>
        <w:t>Negativa</w:t>
      </w:r>
      <w:r>
        <w:rPr>
          <w:spacing w:val="-5"/>
          <w:w w:val="105"/>
          <w:sz w:val="17"/>
        </w:rPr>
        <w:t> </w:t>
      </w:r>
      <w:r>
        <w:rPr>
          <w:w w:val="105"/>
          <w:sz w:val="17"/>
        </w:rPr>
        <w:t>de</w:t>
      </w:r>
      <w:r>
        <w:rPr>
          <w:spacing w:val="-6"/>
          <w:w w:val="105"/>
          <w:sz w:val="17"/>
        </w:rPr>
        <w:t> </w:t>
      </w:r>
      <w:r>
        <w:rPr>
          <w:w w:val="105"/>
          <w:sz w:val="17"/>
        </w:rPr>
        <w:t>Débitos,</w:t>
      </w:r>
      <w:r>
        <w:rPr>
          <w:spacing w:val="-5"/>
          <w:w w:val="105"/>
          <w:sz w:val="17"/>
        </w:rPr>
        <w:t> </w:t>
      </w:r>
      <w:r>
        <w:rPr>
          <w:w w:val="105"/>
          <w:sz w:val="17"/>
        </w:rPr>
        <w:t>ou</w:t>
      </w:r>
      <w:r>
        <w:rPr>
          <w:spacing w:val="-6"/>
          <w:w w:val="105"/>
          <w:sz w:val="17"/>
        </w:rPr>
        <w:t> </w:t>
      </w:r>
      <w:r>
        <w:rPr>
          <w:w w:val="105"/>
          <w:sz w:val="17"/>
        </w:rPr>
        <w:t>Certidão</w:t>
      </w:r>
      <w:r>
        <w:rPr>
          <w:spacing w:val="-5"/>
          <w:w w:val="105"/>
          <w:sz w:val="17"/>
        </w:rPr>
        <w:t> </w:t>
      </w:r>
      <w:r>
        <w:rPr>
          <w:w w:val="105"/>
          <w:sz w:val="17"/>
        </w:rPr>
        <w:t>Positiva</w:t>
      </w:r>
      <w:r>
        <w:rPr>
          <w:spacing w:val="-5"/>
          <w:w w:val="105"/>
          <w:sz w:val="17"/>
        </w:rPr>
        <w:t> </w:t>
      </w:r>
      <w:r>
        <w:rPr>
          <w:w w:val="105"/>
          <w:sz w:val="17"/>
        </w:rPr>
        <w:t>com</w:t>
      </w:r>
      <w:r>
        <w:rPr>
          <w:spacing w:val="-6"/>
          <w:w w:val="105"/>
          <w:sz w:val="17"/>
        </w:rPr>
        <w:t> </w:t>
      </w:r>
      <w:r>
        <w:rPr>
          <w:w w:val="105"/>
          <w:sz w:val="17"/>
        </w:rPr>
        <w:t>efeito</w:t>
      </w:r>
      <w:r>
        <w:rPr>
          <w:spacing w:val="-5"/>
          <w:w w:val="105"/>
          <w:sz w:val="17"/>
        </w:rPr>
        <w:t> </w:t>
      </w:r>
      <w:r>
        <w:rPr>
          <w:w w:val="105"/>
          <w:sz w:val="17"/>
        </w:rPr>
        <w:t>de</w:t>
      </w:r>
      <w:r>
        <w:rPr>
          <w:spacing w:val="-6"/>
          <w:w w:val="105"/>
          <w:sz w:val="17"/>
        </w:rPr>
        <w:t> </w:t>
      </w:r>
      <w:r>
        <w:rPr>
          <w:w w:val="105"/>
          <w:sz w:val="17"/>
        </w:rPr>
        <w:t>Negativa,</w:t>
      </w:r>
      <w:r>
        <w:rPr>
          <w:spacing w:val="-5"/>
          <w:w w:val="105"/>
          <w:sz w:val="17"/>
        </w:rPr>
        <w:t> </w:t>
      </w:r>
      <w:r>
        <w:rPr>
          <w:w w:val="105"/>
          <w:sz w:val="17"/>
        </w:rPr>
        <w:t>expedida</w:t>
      </w:r>
      <w:r>
        <w:rPr>
          <w:spacing w:val="-5"/>
          <w:w w:val="105"/>
          <w:sz w:val="17"/>
        </w:rPr>
        <w:t> </w:t>
      </w:r>
      <w:r>
        <w:rPr>
          <w:w w:val="105"/>
          <w:sz w:val="17"/>
        </w:rPr>
        <w:t>pela</w:t>
      </w:r>
      <w:r>
        <w:rPr>
          <w:spacing w:val="-6"/>
          <w:w w:val="105"/>
          <w:sz w:val="17"/>
        </w:rPr>
        <w:t> </w:t>
      </w:r>
      <w:r>
        <w:rPr>
          <w:w w:val="105"/>
          <w:sz w:val="17"/>
        </w:rPr>
        <w:t>Secretaria</w:t>
      </w:r>
      <w:r>
        <w:rPr>
          <w:spacing w:val="-5"/>
          <w:w w:val="105"/>
          <w:sz w:val="17"/>
        </w:rPr>
        <w:t> </w:t>
      </w:r>
      <w:r>
        <w:rPr>
          <w:w w:val="105"/>
          <w:sz w:val="17"/>
        </w:rPr>
        <w:t>de</w:t>
      </w:r>
      <w:r>
        <w:rPr>
          <w:spacing w:val="-6"/>
          <w:w w:val="105"/>
          <w:sz w:val="17"/>
        </w:rPr>
        <w:t> </w:t>
      </w:r>
      <w:r>
        <w:rPr>
          <w:w w:val="105"/>
          <w:sz w:val="17"/>
        </w:rPr>
        <w:t>Estado</w:t>
      </w:r>
      <w:r>
        <w:rPr>
          <w:spacing w:val="-5"/>
          <w:w w:val="105"/>
          <w:sz w:val="17"/>
        </w:rPr>
        <w:t> </w:t>
      </w:r>
      <w:r>
        <w:rPr>
          <w:w w:val="105"/>
          <w:sz w:val="17"/>
        </w:rPr>
        <w:t>de</w:t>
      </w:r>
      <w:r>
        <w:rPr>
          <w:spacing w:val="-5"/>
          <w:w w:val="105"/>
          <w:sz w:val="17"/>
        </w:rPr>
        <w:t> </w:t>
      </w:r>
      <w:r>
        <w:rPr>
          <w:w w:val="105"/>
          <w:sz w:val="17"/>
        </w:rPr>
        <w:t>Fazenda;</w:t>
      </w:r>
      <w:r>
        <w:rPr>
          <w:spacing w:val="-6"/>
          <w:w w:val="105"/>
          <w:sz w:val="17"/>
        </w:rPr>
        <w:t> </w:t>
      </w:r>
      <w:r>
        <w:rPr>
          <w:spacing w:val="-10"/>
          <w:w w:val="105"/>
          <w:sz w:val="17"/>
        </w:rPr>
        <w:t>e</w:t>
      </w:r>
    </w:p>
    <w:p>
      <w:pPr>
        <w:pStyle w:val="ListParagraph"/>
        <w:numPr>
          <w:ilvl w:val="2"/>
          <w:numId w:val="64"/>
        </w:numPr>
        <w:tabs>
          <w:tab w:pos="713" w:val="left" w:leader="none"/>
        </w:tabs>
        <w:spacing w:line="240" w:lineRule="auto" w:before="57" w:after="0"/>
        <w:ind w:left="713" w:right="0" w:hanging="397"/>
        <w:jc w:val="both"/>
        <w:rPr>
          <w:sz w:val="17"/>
        </w:rPr>
      </w:pPr>
      <w:r>
        <w:rPr>
          <w:w w:val="105"/>
          <w:sz w:val="17"/>
        </w:rPr>
        <w:t>Certidão</w:t>
      </w:r>
      <w:r>
        <w:rPr>
          <w:spacing w:val="-9"/>
          <w:w w:val="105"/>
          <w:sz w:val="17"/>
        </w:rPr>
        <w:t> </w:t>
      </w:r>
      <w:r>
        <w:rPr>
          <w:w w:val="105"/>
          <w:sz w:val="17"/>
        </w:rPr>
        <w:t>Negativa</w:t>
      </w:r>
      <w:r>
        <w:rPr>
          <w:spacing w:val="-5"/>
          <w:w w:val="105"/>
          <w:sz w:val="17"/>
        </w:rPr>
        <w:t> </w:t>
      </w:r>
      <w:r>
        <w:rPr>
          <w:w w:val="105"/>
          <w:sz w:val="17"/>
        </w:rPr>
        <w:t>de</w:t>
      </w:r>
      <w:r>
        <w:rPr>
          <w:spacing w:val="-6"/>
          <w:w w:val="105"/>
          <w:sz w:val="17"/>
        </w:rPr>
        <w:t> </w:t>
      </w:r>
      <w:r>
        <w:rPr>
          <w:w w:val="105"/>
          <w:sz w:val="17"/>
        </w:rPr>
        <w:t>Débitos</w:t>
      </w:r>
      <w:r>
        <w:rPr>
          <w:spacing w:val="-5"/>
          <w:w w:val="105"/>
          <w:sz w:val="17"/>
        </w:rPr>
        <w:t> </w:t>
      </w:r>
      <w:r>
        <w:rPr>
          <w:w w:val="105"/>
          <w:sz w:val="17"/>
        </w:rPr>
        <w:t>em</w:t>
      </w:r>
      <w:r>
        <w:rPr>
          <w:spacing w:val="-5"/>
          <w:w w:val="105"/>
          <w:sz w:val="17"/>
        </w:rPr>
        <w:t> </w:t>
      </w:r>
      <w:r>
        <w:rPr>
          <w:w w:val="105"/>
          <w:sz w:val="17"/>
        </w:rPr>
        <w:t>Dívida</w:t>
      </w:r>
      <w:r>
        <w:rPr>
          <w:spacing w:val="-12"/>
          <w:w w:val="105"/>
          <w:sz w:val="17"/>
        </w:rPr>
        <w:t> </w:t>
      </w:r>
      <w:r>
        <w:rPr>
          <w:w w:val="105"/>
          <w:sz w:val="17"/>
        </w:rPr>
        <w:t>Ativa,</w:t>
      </w:r>
      <w:r>
        <w:rPr>
          <w:spacing w:val="-5"/>
          <w:w w:val="105"/>
          <w:sz w:val="17"/>
        </w:rPr>
        <w:t> </w:t>
      </w:r>
      <w:r>
        <w:rPr>
          <w:w w:val="105"/>
          <w:sz w:val="17"/>
        </w:rPr>
        <w:t>ou</w:t>
      </w:r>
      <w:r>
        <w:rPr>
          <w:spacing w:val="-5"/>
          <w:w w:val="105"/>
          <w:sz w:val="17"/>
        </w:rPr>
        <w:t> </w:t>
      </w:r>
      <w:r>
        <w:rPr>
          <w:w w:val="105"/>
          <w:sz w:val="17"/>
        </w:rPr>
        <w:t>Certidão</w:t>
      </w:r>
      <w:r>
        <w:rPr>
          <w:spacing w:val="-6"/>
          <w:w w:val="105"/>
          <w:sz w:val="17"/>
        </w:rPr>
        <w:t> </w:t>
      </w:r>
      <w:r>
        <w:rPr>
          <w:w w:val="105"/>
          <w:sz w:val="17"/>
        </w:rPr>
        <w:t>Positiva</w:t>
      </w:r>
      <w:r>
        <w:rPr>
          <w:spacing w:val="-5"/>
          <w:w w:val="105"/>
          <w:sz w:val="17"/>
        </w:rPr>
        <w:t> </w:t>
      </w:r>
      <w:r>
        <w:rPr>
          <w:w w:val="105"/>
          <w:sz w:val="17"/>
        </w:rPr>
        <w:t>com</w:t>
      </w:r>
      <w:r>
        <w:rPr>
          <w:spacing w:val="-5"/>
          <w:w w:val="105"/>
          <w:sz w:val="17"/>
        </w:rPr>
        <w:t> </w:t>
      </w:r>
      <w:r>
        <w:rPr>
          <w:w w:val="105"/>
          <w:sz w:val="17"/>
        </w:rPr>
        <w:t>efeito</w:t>
      </w:r>
      <w:r>
        <w:rPr>
          <w:spacing w:val="-6"/>
          <w:w w:val="105"/>
          <w:sz w:val="17"/>
        </w:rPr>
        <w:t> </w:t>
      </w:r>
      <w:r>
        <w:rPr>
          <w:w w:val="105"/>
          <w:sz w:val="17"/>
        </w:rPr>
        <w:t>de</w:t>
      </w:r>
      <w:r>
        <w:rPr>
          <w:spacing w:val="-5"/>
          <w:w w:val="105"/>
          <w:sz w:val="17"/>
        </w:rPr>
        <w:t> </w:t>
      </w:r>
      <w:r>
        <w:rPr>
          <w:w w:val="105"/>
          <w:sz w:val="17"/>
        </w:rPr>
        <w:t>Negativa,</w:t>
      </w:r>
      <w:r>
        <w:rPr>
          <w:spacing w:val="-5"/>
          <w:w w:val="105"/>
          <w:sz w:val="17"/>
        </w:rPr>
        <w:t> </w:t>
      </w:r>
      <w:r>
        <w:rPr>
          <w:w w:val="105"/>
          <w:sz w:val="17"/>
        </w:rPr>
        <w:t>para</w:t>
      </w:r>
      <w:r>
        <w:rPr>
          <w:spacing w:val="-6"/>
          <w:w w:val="105"/>
          <w:sz w:val="17"/>
        </w:rPr>
        <w:t> </w:t>
      </w:r>
      <w:r>
        <w:rPr>
          <w:w w:val="105"/>
          <w:sz w:val="17"/>
        </w:rPr>
        <w:t>fins</w:t>
      </w:r>
      <w:r>
        <w:rPr>
          <w:spacing w:val="-5"/>
          <w:w w:val="105"/>
          <w:sz w:val="17"/>
        </w:rPr>
        <w:t> </w:t>
      </w:r>
      <w:r>
        <w:rPr>
          <w:w w:val="105"/>
          <w:sz w:val="17"/>
        </w:rPr>
        <w:t>de</w:t>
      </w:r>
      <w:r>
        <w:rPr>
          <w:spacing w:val="-5"/>
          <w:w w:val="105"/>
          <w:sz w:val="17"/>
        </w:rPr>
        <w:t> </w:t>
      </w:r>
      <w:r>
        <w:rPr>
          <w:w w:val="105"/>
          <w:sz w:val="17"/>
        </w:rPr>
        <w:t>participação</w:t>
      </w:r>
      <w:r>
        <w:rPr>
          <w:spacing w:val="-6"/>
          <w:w w:val="105"/>
          <w:sz w:val="17"/>
        </w:rPr>
        <w:t> </w:t>
      </w:r>
      <w:r>
        <w:rPr>
          <w:w w:val="105"/>
          <w:sz w:val="17"/>
        </w:rPr>
        <w:t>em</w:t>
      </w:r>
      <w:r>
        <w:rPr>
          <w:spacing w:val="-5"/>
          <w:w w:val="105"/>
          <w:sz w:val="17"/>
        </w:rPr>
        <w:t> </w:t>
      </w:r>
      <w:r>
        <w:rPr>
          <w:w w:val="105"/>
          <w:sz w:val="17"/>
        </w:rPr>
        <w:t>licitação,</w:t>
      </w:r>
      <w:r>
        <w:rPr>
          <w:spacing w:val="-6"/>
          <w:w w:val="105"/>
          <w:sz w:val="17"/>
        </w:rPr>
        <w:t> </w:t>
      </w:r>
      <w:r>
        <w:rPr>
          <w:w w:val="105"/>
          <w:sz w:val="17"/>
        </w:rPr>
        <w:t>expedida</w:t>
      </w:r>
      <w:r>
        <w:rPr>
          <w:spacing w:val="-5"/>
          <w:w w:val="105"/>
          <w:sz w:val="17"/>
        </w:rPr>
        <w:t> </w:t>
      </w:r>
      <w:r>
        <w:rPr>
          <w:w w:val="105"/>
          <w:sz w:val="17"/>
        </w:rPr>
        <w:t>pela</w:t>
      </w:r>
      <w:r>
        <w:rPr>
          <w:spacing w:val="-5"/>
          <w:w w:val="105"/>
          <w:sz w:val="17"/>
        </w:rPr>
        <w:t> </w:t>
      </w:r>
      <w:r>
        <w:rPr>
          <w:w w:val="105"/>
          <w:sz w:val="17"/>
        </w:rPr>
        <w:t>Procuradoria</w:t>
      </w:r>
      <w:r>
        <w:rPr>
          <w:spacing w:val="-6"/>
          <w:w w:val="105"/>
          <w:sz w:val="17"/>
        </w:rPr>
        <w:t> </w:t>
      </w:r>
      <w:r>
        <w:rPr>
          <w:w w:val="105"/>
          <w:sz w:val="17"/>
        </w:rPr>
        <w:t>Geral</w:t>
      </w:r>
      <w:r>
        <w:rPr>
          <w:spacing w:val="-5"/>
          <w:w w:val="105"/>
          <w:sz w:val="17"/>
        </w:rPr>
        <w:t> </w:t>
      </w:r>
      <w:r>
        <w:rPr>
          <w:w w:val="105"/>
          <w:sz w:val="17"/>
        </w:rPr>
        <w:t>do</w:t>
      </w:r>
      <w:r>
        <w:rPr>
          <w:spacing w:val="-5"/>
          <w:w w:val="105"/>
          <w:sz w:val="17"/>
        </w:rPr>
        <w:t> </w:t>
      </w:r>
      <w:r>
        <w:rPr>
          <w:spacing w:val="-2"/>
          <w:w w:val="105"/>
          <w:sz w:val="17"/>
        </w:rPr>
        <w:t>Estado.</w:t>
      </w:r>
    </w:p>
    <w:p>
      <w:pPr>
        <w:pStyle w:val="ListParagraph"/>
        <w:numPr>
          <w:ilvl w:val="1"/>
          <w:numId w:val="64"/>
        </w:numPr>
        <w:tabs>
          <w:tab w:pos="581" w:val="left" w:leader="none"/>
        </w:tabs>
        <w:spacing w:line="302" w:lineRule="auto" w:before="70" w:after="0"/>
        <w:ind w:left="316" w:right="299" w:firstLine="0"/>
        <w:jc w:val="both"/>
        <w:rPr>
          <w:sz w:val="17"/>
        </w:rPr>
      </w:pPr>
      <w:r>
        <w:rPr>
          <w:w w:val="105"/>
          <w:sz w:val="17"/>
        </w:rPr>
        <w:t>Regularidade</w:t>
      </w:r>
      <w:r>
        <w:rPr>
          <w:spacing w:val="-6"/>
          <w:w w:val="105"/>
          <w:sz w:val="17"/>
        </w:rPr>
        <w:t> </w:t>
      </w:r>
      <w:r>
        <w:rPr>
          <w:w w:val="105"/>
          <w:sz w:val="17"/>
        </w:rPr>
        <w:t>com</w:t>
      </w:r>
      <w:r>
        <w:rPr>
          <w:spacing w:val="-6"/>
          <w:w w:val="105"/>
          <w:sz w:val="17"/>
        </w:rPr>
        <w:t> </w:t>
      </w:r>
      <w:r>
        <w:rPr>
          <w:w w:val="105"/>
          <w:sz w:val="17"/>
        </w:rPr>
        <w:t>a</w:t>
      </w:r>
      <w:r>
        <w:rPr>
          <w:spacing w:val="-6"/>
          <w:w w:val="105"/>
          <w:sz w:val="17"/>
        </w:rPr>
        <w:t> </w:t>
      </w:r>
      <w:r>
        <w:rPr>
          <w:w w:val="105"/>
          <w:sz w:val="17"/>
        </w:rPr>
        <w:t>Fazenda</w:t>
      </w:r>
      <w:r>
        <w:rPr>
          <w:spacing w:val="-6"/>
          <w:w w:val="105"/>
          <w:sz w:val="17"/>
        </w:rPr>
        <w:t> </w:t>
      </w:r>
      <w:r>
        <w:rPr>
          <w:w w:val="105"/>
          <w:sz w:val="17"/>
        </w:rPr>
        <w:t>Estadual</w:t>
      </w:r>
      <w:r>
        <w:rPr>
          <w:spacing w:val="-6"/>
          <w:w w:val="105"/>
          <w:sz w:val="17"/>
        </w:rPr>
        <w:t> </w:t>
      </w:r>
      <w:r>
        <w:rPr>
          <w:w w:val="105"/>
          <w:sz w:val="17"/>
        </w:rPr>
        <w:t>do</w:t>
      </w:r>
      <w:r>
        <w:rPr>
          <w:spacing w:val="-6"/>
          <w:w w:val="105"/>
          <w:sz w:val="17"/>
        </w:rPr>
        <w:t> </w:t>
      </w:r>
      <w:r>
        <w:rPr>
          <w:w w:val="105"/>
          <w:sz w:val="17"/>
        </w:rPr>
        <w:t>domicílio</w:t>
      </w:r>
      <w:r>
        <w:rPr>
          <w:spacing w:val="-6"/>
          <w:w w:val="105"/>
          <w:sz w:val="17"/>
        </w:rPr>
        <w:t> </w:t>
      </w:r>
      <w:r>
        <w:rPr>
          <w:w w:val="105"/>
          <w:sz w:val="17"/>
        </w:rPr>
        <w:t>ou</w:t>
      </w:r>
      <w:r>
        <w:rPr>
          <w:spacing w:val="-6"/>
          <w:w w:val="105"/>
          <w:sz w:val="17"/>
        </w:rPr>
        <w:t> </w:t>
      </w:r>
      <w:r>
        <w:rPr>
          <w:w w:val="105"/>
          <w:sz w:val="17"/>
        </w:rPr>
        <w:t>sede</w:t>
      </w:r>
      <w:r>
        <w:rPr>
          <w:spacing w:val="-6"/>
          <w:w w:val="105"/>
          <w:sz w:val="17"/>
        </w:rPr>
        <w:t> </w:t>
      </w:r>
      <w:r>
        <w:rPr>
          <w:w w:val="105"/>
          <w:sz w:val="17"/>
        </w:rPr>
        <w:t>do</w:t>
      </w:r>
      <w:r>
        <w:rPr>
          <w:spacing w:val="-6"/>
          <w:w w:val="105"/>
          <w:sz w:val="17"/>
        </w:rPr>
        <w:t> </w:t>
      </w:r>
      <w:r>
        <w:rPr>
          <w:w w:val="105"/>
          <w:sz w:val="17"/>
        </w:rPr>
        <w:t>fornecedor,</w:t>
      </w:r>
      <w:r>
        <w:rPr>
          <w:spacing w:val="-6"/>
          <w:w w:val="105"/>
          <w:sz w:val="17"/>
        </w:rPr>
        <w:t> </w:t>
      </w:r>
      <w:r>
        <w:rPr>
          <w:w w:val="105"/>
          <w:sz w:val="17"/>
        </w:rPr>
        <w:t>relativa</w:t>
      </w:r>
      <w:r>
        <w:rPr>
          <w:spacing w:val="-6"/>
          <w:w w:val="105"/>
          <w:sz w:val="17"/>
        </w:rPr>
        <w:t> </w:t>
      </w:r>
      <w:r>
        <w:rPr>
          <w:w w:val="105"/>
          <w:sz w:val="17"/>
        </w:rPr>
        <w:t>à</w:t>
      </w:r>
      <w:r>
        <w:rPr>
          <w:spacing w:val="-6"/>
          <w:w w:val="105"/>
          <w:sz w:val="17"/>
        </w:rPr>
        <w:t> </w:t>
      </w:r>
      <w:r>
        <w:rPr>
          <w:w w:val="105"/>
          <w:sz w:val="17"/>
        </w:rPr>
        <w:t>atividade</w:t>
      </w:r>
      <w:r>
        <w:rPr>
          <w:spacing w:val="-6"/>
          <w:w w:val="105"/>
          <w:sz w:val="17"/>
        </w:rPr>
        <w:t> </w:t>
      </w:r>
      <w:r>
        <w:rPr>
          <w:w w:val="105"/>
          <w:sz w:val="17"/>
        </w:rPr>
        <w:t>em</w:t>
      </w:r>
      <w:r>
        <w:rPr>
          <w:spacing w:val="-6"/>
          <w:w w:val="105"/>
          <w:sz w:val="17"/>
        </w:rPr>
        <w:t> </w:t>
      </w:r>
      <w:r>
        <w:rPr>
          <w:w w:val="105"/>
          <w:sz w:val="17"/>
        </w:rPr>
        <w:t>cujo</w:t>
      </w:r>
      <w:r>
        <w:rPr>
          <w:spacing w:val="-6"/>
          <w:w w:val="105"/>
          <w:sz w:val="17"/>
        </w:rPr>
        <w:t> </w:t>
      </w:r>
      <w:r>
        <w:rPr>
          <w:w w:val="105"/>
          <w:sz w:val="17"/>
        </w:rPr>
        <w:t>exercício</w:t>
      </w:r>
      <w:r>
        <w:rPr>
          <w:spacing w:val="-6"/>
          <w:w w:val="105"/>
          <w:sz w:val="17"/>
        </w:rPr>
        <w:t> </w:t>
      </w:r>
      <w:r>
        <w:rPr>
          <w:w w:val="105"/>
          <w:sz w:val="17"/>
        </w:rPr>
        <w:t>contrata</w:t>
      </w:r>
      <w:r>
        <w:rPr>
          <w:spacing w:val="-6"/>
          <w:w w:val="105"/>
          <w:sz w:val="17"/>
        </w:rPr>
        <w:t> </w:t>
      </w:r>
      <w:r>
        <w:rPr>
          <w:w w:val="105"/>
          <w:sz w:val="17"/>
        </w:rPr>
        <w:t>ou</w:t>
      </w:r>
      <w:r>
        <w:rPr>
          <w:spacing w:val="-6"/>
          <w:w w:val="105"/>
          <w:sz w:val="17"/>
        </w:rPr>
        <w:t> </w:t>
      </w:r>
      <w:r>
        <w:rPr>
          <w:w w:val="105"/>
          <w:sz w:val="17"/>
        </w:rPr>
        <w:t>concorre,</w:t>
      </w:r>
      <w:r>
        <w:rPr>
          <w:spacing w:val="-6"/>
          <w:w w:val="105"/>
          <w:sz w:val="17"/>
        </w:rPr>
        <w:t> </w:t>
      </w:r>
      <w:r>
        <w:rPr>
          <w:w w:val="105"/>
          <w:sz w:val="17"/>
        </w:rPr>
        <w:t>com</w:t>
      </w:r>
      <w:r>
        <w:rPr>
          <w:spacing w:val="-6"/>
          <w:w w:val="105"/>
          <w:sz w:val="17"/>
        </w:rPr>
        <w:t> </w:t>
      </w:r>
      <w:r>
        <w:rPr>
          <w:w w:val="105"/>
          <w:sz w:val="17"/>
        </w:rPr>
        <w:t>a</w:t>
      </w:r>
      <w:r>
        <w:rPr>
          <w:spacing w:val="-6"/>
          <w:w w:val="105"/>
          <w:sz w:val="17"/>
        </w:rPr>
        <w:t> </w:t>
      </w:r>
      <w:r>
        <w:rPr>
          <w:w w:val="105"/>
          <w:sz w:val="17"/>
        </w:rPr>
        <w:t>apresentação</w:t>
      </w:r>
      <w:r>
        <w:rPr>
          <w:spacing w:val="-6"/>
          <w:w w:val="105"/>
          <w:sz w:val="17"/>
        </w:rPr>
        <w:t> </w:t>
      </w:r>
      <w:r>
        <w:rPr>
          <w:w w:val="105"/>
          <w:sz w:val="17"/>
        </w:rPr>
        <w:t>de</w:t>
      </w:r>
      <w:r>
        <w:rPr>
          <w:spacing w:val="-6"/>
          <w:w w:val="105"/>
          <w:sz w:val="17"/>
        </w:rPr>
        <w:t> </w:t>
      </w:r>
      <w:r>
        <w:rPr>
          <w:w w:val="105"/>
          <w:sz w:val="17"/>
        </w:rPr>
        <w:t>Certidão</w:t>
      </w:r>
      <w:r>
        <w:rPr>
          <w:spacing w:val="-6"/>
          <w:w w:val="105"/>
          <w:sz w:val="17"/>
        </w:rPr>
        <w:t> </w:t>
      </w:r>
      <w:r>
        <w:rPr>
          <w:w w:val="105"/>
          <w:sz w:val="17"/>
        </w:rPr>
        <w:t>Negativa</w:t>
      </w:r>
      <w:r>
        <w:rPr>
          <w:spacing w:val="-6"/>
          <w:w w:val="105"/>
          <w:sz w:val="17"/>
        </w:rPr>
        <w:t> </w:t>
      </w:r>
      <w:r>
        <w:rPr>
          <w:w w:val="105"/>
          <w:sz w:val="17"/>
        </w:rPr>
        <w:t>de</w:t>
      </w:r>
      <w:r>
        <w:rPr>
          <w:spacing w:val="-6"/>
          <w:w w:val="105"/>
          <w:sz w:val="17"/>
        </w:rPr>
        <w:t> </w:t>
      </w:r>
      <w:r>
        <w:rPr>
          <w:w w:val="105"/>
          <w:sz w:val="17"/>
        </w:rPr>
        <w:t>Débitos,</w:t>
      </w:r>
      <w:r>
        <w:rPr>
          <w:spacing w:val="-6"/>
          <w:w w:val="105"/>
          <w:sz w:val="17"/>
        </w:rPr>
        <w:t> </w:t>
      </w:r>
      <w:r>
        <w:rPr>
          <w:w w:val="105"/>
          <w:sz w:val="17"/>
        </w:rPr>
        <w:t>ou</w:t>
      </w:r>
      <w:r>
        <w:rPr>
          <w:spacing w:val="-6"/>
          <w:w w:val="105"/>
          <w:sz w:val="17"/>
        </w:rPr>
        <w:t> </w:t>
      </w:r>
      <w:r>
        <w:rPr>
          <w:w w:val="105"/>
          <w:sz w:val="17"/>
        </w:rPr>
        <w:t>Certidão Positiva</w:t>
      </w:r>
      <w:r>
        <w:rPr>
          <w:w w:val="105"/>
          <w:sz w:val="17"/>
        </w:rPr>
        <w:t> com</w:t>
      </w:r>
      <w:r>
        <w:rPr>
          <w:w w:val="105"/>
          <w:sz w:val="17"/>
        </w:rPr>
        <w:t> efeito</w:t>
      </w:r>
      <w:r>
        <w:rPr>
          <w:w w:val="105"/>
          <w:sz w:val="17"/>
        </w:rPr>
        <w:t> de</w:t>
      </w:r>
      <w:r>
        <w:rPr>
          <w:w w:val="105"/>
          <w:sz w:val="17"/>
        </w:rPr>
        <w:t> Negativa,</w:t>
      </w:r>
      <w:r>
        <w:rPr>
          <w:w w:val="105"/>
          <w:sz w:val="17"/>
        </w:rPr>
        <w:t> perante</w:t>
      </w:r>
      <w:r>
        <w:rPr>
          <w:w w:val="105"/>
          <w:sz w:val="17"/>
        </w:rPr>
        <w:t> o</w:t>
      </w:r>
      <w:r>
        <w:rPr>
          <w:w w:val="105"/>
          <w:sz w:val="17"/>
        </w:rPr>
        <w:t> Fisco</w:t>
      </w:r>
      <w:r>
        <w:rPr>
          <w:w w:val="105"/>
          <w:sz w:val="17"/>
        </w:rPr>
        <w:t> estadual,</w:t>
      </w:r>
      <w:r>
        <w:rPr>
          <w:w w:val="105"/>
          <w:sz w:val="17"/>
        </w:rPr>
        <w:t> pertinente</w:t>
      </w:r>
      <w:r>
        <w:rPr>
          <w:w w:val="105"/>
          <w:sz w:val="17"/>
        </w:rPr>
        <w:t> ao</w:t>
      </w:r>
      <w:r>
        <w:rPr>
          <w:w w:val="105"/>
          <w:sz w:val="17"/>
        </w:rPr>
        <w:t> Imposto</w:t>
      </w:r>
      <w:r>
        <w:rPr>
          <w:w w:val="105"/>
          <w:sz w:val="17"/>
        </w:rPr>
        <w:t> sobre</w:t>
      </w:r>
      <w:r>
        <w:rPr>
          <w:w w:val="105"/>
          <w:sz w:val="17"/>
        </w:rPr>
        <w:t> Operações</w:t>
      </w:r>
      <w:r>
        <w:rPr>
          <w:w w:val="105"/>
          <w:sz w:val="17"/>
        </w:rPr>
        <w:t> relativas</w:t>
      </w:r>
      <w:r>
        <w:rPr>
          <w:w w:val="105"/>
          <w:sz w:val="17"/>
        </w:rPr>
        <w:t> à</w:t>
      </w:r>
      <w:r>
        <w:rPr>
          <w:w w:val="105"/>
          <w:sz w:val="17"/>
        </w:rPr>
        <w:t> Circulação</w:t>
      </w:r>
      <w:r>
        <w:rPr>
          <w:w w:val="105"/>
          <w:sz w:val="17"/>
        </w:rPr>
        <w:t> de</w:t>
      </w:r>
      <w:r>
        <w:rPr>
          <w:w w:val="105"/>
          <w:sz w:val="17"/>
        </w:rPr>
        <w:t> Mercadorias</w:t>
      </w:r>
      <w:r>
        <w:rPr>
          <w:w w:val="105"/>
          <w:sz w:val="17"/>
        </w:rPr>
        <w:t> e</w:t>
      </w:r>
      <w:r>
        <w:rPr>
          <w:w w:val="105"/>
          <w:sz w:val="17"/>
        </w:rPr>
        <w:t> sobre</w:t>
      </w:r>
      <w:r>
        <w:rPr>
          <w:w w:val="105"/>
          <w:sz w:val="17"/>
        </w:rPr>
        <w:t> Prestações</w:t>
      </w:r>
      <w:r>
        <w:rPr>
          <w:w w:val="105"/>
          <w:sz w:val="17"/>
        </w:rPr>
        <w:t> de</w:t>
      </w:r>
      <w:r>
        <w:rPr>
          <w:w w:val="105"/>
          <w:sz w:val="17"/>
        </w:rPr>
        <w:t> Serviços</w:t>
      </w:r>
      <w:r>
        <w:rPr>
          <w:w w:val="105"/>
          <w:sz w:val="17"/>
        </w:rPr>
        <w:t> de</w:t>
      </w:r>
      <w:r>
        <w:rPr>
          <w:w w:val="105"/>
          <w:sz w:val="17"/>
        </w:rPr>
        <w:t> Transporte</w:t>
      </w:r>
      <w:r>
        <w:rPr>
          <w:w w:val="105"/>
          <w:sz w:val="17"/>
        </w:rPr>
        <w:t> Interestadual, Intermunicipal e de Comunicação – ICMS, bem como de Certidão perante a Dívida</w:t>
      </w:r>
      <w:r>
        <w:rPr>
          <w:spacing w:val="-10"/>
          <w:w w:val="105"/>
          <w:sz w:val="17"/>
        </w:rPr>
        <w:t> </w:t>
      </w:r>
      <w:r>
        <w:rPr>
          <w:w w:val="105"/>
          <w:sz w:val="17"/>
        </w:rPr>
        <w:t>Ativa estadual, podendo ser apresentada Certidão Conjunta em que constem ambas as informações;</w:t>
      </w:r>
    </w:p>
    <w:p>
      <w:pPr>
        <w:pStyle w:val="ListParagraph"/>
        <w:numPr>
          <w:ilvl w:val="1"/>
          <w:numId w:val="64"/>
        </w:numPr>
        <w:tabs>
          <w:tab w:pos="585" w:val="left" w:leader="none"/>
        </w:tabs>
        <w:spacing w:line="309" w:lineRule="auto" w:before="0" w:after="0"/>
        <w:ind w:left="316" w:right="299" w:firstLine="0"/>
        <w:jc w:val="both"/>
        <w:rPr>
          <w:sz w:val="17"/>
        </w:rPr>
      </w:pPr>
      <w:r>
        <w:rPr>
          <w:w w:val="105"/>
          <w:sz w:val="17"/>
        </w:rPr>
        <w:t>Caso</w:t>
      </w:r>
      <w:r>
        <w:rPr>
          <w:spacing w:val="-2"/>
          <w:w w:val="105"/>
          <w:sz w:val="17"/>
        </w:rPr>
        <w:t> </w:t>
      </w:r>
      <w:r>
        <w:rPr>
          <w:w w:val="105"/>
          <w:sz w:val="17"/>
        </w:rPr>
        <w:t>o</w:t>
      </w:r>
      <w:r>
        <w:rPr>
          <w:spacing w:val="-2"/>
          <w:w w:val="105"/>
          <w:sz w:val="17"/>
        </w:rPr>
        <w:t> </w:t>
      </w:r>
      <w:r>
        <w:rPr>
          <w:w w:val="105"/>
          <w:sz w:val="17"/>
        </w:rPr>
        <w:t>fornecedor</w:t>
      </w:r>
      <w:r>
        <w:rPr>
          <w:spacing w:val="-2"/>
          <w:w w:val="105"/>
          <w:sz w:val="17"/>
        </w:rPr>
        <w:t> </w:t>
      </w:r>
      <w:r>
        <w:rPr>
          <w:w w:val="105"/>
          <w:sz w:val="17"/>
        </w:rPr>
        <w:t>seja</w:t>
      </w:r>
      <w:r>
        <w:rPr>
          <w:spacing w:val="-2"/>
          <w:w w:val="105"/>
          <w:sz w:val="17"/>
        </w:rPr>
        <w:t> </w:t>
      </w:r>
      <w:r>
        <w:rPr>
          <w:w w:val="105"/>
          <w:sz w:val="17"/>
        </w:rPr>
        <w:t>considerado</w:t>
      </w:r>
      <w:r>
        <w:rPr>
          <w:spacing w:val="-2"/>
          <w:w w:val="105"/>
          <w:sz w:val="17"/>
        </w:rPr>
        <w:t> </w:t>
      </w:r>
      <w:r>
        <w:rPr>
          <w:w w:val="105"/>
          <w:sz w:val="17"/>
        </w:rPr>
        <w:t>isento</w:t>
      </w:r>
      <w:r>
        <w:rPr>
          <w:spacing w:val="-2"/>
          <w:w w:val="105"/>
          <w:sz w:val="17"/>
        </w:rPr>
        <w:t> </w:t>
      </w:r>
      <w:r>
        <w:rPr>
          <w:w w:val="105"/>
          <w:sz w:val="17"/>
        </w:rPr>
        <w:t>dos</w:t>
      </w:r>
      <w:r>
        <w:rPr>
          <w:spacing w:val="-2"/>
          <w:w w:val="105"/>
          <w:sz w:val="17"/>
        </w:rPr>
        <w:t> </w:t>
      </w:r>
      <w:r>
        <w:rPr>
          <w:w w:val="105"/>
          <w:sz w:val="17"/>
        </w:rPr>
        <w:t>tributos</w:t>
      </w:r>
      <w:r>
        <w:rPr>
          <w:spacing w:val="-2"/>
          <w:w w:val="105"/>
          <w:sz w:val="17"/>
        </w:rPr>
        <w:t> </w:t>
      </w:r>
      <w:r>
        <w:rPr>
          <w:w w:val="105"/>
          <w:sz w:val="17"/>
        </w:rPr>
        <w:t>estaduais</w:t>
      </w:r>
      <w:r>
        <w:rPr>
          <w:spacing w:val="-2"/>
          <w:w w:val="105"/>
          <w:sz w:val="17"/>
        </w:rPr>
        <w:t> </w:t>
      </w:r>
      <w:r>
        <w:rPr>
          <w:w w:val="105"/>
          <w:sz w:val="17"/>
        </w:rPr>
        <w:t>relacionados</w:t>
      </w:r>
      <w:r>
        <w:rPr>
          <w:spacing w:val="-2"/>
          <w:w w:val="105"/>
          <w:sz w:val="17"/>
        </w:rPr>
        <w:t> </w:t>
      </w:r>
      <w:r>
        <w:rPr>
          <w:w w:val="105"/>
          <w:sz w:val="17"/>
        </w:rPr>
        <w:t>ao</w:t>
      </w:r>
      <w:r>
        <w:rPr>
          <w:spacing w:val="-2"/>
          <w:w w:val="105"/>
          <w:sz w:val="17"/>
        </w:rPr>
        <w:t> </w:t>
      </w:r>
      <w:r>
        <w:rPr>
          <w:w w:val="105"/>
          <w:sz w:val="17"/>
        </w:rPr>
        <w:t>objeto</w:t>
      </w:r>
      <w:r>
        <w:rPr>
          <w:spacing w:val="-2"/>
          <w:w w:val="105"/>
          <w:sz w:val="17"/>
        </w:rPr>
        <w:t> </w:t>
      </w:r>
      <w:r>
        <w:rPr>
          <w:w w:val="105"/>
          <w:sz w:val="17"/>
        </w:rPr>
        <w:t>contratual,</w:t>
      </w:r>
      <w:r>
        <w:rPr>
          <w:spacing w:val="-2"/>
          <w:w w:val="105"/>
          <w:sz w:val="17"/>
        </w:rPr>
        <w:t> </w:t>
      </w:r>
      <w:r>
        <w:rPr>
          <w:w w:val="105"/>
          <w:sz w:val="17"/>
        </w:rPr>
        <w:t>deverá</w:t>
      </w:r>
      <w:r>
        <w:rPr>
          <w:spacing w:val="-2"/>
          <w:w w:val="105"/>
          <w:sz w:val="17"/>
        </w:rPr>
        <w:t> </w:t>
      </w:r>
      <w:r>
        <w:rPr>
          <w:w w:val="105"/>
          <w:sz w:val="17"/>
        </w:rPr>
        <w:t>comprovar</w:t>
      </w:r>
      <w:r>
        <w:rPr>
          <w:spacing w:val="-2"/>
          <w:w w:val="105"/>
          <w:sz w:val="17"/>
        </w:rPr>
        <w:t> </w:t>
      </w:r>
      <w:r>
        <w:rPr>
          <w:w w:val="105"/>
          <w:sz w:val="17"/>
        </w:rPr>
        <w:t>tal</w:t>
      </w:r>
      <w:r>
        <w:rPr>
          <w:spacing w:val="-2"/>
          <w:w w:val="105"/>
          <w:sz w:val="17"/>
        </w:rPr>
        <w:t> </w:t>
      </w:r>
      <w:r>
        <w:rPr>
          <w:w w:val="105"/>
          <w:sz w:val="17"/>
        </w:rPr>
        <w:t>condição</w:t>
      </w:r>
      <w:r>
        <w:rPr>
          <w:spacing w:val="-2"/>
          <w:w w:val="105"/>
          <w:sz w:val="17"/>
        </w:rPr>
        <w:t> </w:t>
      </w:r>
      <w:r>
        <w:rPr>
          <w:w w:val="105"/>
          <w:sz w:val="17"/>
        </w:rPr>
        <w:t>mediante</w:t>
      </w:r>
      <w:r>
        <w:rPr>
          <w:spacing w:val="-2"/>
          <w:w w:val="105"/>
          <w:sz w:val="17"/>
        </w:rPr>
        <w:t> </w:t>
      </w:r>
      <w:r>
        <w:rPr>
          <w:w w:val="105"/>
          <w:sz w:val="17"/>
        </w:rPr>
        <w:t>a</w:t>
      </w:r>
      <w:r>
        <w:rPr>
          <w:spacing w:val="-2"/>
          <w:w w:val="105"/>
          <w:sz w:val="17"/>
        </w:rPr>
        <w:t> </w:t>
      </w:r>
      <w:r>
        <w:rPr>
          <w:w w:val="105"/>
          <w:sz w:val="17"/>
        </w:rPr>
        <w:t>apresentação</w:t>
      </w:r>
      <w:r>
        <w:rPr>
          <w:spacing w:val="-2"/>
          <w:w w:val="105"/>
          <w:sz w:val="17"/>
        </w:rPr>
        <w:t> </w:t>
      </w:r>
      <w:r>
        <w:rPr>
          <w:w w:val="105"/>
          <w:sz w:val="17"/>
        </w:rPr>
        <w:t>de</w:t>
      </w:r>
      <w:r>
        <w:rPr>
          <w:spacing w:val="-2"/>
          <w:w w:val="105"/>
          <w:sz w:val="17"/>
        </w:rPr>
        <w:t> </w:t>
      </w:r>
      <w:r>
        <w:rPr>
          <w:w w:val="105"/>
          <w:sz w:val="17"/>
        </w:rPr>
        <w:t>declaração</w:t>
      </w:r>
      <w:r>
        <w:rPr>
          <w:spacing w:val="-2"/>
          <w:w w:val="105"/>
          <w:sz w:val="17"/>
        </w:rPr>
        <w:t> </w:t>
      </w:r>
      <w:r>
        <w:rPr>
          <w:w w:val="105"/>
          <w:sz w:val="17"/>
        </w:rPr>
        <w:t>da</w:t>
      </w:r>
      <w:r>
        <w:rPr>
          <w:spacing w:val="-2"/>
          <w:w w:val="105"/>
          <w:sz w:val="17"/>
        </w:rPr>
        <w:t> </w:t>
      </w:r>
      <w:r>
        <w:rPr>
          <w:w w:val="105"/>
          <w:sz w:val="17"/>
        </w:rPr>
        <w:t>Fazenda</w:t>
      </w:r>
      <w:r>
        <w:rPr>
          <w:spacing w:val="-2"/>
          <w:w w:val="105"/>
          <w:sz w:val="17"/>
        </w:rPr>
        <w:t> </w:t>
      </w:r>
      <w:r>
        <w:rPr>
          <w:w w:val="105"/>
          <w:sz w:val="17"/>
        </w:rPr>
        <w:t>respectiva</w:t>
      </w:r>
      <w:r>
        <w:rPr>
          <w:spacing w:val="-2"/>
          <w:w w:val="105"/>
          <w:sz w:val="17"/>
        </w:rPr>
        <w:t> </w:t>
      </w:r>
      <w:r>
        <w:rPr>
          <w:w w:val="105"/>
          <w:sz w:val="17"/>
        </w:rPr>
        <w:t>do</w:t>
      </w:r>
      <w:r>
        <w:rPr>
          <w:spacing w:val="-2"/>
          <w:w w:val="105"/>
          <w:sz w:val="17"/>
        </w:rPr>
        <w:t> </w:t>
      </w:r>
      <w:r>
        <w:rPr>
          <w:w w:val="105"/>
          <w:sz w:val="17"/>
        </w:rPr>
        <w:t>seu domicílio ou sede, ou outra equivalente, na forma da lei.</w:t>
      </w:r>
    </w:p>
    <w:p>
      <w:pPr>
        <w:pStyle w:val="ListParagraph"/>
        <w:numPr>
          <w:ilvl w:val="1"/>
          <w:numId w:val="64"/>
        </w:numPr>
        <w:tabs>
          <w:tab w:pos="683" w:val="left" w:leader="none"/>
        </w:tabs>
        <w:spacing w:line="326" w:lineRule="auto" w:before="4" w:after="0"/>
        <w:ind w:left="316" w:right="299" w:firstLine="0"/>
        <w:jc w:val="both"/>
        <w:rPr>
          <w:sz w:val="17"/>
        </w:rPr>
      </w:pPr>
      <w:r>
        <w:rPr>
          <w:w w:val="105"/>
          <w:sz w:val="17"/>
        </w:rPr>
        <w:t>Na</w:t>
      </w:r>
      <w:r>
        <w:rPr>
          <w:spacing w:val="-1"/>
          <w:w w:val="105"/>
          <w:sz w:val="17"/>
        </w:rPr>
        <w:t> </w:t>
      </w:r>
      <w:r>
        <w:rPr>
          <w:w w:val="105"/>
          <w:sz w:val="17"/>
        </w:rPr>
        <w:t>hipótese</w:t>
      </w:r>
      <w:r>
        <w:rPr>
          <w:spacing w:val="-1"/>
          <w:w w:val="105"/>
          <w:sz w:val="17"/>
        </w:rPr>
        <w:t> </w:t>
      </w:r>
      <w:r>
        <w:rPr>
          <w:w w:val="105"/>
          <w:sz w:val="17"/>
        </w:rPr>
        <w:t>de</w:t>
      </w:r>
      <w:r>
        <w:rPr>
          <w:spacing w:val="-1"/>
          <w:w w:val="105"/>
          <w:sz w:val="17"/>
        </w:rPr>
        <w:t> </w:t>
      </w:r>
      <w:r>
        <w:rPr>
          <w:w w:val="105"/>
          <w:sz w:val="17"/>
        </w:rPr>
        <w:t>cuidar-se</w:t>
      </w:r>
      <w:r>
        <w:rPr>
          <w:spacing w:val="-1"/>
          <w:w w:val="105"/>
          <w:sz w:val="17"/>
        </w:rPr>
        <w:t> </w:t>
      </w:r>
      <w:r>
        <w:rPr>
          <w:w w:val="105"/>
          <w:sz w:val="17"/>
        </w:rPr>
        <w:t>de</w:t>
      </w:r>
      <w:r>
        <w:rPr>
          <w:spacing w:val="-1"/>
          <w:w w:val="105"/>
          <w:sz w:val="17"/>
        </w:rPr>
        <w:t> </w:t>
      </w:r>
      <w:r>
        <w:rPr>
          <w:w w:val="105"/>
          <w:sz w:val="17"/>
        </w:rPr>
        <w:t>microempresa</w:t>
      </w:r>
      <w:r>
        <w:rPr>
          <w:spacing w:val="-1"/>
          <w:w w:val="105"/>
          <w:sz w:val="17"/>
        </w:rPr>
        <w:t> </w:t>
      </w:r>
      <w:r>
        <w:rPr>
          <w:w w:val="105"/>
          <w:sz w:val="17"/>
        </w:rPr>
        <w:t>ou</w:t>
      </w:r>
      <w:r>
        <w:rPr>
          <w:spacing w:val="-1"/>
          <w:w w:val="105"/>
          <w:sz w:val="17"/>
        </w:rPr>
        <w:t> </w:t>
      </w:r>
      <w:r>
        <w:rPr>
          <w:w w:val="105"/>
          <w:sz w:val="17"/>
        </w:rPr>
        <w:t>de</w:t>
      </w:r>
      <w:r>
        <w:rPr>
          <w:spacing w:val="-1"/>
          <w:w w:val="105"/>
          <w:sz w:val="17"/>
        </w:rPr>
        <w:t> </w:t>
      </w:r>
      <w:r>
        <w:rPr>
          <w:w w:val="105"/>
          <w:sz w:val="17"/>
        </w:rPr>
        <w:t>empresa</w:t>
      </w:r>
      <w:r>
        <w:rPr>
          <w:spacing w:val="-1"/>
          <w:w w:val="105"/>
          <w:sz w:val="17"/>
        </w:rPr>
        <w:t> </w:t>
      </w:r>
      <w:r>
        <w:rPr>
          <w:w w:val="105"/>
          <w:sz w:val="17"/>
        </w:rPr>
        <w:t>de</w:t>
      </w:r>
      <w:r>
        <w:rPr>
          <w:spacing w:val="-1"/>
          <w:w w:val="105"/>
          <w:sz w:val="17"/>
        </w:rPr>
        <w:t> </w:t>
      </w:r>
      <w:r>
        <w:rPr>
          <w:w w:val="105"/>
          <w:sz w:val="17"/>
        </w:rPr>
        <w:t>pequeno</w:t>
      </w:r>
      <w:r>
        <w:rPr>
          <w:spacing w:val="-1"/>
          <w:w w:val="105"/>
          <w:sz w:val="17"/>
        </w:rPr>
        <w:t> </w:t>
      </w:r>
      <w:r>
        <w:rPr>
          <w:w w:val="105"/>
          <w:sz w:val="17"/>
        </w:rPr>
        <w:t>porte,</w:t>
      </w:r>
      <w:r>
        <w:rPr>
          <w:spacing w:val="-1"/>
          <w:w w:val="105"/>
          <w:sz w:val="17"/>
        </w:rPr>
        <w:t> </w:t>
      </w:r>
      <w:r>
        <w:rPr>
          <w:w w:val="105"/>
          <w:sz w:val="17"/>
        </w:rPr>
        <w:t>na</w:t>
      </w:r>
      <w:r>
        <w:rPr>
          <w:spacing w:val="-1"/>
          <w:w w:val="105"/>
          <w:sz w:val="17"/>
        </w:rPr>
        <w:t> </w:t>
      </w:r>
      <w:r>
        <w:rPr>
          <w:w w:val="105"/>
          <w:sz w:val="17"/>
        </w:rPr>
        <w:t>forma</w:t>
      </w:r>
      <w:r>
        <w:rPr>
          <w:spacing w:val="-1"/>
          <w:w w:val="105"/>
          <w:sz w:val="17"/>
        </w:rPr>
        <w:t> </w:t>
      </w:r>
      <w:r>
        <w:rPr>
          <w:w w:val="105"/>
          <w:sz w:val="17"/>
        </w:rPr>
        <w:t>do</w:t>
      </w:r>
      <w:r>
        <w:rPr>
          <w:spacing w:val="-1"/>
          <w:w w:val="105"/>
          <w:sz w:val="17"/>
        </w:rPr>
        <w:t> </w:t>
      </w:r>
      <w:r>
        <w:rPr>
          <w:w w:val="105"/>
          <w:sz w:val="17"/>
        </w:rPr>
        <w:t>art.</w:t>
      </w:r>
      <w:r>
        <w:rPr>
          <w:spacing w:val="-1"/>
          <w:w w:val="105"/>
          <w:sz w:val="17"/>
        </w:rPr>
        <w:t> </w:t>
      </w:r>
      <w:r>
        <w:rPr>
          <w:w w:val="105"/>
          <w:sz w:val="17"/>
        </w:rPr>
        <w:t>42</w:t>
      </w:r>
      <w:r>
        <w:rPr>
          <w:spacing w:val="-1"/>
          <w:w w:val="105"/>
          <w:sz w:val="17"/>
        </w:rPr>
        <w:t> </w:t>
      </w:r>
      <w:r>
        <w:rPr>
          <w:w w:val="105"/>
          <w:sz w:val="17"/>
        </w:rPr>
        <w:t>da</w:t>
      </w:r>
      <w:r>
        <w:rPr>
          <w:spacing w:val="-1"/>
          <w:w w:val="105"/>
          <w:sz w:val="17"/>
        </w:rPr>
        <w:t> </w:t>
      </w:r>
      <w:r>
        <w:rPr>
          <w:w w:val="105"/>
          <w:sz w:val="17"/>
        </w:rPr>
        <w:t>Lei</w:t>
      </w:r>
      <w:r>
        <w:rPr>
          <w:spacing w:val="-1"/>
          <w:w w:val="105"/>
          <w:sz w:val="17"/>
        </w:rPr>
        <w:t> </w:t>
      </w:r>
      <w:r>
        <w:rPr>
          <w:w w:val="105"/>
          <w:sz w:val="17"/>
        </w:rPr>
        <w:t>Complementar</w:t>
      </w:r>
      <w:r>
        <w:rPr>
          <w:spacing w:val="-1"/>
          <w:w w:val="105"/>
          <w:sz w:val="17"/>
        </w:rPr>
        <w:t> </w:t>
      </w:r>
      <w:r>
        <w:rPr>
          <w:w w:val="105"/>
          <w:sz w:val="17"/>
        </w:rPr>
        <w:t>nº</w:t>
      </w:r>
      <w:r>
        <w:rPr>
          <w:spacing w:val="-1"/>
          <w:w w:val="105"/>
          <w:sz w:val="17"/>
        </w:rPr>
        <w:t> </w:t>
      </w:r>
      <w:r>
        <w:rPr>
          <w:w w:val="105"/>
          <w:sz w:val="17"/>
        </w:rPr>
        <w:t>123/2006,</w:t>
      </w:r>
      <w:r>
        <w:rPr>
          <w:spacing w:val="-1"/>
          <w:w w:val="105"/>
          <w:sz w:val="17"/>
        </w:rPr>
        <w:t> </w:t>
      </w:r>
      <w:r>
        <w:rPr>
          <w:w w:val="105"/>
          <w:sz w:val="17"/>
        </w:rPr>
        <w:t>a</w:t>
      </w:r>
      <w:r>
        <w:rPr>
          <w:spacing w:val="-1"/>
          <w:w w:val="105"/>
          <w:sz w:val="17"/>
        </w:rPr>
        <w:t> </w:t>
      </w:r>
      <w:r>
        <w:rPr>
          <w:w w:val="105"/>
          <w:sz w:val="17"/>
        </w:rPr>
        <w:t>documentação</w:t>
      </w:r>
      <w:r>
        <w:rPr>
          <w:spacing w:val="-1"/>
          <w:w w:val="105"/>
          <w:sz w:val="17"/>
        </w:rPr>
        <w:t> </w:t>
      </w:r>
      <w:r>
        <w:rPr>
          <w:w w:val="105"/>
          <w:sz w:val="17"/>
        </w:rPr>
        <w:t>somente</w:t>
      </w:r>
      <w:r>
        <w:rPr>
          <w:spacing w:val="-1"/>
          <w:w w:val="105"/>
          <w:sz w:val="17"/>
        </w:rPr>
        <w:t> </w:t>
      </w:r>
      <w:r>
        <w:rPr>
          <w:w w:val="105"/>
          <w:sz w:val="17"/>
        </w:rPr>
        <w:t>será</w:t>
      </w:r>
      <w:r>
        <w:rPr>
          <w:spacing w:val="-1"/>
          <w:w w:val="105"/>
          <w:sz w:val="17"/>
        </w:rPr>
        <w:t> </w:t>
      </w:r>
      <w:r>
        <w:rPr>
          <w:w w:val="105"/>
          <w:sz w:val="17"/>
        </w:rPr>
        <w:t>exigida</w:t>
      </w:r>
      <w:r>
        <w:rPr>
          <w:spacing w:val="-1"/>
          <w:w w:val="105"/>
          <w:sz w:val="17"/>
        </w:rPr>
        <w:t> </w:t>
      </w:r>
      <w:r>
        <w:rPr>
          <w:w w:val="105"/>
          <w:sz w:val="17"/>
        </w:rPr>
        <w:t>para</w:t>
      </w:r>
      <w:r>
        <w:rPr>
          <w:spacing w:val="-1"/>
          <w:w w:val="105"/>
          <w:sz w:val="17"/>
        </w:rPr>
        <w:t> </w:t>
      </w:r>
      <w:r>
        <w:rPr>
          <w:w w:val="105"/>
          <w:sz w:val="17"/>
        </w:rPr>
        <w:t>efeito</w:t>
      </w:r>
      <w:r>
        <w:rPr>
          <w:spacing w:val="-1"/>
          <w:w w:val="105"/>
          <w:sz w:val="17"/>
        </w:rPr>
        <w:t> </w:t>
      </w:r>
      <w:r>
        <w:rPr>
          <w:w w:val="105"/>
          <w:sz w:val="17"/>
        </w:rPr>
        <w:t>de</w:t>
      </w:r>
      <w:r>
        <w:rPr>
          <w:spacing w:val="-1"/>
          <w:w w:val="105"/>
          <w:sz w:val="17"/>
        </w:rPr>
        <w:t> </w:t>
      </w:r>
      <w:r>
        <w:rPr>
          <w:w w:val="105"/>
          <w:sz w:val="17"/>
        </w:rPr>
        <w:t>assinatura</w:t>
      </w:r>
      <w:r>
        <w:rPr>
          <w:spacing w:val="-1"/>
          <w:w w:val="105"/>
          <w:sz w:val="17"/>
        </w:rPr>
        <w:t> </w:t>
      </w:r>
      <w:r>
        <w:rPr>
          <w:w w:val="105"/>
          <w:sz w:val="17"/>
        </w:rPr>
        <w:t>do contrato, caso se sagre vencedora no certame.</w:t>
      </w:r>
    </w:p>
    <w:p>
      <w:pPr>
        <w:pStyle w:val="ListParagraph"/>
        <w:numPr>
          <w:ilvl w:val="2"/>
          <w:numId w:val="64"/>
        </w:numPr>
        <w:tabs>
          <w:tab w:pos="808" w:val="left" w:leader="none"/>
        </w:tabs>
        <w:spacing w:line="181" w:lineRule="exact" w:before="0" w:after="0"/>
        <w:ind w:left="808" w:right="0" w:hanging="492"/>
        <w:jc w:val="both"/>
        <w:rPr>
          <w:sz w:val="17"/>
        </w:rPr>
      </w:pPr>
      <w:r>
        <w:rPr>
          <w:w w:val="105"/>
          <w:sz w:val="17"/>
        </w:rPr>
        <w:t>Em</w:t>
      </w:r>
      <w:r>
        <w:rPr>
          <w:spacing w:val="2"/>
          <w:w w:val="105"/>
          <w:sz w:val="17"/>
        </w:rPr>
        <w:t> </w:t>
      </w:r>
      <w:r>
        <w:rPr>
          <w:w w:val="105"/>
          <w:sz w:val="17"/>
        </w:rPr>
        <w:t>sendo</w:t>
      </w:r>
      <w:r>
        <w:rPr>
          <w:spacing w:val="2"/>
          <w:w w:val="105"/>
          <w:sz w:val="17"/>
        </w:rPr>
        <w:t> </w:t>
      </w:r>
      <w:r>
        <w:rPr>
          <w:w w:val="105"/>
          <w:sz w:val="17"/>
        </w:rPr>
        <w:t>declarada</w:t>
      </w:r>
      <w:r>
        <w:rPr>
          <w:spacing w:val="2"/>
          <w:w w:val="105"/>
          <w:sz w:val="17"/>
        </w:rPr>
        <w:t> </w:t>
      </w:r>
      <w:r>
        <w:rPr>
          <w:w w:val="105"/>
          <w:sz w:val="17"/>
        </w:rPr>
        <w:t>vencedora</w:t>
      </w:r>
      <w:r>
        <w:rPr>
          <w:spacing w:val="2"/>
          <w:w w:val="105"/>
          <w:sz w:val="17"/>
        </w:rPr>
        <w:t> </w:t>
      </w:r>
      <w:r>
        <w:rPr>
          <w:w w:val="105"/>
          <w:sz w:val="17"/>
        </w:rPr>
        <w:t>do</w:t>
      </w:r>
      <w:r>
        <w:rPr>
          <w:spacing w:val="2"/>
          <w:w w:val="105"/>
          <w:sz w:val="17"/>
        </w:rPr>
        <w:t> </w:t>
      </w:r>
      <w:r>
        <w:rPr>
          <w:w w:val="105"/>
          <w:sz w:val="17"/>
        </w:rPr>
        <w:t>certame</w:t>
      </w:r>
      <w:r>
        <w:rPr>
          <w:spacing w:val="2"/>
          <w:w w:val="105"/>
          <w:sz w:val="17"/>
        </w:rPr>
        <w:t> </w:t>
      </w:r>
      <w:r>
        <w:rPr>
          <w:w w:val="105"/>
          <w:sz w:val="17"/>
        </w:rPr>
        <w:t>microempresa</w:t>
      </w:r>
      <w:r>
        <w:rPr>
          <w:spacing w:val="2"/>
          <w:w w:val="105"/>
          <w:sz w:val="17"/>
        </w:rPr>
        <w:t> </w:t>
      </w:r>
      <w:r>
        <w:rPr>
          <w:w w:val="105"/>
          <w:sz w:val="17"/>
        </w:rPr>
        <w:t>ou</w:t>
      </w:r>
      <w:r>
        <w:rPr>
          <w:spacing w:val="2"/>
          <w:w w:val="105"/>
          <w:sz w:val="17"/>
        </w:rPr>
        <w:t> </w:t>
      </w:r>
      <w:r>
        <w:rPr>
          <w:w w:val="105"/>
          <w:sz w:val="17"/>
        </w:rPr>
        <w:t>empresa</w:t>
      </w:r>
      <w:r>
        <w:rPr>
          <w:spacing w:val="2"/>
          <w:w w:val="105"/>
          <w:sz w:val="17"/>
        </w:rPr>
        <w:t> </w:t>
      </w:r>
      <w:r>
        <w:rPr>
          <w:w w:val="105"/>
          <w:sz w:val="17"/>
        </w:rPr>
        <w:t>de</w:t>
      </w:r>
      <w:r>
        <w:rPr>
          <w:spacing w:val="2"/>
          <w:w w:val="105"/>
          <w:sz w:val="17"/>
        </w:rPr>
        <w:t> </w:t>
      </w:r>
      <w:r>
        <w:rPr>
          <w:w w:val="105"/>
          <w:sz w:val="17"/>
        </w:rPr>
        <w:t>pequeno</w:t>
      </w:r>
      <w:r>
        <w:rPr>
          <w:spacing w:val="2"/>
          <w:w w:val="105"/>
          <w:sz w:val="17"/>
        </w:rPr>
        <w:t> </w:t>
      </w:r>
      <w:r>
        <w:rPr>
          <w:w w:val="105"/>
          <w:sz w:val="17"/>
        </w:rPr>
        <w:t>porte</w:t>
      </w:r>
      <w:r>
        <w:rPr>
          <w:spacing w:val="2"/>
          <w:w w:val="105"/>
          <w:sz w:val="17"/>
        </w:rPr>
        <w:t> </w:t>
      </w:r>
      <w:r>
        <w:rPr>
          <w:w w:val="105"/>
          <w:sz w:val="17"/>
        </w:rPr>
        <w:t>com</w:t>
      </w:r>
      <w:r>
        <w:rPr>
          <w:spacing w:val="2"/>
          <w:w w:val="105"/>
          <w:sz w:val="17"/>
        </w:rPr>
        <w:t> </w:t>
      </w:r>
      <w:r>
        <w:rPr>
          <w:w w:val="105"/>
          <w:sz w:val="17"/>
        </w:rPr>
        <w:t>débitos</w:t>
      </w:r>
      <w:r>
        <w:rPr>
          <w:spacing w:val="2"/>
          <w:w w:val="105"/>
          <w:sz w:val="17"/>
        </w:rPr>
        <w:t> </w:t>
      </w:r>
      <w:r>
        <w:rPr>
          <w:w w:val="105"/>
          <w:sz w:val="17"/>
        </w:rPr>
        <w:t>fiscais</w:t>
      </w:r>
      <w:r>
        <w:rPr>
          <w:spacing w:val="2"/>
          <w:w w:val="105"/>
          <w:sz w:val="17"/>
        </w:rPr>
        <w:t> </w:t>
      </w:r>
      <w:r>
        <w:rPr>
          <w:w w:val="105"/>
          <w:sz w:val="17"/>
        </w:rPr>
        <w:t>e</w:t>
      </w:r>
      <w:r>
        <w:rPr>
          <w:spacing w:val="2"/>
          <w:w w:val="105"/>
          <w:sz w:val="17"/>
        </w:rPr>
        <w:t> </w:t>
      </w:r>
      <w:r>
        <w:rPr>
          <w:w w:val="105"/>
          <w:sz w:val="17"/>
        </w:rPr>
        <w:t>trabalhistas,</w:t>
      </w:r>
      <w:r>
        <w:rPr>
          <w:spacing w:val="2"/>
          <w:w w:val="105"/>
          <w:sz w:val="17"/>
        </w:rPr>
        <w:t> </w:t>
      </w:r>
      <w:r>
        <w:rPr>
          <w:w w:val="105"/>
          <w:sz w:val="17"/>
        </w:rPr>
        <w:t>ficará</w:t>
      </w:r>
      <w:r>
        <w:rPr>
          <w:spacing w:val="2"/>
          <w:w w:val="105"/>
          <w:sz w:val="17"/>
        </w:rPr>
        <w:t> </w:t>
      </w:r>
      <w:r>
        <w:rPr>
          <w:w w:val="105"/>
          <w:sz w:val="17"/>
        </w:rPr>
        <w:t>assegurado,</w:t>
      </w:r>
      <w:r>
        <w:rPr>
          <w:spacing w:val="2"/>
          <w:w w:val="105"/>
          <w:sz w:val="17"/>
        </w:rPr>
        <w:t> </w:t>
      </w:r>
      <w:r>
        <w:rPr>
          <w:w w:val="105"/>
          <w:sz w:val="17"/>
        </w:rPr>
        <w:t>a</w:t>
      </w:r>
      <w:r>
        <w:rPr>
          <w:spacing w:val="2"/>
          <w:w w:val="105"/>
          <w:sz w:val="17"/>
        </w:rPr>
        <w:t> </w:t>
      </w:r>
      <w:r>
        <w:rPr>
          <w:w w:val="105"/>
          <w:sz w:val="17"/>
        </w:rPr>
        <w:t>partir</w:t>
      </w:r>
      <w:r>
        <w:rPr>
          <w:spacing w:val="3"/>
          <w:w w:val="105"/>
          <w:sz w:val="17"/>
        </w:rPr>
        <w:t> </w:t>
      </w:r>
      <w:r>
        <w:rPr>
          <w:w w:val="105"/>
          <w:sz w:val="17"/>
        </w:rPr>
        <w:t>de</w:t>
      </w:r>
      <w:r>
        <w:rPr>
          <w:spacing w:val="2"/>
          <w:w w:val="105"/>
          <w:sz w:val="17"/>
        </w:rPr>
        <w:t> </w:t>
      </w:r>
      <w:r>
        <w:rPr>
          <w:w w:val="105"/>
          <w:sz w:val="17"/>
        </w:rPr>
        <w:t>então,</w:t>
      </w:r>
      <w:r>
        <w:rPr>
          <w:spacing w:val="2"/>
          <w:w w:val="105"/>
          <w:sz w:val="17"/>
        </w:rPr>
        <w:t> </w:t>
      </w:r>
      <w:r>
        <w:rPr>
          <w:w w:val="105"/>
          <w:sz w:val="17"/>
        </w:rPr>
        <w:t>o</w:t>
      </w:r>
      <w:r>
        <w:rPr>
          <w:spacing w:val="2"/>
          <w:w w:val="105"/>
          <w:sz w:val="17"/>
        </w:rPr>
        <w:t> </w:t>
      </w:r>
      <w:r>
        <w:rPr>
          <w:w w:val="105"/>
          <w:sz w:val="17"/>
        </w:rPr>
        <w:t>prazo</w:t>
      </w:r>
      <w:r>
        <w:rPr>
          <w:spacing w:val="2"/>
          <w:w w:val="105"/>
          <w:sz w:val="17"/>
        </w:rPr>
        <w:t> </w:t>
      </w:r>
      <w:r>
        <w:rPr>
          <w:w w:val="105"/>
          <w:sz w:val="17"/>
        </w:rPr>
        <w:t>de</w:t>
      </w:r>
      <w:r>
        <w:rPr>
          <w:spacing w:val="2"/>
          <w:w w:val="105"/>
          <w:sz w:val="17"/>
        </w:rPr>
        <w:t> </w:t>
      </w:r>
      <w:r>
        <w:rPr>
          <w:w w:val="105"/>
          <w:sz w:val="17"/>
        </w:rPr>
        <w:t>5</w:t>
      </w:r>
      <w:r>
        <w:rPr>
          <w:spacing w:val="2"/>
          <w:w w:val="105"/>
          <w:sz w:val="17"/>
        </w:rPr>
        <w:t> </w:t>
      </w:r>
      <w:r>
        <w:rPr>
          <w:w w:val="105"/>
          <w:sz w:val="17"/>
        </w:rPr>
        <w:t>(cinco)</w:t>
      </w:r>
      <w:r>
        <w:rPr>
          <w:spacing w:val="2"/>
          <w:w w:val="105"/>
          <w:sz w:val="17"/>
        </w:rPr>
        <w:t> </w:t>
      </w:r>
      <w:r>
        <w:rPr>
          <w:w w:val="105"/>
          <w:sz w:val="17"/>
        </w:rPr>
        <w:t>dias</w:t>
      </w:r>
      <w:r>
        <w:rPr>
          <w:spacing w:val="2"/>
          <w:w w:val="105"/>
          <w:sz w:val="17"/>
        </w:rPr>
        <w:t> </w:t>
      </w:r>
      <w:r>
        <w:rPr>
          <w:w w:val="105"/>
          <w:sz w:val="17"/>
        </w:rPr>
        <w:t>úteis</w:t>
      </w:r>
      <w:r>
        <w:rPr>
          <w:spacing w:val="2"/>
          <w:w w:val="105"/>
          <w:sz w:val="17"/>
        </w:rPr>
        <w:t> </w:t>
      </w:r>
      <w:r>
        <w:rPr>
          <w:w w:val="105"/>
          <w:sz w:val="17"/>
        </w:rPr>
        <w:t>para</w:t>
      </w:r>
      <w:r>
        <w:rPr>
          <w:spacing w:val="2"/>
          <w:w w:val="105"/>
          <w:sz w:val="17"/>
        </w:rPr>
        <w:t> </w:t>
      </w:r>
      <w:r>
        <w:rPr>
          <w:spacing w:val="-10"/>
          <w:w w:val="105"/>
          <w:sz w:val="17"/>
        </w:rPr>
        <w:t>a</w:t>
      </w:r>
    </w:p>
    <w:p>
      <w:pPr>
        <w:pStyle w:val="BodyText"/>
        <w:spacing w:line="292" w:lineRule="auto" w:before="56"/>
        <w:ind w:right="299"/>
        <w:jc w:val="both"/>
      </w:pPr>
      <w:r>
        <w:rPr>
          <w:w w:val="105"/>
        </w:rPr>
        <w:t>regularização</w:t>
      </w:r>
      <w:r>
        <w:rPr>
          <w:spacing w:val="-1"/>
          <w:w w:val="105"/>
        </w:rPr>
        <w:t> </w:t>
      </w:r>
      <w:r>
        <w:rPr>
          <w:w w:val="105"/>
        </w:rPr>
        <w:t>da</w:t>
      </w:r>
      <w:r>
        <w:rPr>
          <w:spacing w:val="-1"/>
          <w:w w:val="105"/>
        </w:rPr>
        <w:t> </w:t>
      </w:r>
      <w:r>
        <w:rPr>
          <w:w w:val="105"/>
        </w:rPr>
        <w:t>documentação,</w:t>
      </w:r>
      <w:r>
        <w:rPr>
          <w:spacing w:val="-1"/>
          <w:w w:val="105"/>
        </w:rPr>
        <w:t> </w:t>
      </w:r>
      <w:r>
        <w:rPr>
          <w:w w:val="105"/>
        </w:rPr>
        <w:t>pagamento</w:t>
      </w:r>
      <w:r>
        <w:rPr>
          <w:spacing w:val="-1"/>
          <w:w w:val="105"/>
        </w:rPr>
        <w:t> </w:t>
      </w:r>
      <w:r>
        <w:rPr>
          <w:w w:val="105"/>
        </w:rPr>
        <w:t>ou</w:t>
      </w:r>
      <w:r>
        <w:rPr>
          <w:spacing w:val="-1"/>
          <w:w w:val="105"/>
        </w:rPr>
        <w:t> </w:t>
      </w:r>
      <w:r>
        <w:rPr>
          <w:w w:val="105"/>
        </w:rPr>
        <w:t>parcelamento</w:t>
      </w:r>
      <w:r>
        <w:rPr>
          <w:spacing w:val="-1"/>
          <w:w w:val="105"/>
        </w:rPr>
        <w:t> </w:t>
      </w:r>
      <w:r>
        <w:rPr>
          <w:w w:val="105"/>
        </w:rPr>
        <w:t>do</w:t>
      </w:r>
      <w:r>
        <w:rPr>
          <w:spacing w:val="-1"/>
          <w:w w:val="105"/>
        </w:rPr>
        <w:t> </w:t>
      </w:r>
      <w:r>
        <w:rPr>
          <w:w w:val="105"/>
        </w:rPr>
        <w:t>débito,</w:t>
      </w:r>
      <w:r>
        <w:rPr>
          <w:spacing w:val="-1"/>
          <w:w w:val="105"/>
        </w:rPr>
        <w:t> </w:t>
      </w:r>
      <w:r>
        <w:rPr>
          <w:w w:val="105"/>
        </w:rPr>
        <w:t>e</w:t>
      </w:r>
      <w:r>
        <w:rPr>
          <w:spacing w:val="-1"/>
          <w:w w:val="105"/>
        </w:rPr>
        <w:t> </w:t>
      </w:r>
      <w:r>
        <w:rPr>
          <w:w w:val="105"/>
        </w:rPr>
        <w:t>emissão</w:t>
      </w:r>
      <w:r>
        <w:rPr>
          <w:spacing w:val="-1"/>
          <w:w w:val="105"/>
        </w:rPr>
        <w:t> </w:t>
      </w:r>
      <w:r>
        <w:rPr>
          <w:w w:val="105"/>
        </w:rPr>
        <w:t>de</w:t>
      </w:r>
      <w:r>
        <w:rPr>
          <w:spacing w:val="-1"/>
          <w:w w:val="105"/>
        </w:rPr>
        <w:t> </w:t>
      </w:r>
      <w:r>
        <w:rPr>
          <w:w w:val="105"/>
        </w:rPr>
        <w:t>eventuais</w:t>
      </w:r>
      <w:r>
        <w:rPr>
          <w:spacing w:val="-1"/>
          <w:w w:val="105"/>
        </w:rPr>
        <w:t> </w:t>
      </w:r>
      <w:r>
        <w:rPr>
          <w:w w:val="105"/>
        </w:rPr>
        <w:t>certidões</w:t>
      </w:r>
      <w:r>
        <w:rPr>
          <w:spacing w:val="-1"/>
          <w:w w:val="105"/>
        </w:rPr>
        <w:t> </w:t>
      </w:r>
      <w:r>
        <w:rPr>
          <w:w w:val="105"/>
        </w:rPr>
        <w:t>negativas</w:t>
      </w:r>
      <w:r>
        <w:rPr>
          <w:spacing w:val="-1"/>
          <w:w w:val="105"/>
        </w:rPr>
        <w:t> </w:t>
      </w:r>
      <w:r>
        <w:rPr>
          <w:w w:val="105"/>
        </w:rPr>
        <w:t>ou</w:t>
      </w:r>
      <w:r>
        <w:rPr>
          <w:spacing w:val="-1"/>
          <w:w w:val="105"/>
        </w:rPr>
        <w:t> </w:t>
      </w:r>
      <w:r>
        <w:rPr>
          <w:w w:val="105"/>
        </w:rPr>
        <w:t>positivas</w:t>
      </w:r>
      <w:r>
        <w:rPr>
          <w:spacing w:val="-1"/>
          <w:w w:val="105"/>
        </w:rPr>
        <w:t> </w:t>
      </w:r>
      <w:r>
        <w:rPr>
          <w:w w:val="105"/>
        </w:rPr>
        <w:t>com</w:t>
      </w:r>
      <w:r>
        <w:rPr>
          <w:spacing w:val="-1"/>
          <w:w w:val="105"/>
        </w:rPr>
        <w:t> </w:t>
      </w:r>
      <w:r>
        <w:rPr>
          <w:w w:val="105"/>
        </w:rPr>
        <w:t>efeito</w:t>
      </w:r>
      <w:r>
        <w:rPr>
          <w:spacing w:val="-1"/>
          <w:w w:val="105"/>
        </w:rPr>
        <w:t> </w:t>
      </w:r>
      <w:r>
        <w:rPr>
          <w:w w:val="105"/>
        </w:rPr>
        <w:t>de</w:t>
      </w:r>
      <w:r>
        <w:rPr>
          <w:spacing w:val="-1"/>
          <w:w w:val="105"/>
        </w:rPr>
        <w:t> </w:t>
      </w:r>
      <w:r>
        <w:rPr>
          <w:w w:val="105"/>
        </w:rPr>
        <w:t>negativas,</w:t>
      </w:r>
      <w:r>
        <w:rPr>
          <w:spacing w:val="-1"/>
          <w:w w:val="105"/>
        </w:rPr>
        <w:t> </w:t>
      </w:r>
      <w:r>
        <w:rPr>
          <w:w w:val="105"/>
        </w:rPr>
        <w:t>na</w:t>
      </w:r>
      <w:r>
        <w:rPr>
          <w:spacing w:val="-1"/>
          <w:w w:val="105"/>
        </w:rPr>
        <w:t> </w:t>
      </w:r>
      <w:r>
        <w:rPr>
          <w:w w:val="105"/>
        </w:rPr>
        <w:t>forma</w:t>
      </w:r>
      <w:r>
        <w:rPr>
          <w:spacing w:val="-1"/>
          <w:w w:val="105"/>
        </w:rPr>
        <w:t> </w:t>
      </w:r>
      <w:r>
        <w:rPr>
          <w:w w:val="105"/>
        </w:rPr>
        <w:t>do</w:t>
      </w:r>
      <w:r>
        <w:rPr>
          <w:spacing w:val="-1"/>
          <w:w w:val="105"/>
        </w:rPr>
        <w:t> </w:t>
      </w:r>
      <w:r>
        <w:rPr>
          <w:w w:val="105"/>
        </w:rPr>
        <w:t>art.</w:t>
      </w:r>
      <w:r>
        <w:rPr>
          <w:spacing w:val="-1"/>
          <w:w w:val="105"/>
        </w:rPr>
        <w:t> </w:t>
      </w:r>
      <w:r>
        <w:rPr>
          <w:w w:val="105"/>
        </w:rPr>
        <w:t>43,</w:t>
      </w:r>
      <w:r>
        <w:rPr>
          <w:spacing w:val="-1"/>
          <w:w w:val="105"/>
        </w:rPr>
        <w:t> </w:t>
      </w:r>
      <w:r>
        <w:rPr>
          <w:w w:val="105"/>
        </w:rPr>
        <w:t>§</w:t>
      </w:r>
      <w:r>
        <w:rPr>
          <w:spacing w:val="-1"/>
          <w:w w:val="105"/>
        </w:rPr>
        <w:t> </w:t>
      </w:r>
      <w:r>
        <w:rPr>
          <w:w w:val="105"/>
        </w:rPr>
        <w:t>1º,</w:t>
      </w:r>
      <w:r>
        <w:rPr>
          <w:spacing w:val="-1"/>
          <w:w w:val="105"/>
        </w:rPr>
        <w:t> </w:t>
      </w:r>
      <w:r>
        <w:rPr>
          <w:w w:val="105"/>
        </w:rPr>
        <w:t>da</w:t>
      </w:r>
      <w:r>
        <w:rPr>
          <w:spacing w:val="-1"/>
          <w:w w:val="105"/>
        </w:rPr>
        <w:t> </w:t>
      </w:r>
      <w:r>
        <w:rPr>
          <w:w w:val="105"/>
        </w:rPr>
        <w:t>Lei</w:t>
      </w:r>
      <w:r>
        <w:rPr>
          <w:spacing w:val="-1"/>
          <w:w w:val="105"/>
        </w:rPr>
        <w:t> </w:t>
      </w:r>
      <w:r>
        <w:rPr>
          <w:w w:val="105"/>
        </w:rPr>
        <w:t>Complementar</w:t>
      </w:r>
      <w:r>
        <w:rPr>
          <w:spacing w:val="-1"/>
          <w:w w:val="105"/>
        </w:rPr>
        <w:t> </w:t>
      </w:r>
      <w:r>
        <w:rPr>
          <w:w w:val="105"/>
        </w:rPr>
        <w:t>nº </w:t>
      </w:r>
      <w:r>
        <w:rPr>
          <w:spacing w:val="-2"/>
          <w:w w:val="105"/>
        </w:rPr>
        <w:t>123/2006.</w:t>
      </w:r>
    </w:p>
    <w:p>
      <w:pPr>
        <w:pStyle w:val="ListParagraph"/>
        <w:numPr>
          <w:ilvl w:val="2"/>
          <w:numId w:val="64"/>
        </w:numPr>
        <w:tabs>
          <w:tab w:pos="801" w:val="left" w:leader="none"/>
        </w:tabs>
        <w:spacing w:line="240" w:lineRule="auto" w:before="14" w:after="0"/>
        <w:ind w:left="801" w:right="0" w:hanging="485"/>
        <w:jc w:val="both"/>
        <w:rPr>
          <w:sz w:val="17"/>
        </w:rPr>
      </w:pPr>
      <w:r>
        <w:rPr>
          <w:w w:val="105"/>
          <w:sz w:val="17"/>
        </w:rPr>
        <w:t>O</w:t>
      </w:r>
      <w:r>
        <w:rPr>
          <w:spacing w:val="-9"/>
          <w:w w:val="105"/>
          <w:sz w:val="17"/>
        </w:rPr>
        <w:t> </w:t>
      </w:r>
      <w:r>
        <w:rPr>
          <w:w w:val="105"/>
          <w:sz w:val="17"/>
        </w:rPr>
        <w:t>prazo</w:t>
      </w:r>
      <w:r>
        <w:rPr>
          <w:spacing w:val="-5"/>
          <w:w w:val="105"/>
          <w:sz w:val="17"/>
        </w:rPr>
        <w:t> </w:t>
      </w:r>
      <w:r>
        <w:rPr>
          <w:w w:val="105"/>
          <w:sz w:val="17"/>
        </w:rPr>
        <w:t>acima</w:t>
      </w:r>
      <w:r>
        <w:rPr>
          <w:spacing w:val="-6"/>
          <w:w w:val="105"/>
          <w:sz w:val="17"/>
        </w:rPr>
        <w:t> </w:t>
      </w:r>
      <w:r>
        <w:rPr>
          <w:w w:val="105"/>
          <w:sz w:val="17"/>
        </w:rPr>
        <w:t>poderá</w:t>
      </w:r>
      <w:r>
        <w:rPr>
          <w:spacing w:val="-5"/>
          <w:w w:val="105"/>
          <w:sz w:val="17"/>
        </w:rPr>
        <w:t> </w:t>
      </w:r>
      <w:r>
        <w:rPr>
          <w:w w:val="105"/>
          <w:sz w:val="17"/>
        </w:rPr>
        <w:t>ser</w:t>
      </w:r>
      <w:r>
        <w:rPr>
          <w:spacing w:val="-6"/>
          <w:w w:val="105"/>
          <w:sz w:val="17"/>
        </w:rPr>
        <w:t> </w:t>
      </w:r>
      <w:r>
        <w:rPr>
          <w:w w:val="105"/>
          <w:sz w:val="17"/>
        </w:rPr>
        <w:t>prorrogado</w:t>
      </w:r>
      <w:r>
        <w:rPr>
          <w:spacing w:val="-5"/>
          <w:w w:val="105"/>
          <w:sz w:val="17"/>
        </w:rPr>
        <w:t> </w:t>
      </w:r>
      <w:r>
        <w:rPr>
          <w:w w:val="105"/>
          <w:sz w:val="17"/>
        </w:rPr>
        <w:t>por</w:t>
      </w:r>
      <w:r>
        <w:rPr>
          <w:spacing w:val="-5"/>
          <w:w w:val="105"/>
          <w:sz w:val="17"/>
        </w:rPr>
        <w:t> </w:t>
      </w:r>
      <w:r>
        <w:rPr>
          <w:w w:val="105"/>
          <w:sz w:val="17"/>
        </w:rPr>
        <w:t>igual</w:t>
      </w:r>
      <w:r>
        <w:rPr>
          <w:spacing w:val="-6"/>
          <w:w w:val="105"/>
          <w:sz w:val="17"/>
        </w:rPr>
        <w:t> </w:t>
      </w:r>
      <w:r>
        <w:rPr>
          <w:w w:val="105"/>
          <w:sz w:val="17"/>
        </w:rPr>
        <w:t>período,</w:t>
      </w:r>
      <w:r>
        <w:rPr>
          <w:spacing w:val="-5"/>
          <w:w w:val="105"/>
          <w:sz w:val="17"/>
        </w:rPr>
        <w:t> </w:t>
      </w:r>
      <w:r>
        <w:rPr>
          <w:w w:val="105"/>
          <w:sz w:val="17"/>
        </w:rPr>
        <w:t>a</w:t>
      </w:r>
      <w:r>
        <w:rPr>
          <w:spacing w:val="-5"/>
          <w:w w:val="105"/>
          <w:sz w:val="17"/>
        </w:rPr>
        <w:t> </w:t>
      </w:r>
      <w:r>
        <w:rPr>
          <w:w w:val="105"/>
          <w:sz w:val="17"/>
        </w:rPr>
        <w:t>critério</w:t>
      </w:r>
      <w:r>
        <w:rPr>
          <w:spacing w:val="-6"/>
          <w:w w:val="105"/>
          <w:sz w:val="17"/>
        </w:rPr>
        <w:t> </w:t>
      </w:r>
      <w:r>
        <w:rPr>
          <w:w w:val="105"/>
          <w:sz w:val="17"/>
        </w:rPr>
        <w:t>exclusivo</w:t>
      </w:r>
      <w:r>
        <w:rPr>
          <w:spacing w:val="-5"/>
          <w:w w:val="105"/>
          <w:sz w:val="17"/>
        </w:rPr>
        <w:t> </w:t>
      </w:r>
      <w:r>
        <w:rPr>
          <w:w w:val="105"/>
          <w:sz w:val="17"/>
        </w:rPr>
        <w:t>da</w:t>
      </w:r>
      <w:r>
        <w:rPr>
          <w:spacing w:val="-11"/>
          <w:w w:val="105"/>
          <w:sz w:val="17"/>
        </w:rPr>
        <w:t> </w:t>
      </w:r>
      <w:r>
        <w:rPr>
          <w:w w:val="105"/>
          <w:sz w:val="17"/>
        </w:rPr>
        <w:t>Administração</w:t>
      </w:r>
      <w:r>
        <w:rPr>
          <w:spacing w:val="-6"/>
          <w:w w:val="105"/>
          <w:sz w:val="17"/>
        </w:rPr>
        <w:t> </w:t>
      </w:r>
      <w:r>
        <w:rPr>
          <w:spacing w:val="-2"/>
          <w:w w:val="105"/>
          <w:sz w:val="17"/>
        </w:rPr>
        <w:t>Pública.</w:t>
      </w:r>
    </w:p>
    <w:p>
      <w:pPr>
        <w:pStyle w:val="ListParagraph"/>
        <w:numPr>
          <w:ilvl w:val="2"/>
          <w:numId w:val="64"/>
        </w:numPr>
        <w:tabs>
          <w:tab w:pos="796" w:val="left" w:leader="none"/>
        </w:tabs>
        <w:spacing w:line="309" w:lineRule="auto" w:before="44" w:after="0"/>
        <w:ind w:left="316" w:right="299" w:firstLine="0"/>
        <w:jc w:val="both"/>
        <w:rPr>
          <w:sz w:val="17"/>
        </w:rPr>
      </w:pPr>
      <w:r>
        <w:rPr>
          <w:w w:val="105"/>
          <w:sz w:val="17"/>
        </w:rPr>
        <w:t>A</w:t>
      </w:r>
      <w:r>
        <w:rPr>
          <w:spacing w:val="-10"/>
          <w:w w:val="105"/>
          <w:sz w:val="17"/>
        </w:rPr>
        <w:t> </w:t>
      </w:r>
      <w:r>
        <w:rPr>
          <w:w w:val="105"/>
          <w:sz w:val="17"/>
        </w:rPr>
        <w:t>não</w:t>
      </w:r>
      <w:r>
        <w:rPr>
          <w:spacing w:val="-1"/>
          <w:w w:val="105"/>
          <w:sz w:val="17"/>
        </w:rPr>
        <w:t> </w:t>
      </w:r>
      <w:r>
        <w:rPr>
          <w:w w:val="105"/>
          <w:sz w:val="17"/>
        </w:rPr>
        <w:t>regularização</w:t>
      </w:r>
      <w:r>
        <w:rPr>
          <w:spacing w:val="-1"/>
          <w:w w:val="105"/>
          <w:sz w:val="17"/>
        </w:rPr>
        <w:t> </w:t>
      </w:r>
      <w:r>
        <w:rPr>
          <w:w w:val="105"/>
          <w:sz w:val="17"/>
        </w:rPr>
        <w:t>da</w:t>
      </w:r>
      <w:r>
        <w:rPr>
          <w:spacing w:val="-1"/>
          <w:w w:val="105"/>
          <w:sz w:val="17"/>
        </w:rPr>
        <w:t> </w:t>
      </w:r>
      <w:r>
        <w:rPr>
          <w:w w:val="105"/>
          <w:sz w:val="17"/>
        </w:rPr>
        <w:t>documentação</w:t>
      </w:r>
      <w:r>
        <w:rPr>
          <w:spacing w:val="-1"/>
          <w:w w:val="105"/>
          <w:sz w:val="17"/>
        </w:rPr>
        <w:t> </w:t>
      </w:r>
      <w:r>
        <w:rPr>
          <w:w w:val="105"/>
          <w:sz w:val="17"/>
        </w:rPr>
        <w:t>no</w:t>
      </w:r>
      <w:r>
        <w:rPr>
          <w:spacing w:val="-1"/>
          <w:w w:val="105"/>
          <w:sz w:val="17"/>
        </w:rPr>
        <w:t> </w:t>
      </w:r>
      <w:r>
        <w:rPr>
          <w:w w:val="105"/>
          <w:sz w:val="17"/>
        </w:rPr>
        <w:t>prazo</w:t>
      </w:r>
      <w:r>
        <w:rPr>
          <w:spacing w:val="-1"/>
          <w:w w:val="105"/>
          <w:sz w:val="17"/>
        </w:rPr>
        <w:t> </w:t>
      </w:r>
      <w:r>
        <w:rPr>
          <w:w w:val="105"/>
          <w:sz w:val="17"/>
        </w:rPr>
        <w:t>estipulado</w:t>
      </w:r>
      <w:r>
        <w:rPr>
          <w:spacing w:val="-1"/>
          <w:w w:val="105"/>
          <w:sz w:val="17"/>
        </w:rPr>
        <w:t> </w:t>
      </w:r>
      <w:r>
        <w:rPr>
          <w:w w:val="105"/>
          <w:sz w:val="17"/>
        </w:rPr>
        <w:t>implicará</w:t>
      </w:r>
      <w:r>
        <w:rPr>
          <w:spacing w:val="-1"/>
          <w:w w:val="105"/>
          <w:sz w:val="17"/>
        </w:rPr>
        <w:t> </w:t>
      </w:r>
      <w:r>
        <w:rPr>
          <w:w w:val="105"/>
          <w:sz w:val="17"/>
        </w:rPr>
        <w:t>a</w:t>
      </w:r>
      <w:r>
        <w:rPr>
          <w:spacing w:val="-1"/>
          <w:w w:val="105"/>
          <w:sz w:val="17"/>
        </w:rPr>
        <w:t> </w:t>
      </w:r>
      <w:r>
        <w:rPr>
          <w:w w:val="105"/>
          <w:sz w:val="17"/>
        </w:rPr>
        <w:t>decadência</w:t>
      </w:r>
      <w:r>
        <w:rPr>
          <w:spacing w:val="-1"/>
          <w:w w:val="105"/>
          <w:sz w:val="17"/>
        </w:rPr>
        <w:t> </w:t>
      </w:r>
      <w:r>
        <w:rPr>
          <w:w w:val="105"/>
          <w:sz w:val="17"/>
        </w:rPr>
        <w:t>do</w:t>
      </w:r>
      <w:r>
        <w:rPr>
          <w:spacing w:val="-1"/>
          <w:w w:val="105"/>
          <w:sz w:val="17"/>
        </w:rPr>
        <w:t> </w:t>
      </w:r>
      <w:r>
        <w:rPr>
          <w:w w:val="105"/>
          <w:sz w:val="17"/>
        </w:rPr>
        <w:t>direito</w:t>
      </w:r>
      <w:r>
        <w:rPr>
          <w:spacing w:val="-1"/>
          <w:w w:val="105"/>
          <w:sz w:val="17"/>
        </w:rPr>
        <w:t> </w:t>
      </w:r>
      <w:r>
        <w:rPr>
          <w:w w:val="105"/>
          <w:sz w:val="17"/>
        </w:rPr>
        <w:t>à</w:t>
      </w:r>
      <w:r>
        <w:rPr>
          <w:spacing w:val="-1"/>
          <w:w w:val="105"/>
          <w:sz w:val="17"/>
        </w:rPr>
        <w:t> </w:t>
      </w:r>
      <w:r>
        <w:rPr>
          <w:w w:val="105"/>
          <w:sz w:val="17"/>
        </w:rPr>
        <w:t>contratação,</w:t>
      </w:r>
      <w:r>
        <w:rPr>
          <w:spacing w:val="-1"/>
          <w:w w:val="105"/>
          <w:sz w:val="17"/>
        </w:rPr>
        <w:t> </w:t>
      </w:r>
      <w:r>
        <w:rPr>
          <w:w w:val="105"/>
          <w:sz w:val="17"/>
        </w:rPr>
        <w:t>na</w:t>
      </w:r>
      <w:r>
        <w:rPr>
          <w:spacing w:val="-1"/>
          <w:w w:val="105"/>
          <w:sz w:val="17"/>
        </w:rPr>
        <w:t> </w:t>
      </w:r>
      <w:r>
        <w:rPr>
          <w:w w:val="105"/>
          <w:sz w:val="17"/>
        </w:rPr>
        <w:t>forma</w:t>
      </w:r>
      <w:r>
        <w:rPr>
          <w:spacing w:val="-1"/>
          <w:w w:val="105"/>
          <w:sz w:val="17"/>
        </w:rPr>
        <w:t> </w:t>
      </w:r>
      <w:r>
        <w:rPr>
          <w:w w:val="105"/>
          <w:sz w:val="17"/>
        </w:rPr>
        <w:t>do</w:t>
      </w:r>
      <w:r>
        <w:rPr>
          <w:spacing w:val="-1"/>
          <w:w w:val="105"/>
          <w:sz w:val="17"/>
        </w:rPr>
        <w:t> </w:t>
      </w:r>
      <w:r>
        <w:rPr>
          <w:w w:val="105"/>
          <w:sz w:val="17"/>
        </w:rPr>
        <w:t>§</w:t>
      </w:r>
      <w:r>
        <w:rPr>
          <w:spacing w:val="-1"/>
          <w:w w:val="105"/>
          <w:sz w:val="17"/>
        </w:rPr>
        <w:t> </w:t>
      </w:r>
      <w:r>
        <w:rPr>
          <w:w w:val="105"/>
          <w:sz w:val="17"/>
        </w:rPr>
        <w:t>2º</w:t>
      </w:r>
      <w:r>
        <w:rPr>
          <w:spacing w:val="-1"/>
          <w:w w:val="105"/>
          <w:sz w:val="17"/>
        </w:rPr>
        <w:t> </w:t>
      </w:r>
      <w:r>
        <w:rPr>
          <w:w w:val="105"/>
          <w:sz w:val="17"/>
        </w:rPr>
        <w:t>do</w:t>
      </w:r>
      <w:r>
        <w:rPr>
          <w:spacing w:val="-1"/>
          <w:w w:val="105"/>
          <w:sz w:val="17"/>
        </w:rPr>
        <w:t> </w:t>
      </w:r>
      <w:r>
        <w:rPr>
          <w:w w:val="105"/>
          <w:sz w:val="17"/>
        </w:rPr>
        <w:t>art.</w:t>
      </w:r>
      <w:r>
        <w:rPr>
          <w:spacing w:val="-1"/>
          <w:w w:val="105"/>
          <w:sz w:val="17"/>
        </w:rPr>
        <w:t> </w:t>
      </w:r>
      <w:r>
        <w:rPr>
          <w:w w:val="105"/>
          <w:sz w:val="17"/>
        </w:rPr>
        <w:t>43</w:t>
      </w:r>
      <w:r>
        <w:rPr>
          <w:spacing w:val="-1"/>
          <w:w w:val="105"/>
          <w:sz w:val="17"/>
        </w:rPr>
        <w:t> </w:t>
      </w:r>
      <w:r>
        <w:rPr>
          <w:w w:val="105"/>
          <w:sz w:val="17"/>
        </w:rPr>
        <w:t>da</w:t>
      </w:r>
      <w:r>
        <w:rPr>
          <w:spacing w:val="-1"/>
          <w:w w:val="105"/>
          <w:sz w:val="17"/>
        </w:rPr>
        <w:t> </w:t>
      </w:r>
      <w:r>
        <w:rPr>
          <w:w w:val="105"/>
          <w:sz w:val="17"/>
        </w:rPr>
        <w:t>Lei</w:t>
      </w:r>
      <w:r>
        <w:rPr>
          <w:spacing w:val="-1"/>
          <w:w w:val="105"/>
          <w:sz w:val="17"/>
        </w:rPr>
        <w:t> </w:t>
      </w:r>
      <w:r>
        <w:rPr>
          <w:w w:val="105"/>
          <w:sz w:val="17"/>
        </w:rPr>
        <w:t>Complementar</w:t>
      </w:r>
      <w:r>
        <w:rPr>
          <w:spacing w:val="-1"/>
          <w:w w:val="105"/>
          <w:sz w:val="17"/>
        </w:rPr>
        <w:t> </w:t>
      </w:r>
      <w:r>
        <w:rPr>
          <w:w w:val="105"/>
          <w:sz w:val="17"/>
        </w:rPr>
        <w:t>nº</w:t>
      </w:r>
      <w:r>
        <w:rPr>
          <w:spacing w:val="-1"/>
          <w:w w:val="105"/>
          <w:sz w:val="17"/>
        </w:rPr>
        <w:t> </w:t>
      </w:r>
      <w:r>
        <w:rPr>
          <w:w w:val="105"/>
          <w:sz w:val="17"/>
        </w:rPr>
        <w:t>123/2006,</w:t>
      </w:r>
      <w:r>
        <w:rPr>
          <w:spacing w:val="-1"/>
          <w:w w:val="105"/>
          <w:sz w:val="17"/>
        </w:rPr>
        <w:t> </w:t>
      </w:r>
      <w:r>
        <w:rPr>
          <w:w w:val="105"/>
          <w:sz w:val="17"/>
        </w:rPr>
        <w:t>sem</w:t>
      </w:r>
      <w:r>
        <w:rPr>
          <w:spacing w:val="-1"/>
          <w:w w:val="105"/>
          <w:sz w:val="17"/>
        </w:rPr>
        <w:t> </w:t>
      </w:r>
      <w:r>
        <w:rPr>
          <w:w w:val="105"/>
          <w:sz w:val="17"/>
        </w:rPr>
        <w:t>prejuízo</w:t>
      </w:r>
      <w:r>
        <w:rPr>
          <w:spacing w:val="-1"/>
          <w:w w:val="105"/>
          <w:sz w:val="17"/>
        </w:rPr>
        <w:t> </w:t>
      </w:r>
      <w:r>
        <w:rPr>
          <w:w w:val="105"/>
          <w:sz w:val="17"/>
        </w:rPr>
        <w:t>da</w:t>
      </w:r>
      <w:r>
        <w:rPr>
          <w:spacing w:val="-1"/>
          <w:w w:val="105"/>
          <w:sz w:val="17"/>
        </w:rPr>
        <w:t> </w:t>
      </w:r>
      <w:r>
        <w:rPr>
          <w:w w:val="105"/>
          <w:sz w:val="17"/>
        </w:rPr>
        <w:t>aplicação das sanções previstas neste Edital.</w:t>
      </w:r>
    </w:p>
    <w:p>
      <w:pPr>
        <w:pStyle w:val="BodyText"/>
        <w:ind w:left="0"/>
      </w:pPr>
    </w:p>
    <w:p>
      <w:pPr>
        <w:pStyle w:val="Heading1"/>
        <w:numPr>
          <w:ilvl w:val="0"/>
          <w:numId w:val="64"/>
        </w:numPr>
        <w:tabs>
          <w:tab w:pos="492" w:val="left" w:leader="none"/>
        </w:tabs>
        <w:spacing w:line="240" w:lineRule="auto" w:before="0" w:after="0"/>
        <w:ind w:left="492" w:right="0" w:hanging="176"/>
        <w:jc w:val="left"/>
      </w:pPr>
      <w:r>
        <w:rPr/>
        <w:t>HABILITAÇÃO</w:t>
      </w:r>
      <w:r>
        <w:rPr>
          <w:spacing w:val="61"/>
          <w:w w:val="150"/>
        </w:rPr>
        <w:t> </w:t>
      </w:r>
      <w:r>
        <w:rPr/>
        <w:t>ECONÔMICO-</w:t>
      </w:r>
      <w:r>
        <w:rPr>
          <w:spacing w:val="-2"/>
        </w:rPr>
        <w:t>FINANCEIRA:</w:t>
      </w:r>
    </w:p>
    <w:p>
      <w:pPr>
        <w:pStyle w:val="ListParagraph"/>
        <w:numPr>
          <w:ilvl w:val="1"/>
          <w:numId w:val="64"/>
        </w:numPr>
        <w:tabs>
          <w:tab w:pos="582" w:val="left" w:leader="none"/>
        </w:tabs>
        <w:spacing w:line="309" w:lineRule="auto" w:before="43" w:after="0"/>
        <w:ind w:left="316" w:right="299" w:firstLine="0"/>
        <w:jc w:val="left"/>
        <w:rPr>
          <w:sz w:val="17"/>
        </w:rPr>
      </w:pPr>
      <w:r>
        <w:rPr>
          <w:sz w:val="17"/>
        </w:rPr>
        <mc:AlternateContent>
          <mc:Choice Requires="wps">
            <w:drawing>
              <wp:anchor distT="0" distB="0" distL="0" distR="0" allowOverlap="1" layoutInCell="1" locked="0" behindDoc="1" simplePos="0" relativeHeight="486393856">
                <wp:simplePos x="0" y="0"/>
                <wp:positionH relativeFrom="page">
                  <wp:posOffset>2389499</wp:posOffset>
                </wp:positionH>
                <wp:positionV relativeFrom="paragraph">
                  <wp:posOffset>296890</wp:posOffset>
                </wp:positionV>
                <wp:extent cx="31115" cy="8890"/>
                <wp:effectExtent l="0" t="0" r="0" b="0"/>
                <wp:wrapNone/>
                <wp:docPr id="23" name="Graphic 23"/>
                <wp:cNvGraphicFramePr>
                  <a:graphicFrameLocks/>
                </wp:cNvGraphicFramePr>
                <a:graphic>
                  <a:graphicData uri="http://schemas.microsoft.com/office/word/2010/wordprocessingShape">
                    <wps:wsp>
                      <wps:cNvPr id="23" name="Graphic 23"/>
                      <wps:cNvSpPr/>
                      <wps:spPr>
                        <a:xfrm>
                          <a:off x="0" y="0"/>
                          <a:ext cx="31115" cy="8890"/>
                        </a:xfrm>
                        <a:custGeom>
                          <a:avLst/>
                          <a:gdLst/>
                          <a:ahLst/>
                          <a:cxnLst/>
                          <a:rect l="l" t="t" r="r" b="b"/>
                          <a:pathLst>
                            <a:path w="31115" h="8890">
                              <a:moveTo>
                                <a:pt x="30937" y="8425"/>
                              </a:moveTo>
                              <a:lnTo>
                                <a:pt x="0" y="8425"/>
                              </a:lnTo>
                              <a:lnTo>
                                <a:pt x="0" y="0"/>
                              </a:lnTo>
                              <a:lnTo>
                                <a:pt x="30937" y="0"/>
                              </a:lnTo>
                              <a:lnTo>
                                <a:pt x="30937" y="8425"/>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188.149536pt;margin-top:23.377193pt;width:2.436052pt;height:.663436pt;mso-position-horizontal-relative:page;mso-position-vertical-relative:paragraph;z-index:-16922624" id="docshape20" filled="true" fillcolor="#000080" stroked="false">
                <v:fill type="solid"/>
                <w10:wrap type="none"/>
              </v:rect>
            </w:pict>
          </mc:Fallback>
        </mc:AlternateContent>
      </w:r>
      <w:r>
        <w:rPr>
          <w:w w:val="105"/>
          <w:sz w:val="17"/>
        </w:rPr>
        <w:t>Certidão</w:t>
      </w:r>
      <w:r>
        <w:rPr>
          <w:spacing w:val="-5"/>
          <w:w w:val="105"/>
          <w:sz w:val="17"/>
        </w:rPr>
        <w:t> </w:t>
      </w:r>
      <w:r>
        <w:rPr>
          <w:w w:val="105"/>
          <w:sz w:val="17"/>
        </w:rPr>
        <w:t>negativa</w:t>
      </w:r>
      <w:r>
        <w:rPr>
          <w:spacing w:val="-5"/>
          <w:w w:val="105"/>
          <w:sz w:val="17"/>
        </w:rPr>
        <w:t> </w:t>
      </w:r>
      <w:r>
        <w:rPr>
          <w:w w:val="105"/>
          <w:sz w:val="17"/>
        </w:rPr>
        <w:t>de</w:t>
      </w:r>
      <w:r>
        <w:rPr>
          <w:spacing w:val="-5"/>
          <w:w w:val="105"/>
          <w:sz w:val="17"/>
        </w:rPr>
        <w:t> </w:t>
      </w:r>
      <w:r>
        <w:rPr>
          <w:w w:val="105"/>
          <w:sz w:val="17"/>
        </w:rPr>
        <w:t>falência</w:t>
      </w:r>
      <w:r>
        <w:rPr>
          <w:spacing w:val="-5"/>
          <w:w w:val="105"/>
          <w:sz w:val="17"/>
        </w:rPr>
        <w:t> </w:t>
      </w:r>
      <w:r>
        <w:rPr>
          <w:w w:val="105"/>
          <w:sz w:val="17"/>
        </w:rPr>
        <w:t>expedida</w:t>
      </w:r>
      <w:r>
        <w:rPr>
          <w:spacing w:val="-5"/>
          <w:w w:val="105"/>
          <w:sz w:val="17"/>
        </w:rPr>
        <w:t> </w:t>
      </w:r>
      <w:r>
        <w:rPr>
          <w:w w:val="105"/>
          <w:sz w:val="17"/>
        </w:rPr>
        <w:t>pelo</w:t>
      </w:r>
      <w:r>
        <w:rPr>
          <w:spacing w:val="-5"/>
          <w:w w:val="105"/>
          <w:sz w:val="17"/>
        </w:rPr>
        <w:t> </w:t>
      </w:r>
      <w:r>
        <w:rPr>
          <w:w w:val="105"/>
          <w:sz w:val="17"/>
        </w:rPr>
        <w:t>distribuidor</w:t>
      </w:r>
      <w:r>
        <w:rPr>
          <w:spacing w:val="-5"/>
          <w:w w:val="105"/>
          <w:sz w:val="17"/>
        </w:rPr>
        <w:t> </w:t>
      </w:r>
      <w:r>
        <w:rPr>
          <w:w w:val="105"/>
          <w:sz w:val="17"/>
        </w:rPr>
        <w:t>da</w:t>
      </w:r>
      <w:r>
        <w:rPr>
          <w:spacing w:val="-5"/>
          <w:w w:val="105"/>
          <w:sz w:val="17"/>
        </w:rPr>
        <w:t> </w:t>
      </w:r>
      <w:r>
        <w:rPr>
          <w:w w:val="105"/>
          <w:sz w:val="17"/>
        </w:rPr>
        <w:t>sede</w:t>
      </w:r>
      <w:r>
        <w:rPr>
          <w:spacing w:val="-5"/>
          <w:w w:val="105"/>
          <w:sz w:val="17"/>
        </w:rPr>
        <w:t> </w:t>
      </w:r>
      <w:r>
        <w:rPr>
          <w:w w:val="105"/>
          <w:sz w:val="17"/>
        </w:rPr>
        <w:t>do</w:t>
      </w:r>
      <w:r>
        <w:rPr>
          <w:spacing w:val="-5"/>
          <w:w w:val="105"/>
          <w:sz w:val="17"/>
        </w:rPr>
        <w:t> </w:t>
      </w:r>
      <w:r>
        <w:rPr>
          <w:w w:val="105"/>
          <w:sz w:val="17"/>
        </w:rPr>
        <w:t>fornecedor,</w:t>
      </w:r>
      <w:r>
        <w:rPr>
          <w:spacing w:val="-5"/>
          <w:w w:val="105"/>
          <w:sz w:val="17"/>
        </w:rPr>
        <w:t> </w:t>
      </w:r>
      <w:r>
        <w:rPr>
          <w:w w:val="105"/>
          <w:sz w:val="17"/>
        </w:rPr>
        <w:t>caso</w:t>
      </w:r>
      <w:r>
        <w:rPr>
          <w:spacing w:val="-5"/>
          <w:w w:val="105"/>
          <w:sz w:val="17"/>
        </w:rPr>
        <w:t> </w:t>
      </w:r>
      <w:r>
        <w:rPr>
          <w:w w:val="105"/>
          <w:sz w:val="17"/>
        </w:rPr>
        <w:t>se</w:t>
      </w:r>
      <w:r>
        <w:rPr>
          <w:spacing w:val="-5"/>
          <w:w w:val="105"/>
          <w:sz w:val="17"/>
        </w:rPr>
        <w:t> </w:t>
      </w:r>
      <w:r>
        <w:rPr>
          <w:w w:val="105"/>
          <w:sz w:val="17"/>
        </w:rPr>
        <w:t>trate</w:t>
      </w:r>
      <w:r>
        <w:rPr>
          <w:spacing w:val="-5"/>
          <w:w w:val="105"/>
          <w:sz w:val="17"/>
        </w:rPr>
        <w:t> </w:t>
      </w:r>
      <w:r>
        <w:rPr>
          <w:w w:val="105"/>
          <w:sz w:val="17"/>
        </w:rPr>
        <w:t>de</w:t>
      </w:r>
      <w:r>
        <w:rPr>
          <w:spacing w:val="-5"/>
          <w:w w:val="105"/>
          <w:sz w:val="17"/>
        </w:rPr>
        <w:t> </w:t>
      </w:r>
      <w:r>
        <w:rPr>
          <w:w w:val="105"/>
          <w:sz w:val="17"/>
        </w:rPr>
        <w:t>pessoa</w:t>
      </w:r>
      <w:r>
        <w:rPr>
          <w:spacing w:val="-5"/>
          <w:w w:val="105"/>
          <w:sz w:val="17"/>
        </w:rPr>
        <w:t> </w:t>
      </w:r>
      <w:r>
        <w:rPr>
          <w:w w:val="105"/>
          <w:sz w:val="17"/>
        </w:rPr>
        <w:t>jurídica,</w:t>
      </w:r>
      <w:r>
        <w:rPr>
          <w:spacing w:val="-5"/>
          <w:w w:val="105"/>
          <w:sz w:val="17"/>
        </w:rPr>
        <w:t> </w:t>
      </w:r>
      <w:r>
        <w:rPr>
          <w:w w:val="105"/>
          <w:sz w:val="17"/>
        </w:rPr>
        <w:t>ou</w:t>
      </w:r>
      <w:r>
        <w:rPr>
          <w:spacing w:val="-5"/>
          <w:w w:val="105"/>
          <w:sz w:val="17"/>
        </w:rPr>
        <w:t> </w:t>
      </w:r>
      <w:r>
        <w:rPr>
          <w:w w:val="105"/>
          <w:sz w:val="17"/>
        </w:rPr>
        <w:t>certidão</w:t>
      </w:r>
      <w:r>
        <w:rPr>
          <w:spacing w:val="-5"/>
          <w:w w:val="105"/>
          <w:sz w:val="17"/>
        </w:rPr>
        <w:t> </w:t>
      </w:r>
      <w:r>
        <w:rPr>
          <w:w w:val="105"/>
          <w:sz w:val="17"/>
        </w:rPr>
        <w:t>negativa</w:t>
      </w:r>
      <w:r>
        <w:rPr>
          <w:spacing w:val="-5"/>
          <w:w w:val="105"/>
          <w:sz w:val="17"/>
        </w:rPr>
        <w:t> </w:t>
      </w:r>
      <w:r>
        <w:rPr>
          <w:w w:val="105"/>
          <w:sz w:val="17"/>
        </w:rPr>
        <w:t>de</w:t>
      </w:r>
      <w:r>
        <w:rPr>
          <w:spacing w:val="-5"/>
          <w:w w:val="105"/>
          <w:sz w:val="17"/>
        </w:rPr>
        <w:t> </w:t>
      </w:r>
      <w:r>
        <w:rPr>
          <w:w w:val="105"/>
          <w:sz w:val="17"/>
        </w:rPr>
        <w:t>insolvência</w:t>
      </w:r>
      <w:r>
        <w:rPr>
          <w:spacing w:val="-5"/>
          <w:w w:val="105"/>
          <w:sz w:val="17"/>
        </w:rPr>
        <w:t> </w:t>
      </w:r>
      <w:r>
        <w:rPr>
          <w:w w:val="105"/>
          <w:sz w:val="17"/>
        </w:rPr>
        <w:t>civil</w:t>
      </w:r>
      <w:r>
        <w:rPr>
          <w:spacing w:val="-5"/>
          <w:w w:val="105"/>
          <w:sz w:val="17"/>
        </w:rPr>
        <w:t> </w:t>
      </w:r>
      <w:r>
        <w:rPr>
          <w:w w:val="105"/>
          <w:sz w:val="17"/>
        </w:rPr>
        <w:t>expedida</w:t>
      </w:r>
      <w:r>
        <w:rPr>
          <w:spacing w:val="-5"/>
          <w:w w:val="105"/>
          <w:sz w:val="17"/>
        </w:rPr>
        <w:t> </w:t>
      </w:r>
      <w:r>
        <w:rPr>
          <w:w w:val="105"/>
          <w:sz w:val="17"/>
        </w:rPr>
        <w:t>pelo</w:t>
      </w:r>
      <w:r>
        <w:rPr>
          <w:spacing w:val="-5"/>
          <w:w w:val="105"/>
          <w:sz w:val="17"/>
        </w:rPr>
        <w:t> </w:t>
      </w:r>
      <w:r>
        <w:rPr>
          <w:w w:val="105"/>
          <w:sz w:val="17"/>
        </w:rPr>
        <w:t>distribuidor</w:t>
      </w:r>
      <w:r>
        <w:rPr>
          <w:spacing w:val="-5"/>
          <w:w w:val="105"/>
          <w:sz w:val="17"/>
        </w:rPr>
        <w:t> </w:t>
      </w:r>
      <w:r>
        <w:rPr>
          <w:w w:val="105"/>
          <w:sz w:val="17"/>
        </w:rPr>
        <w:t>do</w:t>
      </w:r>
      <w:r>
        <w:rPr>
          <w:spacing w:val="-5"/>
          <w:w w:val="105"/>
          <w:sz w:val="17"/>
        </w:rPr>
        <w:t> </w:t>
      </w:r>
      <w:r>
        <w:rPr>
          <w:w w:val="105"/>
          <w:sz w:val="17"/>
        </w:rPr>
        <w:t>domicílio</w:t>
      </w:r>
      <w:r>
        <w:rPr>
          <w:spacing w:val="-5"/>
          <w:w w:val="105"/>
          <w:sz w:val="17"/>
        </w:rPr>
        <w:t> </w:t>
      </w:r>
      <w:r>
        <w:rPr>
          <w:w w:val="105"/>
          <w:sz w:val="17"/>
        </w:rPr>
        <w:t>ou</w:t>
      </w:r>
      <w:r>
        <w:rPr>
          <w:spacing w:val="-5"/>
          <w:w w:val="105"/>
          <w:sz w:val="17"/>
        </w:rPr>
        <w:t> </w:t>
      </w:r>
      <w:r>
        <w:rPr>
          <w:w w:val="105"/>
          <w:sz w:val="17"/>
        </w:rPr>
        <w:t>sede do fornecedor, caso se trate de pessoa física ou de sociedade simples.</w:t>
      </w:r>
    </w:p>
    <w:p>
      <w:pPr>
        <w:pStyle w:val="ListParagraph"/>
        <w:numPr>
          <w:ilvl w:val="2"/>
          <w:numId w:val="64"/>
        </w:numPr>
        <w:tabs>
          <w:tab w:pos="713" w:val="left" w:leader="none"/>
        </w:tabs>
        <w:spacing w:line="182" w:lineRule="exact" w:before="0" w:after="0"/>
        <w:ind w:left="713" w:right="0" w:hanging="397"/>
        <w:jc w:val="left"/>
        <w:rPr>
          <w:sz w:val="17"/>
        </w:rPr>
      </w:pPr>
      <w:r>
        <w:rPr>
          <w:w w:val="105"/>
          <w:sz w:val="17"/>
        </w:rPr>
        <w:t>Não</w:t>
      </w:r>
      <w:r>
        <w:rPr>
          <w:spacing w:val="-6"/>
          <w:w w:val="105"/>
          <w:sz w:val="17"/>
        </w:rPr>
        <w:t> </w:t>
      </w:r>
      <w:r>
        <w:rPr>
          <w:w w:val="105"/>
          <w:sz w:val="17"/>
        </w:rPr>
        <w:t>será</w:t>
      </w:r>
      <w:r>
        <w:rPr>
          <w:spacing w:val="-5"/>
          <w:w w:val="105"/>
          <w:sz w:val="17"/>
        </w:rPr>
        <w:t> </w:t>
      </w:r>
      <w:r>
        <w:rPr>
          <w:w w:val="105"/>
          <w:sz w:val="17"/>
        </w:rPr>
        <w:t>causa</w:t>
      </w:r>
      <w:r>
        <w:rPr>
          <w:spacing w:val="-5"/>
          <w:w w:val="105"/>
          <w:sz w:val="17"/>
        </w:rPr>
        <w:t> </w:t>
      </w:r>
      <w:r>
        <w:rPr>
          <w:w w:val="105"/>
          <w:sz w:val="17"/>
        </w:rPr>
        <w:t>de</w:t>
      </w:r>
      <w:r>
        <w:rPr>
          <w:spacing w:val="-5"/>
          <w:w w:val="105"/>
          <w:sz w:val="17"/>
        </w:rPr>
        <w:t> </w:t>
      </w:r>
      <w:r>
        <w:rPr>
          <w:w w:val="105"/>
          <w:sz w:val="17"/>
        </w:rPr>
        <w:t>inabilitação</w:t>
      </w:r>
      <w:r>
        <w:rPr>
          <w:spacing w:val="-5"/>
          <w:w w:val="105"/>
          <w:sz w:val="17"/>
        </w:rPr>
        <w:t> </w:t>
      </w:r>
      <w:r>
        <w:rPr>
          <w:w w:val="105"/>
          <w:sz w:val="17"/>
        </w:rPr>
        <w:t>do</w:t>
      </w:r>
      <w:r>
        <w:rPr>
          <w:spacing w:val="-6"/>
          <w:w w:val="105"/>
          <w:sz w:val="17"/>
        </w:rPr>
        <w:t> </w:t>
      </w:r>
      <w:r>
        <w:rPr>
          <w:w w:val="105"/>
          <w:sz w:val="17"/>
        </w:rPr>
        <w:t>licitante</w:t>
      </w:r>
      <w:r>
        <w:rPr>
          <w:spacing w:val="-5"/>
          <w:w w:val="105"/>
          <w:sz w:val="17"/>
        </w:rPr>
        <w:t> </w:t>
      </w:r>
      <w:r>
        <w:rPr>
          <w:w w:val="105"/>
          <w:sz w:val="17"/>
        </w:rPr>
        <w:t>a</w:t>
      </w:r>
      <w:r>
        <w:rPr>
          <w:spacing w:val="-5"/>
          <w:w w:val="105"/>
          <w:sz w:val="17"/>
        </w:rPr>
        <w:t> </w:t>
      </w:r>
      <w:r>
        <w:rPr>
          <w:w w:val="105"/>
          <w:sz w:val="17"/>
        </w:rPr>
        <w:t>anotação</w:t>
      </w:r>
      <w:r>
        <w:rPr>
          <w:spacing w:val="-5"/>
          <w:w w:val="105"/>
          <w:sz w:val="17"/>
        </w:rPr>
        <w:t> </w:t>
      </w:r>
      <w:r>
        <w:rPr>
          <w:w w:val="105"/>
          <w:sz w:val="17"/>
        </w:rPr>
        <w:t>de</w:t>
      </w:r>
      <w:r>
        <w:rPr>
          <w:spacing w:val="-5"/>
          <w:w w:val="105"/>
          <w:sz w:val="17"/>
        </w:rPr>
        <w:t> </w:t>
      </w:r>
      <w:r>
        <w:rPr>
          <w:w w:val="105"/>
          <w:sz w:val="17"/>
        </w:rPr>
        <w:t>distribuição</w:t>
      </w:r>
      <w:r>
        <w:rPr>
          <w:spacing w:val="-6"/>
          <w:w w:val="105"/>
          <w:sz w:val="17"/>
        </w:rPr>
        <w:t> </w:t>
      </w:r>
      <w:r>
        <w:rPr>
          <w:w w:val="105"/>
          <w:sz w:val="17"/>
        </w:rPr>
        <w:t>de</w:t>
      </w:r>
      <w:r>
        <w:rPr>
          <w:spacing w:val="-5"/>
          <w:w w:val="105"/>
          <w:sz w:val="17"/>
        </w:rPr>
        <w:t> </w:t>
      </w:r>
      <w:r>
        <w:rPr>
          <w:w w:val="105"/>
          <w:sz w:val="17"/>
        </w:rPr>
        <w:t>processo</w:t>
      </w:r>
      <w:r>
        <w:rPr>
          <w:spacing w:val="-5"/>
          <w:w w:val="105"/>
          <w:sz w:val="17"/>
        </w:rPr>
        <w:t> </w:t>
      </w:r>
      <w:r>
        <w:rPr>
          <w:w w:val="105"/>
          <w:sz w:val="17"/>
        </w:rPr>
        <w:t>de</w:t>
      </w:r>
      <w:r>
        <w:rPr>
          <w:spacing w:val="-5"/>
          <w:w w:val="105"/>
          <w:sz w:val="17"/>
        </w:rPr>
        <w:t> </w:t>
      </w:r>
      <w:r>
        <w:rPr>
          <w:w w:val="105"/>
          <w:sz w:val="17"/>
        </w:rPr>
        <w:t>recuperação</w:t>
      </w:r>
      <w:r>
        <w:rPr>
          <w:spacing w:val="-5"/>
          <w:w w:val="105"/>
          <w:sz w:val="17"/>
        </w:rPr>
        <w:t> </w:t>
      </w:r>
      <w:r>
        <w:rPr>
          <w:w w:val="105"/>
          <w:sz w:val="17"/>
        </w:rPr>
        <w:t>judicial</w:t>
      </w:r>
      <w:r>
        <w:rPr>
          <w:spacing w:val="-6"/>
          <w:w w:val="105"/>
          <w:sz w:val="17"/>
        </w:rPr>
        <w:t> </w:t>
      </w:r>
      <w:r>
        <w:rPr>
          <w:w w:val="105"/>
          <w:sz w:val="17"/>
        </w:rPr>
        <w:t>ou</w:t>
      </w:r>
      <w:r>
        <w:rPr>
          <w:spacing w:val="-5"/>
          <w:w w:val="105"/>
          <w:sz w:val="17"/>
        </w:rPr>
        <w:t> </w:t>
      </w:r>
      <w:r>
        <w:rPr>
          <w:w w:val="105"/>
          <w:sz w:val="17"/>
        </w:rPr>
        <w:t>de</w:t>
      </w:r>
      <w:r>
        <w:rPr>
          <w:spacing w:val="-5"/>
          <w:w w:val="105"/>
          <w:sz w:val="17"/>
        </w:rPr>
        <w:t> </w:t>
      </w:r>
      <w:r>
        <w:rPr>
          <w:w w:val="105"/>
          <w:sz w:val="17"/>
        </w:rPr>
        <w:t>pedido</w:t>
      </w:r>
      <w:r>
        <w:rPr>
          <w:spacing w:val="-5"/>
          <w:w w:val="105"/>
          <w:sz w:val="17"/>
        </w:rPr>
        <w:t> </w:t>
      </w:r>
      <w:r>
        <w:rPr>
          <w:w w:val="105"/>
          <w:sz w:val="17"/>
        </w:rPr>
        <w:t>de</w:t>
      </w:r>
      <w:r>
        <w:rPr>
          <w:spacing w:val="-5"/>
          <w:w w:val="105"/>
          <w:sz w:val="17"/>
        </w:rPr>
        <w:t> </w:t>
      </w:r>
      <w:r>
        <w:rPr>
          <w:w w:val="105"/>
          <w:sz w:val="17"/>
        </w:rPr>
        <w:t>homologação</w:t>
      </w:r>
      <w:r>
        <w:rPr>
          <w:spacing w:val="-5"/>
          <w:w w:val="105"/>
          <w:sz w:val="17"/>
        </w:rPr>
        <w:t> </w:t>
      </w:r>
      <w:r>
        <w:rPr>
          <w:w w:val="105"/>
          <w:sz w:val="17"/>
        </w:rPr>
        <w:t>de</w:t>
      </w:r>
      <w:r>
        <w:rPr>
          <w:spacing w:val="-6"/>
          <w:w w:val="105"/>
          <w:sz w:val="17"/>
        </w:rPr>
        <w:t> </w:t>
      </w:r>
      <w:r>
        <w:rPr>
          <w:w w:val="105"/>
          <w:sz w:val="17"/>
        </w:rPr>
        <w:t>recuperação</w:t>
      </w:r>
      <w:r>
        <w:rPr>
          <w:spacing w:val="-5"/>
          <w:w w:val="105"/>
          <w:sz w:val="17"/>
        </w:rPr>
        <w:t> </w:t>
      </w:r>
      <w:r>
        <w:rPr>
          <w:spacing w:val="-2"/>
          <w:w w:val="105"/>
          <w:sz w:val="17"/>
        </w:rPr>
        <w:t>extrajudicial.</w:t>
      </w:r>
    </w:p>
    <w:p>
      <w:pPr>
        <w:pStyle w:val="ListParagraph"/>
        <w:numPr>
          <w:ilvl w:val="1"/>
          <w:numId w:val="64"/>
        </w:numPr>
        <w:tabs>
          <w:tab w:pos="595" w:val="left" w:leader="none"/>
        </w:tabs>
        <w:spacing w:line="309" w:lineRule="auto" w:before="57" w:after="0"/>
        <w:ind w:left="316" w:right="803" w:firstLine="0"/>
        <w:jc w:val="left"/>
        <w:rPr>
          <w:sz w:val="17"/>
        </w:rPr>
      </w:pPr>
      <w:r>
        <w:rPr>
          <w:w w:val="105"/>
          <w:sz w:val="17"/>
        </w:rPr>
        <w:t>Balanço patrimonial, demonstração de resultado de exercício e demais demonstrações contábeis dos 2 (dois) últimos exercícios sociais, vedada a sua substituição por balancetes ou balanços</w:t>
      </w:r>
      <w:r>
        <w:rPr>
          <w:spacing w:val="40"/>
          <w:w w:val="105"/>
          <w:sz w:val="17"/>
        </w:rPr>
        <w:t> </w:t>
      </w:r>
      <w:r>
        <w:rPr>
          <w:spacing w:val="-2"/>
          <w:w w:val="105"/>
          <w:sz w:val="17"/>
        </w:rPr>
        <w:t>provisórios.</w:t>
      </w:r>
    </w:p>
    <w:p>
      <w:pPr>
        <w:pStyle w:val="ListParagraph"/>
        <w:numPr>
          <w:ilvl w:val="2"/>
          <w:numId w:val="64"/>
        </w:numPr>
        <w:tabs>
          <w:tab w:pos="713" w:val="left" w:leader="none"/>
        </w:tabs>
        <w:spacing w:line="182" w:lineRule="exact" w:before="0" w:after="0"/>
        <w:ind w:left="713" w:right="0" w:hanging="397"/>
        <w:jc w:val="left"/>
        <w:rPr>
          <w:sz w:val="17"/>
        </w:rPr>
      </w:pPr>
      <w:r>
        <w:rPr>
          <w:w w:val="105"/>
          <w:sz w:val="17"/>
        </w:rPr>
        <w:t>Os</w:t>
      </w:r>
      <w:r>
        <w:rPr>
          <w:spacing w:val="-6"/>
          <w:w w:val="105"/>
          <w:sz w:val="17"/>
        </w:rPr>
        <w:t> </w:t>
      </w:r>
      <w:r>
        <w:rPr>
          <w:w w:val="105"/>
          <w:sz w:val="17"/>
        </w:rPr>
        <w:t>documentos</w:t>
      </w:r>
      <w:r>
        <w:rPr>
          <w:spacing w:val="-5"/>
          <w:w w:val="105"/>
          <w:sz w:val="17"/>
        </w:rPr>
        <w:t> </w:t>
      </w:r>
      <w:r>
        <w:rPr>
          <w:w w:val="105"/>
          <w:sz w:val="17"/>
        </w:rPr>
        <w:t>referidos</w:t>
      </w:r>
      <w:r>
        <w:rPr>
          <w:spacing w:val="-5"/>
          <w:w w:val="105"/>
          <w:sz w:val="17"/>
        </w:rPr>
        <w:t> </w:t>
      </w:r>
      <w:r>
        <w:rPr>
          <w:w w:val="105"/>
          <w:sz w:val="17"/>
        </w:rPr>
        <w:t>acima</w:t>
      </w:r>
      <w:r>
        <w:rPr>
          <w:spacing w:val="-5"/>
          <w:w w:val="105"/>
          <w:sz w:val="17"/>
        </w:rPr>
        <w:t> </w:t>
      </w:r>
      <w:r>
        <w:rPr>
          <w:w w:val="105"/>
          <w:sz w:val="17"/>
        </w:rPr>
        <w:t>limitar-se-ão</w:t>
      </w:r>
      <w:r>
        <w:rPr>
          <w:spacing w:val="-5"/>
          <w:w w:val="105"/>
          <w:sz w:val="17"/>
        </w:rPr>
        <w:t> </w:t>
      </w:r>
      <w:r>
        <w:rPr>
          <w:w w:val="105"/>
          <w:sz w:val="17"/>
        </w:rPr>
        <w:t>ao</w:t>
      </w:r>
      <w:r>
        <w:rPr>
          <w:spacing w:val="-5"/>
          <w:w w:val="105"/>
          <w:sz w:val="17"/>
        </w:rPr>
        <w:t> </w:t>
      </w:r>
      <w:r>
        <w:rPr>
          <w:w w:val="105"/>
          <w:sz w:val="17"/>
        </w:rPr>
        <w:t>último</w:t>
      </w:r>
      <w:r>
        <w:rPr>
          <w:spacing w:val="-5"/>
          <w:w w:val="105"/>
          <w:sz w:val="17"/>
        </w:rPr>
        <w:t> </w:t>
      </w:r>
      <w:r>
        <w:rPr>
          <w:w w:val="105"/>
          <w:sz w:val="17"/>
        </w:rPr>
        <w:t>exercício</w:t>
      </w:r>
      <w:r>
        <w:rPr>
          <w:spacing w:val="-5"/>
          <w:w w:val="105"/>
          <w:sz w:val="17"/>
        </w:rPr>
        <w:t> </w:t>
      </w:r>
      <w:r>
        <w:rPr>
          <w:w w:val="105"/>
          <w:sz w:val="17"/>
        </w:rPr>
        <w:t>social</w:t>
      </w:r>
      <w:r>
        <w:rPr>
          <w:spacing w:val="-5"/>
          <w:w w:val="105"/>
          <w:sz w:val="17"/>
        </w:rPr>
        <w:t> </w:t>
      </w:r>
      <w:r>
        <w:rPr>
          <w:w w:val="105"/>
          <w:sz w:val="17"/>
        </w:rPr>
        <w:t>no</w:t>
      </w:r>
      <w:r>
        <w:rPr>
          <w:spacing w:val="-5"/>
          <w:w w:val="105"/>
          <w:sz w:val="17"/>
        </w:rPr>
        <w:t> </w:t>
      </w:r>
      <w:r>
        <w:rPr>
          <w:w w:val="105"/>
          <w:sz w:val="17"/>
        </w:rPr>
        <w:t>caso</w:t>
      </w:r>
      <w:r>
        <w:rPr>
          <w:spacing w:val="-5"/>
          <w:w w:val="105"/>
          <w:sz w:val="17"/>
        </w:rPr>
        <w:t> </w:t>
      </w:r>
      <w:r>
        <w:rPr>
          <w:w w:val="105"/>
          <w:sz w:val="17"/>
        </w:rPr>
        <w:t>de</w:t>
      </w:r>
      <w:r>
        <w:rPr>
          <w:spacing w:val="-5"/>
          <w:w w:val="105"/>
          <w:sz w:val="17"/>
        </w:rPr>
        <w:t> </w:t>
      </w:r>
      <w:r>
        <w:rPr>
          <w:w w:val="105"/>
          <w:sz w:val="17"/>
        </w:rPr>
        <w:t>a</w:t>
      </w:r>
      <w:r>
        <w:rPr>
          <w:spacing w:val="-5"/>
          <w:w w:val="105"/>
          <w:sz w:val="17"/>
        </w:rPr>
        <w:t> </w:t>
      </w:r>
      <w:r>
        <w:rPr>
          <w:w w:val="105"/>
          <w:sz w:val="17"/>
        </w:rPr>
        <w:t>pessoa</w:t>
      </w:r>
      <w:r>
        <w:rPr>
          <w:spacing w:val="-5"/>
          <w:w w:val="105"/>
          <w:sz w:val="17"/>
        </w:rPr>
        <w:t> </w:t>
      </w:r>
      <w:r>
        <w:rPr>
          <w:w w:val="105"/>
          <w:sz w:val="17"/>
        </w:rPr>
        <w:t>jurídica</w:t>
      </w:r>
      <w:r>
        <w:rPr>
          <w:spacing w:val="-5"/>
          <w:w w:val="105"/>
          <w:sz w:val="17"/>
        </w:rPr>
        <w:t> </w:t>
      </w:r>
      <w:r>
        <w:rPr>
          <w:w w:val="105"/>
          <w:sz w:val="17"/>
        </w:rPr>
        <w:t>ter</w:t>
      </w:r>
      <w:r>
        <w:rPr>
          <w:spacing w:val="-5"/>
          <w:w w:val="105"/>
          <w:sz w:val="17"/>
        </w:rPr>
        <w:t> </w:t>
      </w:r>
      <w:r>
        <w:rPr>
          <w:w w:val="105"/>
          <w:sz w:val="17"/>
        </w:rPr>
        <w:t>sido</w:t>
      </w:r>
      <w:r>
        <w:rPr>
          <w:spacing w:val="-5"/>
          <w:w w:val="105"/>
          <w:sz w:val="17"/>
        </w:rPr>
        <w:t> </w:t>
      </w:r>
      <w:r>
        <w:rPr>
          <w:w w:val="105"/>
          <w:sz w:val="17"/>
        </w:rPr>
        <w:t>constituída</w:t>
      </w:r>
      <w:r>
        <w:rPr>
          <w:spacing w:val="-6"/>
          <w:w w:val="105"/>
          <w:sz w:val="17"/>
        </w:rPr>
        <w:t> </w:t>
      </w:r>
      <w:r>
        <w:rPr>
          <w:w w:val="105"/>
          <w:sz w:val="17"/>
        </w:rPr>
        <w:t>há</w:t>
      </w:r>
      <w:r>
        <w:rPr>
          <w:spacing w:val="-5"/>
          <w:w w:val="105"/>
          <w:sz w:val="17"/>
        </w:rPr>
        <w:t> </w:t>
      </w:r>
      <w:r>
        <w:rPr>
          <w:w w:val="105"/>
          <w:sz w:val="17"/>
        </w:rPr>
        <w:t>menos</w:t>
      </w:r>
      <w:r>
        <w:rPr>
          <w:spacing w:val="-5"/>
          <w:w w:val="105"/>
          <w:sz w:val="17"/>
        </w:rPr>
        <w:t> </w:t>
      </w:r>
      <w:r>
        <w:rPr>
          <w:w w:val="105"/>
          <w:sz w:val="17"/>
        </w:rPr>
        <w:t>de</w:t>
      </w:r>
      <w:r>
        <w:rPr>
          <w:spacing w:val="-5"/>
          <w:w w:val="105"/>
          <w:sz w:val="17"/>
        </w:rPr>
        <w:t> </w:t>
      </w:r>
      <w:r>
        <w:rPr>
          <w:w w:val="105"/>
          <w:sz w:val="17"/>
        </w:rPr>
        <w:t>2</w:t>
      </w:r>
      <w:r>
        <w:rPr>
          <w:spacing w:val="-5"/>
          <w:w w:val="105"/>
          <w:sz w:val="17"/>
        </w:rPr>
        <w:t> </w:t>
      </w:r>
      <w:r>
        <w:rPr>
          <w:w w:val="105"/>
          <w:sz w:val="17"/>
        </w:rPr>
        <w:t>(dois)</w:t>
      </w:r>
      <w:r>
        <w:rPr>
          <w:spacing w:val="-5"/>
          <w:w w:val="105"/>
          <w:sz w:val="17"/>
        </w:rPr>
        <w:t> </w:t>
      </w:r>
      <w:r>
        <w:rPr>
          <w:spacing w:val="-2"/>
          <w:w w:val="105"/>
          <w:sz w:val="17"/>
        </w:rPr>
        <w:t>anos.</w:t>
      </w:r>
    </w:p>
    <w:p>
      <w:pPr>
        <w:pStyle w:val="ListParagraph"/>
        <w:numPr>
          <w:ilvl w:val="2"/>
          <w:numId w:val="64"/>
        </w:numPr>
        <w:tabs>
          <w:tab w:pos="720" w:val="left" w:leader="none"/>
        </w:tabs>
        <w:spacing w:line="292" w:lineRule="auto" w:before="56" w:after="0"/>
        <w:ind w:left="316" w:right="803" w:firstLine="0"/>
        <w:jc w:val="left"/>
        <w:rPr>
          <w:sz w:val="17"/>
        </w:rPr>
      </w:pPr>
      <w:r>
        <w:rPr>
          <w:w w:val="105"/>
          <w:sz w:val="17"/>
        </w:rPr>
        <w:t>Os fornecedores criados no exercício financeiro da contratação deverão atender a todas as exigências da habilitação e ficam autorizados a substituir os demonstrativos contábeis pelo balanço de abertura;</w:t>
      </w:r>
    </w:p>
    <w:p>
      <w:pPr>
        <w:pStyle w:val="ListParagraph"/>
        <w:numPr>
          <w:ilvl w:val="3"/>
          <w:numId w:val="64"/>
        </w:numPr>
        <w:tabs>
          <w:tab w:pos="845" w:val="left" w:leader="none"/>
        </w:tabs>
        <w:spacing w:line="240" w:lineRule="auto" w:before="14" w:after="0"/>
        <w:ind w:left="845" w:right="0" w:hanging="529"/>
        <w:jc w:val="left"/>
        <w:rPr>
          <w:sz w:val="17"/>
        </w:rPr>
      </w:pPr>
      <w:r>
        <w:rPr>
          <w:w w:val="105"/>
          <w:sz w:val="17"/>
        </w:rPr>
        <w:t>Poderá</w:t>
      </w:r>
      <w:r>
        <w:rPr>
          <w:spacing w:val="-6"/>
          <w:w w:val="105"/>
          <w:sz w:val="17"/>
        </w:rPr>
        <w:t> </w:t>
      </w:r>
      <w:r>
        <w:rPr>
          <w:w w:val="105"/>
          <w:sz w:val="17"/>
        </w:rPr>
        <w:t>ser</w:t>
      </w:r>
      <w:r>
        <w:rPr>
          <w:spacing w:val="-6"/>
          <w:w w:val="105"/>
          <w:sz w:val="17"/>
        </w:rPr>
        <w:t> </w:t>
      </w:r>
      <w:r>
        <w:rPr>
          <w:w w:val="105"/>
          <w:sz w:val="17"/>
        </w:rPr>
        <w:t>apresentado</w:t>
      </w:r>
      <w:r>
        <w:rPr>
          <w:spacing w:val="-6"/>
          <w:w w:val="105"/>
          <w:sz w:val="17"/>
        </w:rPr>
        <w:t> </w:t>
      </w:r>
      <w:r>
        <w:rPr>
          <w:w w:val="105"/>
          <w:sz w:val="17"/>
        </w:rPr>
        <w:t>o</w:t>
      </w:r>
      <w:r>
        <w:rPr>
          <w:spacing w:val="-6"/>
          <w:w w:val="105"/>
          <w:sz w:val="17"/>
        </w:rPr>
        <w:t> </w:t>
      </w:r>
      <w:r>
        <w:rPr>
          <w:w w:val="105"/>
          <w:sz w:val="17"/>
        </w:rPr>
        <w:t>balanço</w:t>
      </w:r>
      <w:r>
        <w:rPr>
          <w:spacing w:val="-5"/>
          <w:w w:val="105"/>
          <w:sz w:val="17"/>
        </w:rPr>
        <w:t> </w:t>
      </w:r>
      <w:r>
        <w:rPr>
          <w:w w:val="105"/>
          <w:sz w:val="17"/>
        </w:rPr>
        <w:t>intermediário,</w:t>
      </w:r>
      <w:r>
        <w:rPr>
          <w:spacing w:val="-6"/>
          <w:w w:val="105"/>
          <w:sz w:val="17"/>
        </w:rPr>
        <w:t> </w:t>
      </w:r>
      <w:r>
        <w:rPr>
          <w:w w:val="105"/>
          <w:sz w:val="17"/>
        </w:rPr>
        <w:t>caso</w:t>
      </w:r>
      <w:r>
        <w:rPr>
          <w:spacing w:val="-6"/>
          <w:w w:val="105"/>
          <w:sz w:val="17"/>
        </w:rPr>
        <w:t> </w:t>
      </w:r>
      <w:r>
        <w:rPr>
          <w:w w:val="105"/>
          <w:sz w:val="17"/>
        </w:rPr>
        <w:t>autorizado</w:t>
      </w:r>
      <w:r>
        <w:rPr>
          <w:spacing w:val="-6"/>
          <w:w w:val="105"/>
          <w:sz w:val="17"/>
        </w:rPr>
        <w:t> </w:t>
      </w:r>
      <w:r>
        <w:rPr>
          <w:w w:val="105"/>
          <w:sz w:val="17"/>
        </w:rPr>
        <w:t>por</w:t>
      </w:r>
      <w:r>
        <w:rPr>
          <w:spacing w:val="-6"/>
          <w:w w:val="105"/>
          <w:sz w:val="17"/>
        </w:rPr>
        <w:t> </w:t>
      </w:r>
      <w:r>
        <w:rPr>
          <w:w w:val="105"/>
          <w:sz w:val="17"/>
        </w:rPr>
        <w:t>lei</w:t>
      </w:r>
      <w:r>
        <w:rPr>
          <w:spacing w:val="-5"/>
          <w:w w:val="105"/>
          <w:sz w:val="17"/>
        </w:rPr>
        <w:t> </w:t>
      </w:r>
      <w:r>
        <w:rPr>
          <w:w w:val="105"/>
          <w:sz w:val="17"/>
        </w:rPr>
        <w:t>ou</w:t>
      </w:r>
      <w:r>
        <w:rPr>
          <w:spacing w:val="-6"/>
          <w:w w:val="105"/>
          <w:sz w:val="17"/>
        </w:rPr>
        <w:t> </w:t>
      </w:r>
      <w:r>
        <w:rPr>
          <w:w w:val="105"/>
          <w:sz w:val="17"/>
        </w:rPr>
        <w:t>pelo</w:t>
      </w:r>
      <w:r>
        <w:rPr>
          <w:spacing w:val="-6"/>
          <w:w w:val="105"/>
          <w:sz w:val="17"/>
        </w:rPr>
        <w:t> </w:t>
      </w:r>
      <w:r>
        <w:rPr>
          <w:w w:val="105"/>
          <w:sz w:val="17"/>
        </w:rPr>
        <w:t>contrato/estatuto</w:t>
      </w:r>
      <w:r>
        <w:rPr>
          <w:spacing w:val="-6"/>
          <w:w w:val="105"/>
          <w:sz w:val="17"/>
        </w:rPr>
        <w:t> </w:t>
      </w:r>
      <w:r>
        <w:rPr>
          <w:spacing w:val="-2"/>
          <w:w w:val="105"/>
          <w:sz w:val="17"/>
        </w:rPr>
        <w:t>social.</w:t>
      </w:r>
    </w:p>
    <w:p>
      <w:pPr>
        <w:pStyle w:val="ListParagraph"/>
        <w:numPr>
          <w:ilvl w:val="2"/>
          <w:numId w:val="64"/>
        </w:numPr>
        <w:tabs>
          <w:tab w:pos="717" w:val="left" w:leader="none"/>
        </w:tabs>
        <w:spacing w:line="309" w:lineRule="auto" w:before="44" w:after="0"/>
        <w:ind w:left="316" w:right="803" w:firstLine="0"/>
        <w:jc w:val="left"/>
        <w:rPr>
          <w:sz w:val="17"/>
        </w:rPr>
      </w:pPr>
      <w:r>
        <w:rPr>
          <w:w w:val="105"/>
          <w:sz w:val="17"/>
        </w:rPr>
        <w:t>Para</w:t>
      </w:r>
      <w:r>
        <w:rPr>
          <w:spacing w:val="-4"/>
          <w:w w:val="105"/>
          <w:sz w:val="17"/>
        </w:rPr>
        <w:t> </w:t>
      </w:r>
      <w:r>
        <w:rPr>
          <w:w w:val="105"/>
          <w:sz w:val="17"/>
        </w:rPr>
        <w:t>fins</w:t>
      </w:r>
      <w:r>
        <w:rPr>
          <w:spacing w:val="-4"/>
          <w:w w:val="105"/>
          <w:sz w:val="17"/>
        </w:rPr>
        <w:t> </w:t>
      </w:r>
      <w:r>
        <w:rPr>
          <w:w w:val="105"/>
          <w:sz w:val="17"/>
        </w:rPr>
        <w:t>de</w:t>
      </w:r>
      <w:r>
        <w:rPr>
          <w:spacing w:val="-4"/>
          <w:w w:val="105"/>
          <w:sz w:val="17"/>
        </w:rPr>
        <w:t> </w:t>
      </w:r>
      <w:r>
        <w:rPr>
          <w:w w:val="105"/>
          <w:sz w:val="17"/>
        </w:rPr>
        <w:t>habilitação</w:t>
      </w:r>
      <w:r>
        <w:rPr>
          <w:spacing w:val="-4"/>
          <w:w w:val="105"/>
          <w:sz w:val="17"/>
        </w:rPr>
        <w:t> </w:t>
      </w:r>
      <w:r>
        <w:rPr>
          <w:w w:val="105"/>
          <w:sz w:val="17"/>
        </w:rPr>
        <w:t>econômico-financeira</w:t>
      </w:r>
      <w:r>
        <w:rPr>
          <w:spacing w:val="-4"/>
          <w:w w:val="105"/>
          <w:sz w:val="17"/>
        </w:rPr>
        <w:t> </w:t>
      </w:r>
      <w:r>
        <w:rPr>
          <w:w w:val="105"/>
          <w:sz w:val="17"/>
        </w:rPr>
        <w:t>de</w:t>
      </w:r>
      <w:r>
        <w:rPr>
          <w:spacing w:val="-4"/>
          <w:w w:val="105"/>
          <w:sz w:val="17"/>
        </w:rPr>
        <w:t> </w:t>
      </w:r>
      <w:r>
        <w:rPr>
          <w:w w:val="105"/>
          <w:sz w:val="17"/>
        </w:rPr>
        <w:t>sociedade</w:t>
      </w:r>
      <w:r>
        <w:rPr>
          <w:spacing w:val="-4"/>
          <w:w w:val="105"/>
          <w:sz w:val="17"/>
        </w:rPr>
        <w:t> </w:t>
      </w:r>
      <w:r>
        <w:rPr>
          <w:w w:val="105"/>
          <w:sz w:val="17"/>
        </w:rPr>
        <w:t>empresária</w:t>
      </w:r>
      <w:r>
        <w:rPr>
          <w:spacing w:val="-4"/>
          <w:w w:val="105"/>
          <w:sz w:val="17"/>
        </w:rPr>
        <w:t> </w:t>
      </w:r>
      <w:r>
        <w:rPr>
          <w:w w:val="105"/>
          <w:sz w:val="17"/>
        </w:rPr>
        <w:t>em</w:t>
      </w:r>
      <w:r>
        <w:rPr>
          <w:spacing w:val="-4"/>
          <w:w w:val="105"/>
          <w:sz w:val="17"/>
        </w:rPr>
        <w:t> </w:t>
      </w:r>
      <w:r>
        <w:rPr>
          <w:w w:val="105"/>
          <w:sz w:val="17"/>
        </w:rPr>
        <w:t>recuperação</w:t>
      </w:r>
      <w:r>
        <w:rPr>
          <w:spacing w:val="-4"/>
          <w:w w:val="105"/>
          <w:sz w:val="17"/>
        </w:rPr>
        <w:t> </w:t>
      </w:r>
      <w:r>
        <w:rPr>
          <w:w w:val="105"/>
          <w:sz w:val="17"/>
        </w:rPr>
        <w:t>judicial</w:t>
      </w:r>
      <w:r>
        <w:rPr>
          <w:spacing w:val="-4"/>
          <w:w w:val="105"/>
          <w:sz w:val="17"/>
        </w:rPr>
        <w:t> </w:t>
      </w:r>
      <w:r>
        <w:rPr>
          <w:w w:val="105"/>
          <w:sz w:val="17"/>
        </w:rPr>
        <w:t>deverão</w:t>
      </w:r>
      <w:r>
        <w:rPr>
          <w:spacing w:val="-4"/>
          <w:w w:val="105"/>
          <w:sz w:val="17"/>
        </w:rPr>
        <w:t> </w:t>
      </w:r>
      <w:r>
        <w:rPr>
          <w:w w:val="105"/>
          <w:sz w:val="17"/>
        </w:rPr>
        <w:t>ser</w:t>
      </w:r>
      <w:r>
        <w:rPr>
          <w:spacing w:val="-4"/>
          <w:w w:val="105"/>
          <w:sz w:val="17"/>
        </w:rPr>
        <w:t> </w:t>
      </w:r>
      <w:r>
        <w:rPr>
          <w:w w:val="105"/>
          <w:sz w:val="17"/>
        </w:rPr>
        <w:t>considerados</w:t>
      </w:r>
      <w:r>
        <w:rPr>
          <w:spacing w:val="-4"/>
          <w:w w:val="105"/>
          <w:sz w:val="17"/>
        </w:rPr>
        <w:t> </w:t>
      </w:r>
      <w:r>
        <w:rPr>
          <w:w w:val="105"/>
          <w:sz w:val="17"/>
        </w:rPr>
        <w:t>os</w:t>
      </w:r>
      <w:r>
        <w:rPr>
          <w:spacing w:val="-4"/>
          <w:w w:val="105"/>
          <w:sz w:val="17"/>
        </w:rPr>
        <w:t> </w:t>
      </w:r>
      <w:r>
        <w:rPr>
          <w:w w:val="105"/>
          <w:sz w:val="17"/>
        </w:rPr>
        <w:t>valores</w:t>
      </w:r>
      <w:r>
        <w:rPr>
          <w:spacing w:val="-4"/>
          <w:w w:val="105"/>
          <w:sz w:val="17"/>
        </w:rPr>
        <w:t> </w:t>
      </w:r>
      <w:r>
        <w:rPr>
          <w:w w:val="105"/>
          <w:sz w:val="17"/>
        </w:rPr>
        <w:t>constantes</w:t>
      </w:r>
      <w:r>
        <w:rPr>
          <w:spacing w:val="-4"/>
          <w:w w:val="105"/>
          <w:sz w:val="17"/>
        </w:rPr>
        <w:t> </w:t>
      </w:r>
      <w:r>
        <w:rPr>
          <w:w w:val="105"/>
          <w:sz w:val="17"/>
        </w:rPr>
        <w:t>no</w:t>
      </w:r>
      <w:r>
        <w:rPr>
          <w:spacing w:val="-4"/>
          <w:w w:val="105"/>
          <w:sz w:val="17"/>
        </w:rPr>
        <w:t> </w:t>
      </w:r>
      <w:r>
        <w:rPr>
          <w:w w:val="105"/>
          <w:sz w:val="17"/>
        </w:rPr>
        <w:t>Plano</w:t>
      </w:r>
      <w:r>
        <w:rPr>
          <w:spacing w:val="-4"/>
          <w:w w:val="105"/>
          <w:sz w:val="17"/>
        </w:rPr>
        <w:t> </w:t>
      </w:r>
      <w:r>
        <w:rPr>
          <w:w w:val="105"/>
          <w:sz w:val="17"/>
        </w:rPr>
        <w:t>de</w:t>
      </w:r>
      <w:r>
        <w:rPr>
          <w:spacing w:val="-4"/>
          <w:w w:val="105"/>
          <w:sz w:val="17"/>
        </w:rPr>
        <w:t> </w:t>
      </w:r>
      <w:r>
        <w:rPr>
          <w:w w:val="105"/>
          <w:sz w:val="17"/>
        </w:rPr>
        <w:t>Recuperação</w:t>
      </w:r>
      <w:r>
        <w:rPr>
          <w:spacing w:val="-4"/>
          <w:w w:val="105"/>
          <w:sz w:val="17"/>
        </w:rPr>
        <w:t> </w:t>
      </w:r>
      <w:r>
        <w:rPr>
          <w:w w:val="105"/>
          <w:sz w:val="17"/>
        </w:rPr>
        <w:t>Judicial,</w:t>
      </w:r>
      <w:r>
        <w:rPr>
          <w:spacing w:val="-4"/>
          <w:w w:val="105"/>
          <w:sz w:val="17"/>
        </w:rPr>
        <w:t> </w:t>
      </w:r>
      <w:r>
        <w:rPr>
          <w:w w:val="105"/>
          <w:sz w:val="17"/>
        </w:rPr>
        <w:t>homologado pelo Juízo competente, para fins de apuração dos índices contábeis previstos no edital.</w:t>
      </w:r>
    </w:p>
    <w:p>
      <w:pPr>
        <w:pStyle w:val="BodyText"/>
        <w:spacing w:before="0"/>
        <w:ind w:left="0"/>
      </w:pPr>
    </w:p>
    <w:p>
      <w:pPr>
        <w:pStyle w:val="BodyText"/>
        <w:spacing w:before="73"/>
        <w:ind w:left="0"/>
      </w:pPr>
    </w:p>
    <w:p>
      <w:pPr>
        <w:pStyle w:val="Heading1"/>
        <w:numPr>
          <w:ilvl w:val="0"/>
          <w:numId w:val="64"/>
        </w:numPr>
        <w:tabs>
          <w:tab w:pos="492" w:val="left" w:leader="none"/>
        </w:tabs>
        <w:spacing w:line="240" w:lineRule="auto" w:before="0" w:after="0"/>
        <w:ind w:left="492" w:right="0" w:hanging="176"/>
        <w:jc w:val="left"/>
      </w:pPr>
      <w:r>
        <w:rPr/>
        <w:t>HABILITAÇÃO</w:t>
      </w:r>
      <w:r>
        <w:rPr>
          <w:spacing w:val="33"/>
        </w:rPr>
        <w:t> </w:t>
      </w:r>
      <w:r>
        <w:rPr>
          <w:spacing w:val="-2"/>
        </w:rPr>
        <w:t>TÉCNICA</w:t>
      </w:r>
    </w:p>
    <w:p>
      <w:pPr>
        <w:pStyle w:val="BodyText"/>
        <w:spacing w:before="73"/>
        <w:ind w:left="0"/>
        <w:rPr>
          <w:b/>
        </w:rPr>
      </w:pPr>
    </w:p>
    <w:p>
      <w:pPr>
        <w:pStyle w:val="ListParagraph"/>
        <w:numPr>
          <w:ilvl w:val="1"/>
          <w:numId w:val="64"/>
        </w:numPr>
        <w:tabs>
          <w:tab w:pos="615" w:val="left" w:leader="none"/>
        </w:tabs>
        <w:spacing w:line="292" w:lineRule="auto" w:before="0" w:after="0"/>
        <w:ind w:left="316" w:right="299" w:firstLine="0"/>
        <w:jc w:val="both"/>
        <w:rPr>
          <w:sz w:val="17"/>
        </w:rPr>
      </w:pPr>
      <w:r>
        <w:rPr>
          <w:w w:val="105"/>
          <w:sz w:val="17"/>
        </w:rPr>
        <w:t>Os</w:t>
      </w:r>
      <w:r>
        <w:rPr>
          <w:w w:val="105"/>
          <w:sz w:val="17"/>
        </w:rPr>
        <w:t> licitantes</w:t>
      </w:r>
      <w:r>
        <w:rPr>
          <w:w w:val="105"/>
          <w:sz w:val="17"/>
        </w:rPr>
        <w:t> deverão</w:t>
      </w:r>
      <w:r>
        <w:rPr>
          <w:w w:val="105"/>
          <w:sz w:val="17"/>
        </w:rPr>
        <w:t> comprovar</w:t>
      </w:r>
      <w:r>
        <w:rPr>
          <w:w w:val="105"/>
          <w:sz w:val="17"/>
        </w:rPr>
        <w:t> por</w:t>
      </w:r>
      <w:r>
        <w:rPr>
          <w:w w:val="105"/>
          <w:sz w:val="17"/>
        </w:rPr>
        <w:t> meio</w:t>
      </w:r>
      <w:r>
        <w:rPr>
          <w:w w:val="105"/>
          <w:sz w:val="17"/>
        </w:rPr>
        <w:t> de</w:t>
      </w:r>
      <w:r>
        <w:rPr>
          <w:w w:val="105"/>
          <w:sz w:val="17"/>
        </w:rPr>
        <w:t> atestados</w:t>
      </w:r>
      <w:r>
        <w:rPr>
          <w:w w:val="105"/>
          <w:sz w:val="17"/>
        </w:rPr>
        <w:t> de</w:t>
      </w:r>
      <w:r>
        <w:rPr>
          <w:w w:val="105"/>
          <w:sz w:val="17"/>
        </w:rPr>
        <w:t> capacidade</w:t>
      </w:r>
      <w:r>
        <w:rPr>
          <w:w w:val="105"/>
          <w:sz w:val="17"/>
        </w:rPr>
        <w:t> técnica</w:t>
      </w:r>
      <w:r>
        <w:rPr>
          <w:w w:val="105"/>
          <w:sz w:val="17"/>
        </w:rPr>
        <w:t> emitidos</w:t>
      </w:r>
      <w:r>
        <w:rPr>
          <w:w w:val="105"/>
          <w:sz w:val="17"/>
        </w:rPr>
        <w:t> por</w:t>
      </w:r>
      <w:r>
        <w:rPr>
          <w:w w:val="105"/>
          <w:sz w:val="17"/>
        </w:rPr>
        <w:t> pessoa</w:t>
      </w:r>
      <w:r>
        <w:rPr>
          <w:w w:val="105"/>
          <w:sz w:val="17"/>
        </w:rPr>
        <w:t> jurídica</w:t>
      </w:r>
      <w:r>
        <w:rPr>
          <w:w w:val="105"/>
          <w:sz w:val="17"/>
        </w:rPr>
        <w:t> de</w:t>
      </w:r>
      <w:r>
        <w:rPr>
          <w:w w:val="105"/>
          <w:sz w:val="17"/>
        </w:rPr>
        <w:t> direito</w:t>
      </w:r>
      <w:r>
        <w:rPr>
          <w:w w:val="105"/>
          <w:sz w:val="17"/>
        </w:rPr>
        <w:t> público</w:t>
      </w:r>
      <w:r>
        <w:rPr>
          <w:w w:val="105"/>
          <w:sz w:val="17"/>
        </w:rPr>
        <w:t> ou</w:t>
      </w:r>
      <w:r>
        <w:rPr>
          <w:w w:val="105"/>
          <w:sz w:val="17"/>
        </w:rPr>
        <w:t> privado,</w:t>
      </w:r>
      <w:r>
        <w:rPr>
          <w:w w:val="105"/>
          <w:sz w:val="17"/>
        </w:rPr>
        <w:t> que</w:t>
      </w:r>
      <w:r>
        <w:rPr>
          <w:w w:val="105"/>
          <w:sz w:val="17"/>
        </w:rPr>
        <w:t> tenha</w:t>
      </w:r>
      <w:r>
        <w:rPr>
          <w:w w:val="105"/>
          <w:sz w:val="17"/>
        </w:rPr>
        <w:t> executado</w:t>
      </w:r>
      <w:r>
        <w:rPr>
          <w:w w:val="105"/>
          <w:sz w:val="17"/>
        </w:rPr>
        <w:t> fornecimentos</w:t>
      </w:r>
      <w:r>
        <w:rPr>
          <w:w w:val="105"/>
          <w:sz w:val="17"/>
        </w:rPr>
        <w:t> compatíveis</w:t>
      </w:r>
      <w:r>
        <w:rPr>
          <w:w w:val="105"/>
          <w:sz w:val="17"/>
        </w:rPr>
        <w:t> em características, quantidades e prazos com o pleiteado nesse certame, nos termos do art. 67 da lei 14.133/2021.</w:t>
      </w:r>
    </w:p>
    <w:p>
      <w:pPr>
        <w:pStyle w:val="ListParagraph"/>
        <w:numPr>
          <w:ilvl w:val="0"/>
          <w:numId w:val="65"/>
        </w:numPr>
        <w:tabs>
          <w:tab w:pos="497" w:val="left" w:leader="none"/>
        </w:tabs>
        <w:spacing w:line="292" w:lineRule="auto" w:before="1" w:after="0"/>
        <w:ind w:left="316" w:right="299" w:firstLine="0"/>
        <w:jc w:val="both"/>
        <w:rPr>
          <w:sz w:val="17"/>
        </w:rPr>
      </w:pPr>
      <w:r>
        <w:rPr>
          <w:w w:val="105"/>
          <w:sz w:val="17"/>
        </w:rPr>
        <w:t>um</w:t>
      </w:r>
      <w:r>
        <w:rPr>
          <w:spacing w:val="-5"/>
          <w:w w:val="105"/>
          <w:sz w:val="17"/>
        </w:rPr>
        <w:t> </w:t>
      </w:r>
      <w:r>
        <w:rPr>
          <w:w w:val="105"/>
          <w:sz w:val="17"/>
        </w:rPr>
        <w:t>ou</w:t>
      </w:r>
      <w:r>
        <w:rPr>
          <w:spacing w:val="-5"/>
          <w:w w:val="105"/>
          <w:sz w:val="17"/>
        </w:rPr>
        <w:t> </w:t>
      </w:r>
      <w:r>
        <w:rPr>
          <w:w w:val="105"/>
          <w:sz w:val="17"/>
        </w:rPr>
        <w:t>mais</w:t>
      </w:r>
      <w:r>
        <w:rPr>
          <w:spacing w:val="-5"/>
          <w:w w:val="105"/>
          <w:sz w:val="17"/>
        </w:rPr>
        <w:t> </w:t>
      </w:r>
      <w:r>
        <w:rPr>
          <w:w w:val="105"/>
          <w:sz w:val="17"/>
        </w:rPr>
        <w:t>atestados</w:t>
      </w:r>
      <w:r>
        <w:rPr>
          <w:spacing w:val="-5"/>
          <w:w w:val="105"/>
          <w:sz w:val="17"/>
        </w:rPr>
        <w:t> </w:t>
      </w:r>
      <w:r>
        <w:rPr>
          <w:w w:val="105"/>
          <w:sz w:val="17"/>
        </w:rPr>
        <w:t>de</w:t>
      </w:r>
      <w:r>
        <w:rPr>
          <w:spacing w:val="-5"/>
          <w:w w:val="105"/>
          <w:sz w:val="17"/>
        </w:rPr>
        <w:t> </w:t>
      </w:r>
      <w:r>
        <w:rPr>
          <w:w w:val="105"/>
          <w:sz w:val="17"/>
        </w:rPr>
        <w:t>capacidade</w:t>
      </w:r>
      <w:r>
        <w:rPr>
          <w:spacing w:val="-5"/>
          <w:w w:val="105"/>
          <w:sz w:val="17"/>
        </w:rPr>
        <w:t> </w:t>
      </w:r>
      <w:r>
        <w:rPr>
          <w:w w:val="105"/>
          <w:sz w:val="17"/>
        </w:rPr>
        <w:t>técnica,</w:t>
      </w:r>
      <w:r>
        <w:rPr>
          <w:spacing w:val="-5"/>
          <w:w w:val="105"/>
          <w:sz w:val="17"/>
        </w:rPr>
        <w:t> </w:t>
      </w:r>
      <w:r>
        <w:rPr>
          <w:w w:val="105"/>
          <w:sz w:val="17"/>
        </w:rPr>
        <w:t>emitidos</w:t>
      </w:r>
      <w:r>
        <w:rPr>
          <w:spacing w:val="-5"/>
          <w:w w:val="105"/>
          <w:sz w:val="17"/>
        </w:rPr>
        <w:t> </w:t>
      </w:r>
      <w:r>
        <w:rPr>
          <w:w w:val="105"/>
          <w:sz w:val="17"/>
        </w:rPr>
        <w:t>por</w:t>
      </w:r>
      <w:r>
        <w:rPr>
          <w:spacing w:val="-5"/>
          <w:w w:val="105"/>
          <w:sz w:val="17"/>
        </w:rPr>
        <w:t> </w:t>
      </w:r>
      <w:r>
        <w:rPr>
          <w:w w:val="105"/>
          <w:sz w:val="17"/>
        </w:rPr>
        <w:t>pessoa</w:t>
      </w:r>
      <w:r>
        <w:rPr>
          <w:spacing w:val="-5"/>
          <w:w w:val="105"/>
          <w:sz w:val="17"/>
        </w:rPr>
        <w:t> </w:t>
      </w:r>
      <w:r>
        <w:rPr>
          <w:w w:val="105"/>
          <w:sz w:val="17"/>
        </w:rPr>
        <w:t>jurídica</w:t>
      </w:r>
      <w:r>
        <w:rPr>
          <w:spacing w:val="-5"/>
          <w:w w:val="105"/>
          <w:sz w:val="17"/>
        </w:rPr>
        <w:t> </w:t>
      </w:r>
      <w:r>
        <w:rPr>
          <w:w w:val="105"/>
          <w:sz w:val="17"/>
        </w:rPr>
        <w:t>de</w:t>
      </w:r>
      <w:r>
        <w:rPr>
          <w:spacing w:val="-5"/>
          <w:w w:val="105"/>
          <w:sz w:val="17"/>
        </w:rPr>
        <w:t> </w:t>
      </w:r>
      <w:r>
        <w:rPr>
          <w:w w:val="105"/>
          <w:sz w:val="17"/>
        </w:rPr>
        <w:t>direito</w:t>
      </w:r>
      <w:r>
        <w:rPr>
          <w:spacing w:val="-5"/>
          <w:w w:val="105"/>
          <w:sz w:val="17"/>
        </w:rPr>
        <w:t> </w:t>
      </w:r>
      <w:r>
        <w:rPr>
          <w:w w:val="105"/>
          <w:sz w:val="17"/>
        </w:rPr>
        <w:t>público</w:t>
      </w:r>
      <w:r>
        <w:rPr>
          <w:spacing w:val="-5"/>
          <w:w w:val="105"/>
          <w:sz w:val="17"/>
        </w:rPr>
        <w:t> </w:t>
      </w:r>
      <w:r>
        <w:rPr>
          <w:w w:val="105"/>
          <w:sz w:val="17"/>
        </w:rPr>
        <w:t>ou</w:t>
      </w:r>
      <w:r>
        <w:rPr>
          <w:spacing w:val="-5"/>
          <w:w w:val="105"/>
          <w:sz w:val="17"/>
        </w:rPr>
        <w:t> </w:t>
      </w:r>
      <w:r>
        <w:rPr>
          <w:w w:val="105"/>
          <w:sz w:val="17"/>
        </w:rPr>
        <w:t>privado,</w:t>
      </w:r>
      <w:r>
        <w:rPr>
          <w:spacing w:val="-5"/>
          <w:w w:val="105"/>
          <w:sz w:val="17"/>
        </w:rPr>
        <w:t> </w:t>
      </w:r>
      <w:r>
        <w:rPr>
          <w:w w:val="105"/>
          <w:sz w:val="17"/>
        </w:rPr>
        <w:t>que</w:t>
      </w:r>
      <w:r>
        <w:rPr>
          <w:spacing w:val="-5"/>
          <w:w w:val="105"/>
          <w:sz w:val="17"/>
        </w:rPr>
        <w:t> </w:t>
      </w:r>
      <w:r>
        <w:rPr>
          <w:w w:val="105"/>
          <w:sz w:val="17"/>
        </w:rPr>
        <w:t>comprove</w:t>
      </w:r>
      <w:r>
        <w:rPr>
          <w:spacing w:val="-5"/>
          <w:w w:val="105"/>
          <w:sz w:val="17"/>
        </w:rPr>
        <w:t> </w:t>
      </w:r>
      <w:r>
        <w:rPr>
          <w:w w:val="105"/>
          <w:sz w:val="17"/>
        </w:rPr>
        <w:t>(m)</w:t>
      </w:r>
      <w:r>
        <w:rPr>
          <w:spacing w:val="-5"/>
          <w:w w:val="105"/>
          <w:sz w:val="17"/>
        </w:rPr>
        <w:t> </w:t>
      </w:r>
      <w:r>
        <w:rPr>
          <w:w w:val="105"/>
          <w:sz w:val="17"/>
        </w:rPr>
        <w:t>aptidão</w:t>
      </w:r>
      <w:r>
        <w:rPr>
          <w:spacing w:val="-5"/>
          <w:w w:val="105"/>
          <w:sz w:val="17"/>
        </w:rPr>
        <w:t> </w:t>
      </w:r>
      <w:r>
        <w:rPr>
          <w:w w:val="105"/>
          <w:sz w:val="17"/>
        </w:rPr>
        <w:t>pertinente</w:t>
      </w:r>
      <w:r>
        <w:rPr>
          <w:spacing w:val="-5"/>
          <w:w w:val="105"/>
          <w:sz w:val="17"/>
        </w:rPr>
        <w:t> </w:t>
      </w:r>
      <w:r>
        <w:rPr>
          <w:w w:val="105"/>
          <w:sz w:val="17"/>
        </w:rPr>
        <w:t>e</w:t>
      </w:r>
      <w:r>
        <w:rPr>
          <w:spacing w:val="-5"/>
          <w:w w:val="105"/>
          <w:sz w:val="17"/>
        </w:rPr>
        <w:t> </w:t>
      </w:r>
      <w:r>
        <w:rPr>
          <w:w w:val="105"/>
          <w:sz w:val="17"/>
        </w:rPr>
        <w:t>compatível</w:t>
      </w:r>
      <w:r>
        <w:rPr>
          <w:spacing w:val="-5"/>
          <w:w w:val="105"/>
          <w:sz w:val="17"/>
        </w:rPr>
        <w:t> </w:t>
      </w:r>
      <w:r>
        <w:rPr>
          <w:w w:val="105"/>
          <w:sz w:val="17"/>
        </w:rPr>
        <w:t>em</w:t>
      </w:r>
      <w:r>
        <w:rPr>
          <w:spacing w:val="-5"/>
          <w:w w:val="105"/>
          <w:sz w:val="17"/>
        </w:rPr>
        <w:t> </w:t>
      </w:r>
      <w:r>
        <w:rPr>
          <w:w w:val="105"/>
          <w:sz w:val="17"/>
        </w:rPr>
        <w:t>características,</w:t>
      </w:r>
      <w:r>
        <w:rPr>
          <w:spacing w:val="-5"/>
          <w:w w:val="105"/>
          <w:sz w:val="17"/>
        </w:rPr>
        <w:t> </w:t>
      </w:r>
      <w:r>
        <w:rPr>
          <w:w w:val="105"/>
          <w:sz w:val="17"/>
        </w:rPr>
        <w:t>quantidades</w:t>
      </w:r>
      <w:r>
        <w:rPr>
          <w:spacing w:val="-5"/>
          <w:w w:val="105"/>
          <w:sz w:val="17"/>
        </w:rPr>
        <w:t> </w:t>
      </w:r>
      <w:r>
        <w:rPr>
          <w:w w:val="105"/>
          <w:sz w:val="17"/>
        </w:rPr>
        <w:t>e</w:t>
      </w:r>
      <w:r>
        <w:rPr>
          <w:spacing w:val="-5"/>
          <w:w w:val="105"/>
          <w:sz w:val="17"/>
        </w:rPr>
        <w:t> </w:t>
      </w:r>
      <w:r>
        <w:rPr>
          <w:w w:val="105"/>
          <w:sz w:val="17"/>
        </w:rPr>
        <w:t>prazos</w:t>
      </w:r>
      <w:r>
        <w:rPr>
          <w:spacing w:val="-5"/>
          <w:w w:val="105"/>
          <w:sz w:val="17"/>
        </w:rPr>
        <w:t> </w:t>
      </w:r>
      <w:r>
        <w:rPr>
          <w:w w:val="105"/>
          <w:sz w:val="17"/>
        </w:rPr>
        <w:t>com</w:t>
      </w:r>
      <w:r>
        <w:rPr>
          <w:spacing w:val="-5"/>
          <w:w w:val="105"/>
          <w:sz w:val="17"/>
        </w:rPr>
        <w:t> </w:t>
      </w:r>
      <w:r>
        <w:rPr>
          <w:w w:val="105"/>
          <w:sz w:val="17"/>
        </w:rPr>
        <w:t>o objeto da licitação, na forma do artigo 67, § 2º, da Lei Federal nº 14.133/2021, que indiquem nome, função, endereço, telefone, e-mail ou telefax de contato do (s) atestador (es), ou qualquer outro meio para eventual contato pela UERJ;</w:t>
      </w:r>
    </w:p>
    <w:p>
      <w:pPr>
        <w:pStyle w:val="ListParagraph"/>
        <w:numPr>
          <w:ilvl w:val="1"/>
          <w:numId w:val="65"/>
        </w:numPr>
        <w:tabs>
          <w:tab w:pos="629" w:val="left" w:leader="none"/>
        </w:tabs>
        <w:spacing w:line="240" w:lineRule="auto" w:before="1" w:after="0"/>
        <w:ind w:left="629" w:right="0" w:hanging="313"/>
        <w:jc w:val="left"/>
        <w:rPr>
          <w:sz w:val="17"/>
        </w:rPr>
      </w:pPr>
      <w:r>
        <w:rPr>
          <w:w w:val="105"/>
          <w:sz w:val="17"/>
        </w:rPr>
        <w:t>poderá</w:t>
      </w:r>
      <w:r>
        <w:rPr>
          <w:spacing w:val="-6"/>
          <w:w w:val="105"/>
          <w:sz w:val="17"/>
        </w:rPr>
        <w:t> </w:t>
      </w:r>
      <w:r>
        <w:rPr>
          <w:w w:val="105"/>
          <w:sz w:val="17"/>
        </w:rPr>
        <w:t>ser</w:t>
      </w:r>
      <w:r>
        <w:rPr>
          <w:spacing w:val="-5"/>
          <w:w w:val="105"/>
          <w:sz w:val="17"/>
        </w:rPr>
        <w:t> </w:t>
      </w:r>
      <w:r>
        <w:rPr>
          <w:w w:val="105"/>
          <w:sz w:val="17"/>
        </w:rPr>
        <w:t>apresentado</w:t>
      </w:r>
      <w:r>
        <w:rPr>
          <w:spacing w:val="-5"/>
          <w:w w:val="105"/>
          <w:sz w:val="17"/>
        </w:rPr>
        <w:t> </w:t>
      </w:r>
      <w:r>
        <w:rPr>
          <w:w w:val="105"/>
          <w:sz w:val="17"/>
        </w:rPr>
        <w:t>mais</w:t>
      </w:r>
      <w:r>
        <w:rPr>
          <w:spacing w:val="-6"/>
          <w:w w:val="105"/>
          <w:sz w:val="17"/>
        </w:rPr>
        <w:t> </w:t>
      </w:r>
      <w:r>
        <w:rPr>
          <w:w w:val="105"/>
          <w:sz w:val="17"/>
        </w:rPr>
        <w:t>de</w:t>
      </w:r>
      <w:r>
        <w:rPr>
          <w:spacing w:val="-5"/>
          <w:w w:val="105"/>
          <w:sz w:val="17"/>
        </w:rPr>
        <w:t> </w:t>
      </w:r>
      <w:r>
        <w:rPr>
          <w:w w:val="105"/>
          <w:sz w:val="17"/>
        </w:rPr>
        <w:t>um</w:t>
      </w:r>
      <w:r>
        <w:rPr>
          <w:spacing w:val="-5"/>
          <w:w w:val="105"/>
          <w:sz w:val="17"/>
        </w:rPr>
        <w:t> </w:t>
      </w:r>
      <w:r>
        <w:rPr>
          <w:w w:val="105"/>
          <w:sz w:val="17"/>
        </w:rPr>
        <w:t>atestado</w:t>
      </w:r>
      <w:r>
        <w:rPr>
          <w:spacing w:val="-6"/>
          <w:w w:val="105"/>
          <w:sz w:val="17"/>
        </w:rPr>
        <w:t> </w:t>
      </w:r>
      <w:r>
        <w:rPr>
          <w:w w:val="105"/>
          <w:sz w:val="17"/>
        </w:rPr>
        <w:t>de</w:t>
      </w:r>
      <w:r>
        <w:rPr>
          <w:spacing w:val="-5"/>
          <w:w w:val="105"/>
          <w:sz w:val="17"/>
        </w:rPr>
        <w:t> </w:t>
      </w:r>
      <w:r>
        <w:rPr>
          <w:w w:val="105"/>
          <w:sz w:val="17"/>
        </w:rPr>
        <w:t>capacidade</w:t>
      </w:r>
      <w:r>
        <w:rPr>
          <w:spacing w:val="-5"/>
          <w:w w:val="105"/>
          <w:sz w:val="17"/>
        </w:rPr>
        <w:t> </w:t>
      </w:r>
      <w:r>
        <w:rPr>
          <w:w w:val="105"/>
          <w:sz w:val="17"/>
        </w:rPr>
        <w:t>técnica,</w:t>
      </w:r>
      <w:r>
        <w:rPr>
          <w:spacing w:val="-6"/>
          <w:w w:val="105"/>
          <w:sz w:val="17"/>
        </w:rPr>
        <w:t> </w:t>
      </w:r>
      <w:r>
        <w:rPr>
          <w:w w:val="105"/>
          <w:sz w:val="17"/>
        </w:rPr>
        <w:t>sendo</w:t>
      </w:r>
      <w:r>
        <w:rPr>
          <w:spacing w:val="-5"/>
          <w:w w:val="105"/>
          <w:sz w:val="17"/>
        </w:rPr>
        <w:t> </w:t>
      </w:r>
      <w:r>
        <w:rPr>
          <w:w w:val="105"/>
          <w:sz w:val="17"/>
        </w:rPr>
        <w:t>aceito</w:t>
      </w:r>
      <w:r>
        <w:rPr>
          <w:spacing w:val="-5"/>
          <w:w w:val="105"/>
          <w:sz w:val="17"/>
        </w:rPr>
        <w:t> </w:t>
      </w:r>
      <w:r>
        <w:rPr>
          <w:w w:val="105"/>
          <w:sz w:val="17"/>
        </w:rPr>
        <w:t>o</w:t>
      </w:r>
      <w:r>
        <w:rPr>
          <w:spacing w:val="-5"/>
          <w:w w:val="105"/>
          <w:sz w:val="17"/>
        </w:rPr>
        <w:t> </w:t>
      </w:r>
      <w:r>
        <w:rPr>
          <w:w w:val="105"/>
          <w:sz w:val="17"/>
        </w:rPr>
        <w:t>seu</w:t>
      </w:r>
      <w:r>
        <w:rPr>
          <w:spacing w:val="-6"/>
          <w:w w:val="105"/>
          <w:sz w:val="17"/>
        </w:rPr>
        <w:t> </w:t>
      </w:r>
      <w:r>
        <w:rPr>
          <w:w w:val="105"/>
          <w:sz w:val="17"/>
        </w:rPr>
        <w:t>somatório,</w:t>
      </w:r>
      <w:r>
        <w:rPr>
          <w:spacing w:val="-5"/>
          <w:w w:val="105"/>
          <w:sz w:val="17"/>
        </w:rPr>
        <w:t> </w:t>
      </w:r>
      <w:r>
        <w:rPr>
          <w:w w:val="105"/>
          <w:sz w:val="17"/>
        </w:rPr>
        <w:t>desde</w:t>
      </w:r>
      <w:r>
        <w:rPr>
          <w:spacing w:val="-5"/>
          <w:w w:val="105"/>
          <w:sz w:val="17"/>
        </w:rPr>
        <w:t> </w:t>
      </w:r>
      <w:r>
        <w:rPr>
          <w:w w:val="105"/>
          <w:sz w:val="17"/>
        </w:rPr>
        <w:t>que</w:t>
      </w:r>
      <w:r>
        <w:rPr>
          <w:spacing w:val="-6"/>
          <w:w w:val="105"/>
          <w:sz w:val="17"/>
        </w:rPr>
        <w:t> </w:t>
      </w:r>
      <w:r>
        <w:rPr>
          <w:w w:val="105"/>
          <w:sz w:val="17"/>
        </w:rPr>
        <w:t>reste</w:t>
      </w:r>
      <w:r>
        <w:rPr>
          <w:spacing w:val="-5"/>
          <w:w w:val="105"/>
          <w:sz w:val="17"/>
        </w:rPr>
        <w:t> </w:t>
      </w:r>
      <w:r>
        <w:rPr>
          <w:w w:val="105"/>
          <w:sz w:val="17"/>
        </w:rPr>
        <w:t>demonstrada</w:t>
      </w:r>
      <w:r>
        <w:rPr>
          <w:spacing w:val="-5"/>
          <w:w w:val="105"/>
          <w:sz w:val="17"/>
        </w:rPr>
        <w:t> </w:t>
      </w:r>
      <w:r>
        <w:rPr>
          <w:w w:val="105"/>
          <w:sz w:val="17"/>
        </w:rPr>
        <w:t>a</w:t>
      </w:r>
      <w:r>
        <w:rPr>
          <w:spacing w:val="-6"/>
          <w:w w:val="105"/>
          <w:sz w:val="17"/>
        </w:rPr>
        <w:t> </w:t>
      </w:r>
      <w:r>
        <w:rPr>
          <w:w w:val="105"/>
          <w:sz w:val="17"/>
        </w:rPr>
        <w:t>execução</w:t>
      </w:r>
      <w:r>
        <w:rPr>
          <w:spacing w:val="-5"/>
          <w:w w:val="105"/>
          <w:sz w:val="17"/>
        </w:rPr>
        <w:t> </w:t>
      </w:r>
      <w:r>
        <w:rPr>
          <w:w w:val="105"/>
          <w:sz w:val="17"/>
        </w:rPr>
        <w:t>concomitante</w:t>
      </w:r>
      <w:r>
        <w:rPr>
          <w:spacing w:val="-5"/>
          <w:w w:val="105"/>
          <w:sz w:val="17"/>
        </w:rPr>
        <w:t> </w:t>
      </w:r>
      <w:r>
        <w:rPr>
          <w:w w:val="105"/>
          <w:sz w:val="17"/>
        </w:rPr>
        <w:t>do</w:t>
      </w:r>
      <w:r>
        <w:rPr>
          <w:spacing w:val="-6"/>
          <w:w w:val="105"/>
          <w:sz w:val="17"/>
        </w:rPr>
        <w:t> </w:t>
      </w:r>
      <w:r>
        <w:rPr>
          <w:spacing w:val="-2"/>
          <w:w w:val="105"/>
          <w:sz w:val="17"/>
        </w:rPr>
        <w:t>objeto;</w:t>
      </w:r>
    </w:p>
    <w:p>
      <w:pPr>
        <w:pStyle w:val="ListParagraph"/>
        <w:numPr>
          <w:ilvl w:val="1"/>
          <w:numId w:val="65"/>
        </w:numPr>
        <w:tabs>
          <w:tab w:pos="629" w:val="left" w:leader="none"/>
        </w:tabs>
        <w:spacing w:line="240" w:lineRule="auto" w:before="44" w:after="0"/>
        <w:ind w:left="629" w:right="0" w:hanging="313"/>
        <w:jc w:val="left"/>
        <w:rPr>
          <w:sz w:val="17"/>
        </w:rPr>
      </w:pPr>
      <w:r>
        <w:rPr>
          <w:w w:val="105"/>
          <w:sz w:val="17"/>
        </w:rPr>
        <w:t>O(s)</w:t>
      </w:r>
      <w:r>
        <w:rPr>
          <w:spacing w:val="-6"/>
          <w:w w:val="105"/>
          <w:sz w:val="17"/>
        </w:rPr>
        <w:t> </w:t>
      </w:r>
      <w:r>
        <w:rPr>
          <w:w w:val="105"/>
          <w:sz w:val="17"/>
        </w:rPr>
        <w:t>atestado(s)</w:t>
      </w:r>
      <w:r>
        <w:rPr>
          <w:spacing w:val="-5"/>
          <w:w w:val="105"/>
          <w:sz w:val="17"/>
        </w:rPr>
        <w:t> </w:t>
      </w:r>
      <w:r>
        <w:rPr>
          <w:w w:val="105"/>
          <w:sz w:val="17"/>
        </w:rPr>
        <w:t>deve(m)</w:t>
      </w:r>
      <w:r>
        <w:rPr>
          <w:spacing w:val="-5"/>
          <w:w w:val="105"/>
          <w:sz w:val="17"/>
        </w:rPr>
        <w:t> </w:t>
      </w:r>
      <w:r>
        <w:rPr>
          <w:w w:val="105"/>
          <w:sz w:val="17"/>
        </w:rPr>
        <w:t>comprovar</w:t>
      </w:r>
      <w:r>
        <w:rPr>
          <w:spacing w:val="-5"/>
          <w:w w:val="105"/>
          <w:sz w:val="17"/>
        </w:rPr>
        <w:t> </w:t>
      </w:r>
      <w:r>
        <w:rPr>
          <w:w w:val="105"/>
          <w:sz w:val="17"/>
        </w:rPr>
        <w:t>a</w:t>
      </w:r>
      <w:r>
        <w:rPr>
          <w:spacing w:val="-5"/>
          <w:w w:val="105"/>
          <w:sz w:val="17"/>
        </w:rPr>
        <w:t> </w:t>
      </w:r>
      <w:r>
        <w:rPr>
          <w:w w:val="105"/>
          <w:sz w:val="17"/>
        </w:rPr>
        <w:t>aptidão</w:t>
      </w:r>
      <w:r>
        <w:rPr>
          <w:spacing w:val="-5"/>
          <w:w w:val="105"/>
          <w:sz w:val="17"/>
        </w:rPr>
        <w:t> </w:t>
      </w:r>
      <w:r>
        <w:rPr>
          <w:w w:val="105"/>
          <w:sz w:val="17"/>
        </w:rPr>
        <w:t>para</w:t>
      </w:r>
      <w:r>
        <w:rPr>
          <w:spacing w:val="-5"/>
          <w:w w:val="105"/>
          <w:sz w:val="17"/>
        </w:rPr>
        <w:t> </w:t>
      </w:r>
      <w:r>
        <w:rPr>
          <w:w w:val="105"/>
          <w:sz w:val="17"/>
        </w:rPr>
        <w:t>fornecimento</w:t>
      </w:r>
      <w:r>
        <w:rPr>
          <w:spacing w:val="-6"/>
          <w:w w:val="105"/>
          <w:sz w:val="17"/>
        </w:rPr>
        <w:t> </w:t>
      </w:r>
      <w:r>
        <w:rPr>
          <w:w w:val="105"/>
          <w:sz w:val="17"/>
        </w:rPr>
        <w:t>de</w:t>
      </w:r>
      <w:r>
        <w:rPr>
          <w:spacing w:val="-5"/>
          <w:w w:val="105"/>
          <w:sz w:val="17"/>
        </w:rPr>
        <w:t> </w:t>
      </w:r>
      <w:r>
        <w:rPr>
          <w:w w:val="105"/>
          <w:sz w:val="17"/>
        </w:rPr>
        <w:t>um</w:t>
      </w:r>
      <w:r>
        <w:rPr>
          <w:spacing w:val="-5"/>
          <w:w w:val="105"/>
          <w:sz w:val="17"/>
        </w:rPr>
        <w:t> </w:t>
      </w:r>
      <w:r>
        <w:rPr>
          <w:w w:val="105"/>
          <w:sz w:val="17"/>
        </w:rPr>
        <w:t>quantitativo</w:t>
      </w:r>
      <w:r>
        <w:rPr>
          <w:spacing w:val="-5"/>
          <w:w w:val="105"/>
          <w:sz w:val="17"/>
        </w:rPr>
        <w:t> </w:t>
      </w:r>
      <w:r>
        <w:rPr>
          <w:w w:val="105"/>
          <w:sz w:val="17"/>
        </w:rPr>
        <w:t>de</w:t>
      </w:r>
      <w:r>
        <w:rPr>
          <w:spacing w:val="-5"/>
          <w:w w:val="105"/>
          <w:sz w:val="17"/>
        </w:rPr>
        <w:t> </w:t>
      </w:r>
      <w:r>
        <w:rPr>
          <w:w w:val="105"/>
          <w:sz w:val="17"/>
        </w:rPr>
        <w:t>pelo</w:t>
      </w:r>
      <w:r>
        <w:rPr>
          <w:spacing w:val="-5"/>
          <w:w w:val="105"/>
          <w:sz w:val="17"/>
        </w:rPr>
        <w:t> </w:t>
      </w:r>
      <w:r>
        <w:rPr>
          <w:w w:val="105"/>
          <w:sz w:val="17"/>
        </w:rPr>
        <w:t>menos</w:t>
      </w:r>
      <w:r>
        <w:rPr>
          <w:spacing w:val="-5"/>
          <w:w w:val="105"/>
          <w:sz w:val="17"/>
        </w:rPr>
        <w:t> </w:t>
      </w:r>
      <w:r>
        <w:rPr>
          <w:w w:val="105"/>
          <w:sz w:val="17"/>
        </w:rPr>
        <w:t>50%</w:t>
      </w:r>
      <w:r>
        <w:rPr>
          <w:spacing w:val="-6"/>
          <w:w w:val="105"/>
          <w:sz w:val="17"/>
        </w:rPr>
        <w:t> </w:t>
      </w:r>
      <w:r>
        <w:rPr>
          <w:w w:val="105"/>
          <w:sz w:val="17"/>
        </w:rPr>
        <w:t>(cinquenta</w:t>
      </w:r>
      <w:r>
        <w:rPr>
          <w:spacing w:val="-5"/>
          <w:w w:val="105"/>
          <w:sz w:val="17"/>
        </w:rPr>
        <w:t> </w:t>
      </w:r>
      <w:r>
        <w:rPr>
          <w:w w:val="105"/>
          <w:sz w:val="17"/>
        </w:rPr>
        <w:t>por</w:t>
      </w:r>
      <w:r>
        <w:rPr>
          <w:spacing w:val="-5"/>
          <w:w w:val="105"/>
          <w:sz w:val="17"/>
        </w:rPr>
        <w:t> </w:t>
      </w:r>
      <w:r>
        <w:rPr>
          <w:w w:val="105"/>
          <w:sz w:val="17"/>
        </w:rPr>
        <w:t>cento)</w:t>
      </w:r>
      <w:r>
        <w:rPr>
          <w:spacing w:val="-5"/>
          <w:w w:val="105"/>
          <w:sz w:val="17"/>
        </w:rPr>
        <w:t> </w:t>
      </w:r>
      <w:r>
        <w:rPr>
          <w:w w:val="105"/>
          <w:sz w:val="17"/>
        </w:rPr>
        <w:t>do</w:t>
      </w:r>
      <w:r>
        <w:rPr>
          <w:spacing w:val="-5"/>
          <w:w w:val="105"/>
          <w:sz w:val="17"/>
        </w:rPr>
        <w:t> </w:t>
      </w:r>
      <w:r>
        <w:rPr>
          <w:w w:val="105"/>
          <w:sz w:val="17"/>
        </w:rPr>
        <w:t>total</w:t>
      </w:r>
      <w:r>
        <w:rPr>
          <w:spacing w:val="-5"/>
          <w:w w:val="105"/>
          <w:sz w:val="17"/>
        </w:rPr>
        <w:t> </w:t>
      </w:r>
      <w:r>
        <w:rPr>
          <w:w w:val="105"/>
          <w:sz w:val="17"/>
        </w:rPr>
        <w:t>do</w:t>
      </w:r>
      <w:r>
        <w:rPr>
          <w:spacing w:val="-5"/>
          <w:w w:val="105"/>
          <w:sz w:val="17"/>
        </w:rPr>
        <w:t> </w:t>
      </w:r>
      <w:r>
        <w:rPr>
          <w:w w:val="105"/>
          <w:sz w:val="17"/>
        </w:rPr>
        <w:t>item</w:t>
      </w:r>
      <w:r>
        <w:rPr>
          <w:spacing w:val="-6"/>
          <w:w w:val="105"/>
          <w:sz w:val="17"/>
        </w:rPr>
        <w:t> </w:t>
      </w:r>
      <w:r>
        <w:rPr>
          <w:spacing w:val="-2"/>
          <w:w w:val="105"/>
          <w:sz w:val="17"/>
        </w:rPr>
        <w:t>arrematado;</w:t>
      </w:r>
    </w:p>
    <w:p>
      <w:pPr>
        <w:pStyle w:val="ListParagraph"/>
        <w:numPr>
          <w:ilvl w:val="1"/>
          <w:numId w:val="65"/>
        </w:numPr>
        <w:tabs>
          <w:tab w:pos="629" w:val="left" w:leader="none"/>
        </w:tabs>
        <w:spacing w:line="240" w:lineRule="auto" w:before="43" w:after="0"/>
        <w:ind w:left="629" w:right="0" w:hanging="313"/>
        <w:jc w:val="left"/>
        <w:rPr>
          <w:sz w:val="17"/>
        </w:rPr>
      </w:pPr>
      <w:r>
        <w:rPr>
          <w:w w:val="105"/>
          <w:sz w:val="17"/>
        </w:rPr>
        <w:t>Para</w:t>
      </w:r>
      <w:r>
        <w:rPr>
          <w:spacing w:val="-6"/>
          <w:w w:val="105"/>
          <w:sz w:val="17"/>
        </w:rPr>
        <w:t> </w:t>
      </w:r>
      <w:r>
        <w:rPr>
          <w:w w:val="105"/>
          <w:sz w:val="17"/>
        </w:rPr>
        <w:t>atendimento</w:t>
      </w:r>
      <w:r>
        <w:rPr>
          <w:spacing w:val="-6"/>
          <w:w w:val="105"/>
          <w:sz w:val="17"/>
        </w:rPr>
        <w:t> </w:t>
      </w:r>
      <w:r>
        <w:rPr>
          <w:w w:val="105"/>
          <w:sz w:val="17"/>
        </w:rPr>
        <w:t>do</w:t>
      </w:r>
      <w:r>
        <w:rPr>
          <w:spacing w:val="-6"/>
          <w:w w:val="105"/>
          <w:sz w:val="17"/>
        </w:rPr>
        <w:t> </w:t>
      </w:r>
      <w:r>
        <w:rPr>
          <w:w w:val="105"/>
          <w:sz w:val="17"/>
        </w:rPr>
        <w:t>percentual</w:t>
      </w:r>
      <w:r>
        <w:rPr>
          <w:spacing w:val="-6"/>
          <w:w w:val="105"/>
          <w:sz w:val="17"/>
        </w:rPr>
        <w:t> </w:t>
      </w:r>
      <w:r>
        <w:rPr>
          <w:w w:val="105"/>
          <w:sz w:val="17"/>
        </w:rPr>
        <w:t>indicado</w:t>
      </w:r>
      <w:r>
        <w:rPr>
          <w:spacing w:val="-5"/>
          <w:w w:val="105"/>
          <w:sz w:val="17"/>
        </w:rPr>
        <w:t> </w:t>
      </w:r>
      <w:r>
        <w:rPr>
          <w:w w:val="105"/>
          <w:sz w:val="17"/>
        </w:rPr>
        <w:t>no</w:t>
      </w:r>
      <w:r>
        <w:rPr>
          <w:spacing w:val="-6"/>
          <w:w w:val="105"/>
          <w:sz w:val="17"/>
        </w:rPr>
        <w:t> </w:t>
      </w:r>
      <w:r>
        <w:rPr>
          <w:w w:val="105"/>
          <w:sz w:val="17"/>
        </w:rPr>
        <w:t>subitem</w:t>
      </w:r>
      <w:r>
        <w:rPr>
          <w:spacing w:val="-6"/>
          <w:w w:val="105"/>
          <w:sz w:val="17"/>
        </w:rPr>
        <w:t> </w:t>
      </w:r>
      <w:r>
        <w:rPr>
          <w:w w:val="105"/>
          <w:sz w:val="17"/>
        </w:rPr>
        <w:t>anterior,</w:t>
      </w:r>
      <w:r>
        <w:rPr>
          <w:spacing w:val="-6"/>
          <w:w w:val="105"/>
          <w:sz w:val="17"/>
        </w:rPr>
        <w:t> </w:t>
      </w:r>
      <w:r>
        <w:rPr>
          <w:w w:val="105"/>
          <w:sz w:val="17"/>
        </w:rPr>
        <w:t>será</w:t>
      </w:r>
      <w:r>
        <w:rPr>
          <w:spacing w:val="-6"/>
          <w:w w:val="105"/>
          <w:sz w:val="17"/>
        </w:rPr>
        <w:t> </w:t>
      </w:r>
      <w:r>
        <w:rPr>
          <w:w w:val="105"/>
          <w:sz w:val="17"/>
        </w:rPr>
        <w:t>admitido</w:t>
      </w:r>
      <w:r>
        <w:rPr>
          <w:spacing w:val="-5"/>
          <w:w w:val="105"/>
          <w:sz w:val="17"/>
        </w:rPr>
        <w:t> </w:t>
      </w:r>
      <w:r>
        <w:rPr>
          <w:w w:val="105"/>
          <w:sz w:val="17"/>
        </w:rPr>
        <w:t>o</w:t>
      </w:r>
      <w:r>
        <w:rPr>
          <w:spacing w:val="-6"/>
          <w:w w:val="105"/>
          <w:sz w:val="17"/>
        </w:rPr>
        <w:t> </w:t>
      </w:r>
      <w:r>
        <w:rPr>
          <w:w w:val="105"/>
          <w:sz w:val="17"/>
        </w:rPr>
        <w:t>somatório</w:t>
      </w:r>
      <w:r>
        <w:rPr>
          <w:spacing w:val="-6"/>
          <w:w w:val="105"/>
          <w:sz w:val="17"/>
        </w:rPr>
        <w:t> </w:t>
      </w:r>
      <w:r>
        <w:rPr>
          <w:w w:val="105"/>
          <w:sz w:val="17"/>
        </w:rPr>
        <w:t>de</w:t>
      </w:r>
      <w:r>
        <w:rPr>
          <w:spacing w:val="-6"/>
          <w:w w:val="105"/>
          <w:sz w:val="17"/>
        </w:rPr>
        <w:t> </w:t>
      </w:r>
      <w:r>
        <w:rPr>
          <w:w w:val="105"/>
          <w:sz w:val="17"/>
        </w:rPr>
        <w:t>atestados,</w:t>
      </w:r>
      <w:r>
        <w:rPr>
          <w:spacing w:val="-6"/>
          <w:w w:val="105"/>
          <w:sz w:val="17"/>
        </w:rPr>
        <w:t> </w:t>
      </w:r>
      <w:r>
        <w:rPr>
          <w:w w:val="105"/>
          <w:sz w:val="17"/>
        </w:rPr>
        <w:t>desde</w:t>
      </w:r>
      <w:r>
        <w:rPr>
          <w:spacing w:val="-5"/>
          <w:w w:val="105"/>
          <w:sz w:val="17"/>
        </w:rPr>
        <w:t> </w:t>
      </w:r>
      <w:r>
        <w:rPr>
          <w:w w:val="105"/>
          <w:sz w:val="17"/>
        </w:rPr>
        <w:t>que</w:t>
      </w:r>
      <w:r>
        <w:rPr>
          <w:spacing w:val="-6"/>
          <w:w w:val="105"/>
          <w:sz w:val="17"/>
        </w:rPr>
        <w:t> </w:t>
      </w:r>
      <w:r>
        <w:rPr>
          <w:w w:val="105"/>
          <w:sz w:val="17"/>
        </w:rPr>
        <w:t>se</w:t>
      </w:r>
      <w:r>
        <w:rPr>
          <w:spacing w:val="-6"/>
          <w:w w:val="105"/>
          <w:sz w:val="17"/>
        </w:rPr>
        <w:t> </w:t>
      </w:r>
      <w:r>
        <w:rPr>
          <w:w w:val="105"/>
          <w:sz w:val="17"/>
        </w:rPr>
        <w:t>refiram</w:t>
      </w:r>
      <w:r>
        <w:rPr>
          <w:spacing w:val="-6"/>
          <w:w w:val="105"/>
          <w:sz w:val="17"/>
        </w:rPr>
        <w:t> </w:t>
      </w:r>
      <w:r>
        <w:rPr>
          <w:w w:val="105"/>
          <w:sz w:val="17"/>
        </w:rPr>
        <w:t>a</w:t>
      </w:r>
      <w:r>
        <w:rPr>
          <w:spacing w:val="-6"/>
          <w:w w:val="105"/>
          <w:sz w:val="17"/>
        </w:rPr>
        <w:t> </w:t>
      </w:r>
      <w:r>
        <w:rPr>
          <w:w w:val="105"/>
          <w:sz w:val="17"/>
        </w:rPr>
        <w:t>fornecimentos</w:t>
      </w:r>
      <w:r>
        <w:rPr>
          <w:spacing w:val="-5"/>
          <w:w w:val="105"/>
          <w:sz w:val="17"/>
        </w:rPr>
        <w:t> </w:t>
      </w:r>
      <w:r>
        <w:rPr>
          <w:w w:val="105"/>
          <w:sz w:val="17"/>
        </w:rPr>
        <w:t>realizados</w:t>
      </w:r>
      <w:r>
        <w:rPr>
          <w:spacing w:val="-6"/>
          <w:w w:val="105"/>
          <w:sz w:val="17"/>
        </w:rPr>
        <w:t> </w:t>
      </w:r>
      <w:r>
        <w:rPr>
          <w:w w:val="105"/>
          <w:sz w:val="17"/>
        </w:rPr>
        <w:t>compatíveis</w:t>
      </w:r>
      <w:r>
        <w:rPr>
          <w:spacing w:val="-6"/>
          <w:w w:val="105"/>
          <w:sz w:val="17"/>
        </w:rPr>
        <w:t> </w:t>
      </w:r>
      <w:r>
        <w:rPr>
          <w:w w:val="105"/>
          <w:sz w:val="17"/>
        </w:rPr>
        <w:t>com</w:t>
      </w:r>
      <w:r>
        <w:rPr>
          <w:spacing w:val="-6"/>
          <w:w w:val="105"/>
          <w:sz w:val="17"/>
        </w:rPr>
        <w:t> </w:t>
      </w:r>
      <w:r>
        <w:rPr>
          <w:w w:val="105"/>
          <w:sz w:val="17"/>
        </w:rPr>
        <w:t>o</w:t>
      </w:r>
      <w:r>
        <w:rPr>
          <w:spacing w:val="-6"/>
          <w:w w:val="105"/>
          <w:sz w:val="17"/>
        </w:rPr>
        <w:t> </w:t>
      </w:r>
      <w:r>
        <w:rPr>
          <w:w w:val="105"/>
          <w:sz w:val="17"/>
        </w:rPr>
        <w:t>objeto</w:t>
      </w:r>
      <w:r>
        <w:rPr>
          <w:spacing w:val="-5"/>
          <w:w w:val="105"/>
          <w:sz w:val="17"/>
        </w:rPr>
        <w:t> </w:t>
      </w:r>
      <w:r>
        <w:rPr>
          <w:w w:val="105"/>
          <w:sz w:val="17"/>
        </w:rPr>
        <w:t>desta</w:t>
      </w:r>
      <w:r>
        <w:rPr>
          <w:spacing w:val="-6"/>
          <w:w w:val="105"/>
          <w:sz w:val="17"/>
        </w:rPr>
        <w:t> </w:t>
      </w:r>
      <w:r>
        <w:rPr>
          <w:spacing w:val="-2"/>
          <w:w w:val="105"/>
          <w:sz w:val="17"/>
        </w:rPr>
        <w:t>licitação;</w:t>
      </w:r>
    </w:p>
    <w:p>
      <w:pPr>
        <w:pStyle w:val="ListParagraph"/>
        <w:numPr>
          <w:ilvl w:val="1"/>
          <w:numId w:val="65"/>
        </w:numPr>
        <w:tabs>
          <w:tab w:pos="646" w:val="left" w:leader="none"/>
        </w:tabs>
        <w:spacing w:line="292" w:lineRule="auto" w:before="43" w:after="0"/>
        <w:ind w:left="316" w:right="299" w:firstLine="0"/>
        <w:jc w:val="left"/>
        <w:rPr>
          <w:sz w:val="17"/>
        </w:rPr>
      </w:pPr>
      <w:r>
        <w:rPr>
          <w:w w:val="105"/>
          <w:sz w:val="17"/>
        </w:rPr>
        <w:t>O(s)</w:t>
      </w:r>
      <w:r>
        <w:rPr>
          <w:spacing w:val="11"/>
          <w:w w:val="105"/>
          <w:sz w:val="17"/>
        </w:rPr>
        <w:t> </w:t>
      </w:r>
      <w:r>
        <w:rPr>
          <w:w w:val="105"/>
          <w:sz w:val="17"/>
        </w:rPr>
        <w:t>atestado(s)</w:t>
      </w:r>
      <w:r>
        <w:rPr>
          <w:spacing w:val="11"/>
          <w:w w:val="105"/>
          <w:sz w:val="17"/>
        </w:rPr>
        <w:t> </w:t>
      </w:r>
      <w:r>
        <w:rPr>
          <w:w w:val="105"/>
          <w:sz w:val="17"/>
        </w:rPr>
        <w:t>deve(m)</w:t>
      </w:r>
      <w:r>
        <w:rPr>
          <w:spacing w:val="11"/>
          <w:w w:val="105"/>
          <w:sz w:val="17"/>
        </w:rPr>
        <w:t> </w:t>
      </w:r>
      <w:r>
        <w:rPr>
          <w:w w:val="105"/>
          <w:sz w:val="17"/>
        </w:rPr>
        <w:t>conter:</w:t>
      </w:r>
      <w:r>
        <w:rPr>
          <w:spacing w:val="11"/>
          <w:w w:val="105"/>
          <w:sz w:val="17"/>
        </w:rPr>
        <w:t> </w:t>
      </w:r>
      <w:r>
        <w:rPr>
          <w:w w:val="105"/>
          <w:sz w:val="17"/>
        </w:rPr>
        <w:t>o</w:t>
      </w:r>
      <w:r>
        <w:rPr>
          <w:spacing w:val="11"/>
          <w:w w:val="105"/>
          <w:sz w:val="17"/>
        </w:rPr>
        <w:t> </w:t>
      </w:r>
      <w:r>
        <w:rPr>
          <w:w w:val="105"/>
          <w:sz w:val="17"/>
        </w:rPr>
        <w:t>nome,</w:t>
      </w:r>
      <w:r>
        <w:rPr>
          <w:spacing w:val="11"/>
          <w:w w:val="105"/>
          <w:sz w:val="17"/>
        </w:rPr>
        <w:t> </w:t>
      </w:r>
      <w:r>
        <w:rPr>
          <w:w w:val="105"/>
          <w:sz w:val="17"/>
        </w:rPr>
        <w:t>endereço</w:t>
      </w:r>
      <w:r>
        <w:rPr>
          <w:spacing w:val="11"/>
          <w:w w:val="105"/>
          <w:sz w:val="17"/>
        </w:rPr>
        <w:t> </w:t>
      </w:r>
      <w:r>
        <w:rPr>
          <w:w w:val="105"/>
          <w:sz w:val="17"/>
        </w:rPr>
        <w:t>e</w:t>
      </w:r>
      <w:r>
        <w:rPr>
          <w:spacing w:val="11"/>
          <w:w w:val="105"/>
          <w:sz w:val="17"/>
        </w:rPr>
        <w:t> </w:t>
      </w:r>
      <w:r>
        <w:rPr>
          <w:w w:val="105"/>
          <w:sz w:val="17"/>
        </w:rPr>
        <w:t>o</w:t>
      </w:r>
      <w:r>
        <w:rPr>
          <w:spacing w:val="11"/>
          <w:w w:val="105"/>
          <w:sz w:val="17"/>
        </w:rPr>
        <w:t> </w:t>
      </w:r>
      <w:r>
        <w:rPr>
          <w:w w:val="105"/>
          <w:sz w:val="17"/>
        </w:rPr>
        <w:t>telefone</w:t>
      </w:r>
      <w:r>
        <w:rPr>
          <w:spacing w:val="11"/>
          <w:w w:val="105"/>
          <w:sz w:val="17"/>
        </w:rPr>
        <w:t> </w:t>
      </w:r>
      <w:r>
        <w:rPr>
          <w:w w:val="105"/>
          <w:sz w:val="17"/>
        </w:rPr>
        <w:t>de</w:t>
      </w:r>
      <w:r>
        <w:rPr>
          <w:spacing w:val="11"/>
          <w:w w:val="105"/>
          <w:sz w:val="17"/>
        </w:rPr>
        <w:t> </w:t>
      </w:r>
      <w:r>
        <w:rPr>
          <w:w w:val="105"/>
          <w:sz w:val="17"/>
        </w:rPr>
        <w:t>contato</w:t>
      </w:r>
      <w:r>
        <w:rPr>
          <w:spacing w:val="11"/>
          <w:w w:val="105"/>
          <w:sz w:val="17"/>
        </w:rPr>
        <w:t> </w:t>
      </w:r>
      <w:r>
        <w:rPr>
          <w:w w:val="105"/>
          <w:sz w:val="17"/>
        </w:rPr>
        <w:t>do(s)</w:t>
      </w:r>
      <w:r>
        <w:rPr>
          <w:spacing w:val="11"/>
          <w:w w:val="105"/>
          <w:sz w:val="17"/>
        </w:rPr>
        <w:t> </w:t>
      </w:r>
      <w:r>
        <w:rPr>
          <w:w w:val="105"/>
          <w:sz w:val="17"/>
        </w:rPr>
        <w:t>atestador</w:t>
      </w:r>
      <w:r>
        <w:rPr>
          <w:spacing w:val="11"/>
          <w:w w:val="105"/>
          <w:sz w:val="17"/>
        </w:rPr>
        <w:t> </w:t>
      </w:r>
      <w:r>
        <w:rPr>
          <w:w w:val="105"/>
          <w:sz w:val="17"/>
        </w:rPr>
        <w:t>(es),</w:t>
      </w:r>
      <w:r>
        <w:rPr>
          <w:spacing w:val="11"/>
          <w:w w:val="105"/>
          <w:sz w:val="17"/>
        </w:rPr>
        <w:t> </w:t>
      </w:r>
      <w:r>
        <w:rPr>
          <w:w w:val="105"/>
          <w:sz w:val="17"/>
        </w:rPr>
        <w:t>ou</w:t>
      </w:r>
      <w:r>
        <w:rPr>
          <w:spacing w:val="11"/>
          <w:w w:val="105"/>
          <w:sz w:val="17"/>
        </w:rPr>
        <w:t> </w:t>
      </w:r>
      <w:r>
        <w:rPr>
          <w:w w:val="105"/>
          <w:sz w:val="17"/>
        </w:rPr>
        <w:t>qualquer</w:t>
      </w:r>
      <w:r>
        <w:rPr>
          <w:spacing w:val="11"/>
          <w:w w:val="105"/>
          <w:sz w:val="17"/>
        </w:rPr>
        <w:t> </w:t>
      </w:r>
      <w:r>
        <w:rPr>
          <w:w w:val="105"/>
          <w:sz w:val="17"/>
        </w:rPr>
        <w:t>outro</w:t>
      </w:r>
      <w:r>
        <w:rPr>
          <w:spacing w:val="11"/>
          <w:w w:val="105"/>
          <w:sz w:val="17"/>
        </w:rPr>
        <w:t> </w:t>
      </w:r>
      <w:r>
        <w:rPr>
          <w:w w:val="105"/>
          <w:sz w:val="17"/>
        </w:rPr>
        <w:t>meio</w:t>
      </w:r>
      <w:r>
        <w:rPr>
          <w:spacing w:val="11"/>
          <w:w w:val="105"/>
          <w:sz w:val="17"/>
        </w:rPr>
        <w:t> </w:t>
      </w:r>
      <w:r>
        <w:rPr>
          <w:w w:val="105"/>
          <w:sz w:val="17"/>
        </w:rPr>
        <w:t>com</w:t>
      </w:r>
      <w:r>
        <w:rPr>
          <w:spacing w:val="11"/>
          <w:w w:val="105"/>
          <w:sz w:val="17"/>
        </w:rPr>
        <w:t> </w:t>
      </w:r>
      <w:r>
        <w:rPr>
          <w:w w:val="105"/>
          <w:sz w:val="17"/>
        </w:rPr>
        <w:t>o</w:t>
      </w:r>
      <w:r>
        <w:rPr>
          <w:spacing w:val="11"/>
          <w:w w:val="105"/>
          <w:sz w:val="17"/>
        </w:rPr>
        <w:t> </w:t>
      </w:r>
      <w:r>
        <w:rPr>
          <w:w w:val="105"/>
          <w:sz w:val="17"/>
        </w:rPr>
        <w:t>qual</w:t>
      </w:r>
      <w:r>
        <w:rPr>
          <w:spacing w:val="11"/>
          <w:w w:val="105"/>
          <w:sz w:val="17"/>
        </w:rPr>
        <w:t> </w:t>
      </w:r>
      <w:r>
        <w:rPr>
          <w:w w:val="105"/>
          <w:sz w:val="17"/>
        </w:rPr>
        <w:t>a</w:t>
      </w:r>
      <w:r>
        <w:rPr>
          <w:spacing w:val="11"/>
          <w:w w:val="105"/>
          <w:sz w:val="17"/>
        </w:rPr>
        <w:t> </w:t>
      </w:r>
      <w:r>
        <w:rPr>
          <w:w w:val="105"/>
          <w:sz w:val="17"/>
        </w:rPr>
        <w:t>UERJ</w:t>
      </w:r>
      <w:r>
        <w:rPr>
          <w:spacing w:val="11"/>
          <w:w w:val="105"/>
          <w:sz w:val="17"/>
        </w:rPr>
        <w:t> </w:t>
      </w:r>
      <w:r>
        <w:rPr>
          <w:w w:val="105"/>
          <w:sz w:val="17"/>
        </w:rPr>
        <w:t>possa</w:t>
      </w:r>
      <w:r>
        <w:rPr>
          <w:spacing w:val="11"/>
          <w:w w:val="105"/>
          <w:sz w:val="17"/>
        </w:rPr>
        <w:t> </w:t>
      </w:r>
      <w:r>
        <w:rPr>
          <w:w w:val="105"/>
          <w:sz w:val="17"/>
        </w:rPr>
        <w:t>valer-se</w:t>
      </w:r>
      <w:r>
        <w:rPr>
          <w:spacing w:val="11"/>
          <w:w w:val="105"/>
          <w:sz w:val="17"/>
        </w:rPr>
        <w:t> </w:t>
      </w:r>
      <w:r>
        <w:rPr>
          <w:w w:val="105"/>
          <w:sz w:val="17"/>
        </w:rPr>
        <w:t>para</w:t>
      </w:r>
      <w:r>
        <w:rPr>
          <w:spacing w:val="11"/>
          <w:w w:val="105"/>
          <w:sz w:val="17"/>
        </w:rPr>
        <w:t> </w:t>
      </w:r>
      <w:r>
        <w:rPr>
          <w:w w:val="105"/>
          <w:sz w:val="17"/>
        </w:rPr>
        <w:t>manter</w:t>
      </w:r>
      <w:r>
        <w:rPr>
          <w:spacing w:val="11"/>
          <w:w w:val="105"/>
          <w:sz w:val="17"/>
        </w:rPr>
        <w:t> </w:t>
      </w:r>
      <w:r>
        <w:rPr>
          <w:w w:val="105"/>
          <w:sz w:val="17"/>
        </w:rPr>
        <w:t>contato</w:t>
      </w:r>
      <w:r>
        <w:rPr>
          <w:spacing w:val="11"/>
          <w:w w:val="105"/>
          <w:sz w:val="17"/>
        </w:rPr>
        <w:t> </w:t>
      </w:r>
      <w:r>
        <w:rPr>
          <w:w w:val="105"/>
          <w:sz w:val="17"/>
        </w:rPr>
        <w:t>com</w:t>
      </w:r>
      <w:r>
        <w:rPr>
          <w:spacing w:val="11"/>
          <w:w w:val="105"/>
          <w:sz w:val="17"/>
        </w:rPr>
        <w:t> </w:t>
      </w:r>
      <w:r>
        <w:rPr>
          <w:w w:val="105"/>
          <w:sz w:val="17"/>
        </w:rPr>
        <w:t>a(s)</w:t>
      </w:r>
      <w:r>
        <w:rPr>
          <w:spacing w:val="11"/>
          <w:w w:val="105"/>
          <w:sz w:val="17"/>
        </w:rPr>
        <w:t> </w:t>
      </w:r>
      <w:r>
        <w:rPr>
          <w:w w:val="105"/>
          <w:sz w:val="17"/>
        </w:rPr>
        <w:t>pessoa(s) declarante(s), e a razão social e dados de identificação da instituição emitente como CNPJ, endereço e telefone.</w:t>
      </w:r>
    </w:p>
    <w:p>
      <w:pPr>
        <w:pStyle w:val="BodyText"/>
        <w:spacing w:before="44"/>
        <w:ind w:left="0"/>
      </w:pPr>
    </w:p>
    <w:p>
      <w:pPr>
        <w:pStyle w:val="ListParagraph"/>
        <w:numPr>
          <w:ilvl w:val="1"/>
          <w:numId w:val="64"/>
        </w:numPr>
        <w:tabs>
          <w:tab w:pos="579" w:val="left" w:leader="none"/>
        </w:tabs>
        <w:spacing w:line="292" w:lineRule="auto" w:before="0" w:after="0"/>
        <w:ind w:left="316" w:right="299" w:firstLine="0"/>
        <w:jc w:val="both"/>
        <w:rPr>
          <w:sz w:val="17"/>
        </w:rPr>
      </w:pPr>
      <w:r>
        <w:rPr>
          <w:w w:val="105"/>
          <w:sz w:val="17"/>
        </w:rPr>
        <w:t>AUTORIZAÇÃO</w:t>
      </w:r>
      <w:r>
        <w:rPr>
          <w:spacing w:val="-2"/>
          <w:w w:val="105"/>
          <w:sz w:val="17"/>
        </w:rPr>
        <w:t> </w:t>
      </w:r>
      <w:r>
        <w:rPr>
          <w:w w:val="105"/>
          <w:sz w:val="17"/>
        </w:rPr>
        <w:t>DE</w:t>
      </w:r>
      <w:r>
        <w:rPr>
          <w:spacing w:val="-2"/>
          <w:w w:val="105"/>
          <w:sz w:val="17"/>
        </w:rPr>
        <w:t> </w:t>
      </w:r>
      <w:r>
        <w:rPr>
          <w:w w:val="105"/>
          <w:sz w:val="17"/>
        </w:rPr>
        <w:t>FUNCIONAMENTO</w:t>
      </w:r>
      <w:r>
        <w:rPr>
          <w:spacing w:val="-2"/>
          <w:w w:val="105"/>
          <w:sz w:val="17"/>
        </w:rPr>
        <w:t> </w:t>
      </w:r>
      <w:r>
        <w:rPr>
          <w:w w:val="105"/>
          <w:sz w:val="17"/>
        </w:rPr>
        <w:t>da</w:t>
      </w:r>
      <w:r>
        <w:rPr>
          <w:spacing w:val="-2"/>
          <w:w w:val="105"/>
          <w:sz w:val="17"/>
        </w:rPr>
        <w:t> </w:t>
      </w:r>
      <w:r>
        <w:rPr>
          <w:w w:val="105"/>
          <w:sz w:val="17"/>
        </w:rPr>
        <w:t>empresa</w:t>
      </w:r>
      <w:r>
        <w:rPr>
          <w:spacing w:val="-2"/>
          <w:w w:val="105"/>
          <w:sz w:val="17"/>
        </w:rPr>
        <w:t> </w:t>
      </w:r>
      <w:r>
        <w:rPr>
          <w:w w:val="105"/>
          <w:sz w:val="17"/>
        </w:rPr>
        <w:t>licitante,</w:t>
      </w:r>
      <w:r>
        <w:rPr>
          <w:spacing w:val="-2"/>
          <w:w w:val="105"/>
          <w:sz w:val="17"/>
        </w:rPr>
        <w:t> </w:t>
      </w:r>
      <w:r>
        <w:rPr>
          <w:w w:val="105"/>
          <w:sz w:val="17"/>
        </w:rPr>
        <w:t>expedida</w:t>
      </w:r>
      <w:r>
        <w:rPr>
          <w:spacing w:val="-2"/>
          <w:w w:val="105"/>
          <w:sz w:val="17"/>
        </w:rPr>
        <w:t> </w:t>
      </w:r>
      <w:r>
        <w:rPr>
          <w:w w:val="105"/>
          <w:sz w:val="17"/>
        </w:rPr>
        <w:t>pela</w:t>
      </w:r>
      <w:r>
        <w:rPr>
          <w:spacing w:val="-10"/>
          <w:w w:val="105"/>
          <w:sz w:val="17"/>
        </w:rPr>
        <w:t> </w:t>
      </w:r>
      <w:r>
        <w:rPr>
          <w:w w:val="105"/>
          <w:sz w:val="17"/>
        </w:rPr>
        <w:t>Agência</w:t>
      </w:r>
      <w:r>
        <w:rPr>
          <w:spacing w:val="-2"/>
          <w:w w:val="105"/>
          <w:sz w:val="17"/>
        </w:rPr>
        <w:t> </w:t>
      </w:r>
      <w:r>
        <w:rPr>
          <w:w w:val="105"/>
          <w:sz w:val="17"/>
        </w:rPr>
        <w:t>Nacional</w:t>
      </w:r>
      <w:r>
        <w:rPr>
          <w:spacing w:val="-2"/>
          <w:w w:val="105"/>
          <w:sz w:val="17"/>
        </w:rPr>
        <w:t> </w:t>
      </w:r>
      <w:r>
        <w:rPr>
          <w:w w:val="105"/>
          <w:sz w:val="17"/>
        </w:rPr>
        <w:t>de</w:t>
      </w:r>
      <w:r>
        <w:rPr>
          <w:spacing w:val="-4"/>
          <w:w w:val="105"/>
          <w:sz w:val="17"/>
        </w:rPr>
        <w:t> </w:t>
      </w:r>
      <w:r>
        <w:rPr>
          <w:w w:val="105"/>
          <w:sz w:val="17"/>
        </w:rPr>
        <w:t>Vigilância</w:t>
      </w:r>
      <w:r>
        <w:rPr>
          <w:spacing w:val="-2"/>
          <w:w w:val="105"/>
          <w:sz w:val="17"/>
        </w:rPr>
        <w:t> </w:t>
      </w:r>
      <w:r>
        <w:rPr>
          <w:w w:val="105"/>
          <w:sz w:val="17"/>
        </w:rPr>
        <w:t>Sanitária/ANVISA,</w:t>
      </w:r>
      <w:r>
        <w:rPr>
          <w:spacing w:val="-2"/>
          <w:w w:val="105"/>
          <w:sz w:val="17"/>
        </w:rPr>
        <w:t> </w:t>
      </w:r>
      <w:r>
        <w:rPr>
          <w:w w:val="105"/>
          <w:sz w:val="17"/>
        </w:rPr>
        <w:t>devidamente</w:t>
      </w:r>
      <w:r>
        <w:rPr>
          <w:spacing w:val="-2"/>
          <w:w w:val="105"/>
          <w:sz w:val="17"/>
        </w:rPr>
        <w:t> </w:t>
      </w:r>
      <w:r>
        <w:rPr>
          <w:w w:val="105"/>
          <w:sz w:val="17"/>
        </w:rPr>
        <w:t>válida</w:t>
      </w:r>
      <w:r>
        <w:rPr>
          <w:spacing w:val="-2"/>
          <w:w w:val="105"/>
          <w:sz w:val="17"/>
        </w:rPr>
        <w:t> </w:t>
      </w:r>
      <w:r>
        <w:rPr>
          <w:w w:val="105"/>
          <w:sz w:val="17"/>
        </w:rPr>
        <w:t>na</w:t>
      </w:r>
      <w:r>
        <w:rPr>
          <w:spacing w:val="-2"/>
          <w:w w:val="105"/>
          <w:sz w:val="17"/>
        </w:rPr>
        <w:t> </w:t>
      </w:r>
      <w:r>
        <w:rPr>
          <w:w w:val="105"/>
          <w:sz w:val="17"/>
        </w:rPr>
        <w:t>forma</w:t>
      </w:r>
      <w:r>
        <w:rPr>
          <w:spacing w:val="-2"/>
          <w:w w:val="105"/>
          <w:sz w:val="17"/>
        </w:rPr>
        <w:t> </w:t>
      </w:r>
      <w:r>
        <w:rPr>
          <w:w w:val="105"/>
          <w:sz w:val="17"/>
        </w:rPr>
        <w:t>da</w:t>
      </w:r>
      <w:r>
        <w:rPr>
          <w:spacing w:val="-2"/>
          <w:w w:val="105"/>
          <w:sz w:val="17"/>
        </w:rPr>
        <w:t> </w:t>
      </w:r>
      <w:r>
        <w:rPr>
          <w:w w:val="105"/>
          <w:sz w:val="17"/>
        </w:rPr>
        <w:t>legislação</w:t>
      </w:r>
      <w:r>
        <w:rPr>
          <w:spacing w:val="-2"/>
          <w:w w:val="105"/>
          <w:sz w:val="17"/>
        </w:rPr>
        <w:t> </w:t>
      </w:r>
      <w:r>
        <w:rPr>
          <w:w w:val="105"/>
          <w:sz w:val="17"/>
        </w:rPr>
        <w:t>específica</w:t>
      </w:r>
      <w:r>
        <w:rPr>
          <w:spacing w:val="-2"/>
          <w:w w:val="105"/>
          <w:sz w:val="17"/>
        </w:rPr>
        <w:t> </w:t>
      </w:r>
      <w:r>
        <w:rPr>
          <w:w w:val="105"/>
          <w:sz w:val="17"/>
        </w:rPr>
        <w:t>vigente.</w:t>
      </w:r>
      <w:r>
        <w:rPr>
          <w:spacing w:val="-4"/>
          <w:w w:val="105"/>
          <w:sz w:val="17"/>
        </w:rPr>
        <w:t> </w:t>
      </w:r>
      <w:r>
        <w:rPr>
          <w:w w:val="105"/>
          <w:sz w:val="17"/>
        </w:rPr>
        <w:t>Tal comprovação poderá ser feita ainda por meio de cópia da respectiva publicação no Diário Oficial da União ou respectivos “prints” da página do DOU na internet ou “prints” da página da</w:t>
      </w:r>
      <w:r>
        <w:rPr>
          <w:spacing w:val="-1"/>
          <w:w w:val="105"/>
          <w:sz w:val="17"/>
        </w:rPr>
        <w:t> </w:t>
      </w:r>
      <w:r>
        <w:rPr>
          <w:w w:val="105"/>
          <w:sz w:val="17"/>
        </w:rPr>
        <w:t>ANVISA</w:t>
      </w:r>
      <w:r>
        <w:rPr>
          <w:spacing w:val="-1"/>
          <w:w w:val="105"/>
          <w:sz w:val="17"/>
        </w:rPr>
        <w:t> </w:t>
      </w:r>
      <w:r>
        <w:rPr>
          <w:w w:val="105"/>
          <w:sz w:val="17"/>
        </w:rPr>
        <w:t>na internet, os quais estarão sujeitos à confirmação pelo setor técnico competente;</w:t>
      </w:r>
    </w:p>
    <w:p>
      <w:pPr>
        <w:pStyle w:val="ListParagraph"/>
        <w:numPr>
          <w:ilvl w:val="1"/>
          <w:numId w:val="64"/>
        </w:numPr>
        <w:tabs>
          <w:tab w:pos="591" w:val="left" w:leader="none"/>
        </w:tabs>
        <w:spacing w:line="292" w:lineRule="auto" w:before="1" w:after="0"/>
        <w:ind w:left="316" w:right="299" w:firstLine="0"/>
        <w:jc w:val="both"/>
        <w:rPr>
          <w:sz w:val="17"/>
        </w:rPr>
      </w:pPr>
      <w:r>
        <w:rPr>
          <w:w w:val="105"/>
          <w:sz w:val="17"/>
        </w:rPr>
        <w:t>CERTIFICADO DE REGULARIDADE TÉCNICA, expedido pelo Conselho Regional de Farmácia do Estado onde for domiciliado o licitante, com a indicação do responsável técnico, devidamente válido na forma da legislação específica vigente;</w:t>
      </w:r>
    </w:p>
    <w:p>
      <w:pPr>
        <w:pStyle w:val="ListParagraph"/>
        <w:numPr>
          <w:ilvl w:val="1"/>
          <w:numId w:val="64"/>
        </w:numPr>
        <w:tabs>
          <w:tab w:pos="580" w:val="left" w:leader="none"/>
        </w:tabs>
        <w:spacing w:line="240" w:lineRule="auto" w:before="1" w:after="0"/>
        <w:ind w:left="580" w:right="0" w:hanging="264"/>
        <w:jc w:val="both"/>
        <w:rPr>
          <w:sz w:val="17"/>
        </w:rPr>
      </w:pPr>
      <w:r>
        <w:rPr>
          <w:w w:val="105"/>
          <w:sz w:val="17"/>
        </w:rPr>
        <w:t>LICENÇA</w:t>
      </w:r>
      <w:r>
        <w:rPr>
          <w:spacing w:val="-12"/>
          <w:w w:val="105"/>
          <w:sz w:val="17"/>
        </w:rPr>
        <w:t> </w:t>
      </w:r>
      <w:r>
        <w:rPr>
          <w:w w:val="105"/>
          <w:sz w:val="17"/>
        </w:rPr>
        <w:t>DE</w:t>
      </w:r>
      <w:r>
        <w:rPr>
          <w:spacing w:val="-11"/>
          <w:w w:val="105"/>
          <w:sz w:val="17"/>
        </w:rPr>
        <w:t> </w:t>
      </w:r>
      <w:r>
        <w:rPr>
          <w:w w:val="105"/>
          <w:sz w:val="17"/>
        </w:rPr>
        <w:t>FUNCIONAMENTO</w:t>
      </w:r>
      <w:r>
        <w:rPr>
          <w:spacing w:val="-10"/>
          <w:w w:val="105"/>
          <w:sz w:val="17"/>
        </w:rPr>
        <w:t> </w:t>
      </w:r>
      <w:r>
        <w:rPr>
          <w:w w:val="105"/>
          <w:sz w:val="17"/>
        </w:rPr>
        <w:t>da</w:t>
      </w:r>
      <w:r>
        <w:rPr>
          <w:spacing w:val="-8"/>
          <w:w w:val="105"/>
          <w:sz w:val="17"/>
        </w:rPr>
        <w:t> </w:t>
      </w:r>
      <w:r>
        <w:rPr>
          <w:w w:val="105"/>
          <w:sz w:val="17"/>
        </w:rPr>
        <w:t>empresa</w:t>
      </w:r>
      <w:r>
        <w:rPr>
          <w:spacing w:val="-8"/>
          <w:w w:val="105"/>
          <w:sz w:val="17"/>
        </w:rPr>
        <w:t> </w:t>
      </w:r>
      <w:r>
        <w:rPr>
          <w:w w:val="105"/>
          <w:sz w:val="17"/>
        </w:rPr>
        <w:t>licitante,</w:t>
      </w:r>
      <w:r>
        <w:rPr>
          <w:spacing w:val="-8"/>
          <w:w w:val="105"/>
          <w:sz w:val="17"/>
        </w:rPr>
        <w:t> </w:t>
      </w:r>
      <w:r>
        <w:rPr>
          <w:w w:val="105"/>
          <w:sz w:val="17"/>
        </w:rPr>
        <w:t>emitida</w:t>
      </w:r>
      <w:r>
        <w:rPr>
          <w:spacing w:val="-8"/>
          <w:w w:val="105"/>
          <w:sz w:val="17"/>
        </w:rPr>
        <w:t> </w:t>
      </w:r>
      <w:r>
        <w:rPr>
          <w:w w:val="105"/>
          <w:sz w:val="17"/>
        </w:rPr>
        <w:t>pela</w:t>
      </w:r>
      <w:r>
        <w:rPr>
          <w:spacing w:val="-11"/>
          <w:w w:val="105"/>
          <w:sz w:val="17"/>
        </w:rPr>
        <w:t> </w:t>
      </w:r>
      <w:r>
        <w:rPr>
          <w:w w:val="105"/>
          <w:sz w:val="17"/>
        </w:rPr>
        <w:t>Vigilância</w:t>
      </w:r>
      <w:r>
        <w:rPr>
          <w:spacing w:val="-8"/>
          <w:w w:val="105"/>
          <w:sz w:val="17"/>
        </w:rPr>
        <w:t> </w:t>
      </w:r>
      <w:r>
        <w:rPr>
          <w:w w:val="105"/>
          <w:sz w:val="17"/>
        </w:rPr>
        <w:t>Sanitária</w:t>
      </w:r>
      <w:r>
        <w:rPr>
          <w:spacing w:val="-8"/>
          <w:w w:val="105"/>
          <w:sz w:val="17"/>
        </w:rPr>
        <w:t> </w:t>
      </w:r>
      <w:r>
        <w:rPr>
          <w:w w:val="105"/>
          <w:sz w:val="17"/>
        </w:rPr>
        <w:t>Estadual</w:t>
      </w:r>
      <w:r>
        <w:rPr>
          <w:spacing w:val="-8"/>
          <w:w w:val="105"/>
          <w:sz w:val="17"/>
        </w:rPr>
        <w:t> </w:t>
      </w:r>
      <w:r>
        <w:rPr>
          <w:w w:val="105"/>
          <w:sz w:val="17"/>
        </w:rPr>
        <w:t>ou</w:t>
      </w:r>
      <w:r>
        <w:rPr>
          <w:spacing w:val="-8"/>
          <w:w w:val="105"/>
          <w:sz w:val="17"/>
        </w:rPr>
        <w:t> </w:t>
      </w:r>
      <w:r>
        <w:rPr>
          <w:spacing w:val="-2"/>
          <w:w w:val="105"/>
          <w:sz w:val="17"/>
        </w:rPr>
        <w:t>Municipal;</w:t>
      </w:r>
    </w:p>
    <w:p>
      <w:pPr>
        <w:pStyle w:val="ListParagraph"/>
        <w:numPr>
          <w:ilvl w:val="1"/>
          <w:numId w:val="64"/>
        </w:numPr>
        <w:tabs>
          <w:tab w:pos="604" w:val="left" w:leader="none"/>
        </w:tabs>
        <w:spacing w:line="292" w:lineRule="auto" w:before="43" w:after="0"/>
        <w:ind w:left="316" w:right="299" w:firstLine="0"/>
        <w:jc w:val="left"/>
        <w:rPr>
          <w:sz w:val="17"/>
        </w:rPr>
      </w:pPr>
      <w:r>
        <w:rPr>
          <w:w w:val="105"/>
          <w:sz w:val="17"/>
        </w:rPr>
        <w:t>CERTIFICADO</w:t>
      </w:r>
      <w:r>
        <w:rPr>
          <w:spacing w:val="15"/>
          <w:w w:val="105"/>
          <w:sz w:val="17"/>
        </w:rPr>
        <w:t> </w:t>
      </w:r>
      <w:r>
        <w:rPr>
          <w:w w:val="105"/>
          <w:sz w:val="17"/>
        </w:rPr>
        <w:t>DE</w:t>
      </w:r>
      <w:r>
        <w:rPr>
          <w:spacing w:val="15"/>
          <w:w w:val="105"/>
          <w:sz w:val="17"/>
        </w:rPr>
        <w:t> </w:t>
      </w:r>
      <w:r>
        <w:rPr>
          <w:w w:val="105"/>
          <w:sz w:val="17"/>
        </w:rPr>
        <w:t>REGISTRO</w:t>
      </w:r>
      <w:r>
        <w:rPr>
          <w:spacing w:val="15"/>
          <w:w w:val="105"/>
          <w:sz w:val="17"/>
        </w:rPr>
        <w:t> </w:t>
      </w:r>
      <w:r>
        <w:rPr>
          <w:w w:val="105"/>
          <w:sz w:val="17"/>
        </w:rPr>
        <w:t>DO</w:t>
      </w:r>
      <w:r>
        <w:rPr>
          <w:spacing w:val="15"/>
          <w:w w:val="105"/>
          <w:sz w:val="17"/>
        </w:rPr>
        <w:t> </w:t>
      </w:r>
      <w:r>
        <w:rPr>
          <w:w w:val="105"/>
          <w:sz w:val="17"/>
        </w:rPr>
        <w:t>PRODUTO,</w:t>
      </w:r>
      <w:r>
        <w:rPr>
          <w:spacing w:val="15"/>
          <w:w w:val="105"/>
          <w:sz w:val="17"/>
        </w:rPr>
        <w:t> </w:t>
      </w:r>
      <w:r>
        <w:rPr>
          <w:w w:val="105"/>
          <w:sz w:val="17"/>
        </w:rPr>
        <w:t>expedido</w:t>
      </w:r>
      <w:r>
        <w:rPr>
          <w:spacing w:val="15"/>
          <w:w w:val="105"/>
          <w:sz w:val="17"/>
        </w:rPr>
        <w:t> </w:t>
      </w:r>
      <w:r>
        <w:rPr>
          <w:w w:val="105"/>
          <w:sz w:val="17"/>
        </w:rPr>
        <w:t>pela Agência</w:t>
      </w:r>
      <w:r>
        <w:rPr>
          <w:spacing w:val="15"/>
          <w:w w:val="105"/>
          <w:sz w:val="17"/>
        </w:rPr>
        <w:t> </w:t>
      </w:r>
      <w:r>
        <w:rPr>
          <w:w w:val="105"/>
          <w:sz w:val="17"/>
        </w:rPr>
        <w:t>Nacional</w:t>
      </w:r>
      <w:r>
        <w:rPr>
          <w:spacing w:val="15"/>
          <w:w w:val="105"/>
          <w:sz w:val="17"/>
        </w:rPr>
        <w:t> </w:t>
      </w:r>
      <w:r>
        <w:rPr>
          <w:w w:val="105"/>
          <w:sz w:val="17"/>
        </w:rPr>
        <w:t>de</w:t>
      </w:r>
      <w:r>
        <w:rPr>
          <w:spacing w:val="12"/>
          <w:w w:val="105"/>
          <w:sz w:val="17"/>
        </w:rPr>
        <w:t> </w:t>
      </w:r>
      <w:r>
        <w:rPr>
          <w:w w:val="105"/>
          <w:sz w:val="17"/>
        </w:rPr>
        <w:t>Vigilância</w:t>
      </w:r>
      <w:r>
        <w:rPr>
          <w:spacing w:val="15"/>
          <w:w w:val="105"/>
          <w:sz w:val="17"/>
        </w:rPr>
        <w:t> </w:t>
      </w:r>
      <w:r>
        <w:rPr>
          <w:w w:val="105"/>
          <w:sz w:val="17"/>
        </w:rPr>
        <w:t>Sanitária</w:t>
      </w:r>
      <w:r>
        <w:rPr>
          <w:spacing w:val="15"/>
          <w:w w:val="105"/>
          <w:sz w:val="17"/>
        </w:rPr>
        <w:t> </w:t>
      </w:r>
      <w:r>
        <w:rPr>
          <w:w w:val="105"/>
          <w:sz w:val="17"/>
        </w:rPr>
        <w:t>- ANVISA,</w:t>
      </w:r>
      <w:r>
        <w:rPr>
          <w:spacing w:val="15"/>
          <w:w w:val="105"/>
          <w:sz w:val="17"/>
        </w:rPr>
        <w:t> </w:t>
      </w:r>
      <w:r>
        <w:rPr>
          <w:w w:val="105"/>
          <w:sz w:val="17"/>
        </w:rPr>
        <w:t>devidamente</w:t>
      </w:r>
      <w:r>
        <w:rPr>
          <w:spacing w:val="15"/>
          <w:w w:val="105"/>
          <w:sz w:val="17"/>
        </w:rPr>
        <w:t> </w:t>
      </w:r>
      <w:r>
        <w:rPr>
          <w:w w:val="105"/>
          <w:sz w:val="17"/>
        </w:rPr>
        <w:t>válido</w:t>
      </w:r>
      <w:r>
        <w:rPr>
          <w:spacing w:val="15"/>
          <w:w w:val="105"/>
          <w:sz w:val="17"/>
        </w:rPr>
        <w:t> </w:t>
      </w:r>
      <w:r>
        <w:rPr>
          <w:w w:val="105"/>
          <w:sz w:val="17"/>
        </w:rPr>
        <w:t>na</w:t>
      </w:r>
      <w:r>
        <w:rPr>
          <w:spacing w:val="15"/>
          <w:w w:val="105"/>
          <w:sz w:val="17"/>
        </w:rPr>
        <w:t> </w:t>
      </w:r>
      <w:r>
        <w:rPr>
          <w:w w:val="105"/>
          <w:sz w:val="17"/>
        </w:rPr>
        <w:t>forma</w:t>
      </w:r>
      <w:r>
        <w:rPr>
          <w:spacing w:val="15"/>
          <w:w w:val="105"/>
          <w:sz w:val="17"/>
        </w:rPr>
        <w:t> </w:t>
      </w:r>
      <w:r>
        <w:rPr>
          <w:w w:val="105"/>
          <w:sz w:val="17"/>
        </w:rPr>
        <w:t>da</w:t>
      </w:r>
      <w:r>
        <w:rPr>
          <w:spacing w:val="15"/>
          <w:w w:val="105"/>
          <w:sz w:val="17"/>
        </w:rPr>
        <w:t> </w:t>
      </w:r>
      <w:r>
        <w:rPr>
          <w:w w:val="105"/>
          <w:sz w:val="17"/>
        </w:rPr>
        <w:t>legislação</w:t>
      </w:r>
      <w:r>
        <w:rPr>
          <w:spacing w:val="15"/>
          <w:w w:val="105"/>
          <w:sz w:val="17"/>
        </w:rPr>
        <w:t> </w:t>
      </w:r>
      <w:r>
        <w:rPr>
          <w:w w:val="105"/>
          <w:sz w:val="17"/>
        </w:rPr>
        <w:t>específica</w:t>
      </w:r>
      <w:r>
        <w:rPr>
          <w:spacing w:val="15"/>
          <w:w w:val="105"/>
          <w:sz w:val="17"/>
        </w:rPr>
        <w:t> </w:t>
      </w:r>
      <w:r>
        <w:rPr>
          <w:w w:val="105"/>
          <w:sz w:val="17"/>
        </w:rPr>
        <w:t>vigente</w:t>
      </w:r>
      <w:r>
        <w:rPr>
          <w:spacing w:val="15"/>
          <w:w w:val="105"/>
          <w:sz w:val="17"/>
        </w:rPr>
        <w:t> </w:t>
      </w:r>
      <w:r>
        <w:rPr>
          <w:w w:val="105"/>
          <w:sz w:val="17"/>
        </w:rPr>
        <w:t>ou</w:t>
      </w:r>
      <w:r>
        <w:rPr>
          <w:spacing w:val="15"/>
          <w:w w:val="105"/>
          <w:sz w:val="17"/>
        </w:rPr>
        <w:t> </w:t>
      </w:r>
      <w:r>
        <w:rPr>
          <w:w w:val="105"/>
          <w:sz w:val="17"/>
        </w:rPr>
        <w:t>cópia</w:t>
      </w:r>
      <w:r>
        <w:rPr>
          <w:spacing w:val="15"/>
          <w:w w:val="105"/>
          <w:sz w:val="17"/>
        </w:rPr>
        <w:t> </w:t>
      </w:r>
      <w:r>
        <w:rPr>
          <w:w w:val="105"/>
          <w:sz w:val="17"/>
        </w:rPr>
        <w:t>da respectiva publicação no Diário Oficial da União ou respectivos “prints” da página da</w:t>
      </w:r>
      <w:r>
        <w:rPr>
          <w:spacing w:val="-10"/>
          <w:w w:val="105"/>
          <w:sz w:val="17"/>
        </w:rPr>
        <w:t> </w:t>
      </w:r>
      <w:r>
        <w:rPr>
          <w:w w:val="105"/>
          <w:sz w:val="17"/>
        </w:rPr>
        <w:t>ANVISA</w:t>
      </w:r>
      <w:r>
        <w:rPr>
          <w:spacing w:val="-10"/>
          <w:w w:val="105"/>
          <w:sz w:val="17"/>
        </w:rPr>
        <w:t> </w:t>
      </w:r>
      <w:r>
        <w:rPr>
          <w:w w:val="105"/>
          <w:sz w:val="17"/>
        </w:rPr>
        <w:t>na internet, os quais estarão sujeitos à confirmação pelo setor técnico competente.</w:t>
      </w:r>
    </w:p>
    <w:p>
      <w:pPr>
        <w:pStyle w:val="ListParagraph"/>
        <w:numPr>
          <w:ilvl w:val="2"/>
          <w:numId w:val="64"/>
        </w:numPr>
        <w:tabs>
          <w:tab w:pos="720" w:val="left" w:leader="none"/>
        </w:tabs>
        <w:spacing w:line="292" w:lineRule="auto" w:before="1" w:after="0"/>
        <w:ind w:left="316" w:right="299" w:firstLine="0"/>
        <w:jc w:val="left"/>
        <w:rPr>
          <w:sz w:val="17"/>
        </w:rPr>
      </w:pPr>
      <w:r>
        <w:rPr>
          <w:w w:val="105"/>
          <w:sz w:val="17"/>
        </w:rPr>
        <w:t>no caso do registro encontrar-se em fase de renovação, deverá ser apresentada a cópia do respectivo Certificado de Registro do Medicamento em renovação acompanhada da cópia da solicitação de sua revalidação, contendo o número do registro (13 dígitos) do medicamento ofertado, conforme estabelecido nos §§ 2º e 3º do art. 8º, do Decreto Federal 8.077/2013.</w:t>
      </w:r>
    </w:p>
    <w:p>
      <w:pPr>
        <w:pStyle w:val="ListParagraph"/>
        <w:numPr>
          <w:ilvl w:val="1"/>
          <w:numId w:val="64"/>
        </w:numPr>
        <w:tabs>
          <w:tab w:pos="590" w:val="left" w:leader="none"/>
        </w:tabs>
        <w:spacing w:line="292" w:lineRule="auto" w:before="1" w:after="0"/>
        <w:ind w:left="316" w:right="299" w:firstLine="0"/>
        <w:jc w:val="left"/>
        <w:rPr>
          <w:sz w:val="17"/>
        </w:rPr>
      </w:pPr>
      <w:r>
        <w:rPr>
          <w:w w:val="105"/>
          <w:sz w:val="17"/>
        </w:rPr>
        <w:t>Em caso de dúvida fundada suscitada pelo pregoeiro, a</w:t>
      </w:r>
      <w:r>
        <w:rPr>
          <w:spacing w:val="-6"/>
          <w:w w:val="105"/>
          <w:sz w:val="17"/>
        </w:rPr>
        <w:t> </w:t>
      </w:r>
      <w:r>
        <w:rPr>
          <w:w w:val="105"/>
          <w:sz w:val="17"/>
        </w:rPr>
        <w:t>Administração poderá solicitar ao licitante, em diligência complementar, todas as informações necessárias à comprovação da legitimidade dos atestados, dentre outros documentos, cópia do contrato que deu suporte à contratação, endereço atual da contratante e local em que foram executados os objetos.</w:t>
      </w:r>
    </w:p>
    <w:p>
      <w:pPr>
        <w:pStyle w:val="ListParagraph"/>
        <w:spacing w:after="0" w:line="292" w:lineRule="auto"/>
        <w:jc w:val="left"/>
        <w:rPr>
          <w:sz w:val="17"/>
        </w:rPr>
        <w:sectPr>
          <w:pgSz w:w="15840" w:h="24480"/>
          <w:pgMar w:top="760" w:bottom="280" w:left="360" w:right="360"/>
        </w:sectPr>
      </w:pPr>
    </w:p>
    <w:p>
      <w:pPr>
        <w:pStyle w:val="Heading1"/>
        <w:spacing w:before="80"/>
        <w:ind w:left="16"/>
        <w:jc w:val="center"/>
      </w:pPr>
      <w:r>
        <w:rPr>
          <w:w w:val="105"/>
        </w:rPr>
        <w:t>ANEXO</w:t>
      </w:r>
      <w:r>
        <w:rPr>
          <w:spacing w:val="5"/>
          <w:w w:val="105"/>
        </w:rPr>
        <w:t> </w:t>
      </w:r>
      <w:r>
        <w:rPr>
          <w:w w:val="105"/>
        </w:rPr>
        <w:t>IV</w:t>
      </w:r>
      <w:r>
        <w:rPr>
          <w:spacing w:val="-7"/>
          <w:w w:val="105"/>
        </w:rPr>
        <w:t> </w:t>
      </w:r>
      <w:r>
        <w:rPr>
          <w:w w:val="105"/>
        </w:rPr>
        <w:t>–</w:t>
      </w:r>
      <w:r>
        <w:rPr>
          <w:spacing w:val="-5"/>
          <w:w w:val="105"/>
        </w:rPr>
        <w:t> </w:t>
      </w:r>
      <w:r>
        <w:rPr>
          <w:w w:val="105"/>
        </w:rPr>
        <w:t>ORÇAMENTO</w:t>
      </w:r>
      <w:r>
        <w:rPr>
          <w:spacing w:val="-4"/>
          <w:w w:val="105"/>
        </w:rPr>
        <w:t> </w:t>
      </w:r>
      <w:r>
        <w:rPr>
          <w:spacing w:val="-2"/>
          <w:w w:val="105"/>
        </w:rPr>
        <w:t>ESTIMADO</w:t>
      </w:r>
    </w:p>
    <w:p>
      <w:pPr>
        <w:pStyle w:val="BodyText"/>
        <w:spacing w:before="25"/>
        <w:ind w:left="0"/>
        <w:rPr>
          <w:b/>
          <w:sz w:val="20"/>
        </w:rPr>
      </w:pPr>
    </w:p>
    <w:tbl>
      <w:tblPr>
        <w:tblW w:w="0" w:type="auto"/>
        <w:jc w:val="left"/>
        <w:tblInd w:w="33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1008"/>
        <w:gridCol w:w="1008"/>
        <w:gridCol w:w="7364"/>
        <w:gridCol w:w="1804"/>
        <w:gridCol w:w="1406"/>
        <w:gridCol w:w="1990"/>
      </w:tblGrid>
      <w:tr>
        <w:trPr>
          <w:trHeight w:val="953" w:hRule="atLeast"/>
        </w:trPr>
        <w:tc>
          <w:tcPr>
            <w:tcW w:w="1008" w:type="dxa"/>
          </w:tcPr>
          <w:p>
            <w:pPr>
              <w:pStyle w:val="TableParagraph"/>
              <w:rPr>
                <w:b/>
                <w:sz w:val="17"/>
              </w:rPr>
            </w:pPr>
          </w:p>
          <w:p>
            <w:pPr>
              <w:pStyle w:val="TableParagraph"/>
              <w:spacing w:before="112"/>
              <w:rPr>
                <w:b/>
                <w:sz w:val="17"/>
              </w:rPr>
            </w:pPr>
          </w:p>
          <w:p>
            <w:pPr>
              <w:pStyle w:val="TableParagraph"/>
              <w:spacing w:before="1"/>
              <w:ind w:left="26" w:right="11"/>
              <w:jc w:val="center"/>
              <w:rPr>
                <w:b/>
                <w:sz w:val="17"/>
              </w:rPr>
            </w:pPr>
            <w:r>
              <w:rPr>
                <w:b/>
                <w:spacing w:val="-4"/>
                <w:w w:val="105"/>
                <w:sz w:val="17"/>
              </w:rPr>
              <w:t>ITEM</w:t>
            </w:r>
          </w:p>
        </w:tc>
        <w:tc>
          <w:tcPr>
            <w:tcW w:w="1008" w:type="dxa"/>
          </w:tcPr>
          <w:p>
            <w:pPr>
              <w:pStyle w:val="TableParagraph"/>
              <w:rPr>
                <w:b/>
                <w:sz w:val="17"/>
              </w:rPr>
            </w:pPr>
          </w:p>
          <w:p>
            <w:pPr>
              <w:pStyle w:val="TableParagraph"/>
              <w:spacing w:before="126"/>
              <w:rPr>
                <w:b/>
                <w:sz w:val="17"/>
              </w:rPr>
            </w:pPr>
          </w:p>
          <w:p>
            <w:pPr>
              <w:pStyle w:val="TableParagraph"/>
              <w:ind w:left="26"/>
              <w:jc w:val="center"/>
              <w:rPr>
                <w:b/>
                <w:sz w:val="17"/>
              </w:rPr>
            </w:pPr>
            <w:r>
              <w:rPr>
                <w:b/>
                <w:w w:val="105"/>
                <w:sz w:val="17"/>
              </w:rPr>
              <w:t>ID</w:t>
            </w:r>
            <w:r>
              <w:rPr>
                <w:b/>
                <w:spacing w:val="-4"/>
                <w:w w:val="105"/>
                <w:sz w:val="17"/>
              </w:rPr>
              <w:t> SIGA</w:t>
            </w:r>
          </w:p>
        </w:tc>
        <w:tc>
          <w:tcPr>
            <w:tcW w:w="7364" w:type="dxa"/>
          </w:tcPr>
          <w:p>
            <w:pPr>
              <w:pStyle w:val="TableParagraph"/>
              <w:rPr>
                <w:b/>
                <w:sz w:val="17"/>
              </w:rPr>
            </w:pPr>
          </w:p>
          <w:p>
            <w:pPr>
              <w:pStyle w:val="TableParagraph"/>
              <w:spacing w:before="126"/>
              <w:rPr>
                <w:b/>
                <w:sz w:val="17"/>
              </w:rPr>
            </w:pPr>
          </w:p>
          <w:p>
            <w:pPr>
              <w:pStyle w:val="TableParagraph"/>
              <w:ind w:left="11"/>
              <w:jc w:val="center"/>
              <w:rPr>
                <w:b/>
                <w:sz w:val="17"/>
              </w:rPr>
            </w:pPr>
            <w:r>
              <w:rPr>
                <w:b/>
                <w:spacing w:val="-2"/>
                <w:w w:val="105"/>
                <w:sz w:val="17"/>
              </w:rPr>
              <w:t>DESCRIÇÃO</w:t>
            </w:r>
          </w:p>
        </w:tc>
        <w:tc>
          <w:tcPr>
            <w:tcW w:w="1804" w:type="dxa"/>
          </w:tcPr>
          <w:p>
            <w:pPr>
              <w:pStyle w:val="TableParagraph"/>
              <w:spacing w:before="3"/>
              <w:rPr>
                <w:b/>
                <w:sz w:val="17"/>
              </w:rPr>
            </w:pPr>
          </w:p>
          <w:p>
            <w:pPr>
              <w:pStyle w:val="TableParagraph"/>
              <w:spacing w:line="292" w:lineRule="auto"/>
              <w:ind w:left="28" w:right="2"/>
              <w:jc w:val="center"/>
              <w:rPr>
                <w:b/>
                <w:sz w:val="17"/>
              </w:rPr>
            </w:pPr>
            <w:r>
              <w:rPr>
                <w:b/>
                <w:spacing w:val="-4"/>
                <w:w w:val="105"/>
                <w:sz w:val="17"/>
              </w:rPr>
              <w:t>VALOR</w:t>
            </w:r>
            <w:r>
              <w:rPr>
                <w:b/>
                <w:spacing w:val="-8"/>
                <w:w w:val="105"/>
                <w:sz w:val="17"/>
              </w:rPr>
              <w:t> </w:t>
            </w:r>
            <w:r>
              <w:rPr>
                <w:b/>
                <w:spacing w:val="-4"/>
                <w:w w:val="105"/>
                <w:sz w:val="17"/>
              </w:rPr>
              <w:t>UNITÁRIO </w:t>
            </w:r>
            <w:r>
              <w:rPr>
                <w:b/>
                <w:spacing w:val="-2"/>
                <w:w w:val="105"/>
                <w:sz w:val="17"/>
              </w:rPr>
              <w:t>ESTIMADO</w:t>
            </w:r>
          </w:p>
          <w:p>
            <w:pPr>
              <w:pStyle w:val="TableParagraph"/>
              <w:spacing w:before="1"/>
              <w:ind w:left="28"/>
              <w:jc w:val="center"/>
              <w:rPr>
                <w:b/>
                <w:sz w:val="17"/>
              </w:rPr>
            </w:pPr>
            <w:r>
              <w:rPr>
                <w:b/>
                <w:spacing w:val="-5"/>
                <w:w w:val="105"/>
                <w:sz w:val="17"/>
              </w:rPr>
              <w:t>R$</w:t>
            </w:r>
          </w:p>
        </w:tc>
        <w:tc>
          <w:tcPr>
            <w:tcW w:w="1406" w:type="dxa"/>
          </w:tcPr>
          <w:p>
            <w:pPr>
              <w:pStyle w:val="TableParagraph"/>
              <w:rPr>
                <w:b/>
                <w:sz w:val="17"/>
              </w:rPr>
            </w:pPr>
          </w:p>
          <w:p>
            <w:pPr>
              <w:pStyle w:val="TableParagraph"/>
              <w:spacing w:before="126"/>
              <w:rPr>
                <w:b/>
                <w:sz w:val="17"/>
              </w:rPr>
            </w:pPr>
          </w:p>
          <w:p>
            <w:pPr>
              <w:pStyle w:val="TableParagraph"/>
              <w:ind w:left="25"/>
              <w:jc w:val="center"/>
              <w:rPr>
                <w:b/>
                <w:sz w:val="17"/>
              </w:rPr>
            </w:pPr>
            <w:r>
              <w:rPr>
                <w:b/>
                <w:spacing w:val="-2"/>
                <w:w w:val="105"/>
                <w:sz w:val="17"/>
              </w:rPr>
              <w:t>QUANT.</w:t>
            </w:r>
          </w:p>
        </w:tc>
        <w:tc>
          <w:tcPr>
            <w:tcW w:w="1990" w:type="dxa"/>
          </w:tcPr>
          <w:p>
            <w:pPr>
              <w:pStyle w:val="TableParagraph"/>
              <w:rPr>
                <w:b/>
                <w:sz w:val="17"/>
              </w:rPr>
            </w:pPr>
          </w:p>
          <w:p>
            <w:pPr>
              <w:pStyle w:val="TableParagraph"/>
              <w:spacing w:before="6"/>
              <w:rPr>
                <w:b/>
                <w:sz w:val="17"/>
              </w:rPr>
            </w:pPr>
          </w:p>
          <w:p>
            <w:pPr>
              <w:pStyle w:val="TableParagraph"/>
              <w:ind w:left="18" w:right="1"/>
              <w:jc w:val="center"/>
              <w:rPr>
                <w:b/>
                <w:sz w:val="17"/>
              </w:rPr>
            </w:pPr>
            <w:r>
              <w:rPr>
                <w:b/>
                <w:spacing w:val="-4"/>
                <w:w w:val="105"/>
                <w:sz w:val="17"/>
              </w:rPr>
              <w:t>TOTAL</w:t>
            </w:r>
            <w:r>
              <w:rPr>
                <w:b/>
                <w:spacing w:val="-15"/>
                <w:w w:val="105"/>
                <w:sz w:val="17"/>
              </w:rPr>
              <w:t> </w:t>
            </w:r>
            <w:r>
              <w:rPr>
                <w:b/>
                <w:spacing w:val="-4"/>
                <w:w w:val="105"/>
                <w:sz w:val="17"/>
              </w:rPr>
              <w:t>DO</w:t>
            </w:r>
            <w:r>
              <w:rPr>
                <w:b/>
                <w:spacing w:val="-2"/>
                <w:sz w:val="17"/>
              </w:rPr>
              <w:t> </w:t>
            </w:r>
            <w:r>
              <w:rPr>
                <w:b/>
                <w:spacing w:val="-4"/>
                <w:w w:val="105"/>
                <w:sz w:val="17"/>
              </w:rPr>
              <w:t>ITEM</w:t>
            </w:r>
          </w:p>
          <w:p>
            <w:pPr>
              <w:pStyle w:val="TableParagraph"/>
              <w:spacing w:before="44"/>
              <w:ind w:left="18"/>
              <w:jc w:val="center"/>
              <w:rPr>
                <w:b/>
                <w:sz w:val="17"/>
              </w:rPr>
            </w:pPr>
            <w:r>
              <w:rPr>
                <w:b/>
                <w:spacing w:val="-5"/>
                <w:w w:val="105"/>
                <w:sz w:val="17"/>
              </w:rPr>
              <w:t>R$</w:t>
            </w:r>
          </w:p>
        </w:tc>
      </w:tr>
      <w:tr>
        <w:trPr>
          <w:trHeight w:val="1112" w:hRule="atLeast"/>
        </w:trPr>
        <w:tc>
          <w:tcPr>
            <w:tcW w:w="1008" w:type="dxa"/>
          </w:tcPr>
          <w:p>
            <w:pPr>
              <w:pStyle w:val="TableParagraph"/>
              <w:rPr>
                <w:b/>
                <w:sz w:val="17"/>
              </w:rPr>
            </w:pPr>
          </w:p>
          <w:p>
            <w:pPr>
              <w:pStyle w:val="TableParagraph"/>
              <w:spacing w:before="73"/>
              <w:rPr>
                <w:b/>
                <w:sz w:val="17"/>
              </w:rPr>
            </w:pPr>
          </w:p>
          <w:p>
            <w:pPr>
              <w:pStyle w:val="TableParagraph"/>
              <w:ind w:left="26" w:right="10"/>
              <w:jc w:val="center"/>
              <w:rPr>
                <w:sz w:val="17"/>
              </w:rPr>
            </w:pPr>
            <w:r>
              <w:rPr>
                <w:spacing w:val="-10"/>
                <w:w w:val="105"/>
                <w:sz w:val="17"/>
              </w:rPr>
              <w:t>1</w:t>
            </w:r>
          </w:p>
        </w:tc>
        <w:tc>
          <w:tcPr>
            <w:tcW w:w="1008" w:type="dxa"/>
          </w:tcPr>
          <w:p>
            <w:pPr>
              <w:pStyle w:val="TableParagraph"/>
              <w:rPr>
                <w:b/>
                <w:sz w:val="17"/>
              </w:rPr>
            </w:pPr>
          </w:p>
          <w:p>
            <w:pPr>
              <w:pStyle w:val="TableParagraph"/>
              <w:spacing w:before="73"/>
              <w:rPr>
                <w:b/>
                <w:sz w:val="17"/>
              </w:rPr>
            </w:pPr>
          </w:p>
          <w:p>
            <w:pPr>
              <w:pStyle w:val="TableParagraph"/>
              <w:ind w:left="26" w:right="16"/>
              <w:jc w:val="center"/>
              <w:rPr>
                <w:sz w:val="17"/>
              </w:rPr>
            </w:pPr>
            <w:r>
              <w:rPr>
                <w:spacing w:val="-4"/>
                <w:w w:val="105"/>
                <w:sz w:val="17"/>
              </w:rPr>
              <w:t>17108</w:t>
            </w:r>
          </w:p>
        </w:tc>
        <w:tc>
          <w:tcPr>
            <w:tcW w:w="7364" w:type="dxa"/>
          </w:tcPr>
          <w:p>
            <w:pPr>
              <w:pStyle w:val="TableParagraph"/>
              <w:spacing w:before="29"/>
              <w:rPr>
                <w:b/>
                <w:sz w:val="17"/>
              </w:rPr>
            </w:pPr>
          </w:p>
          <w:p>
            <w:pPr>
              <w:pStyle w:val="TableParagraph"/>
              <w:spacing w:line="292" w:lineRule="auto"/>
              <w:ind w:left="3" w:right="-15"/>
              <w:jc w:val="both"/>
              <w:rPr>
                <w:sz w:val="17"/>
              </w:rPr>
            </w:pPr>
            <w:r>
              <w:rPr>
                <w:w w:val="105"/>
                <w:sz w:val="17"/>
              </w:rPr>
              <w:t>PRINCIPIO</w:t>
            </w:r>
            <w:r>
              <w:rPr>
                <w:w w:val="105"/>
                <w:sz w:val="17"/>
              </w:rPr>
              <w:t> ATIVO:</w:t>
            </w:r>
            <w:r>
              <w:rPr>
                <w:w w:val="105"/>
                <w:sz w:val="17"/>
              </w:rPr>
              <w:t> ACIDO</w:t>
            </w:r>
            <w:r>
              <w:rPr>
                <w:w w:val="105"/>
                <w:sz w:val="17"/>
              </w:rPr>
              <w:t> ZOLEDRONICO,</w:t>
            </w:r>
            <w:r>
              <w:rPr>
                <w:w w:val="105"/>
                <w:sz w:val="17"/>
              </w:rPr>
              <w:t> FORMA</w:t>
            </w:r>
            <w:r>
              <w:rPr>
                <w:w w:val="105"/>
                <w:sz w:val="17"/>
              </w:rPr>
              <w:t> FARMACEUTICA:</w:t>
            </w:r>
            <w:r>
              <w:rPr>
                <w:w w:val="105"/>
                <w:sz w:val="17"/>
              </w:rPr>
              <w:t> PO</w:t>
            </w:r>
            <w:r>
              <w:rPr>
                <w:w w:val="105"/>
                <w:sz w:val="17"/>
              </w:rPr>
              <w:t> LIOFILO INJETAVEL,</w:t>
            </w:r>
            <w:r>
              <w:rPr>
                <w:spacing w:val="-12"/>
                <w:w w:val="105"/>
                <w:sz w:val="17"/>
              </w:rPr>
              <w:t> </w:t>
            </w:r>
            <w:r>
              <w:rPr>
                <w:w w:val="105"/>
                <w:sz w:val="17"/>
              </w:rPr>
              <w:t>CONCENTRACAO</w:t>
            </w:r>
            <w:r>
              <w:rPr>
                <w:spacing w:val="-11"/>
                <w:w w:val="105"/>
                <w:sz w:val="17"/>
              </w:rPr>
              <w:t> </w:t>
            </w:r>
            <w:r>
              <w:rPr>
                <w:w w:val="105"/>
                <w:sz w:val="17"/>
              </w:rPr>
              <w:t>/</w:t>
            </w:r>
            <w:r>
              <w:rPr>
                <w:spacing w:val="-10"/>
                <w:w w:val="105"/>
                <w:sz w:val="17"/>
              </w:rPr>
              <w:t> </w:t>
            </w:r>
            <w:r>
              <w:rPr>
                <w:w w:val="105"/>
                <w:sz w:val="17"/>
              </w:rPr>
              <w:t>DOSAGEM:</w:t>
            </w:r>
            <w:r>
              <w:rPr>
                <w:spacing w:val="-9"/>
                <w:w w:val="105"/>
                <w:sz w:val="17"/>
              </w:rPr>
              <w:t> </w:t>
            </w:r>
            <w:r>
              <w:rPr>
                <w:w w:val="105"/>
                <w:sz w:val="17"/>
              </w:rPr>
              <w:t>4,</w:t>
            </w:r>
            <w:r>
              <w:rPr>
                <w:spacing w:val="-10"/>
                <w:w w:val="105"/>
                <w:sz w:val="17"/>
              </w:rPr>
              <w:t> </w:t>
            </w:r>
            <w:r>
              <w:rPr>
                <w:w w:val="105"/>
                <w:sz w:val="17"/>
              </w:rPr>
              <w:t>UNIDADE:</w:t>
            </w:r>
            <w:r>
              <w:rPr>
                <w:spacing w:val="-10"/>
                <w:w w:val="105"/>
                <w:sz w:val="17"/>
              </w:rPr>
              <w:t> </w:t>
            </w:r>
            <w:r>
              <w:rPr>
                <w:w w:val="105"/>
                <w:sz w:val="17"/>
              </w:rPr>
              <w:t>MG,</w:t>
            </w:r>
            <w:r>
              <w:rPr>
                <w:spacing w:val="-12"/>
                <w:w w:val="105"/>
                <w:sz w:val="17"/>
              </w:rPr>
              <w:t> </w:t>
            </w:r>
            <w:r>
              <w:rPr>
                <w:w w:val="105"/>
                <w:sz w:val="17"/>
              </w:rPr>
              <w:t>VOLUME:</w:t>
            </w:r>
            <w:r>
              <w:rPr>
                <w:spacing w:val="-9"/>
                <w:w w:val="105"/>
                <w:sz w:val="17"/>
              </w:rPr>
              <w:t> </w:t>
            </w:r>
            <w:r>
              <w:rPr>
                <w:w w:val="105"/>
                <w:sz w:val="17"/>
              </w:rPr>
              <w:t>NAO</w:t>
            </w:r>
            <w:r>
              <w:rPr>
                <w:spacing w:val="-12"/>
                <w:w w:val="105"/>
                <w:sz w:val="17"/>
              </w:rPr>
              <w:t> </w:t>
            </w:r>
            <w:r>
              <w:rPr>
                <w:w w:val="105"/>
                <w:sz w:val="17"/>
              </w:rPr>
              <w:t>APLICAVEL, APRESENTACAO: NAO APLICAVEL, ACESSORIO: DILUENTE</w:t>
            </w:r>
          </w:p>
        </w:tc>
        <w:tc>
          <w:tcPr>
            <w:tcW w:w="1804" w:type="dxa"/>
          </w:tcPr>
          <w:p>
            <w:pPr>
              <w:pStyle w:val="TableParagraph"/>
              <w:rPr>
                <w:b/>
                <w:sz w:val="17"/>
              </w:rPr>
            </w:pPr>
          </w:p>
          <w:p>
            <w:pPr>
              <w:pStyle w:val="TableParagraph"/>
              <w:spacing w:before="73"/>
              <w:rPr>
                <w:b/>
                <w:sz w:val="17"/>
              </w:rPr>
            </w:pPr>
          </w:p>
          <w:p>
            <w:pPr>
              <w:pStyle w:val="TableParagraph"/>
              <w:ind w:left="28" w:right="18"/>
              <w:jc w:val="center"/>
              <w:rPr>
                <w:sz w:val="17"/>
              </w:rPr>
            </w:pPr>
            <w:r>
              <w:rPr>
                <w:spacing w:val="-2"/>
                <w:w w:val="105"/>
                <w:sz w:val="17"/>
              </w:rPr>
              <w:t>51,0900</w:t>
            </w:r>
          </w:p>
        </w:tc>
        <w:tc>
          <w:tcPr>
            <w:tcW w:w="1406" w:type="dxa"/>
          </w:tcPr>
          <w:p>
            <w:pPr>
              <w:pStyle w:val="TableParagraph"/>
              <w:rPr>
                <w:b/>
                <w:sz w:val="17"/>
              </w:rPr>
            </w:pPr>
          </w:p>
          <w:p>
            <w:pPr>
              <w:pStyle w:val="TableParagraph"/>
              <w:spacing w:before="73"/>
              <w:rPr>
                <w:b/>
                <w:sz w:val="17"/>
              </w:rPr>
            </w:pPr>
          </w:p>
          <w:p>
            <w:pPr>
              <w:pStyle w:val="TableParagraph"/>
              <w:ind w:left="25" w:right="15"/>
              <w:jc w:val="center"/>
              <w:rPr>
                <w:sz w:val="17"/>
              </w:rPr>
            </w:pPr>
            <w:r>
              <w:rPr>
                <w:spacing w:val="-4"/>
                <w:w w:val="105"/>
                <w:sz w:val="17"/>
              </w:rPr>
              <w:t>1.400</w:t>
            </w:r>
          </w:p>
        </w:tc>
        <w:tc>
          <w:tcPr>
            <w:tcW w:w="1990" w:type="dxa"/>
          </w:tcPr>
          <w:p>
            <w:pPr>
              <w:pStyle w:val="TableParagraph"/>
              <w:rPr>
                <w:b/>
                <w:sz w:val="17"/>
              </w:rPr>
            </w:pPr>
          </w:p>
          <w:p>
            <w:pPr>
              <w:pStyle w:val="TableParagraph"/>
              <w:spacing w:before="73"/>
              <w:rPr>
                <w:b/>
                <w:sz w:val="17"/>
              </w:rPr>
            </w:pPr>
          </w:p>
          <w:p>
            <w:pPr>
              <w:pStyle w:val="TableParagraph"/>
              <w:ind w:left="18"/>
              <w:jc w:val="center"/>
              <w:rPr>
                <w:sz w:val="17"/>
              </w:rPr>
            </w:pPr>
            <w:r>
              <w:rPr>
                <w:spacing w:val="-2"/>
                <w:w w:val="105"/>
                <w:sz w:val="17"/>
              </w:rPr>
              <w:t>71.526,00</w:t>
            </w:r>
          </w:p>
        </w:tc>
      </w:tr>
      <w:tr>
        <w:trPr>
          <w:trHeight w:val="874" w:hRule="atLeast"/>
        </w:trPr>
        <w:tc>
          <w:tcPr>
            <w:tcW w:w="1008" w:type="dxa"/>
          </w:tcPr>
          <w:p>
            <w:pPr>
              <w:pStyle w:val="TableParagraph"/>
              <w:spacing w:before="149"/>
              <w:rPr>
                <w:b/>
                <w:sz w:val="17"/>
              </w:rPr>
            </w:pPr>
          </w:p>
          <w:p>
            <w:pPr>
              <w:pStyle w:val="TableParagraph"/>
              <w:ind w:left="26" w:right="10"/>
              <w:jc w:val="center"/>
              <w:rPr>
                <w:sz w:val="17"/>
              </w:rPr>
            </w:pPr>
            <w:r>
              <w:rPr>
                <w:spacing w:val="-10"/>
                <w:w w:val="105"/>
                <w:sz w:val="17"/>
              </w:rPr>
              <w:t>2</w:t>
            </w:r>
          </w:p>
        </w:tc>
        <w:tc>
          <w:tcPr>
            <w:tcW w:w="1008" w:type="dxa"/>
          </w:tcPr>
          <w:p>
            <w:pPr>
              <w:pStyle w:val="TableParagraph"/>
              <w:spacing w:before="149"/>
              <w:rPr>
                <w:b/>
                <w:sz w:val="17"/>
              </w:rPr>
            </w:pPr>
          </w:p>
          <w:p>
            <w:pPr>
              <w:pStyle w:val="TableParagraph"/>
              <w:ind w:left="26" w:right="16"/>
              <w:jc w:val="center"/>
              <w:rPr>
                <w:sz w:val="17"/>
              </w:rPr>
            </w:pPr>
            <w:r>
              <w:rPr>
                <w:spacing w:val="-4"/>
                <w:w w:val="105"/>
                <w:sz w:val="17"/>
              </w:rPr>
              <w:t>17212</w:t>
            </w:r>
          </w:p>
        </w:tc>
        <w:tc>
          <w:tcPr>
            <w:tcW w:w="7364" w:type="dxa"/>
          </w:tcPr>
          <w:p>
            <w:pPr>
              <w:pStyle w:val="TableParagraph"/>
              <w:spacing w:before="29"/>
              <w:rPr>
                <w:b/>
                <w:sz w:val="17"/>
              </w:rPr>
            </w:pPr>
          </w:p>
          <w:p>
            <w:pPr>
              <w:pStyle w:val="TableParagraph"/>
              <w:tabs>
                <w:tab w:pos="1171" w:val="left" w:leader="none"/>
                <w:tab w:pos="2064" w:val="left" w:leader="none"/>
                <w:tab w:pos="3483" w:val="left" w:leader="none"/>
                <w:tab w:pos="4416" w:val="left" w:leader="none"/>
                <w:tab w:pos="6160" w:val="left" w:leader="none"/>
              </w:tabs>
              <w:spacing w:line="292" w:lineRule="auto"/>
              <w:ind w:left="3" w:right="-15"/>
              <w:rPr>
                <w:sz w:val="17"/>
              </w:rPr>
            </w:pPr>
            <w:r>
              <w:rPr>
                <w:spacing w:val="-2"/>
                <w:w w:val="105"/>
                <w:sz w:val="17"/>
              </w:rPr>
              <w:t>PRINCIPIO</w:t>
            </w:r>
            <w:r>
              <w:rPr>
                <w:sz w:val="17"/>
              </w:rPr>
              <w:tab/>
            </w:r>
            <w:r>
              <w:rPr>
                <w:spacing w:val="-2"/>
                <w:w w:val="105"/>
                <w:sz w:val="17"/>
              </w:rPr>
              <w:t>ATIVO:</w:t>
            </w:r>
            <w:r>
              <w:rPr>
                <w:sz w:val="17"/>
              </w:rPr>
              <w:tab/>
            </w:r>
            <w:r>
              <w:rPr>
                <w:spacing w:val="-2"/>
                <w:w w:val="105"/>
                <w:sz w:val="17"/>
              </w:rPr>
              <w:t>BACLOFENO,</w:t>
            </w:r>
            <w:r>
              <w:rPr>
                <w:sz w:val="17"/>
              </w:rPr>
              <w:tab/>
            </w:r>
            <w:r>
              <w:rPr>
                <w:spacing w:val="-2"/>
                <w:w w:val="105"/>
                <w:sz w:val="17"/>
              </w:rPr>
              <w:t>FORMA</w:t>
            </w:r>
            <w:r>
              <w:rPr>
                <w:sz w:val="17"/>
              </w:rPr>
              <w:tab/>
            </w:r>
            <w:r>
              <w:rPr>
                <w:spacing w:val="-2"/>
                <w:w w:val="105"/>
                <w:sz w:val="17"/>
              </w:rPr>
              <w:t>FARMACEUTICA:</w:t>
            </w:r>
            <w:r>
              <w:rPr>
                <w:sz w:val="17"/>
              </w:rPr>
              <w:tab/>
            </w:r>
            <w:r>
              <w:rPr>
                <w:spacing w:val="-2"/>
                <w:w w:val="105"/>
                <w:sz w:val="17"/>
              </w:rPr>
              <w:t>COMPRIMIDO, </w:t>
            </w:r>
            <w:r>
              <w:rPr>
                <w:w w:val="105"/>
                <w:sz w:val="17"/>
              </w:rPr>
              <w:t>CONCENTRACAO / DOSAGEM: 10, UNIDADE: MG</w:t>
            </w:r>
          </w:p>
        </w:tc>
        <w:tc>
          <w:tcPr>
            <w:tcW w:w="1804" w:type="dxa"/>
          </w:tcPr>
          <w:p>
            <w:pPr>
              <w:pStyle w:val="TableParagraph"/>
              <w:spacing w:before="149"/>
              <w:rPr>
                <w:b/>
                <w:sz w:val="17"/>
              </w:rPr>
            </w:pPr>
          </w:p>
          <w:p>
            <w:pPr>
              <w:pStyle w:val="TableParagraph"/>
              <w:ind w:left="28" w:right="18"/>
              <w:jc w:val="center"/>
              <w:rPr>
                <w:sz w:val="17"/>
              </w:rPr>
            </w:pPr>
            <w:r>
              <w:rPr>
                <w:spacing w:val="-2"/>
                <w:w w:val="105"/>
                <w:sz w:val="17"/>
              </w:rPr>
              <w:t>0,2233</w:t>
            </w:r>
          </w:p>
        </w:tc>
        <w:tc>
          <w:tcPr>
            <w:tcW w:w="1406" w:type="dxa"/>
          </w:tcPr>
          <w:p>
            <w:pPr>
              <w:pStyle w:val="TableParagraph"/>
              <w:spacing w:before="149"/>
              <w:rPr>
                <w:b/>
                <w:sz w:val="17"/>
              </w:rPr>
            </w:pPr>
          </w:p>
          <w:p>
            <w:pPr>
              <w:pStyle w:val="TableParagraph"/>
              <w:ind w:left="25" w:right="15"/>
              <w:jc w:val="center"/>
              <w:rPr>
                <w:sz w:val="17"/>
              </w:rPr>
            </w:pPr>
            <w:r>
              <w:rPr>
                <w:spacing w:val="-2"/>
                <w:w w:val="105"/>
                <w:sz w:val="17"/>
              </w:rPr>
              <w:t>11.800</w:t>
            </w:r>
          </w:p>
        </w:tc>
        <w:tc>
          <w:tcPr>
            <w:tcW w:w="1990" w:type="dxa"/>
          </w:tcPr>
          <w:p>
            <w:pPr>
              <w:pStyle w:val="TableParagraph"/>
              <w:spacing w:before="149"/>
              <w:rPr>
                <w:b/>
                <w:sz w:val="17"/>
              </w:rPr>
            </w:pPr>
          </w:p>
          <w:p>
            <w:pPr>
              <w:pStyle w:val="TableParagraph"/>
              <w:ind w:left="18"/>
              <w:jc w:val="center"/>
              <w:rPr>
                <w:sz w:val="17"/>
              </w:rPr>
            </w:pPr>
            <w:r>
              <w:rPr>
                <w:spacing w:val="-2"/>
                <w:w w:val="105"/>
                <w:sz w:val="17"/>
              </w:rPr>
              <w:t>2.634,94</w:t>
            </w:r>
          </w:p>
        </w:tc>
      </w:tr>
      <w:tr>
        <w:trPr>
          <w:trHeight w:val="874" w:hRule="atLeast"/>
        </w:trPr>
        <w:tc>
          <w:tcPr>
            <w:tcW w:w="1008" w:type="dxa"/>
          </w:tcPr>
          <w:p>
            <w:pPr>
              <w:pStyle w:val="TableParagraph"/>
              <w:spacing w:before="149"/>
              <w:rPr>
                <w:b/>
                <w:sz w:val="17"/>
              </w:rPr>
            </w:pPr>
          </w:p>
          <w:p>
            <w:pPr>
              <w:pStyle w:val="TableParagraph"/>
              <w:ind w:left="26" w:right="10"/>
              <w:jc w:val="center"/>
              <w:rPr>
                <w:sz w:val="17"/>
              </w:rPr>
            </w:pPr>
            <w:r>
              <w:rPr>
                <w:spacing w:val="-10"/>
                <w:w w:val="105"/>
                <w:sz w:val="17"/>
              </w:rPr>
              <w:t>3</w:t>
            </w:r>
          </w:p>
        </w:tc>
        <w:tc>
          <w:tcPr>
            <w:tcW w:w="1008" w:type="dxa"/>
          </w:tcPr>
          <w:p>
            <w:pPr>
              <w:pStyle w:val="TableParagraph"/>
              <w:spacing w:before="149"/>
              <w:rPr>
                <w:b/>
                <w:sz w:val="17"/>
              </w:rPr>
            </w:pPr>
          </w:p>
          <w:p>
            <w:pPr>
              <w:pStyle w:val="TableParagraph"/>
              <w:ind w:left="26" w:right="16"/>
              <w:jc w:val="center"/>
              <w:rPr>
                <w:sz w:val="17"/>
              </w:rPr>
            </w:pPr>
            <w:r>
              <w:rPr>
                <w:spacing w:val="-4"/>
                <w:w w:val="105"/>
                <w:sz w:val="17"/>
              </w:rPr>
              <w:t>85748</w:t>
            </w:r>
          </w:p>
        </w:tc>
        <w:tc>
          <w:tcPr>
            <w:tcW w:w="7364" w:type="dxa"/>
          </w:tcPr>
          <w:p>
            <w:pPr>
              <w:pStyle w:val="TableParagraph"/>
              <w:spacing w:line="292" w:lineRule="auto" w:before="106"/>
              <w:ind w:left="3" w:right="-15"/>
              <w:jc w:val="both"/>
              <w:rPr>
                <w:sz w:val="17"/>
              </w:rPr>
            </w:pPr>
            <w:r>
              <w:rPr>
                <w:w w:val="105"/>
                <w:sz w:val="17"/>
              </w:rPr>
              <w:t>PRINCIPIO</w:t>
            </w:r>
            <w:r>
              <w:rPr>
                <w:w w:val="105"/>
                <w:sz w:val="17"/>
              </w:rPr>
              <w:t> ATIVO:</w:t>
            </w:r>
            <w:r>
              <w:rPr>
                <w:w w:val="105"/>
                <w:sz w:val="17"/>
              </w:rPr>
              <w:t> DANTROLENO</w:t>
            </w:r>
            <w:r>
              <w:rPr>
                <w:w w:val="105"/>
                <w:sz w:val="17"/>
              </w:rPr>
              <w:t> SODICO,</w:t>
            </w:r>
            <w:r>
              <w:rPr>
                <w:w w:val="105"/>
                <w:sz w:val="17"/>
              </w:rPr>
              <w:t> FORMA</w:t>
            </w:r>
            <w:r>
              <w:rPr>
                <w:w w:val="105"/>
                <w:sz w:val="17"/>
              </w:rPr>
              <w:t> FARMACEUTICA:</w:t>
            </w:r>
            <w:r>
              <w:rPr>
                <w:w w:val="105"/>
                <w:sz w:val="17"/>
              </w:rPr>
              <w:t> PO</w:t>
            </w:r>
            <w:r>
              <w:rPr>
                <w:w w:val="105"/>
                <w:sz w:val="17"/>
              </w:rPr>
              <w:t> LIOFILO INJETAVEL,</w:t>
            </w:r>
            <w:r>
              <w:rPr>
                <w:w w:val="105"/>
                <w:sz w:val="17"/>
              </w:rPr>
              <w:t> CONCENTRACAO</w:t>
            </w:r>
            <w:r>
              <w:rPr>
                <w:w w:val="105"/>
                <w:sz w:val="17"/>
              </w:rPr>
              <w:t> /</w:t>
            </w:r>
            <w:r>
              <w:rPr>
                <w:w w:val="105"/>
                <w:sz w:val="17"/>
              </w:rPr>
              <w:t> DOSAGEM:</w:t>
            </w:r>
            <w:r>
              <w:rPr>
                <w:w w:val="105"/>
                <w:sz w:val="17"/>
              </w:rPr>
              <w:t> 20,</w:t>
            </w:r>
            <w:r>
              <w:rPr>
                <w:w w:val="105"/>
                <w:sz w:val="17"/>
              </w:rPr>
              <w:t> UNIDADE:</w:t>
            </w:r>
            <w:r>
              <w:rPr>
                <w:w w:val="105"/>
                <w:sz w:val="17"/>
              </w:rPr>
              <w:t> MG,</w:t>
            </w:r>
            <w:r>
              <w:rPr>
                <w:w w:val="105"/>
                <w:sz w:val="17"/>
              </w:rPr>
              <w:t> VOLUME:</w:t>
            </w:r>
            <w:r>
              <w:rPr>
                <w:w w:val="105"/>
                <w:sz w:val="17"/>
              </w:rPr>
              <w:t> N/A, APRESENTACAO: FRASCO-AMPOLA, ACESSORIO: SOLUÇÃO DILUENTE IV</w:t>
            </w:r>
          </w:p>
        </w:tc>
        <w:tc>
          <w:tcPr>
            <w:tcW w:w="1804" w:type="dxa"/>
          </w:tcPr>
          <w:p>
            <w:pPr>
              <w:pStyle w:val="TableParagraph"/>
              <w:spacing w:before="149"/>
              <w:rPr>
                <w:b/>
                <w:sz w:val="17"/>
              </w:rPr>
            </w:pPr>
          </w:p>
          <w:p>
            <w:pPr>
              <w:pStyle w:val="TableParagraph"/>
              <w:ind w:left="28" w:right="18"/>
              <w:jc w:val="center"/>
              <w:rPr>
                <w:sz w:val="17"/>
              </w:rPr>
            </w:pPr>
            <w:r>
              <w:rPr>
                <w:spacing w:val="-2"/>
                <w:w w:val="105"/>
                <w:sz w:val="17"/>
              </w:rPr>
              <w:t>212,4600</w:t>
            </w:r>
          </w:p>
        </w:tc>
        <w:tc>
          <w:tcPr>
            <w:tcW w:w="1406" w:type="dxa"/>
          </w:tcPr>
          <w:p>
            <w:pPr>
              <w:pStyle w:val="TableParagraph"/>
              <w:spacing w:before="149"/>
              <w:rPr>
                <w:b/>
                <w:sz w:val="17"/>
              </w:rPr>
            </w:pPr>
          </w:p>
          <w:p>
            <w:pPr>
              <w:pStyle w:val="TableParagraph"/>
              <w:ind w:left="25" w:right="15"/>
              <w:jc w:val="center"/>
              <w:rPr>
                <w:sz w:val="17"/>
              </w:rPr>
            </w:pPr>
            <w:r>
              <w:rPr>
                <w:spacing w:val="-5"/>
                <w:w w:val="105"/>
                <w:sz w:val="17"/>
              </w:rPr>
              <w:t>400</w:t>
            </w:r>
          </w:p>
        </w:tc>
        <w:tc>
          <w:tcPr>
            <w:tcW w:w="1990" w:type="dxa"/>
          </w:tcPr>
          <w:p>
            <w:pPr>
              <w:pStyle w:val="TableParagraph"/>
              <w:spacing w:before="149"/>
              <w:rPr>
                <w:b/>
                <w:sz w:val="17"/>
              </w:rPr>
            </w:pPr>
          </w:p>
          <w:p>
            <w:pPr>
              <w:pStyle w:val="TableParagraph"/>
              <w:ind w:left="18"/>
              <w:jc w:val="center"/>
              <w:rPr>
                <w:sz w:val="17"/>
              </w:rPr>
            </w:pPr>
            <w:r>
              <w:rPr>
                <w:spacing w:val="-2"/>
                <w:w w:val="105"/>
                <w:sz w:val="17"/>
              </w:rPr>
              <w:t>84.984,00</w:t>
            </w:r>
          </w:p>
        </w:tc>
      </w:tr>
      <w:tr>
        <w:trPr>
          <w:trHeight w:val="874" w:hRule="atLeast"/>
        </w:trPr>
        <w:tc>
          <w:tcPr>
            <w:tcW w:w="1008" w:type="dxa"/>
          </w:tcPr>
          <w:p>
            <w:pPr>
              <w:pStyle w:val="TableParagraph"/>
              <w:spacing w:before="149"/>
              <w:rPr>
                <w:b/>
                <w:sz w:val="17"/>
              </w:rPr>
            </w:pPr>
          </w:p>
          <w:p>
            <w:pPr>
              <w:pStyle w:val="TableParagraph"/>
              <w:ind w:left="26" w:right="10"/>
              <w:jc w:val="center"/>
              <w:rPr>
                <w:sz w:val="17"/>
              </w:rPr>
            </w:pPr>
            <w:r>
              <w:rPr>
                <w:spacing w:val="-10"/>
                <w:w w:val="105"/>
                <w:sz w:val="17"/>
              </w:rPr>
              <w:t>4</w:t>
            </w:r>
          </w:p>
        </w:tc>
        <w:tc>
          <w:tcPr>
            <w:tcW w:w="1008" w:type="dxa"/>
          </w:tcPr>
          <w:p>
            <w:pPr>
              <w:pStyle w:val="TableParagraph"/>
              <w:spacing w:before="149"/>
              <w:rPr>
                <w:b/>
                <w:sz w:val="17"/>
              </w:rPr>
            </w:pPr>
          </w:p>
          <w:p>
            <w:pPr>
              <w:pStyle w:val="TableParagraph"/>
              <w:ind w:left="26" w:right="16"/>
              <w:jc w:val="center"/>
              <w:rPr>
                <w:sz w:val="17"/>
              </w:rPr>
            </w:pPr>
            <w:r>
              <w:rPr>
                <w:spacing w:val="-4"/>
                <w:w w:val="105"/>
                <w:sz w:val="17"/>
              </w:rPr>
              <w:t>17628</w:t>
            </w:r>
          </w:p>
        </w:tc>
        <w:tc>
          <w:tcPr>
            <w:tcW w:w="7364" w:type="dxa"/>
          </w:tcPr>
          <w:p>
            <w:pPr>
              <w:pStyle w:val="TableParagraph"/>
              <w:spacing w:line="292" w:lineRule="auto" w:before="106"/>
              <w:ind w:left="3" w:right="-15"/>
              <w:jc w:val="both"/>
              <w:rPr>
                <w:sz w:val="17"/>
              </w:rPr>
            </w:pPr>
            <w:r>
              <w:rPr>
                <w:w w:val="105"/>
                <w:sz w:val="17"/>
              </w:rPr>
              <w:t>PRINCIPIO</w:t>
            </w:r>
            <w:r>
              <w:rPr>
                <w:w w:val="105"/>
                <w:sz w:val="17"/>
              </w:rPr>
              <w:t> ATIVO:</w:t>
            </w:r>
            <w:r>
              <w:rPr>
                <w:w w:val="105"/>
                <w:sz w:val="17"/>
              </w:rPr>
              <w:t> SULFATO</w:t>
            </w:r>
            <w:r>
              <w:rPr>
                <w:w w:val="105"/>
                <w:sz w:val="17"/>
              </w:rPr>
              <w:t> DE</w:t>
            </w:r>
            <w:r>
              <w:rPr>
                <w:w w:val="105"/>
                <w:sz w:val="17"/>
              </w:rPr>
              <w:t> EFEDRINA,</w:t>
            </w:r>
            <w:r>
              <w:rPr>
                <w:w w:val="105"/>
                <w:sz w:val="17"/>
              </w:rPr>
              <w:t> FORMA</w:t>
            </w:r>
            <w:r>
              <w:rPr>
                <w:w w:val="105"/>
                <w:sz w:val="17"/>
              </w:rPr>
              <w:t> FARMACEUTICA:</w:t>
            </w:r>
            <w:r>
              <w:rPr>
                <w:w w:val="105"/>
                <w:sz w:val="17"/>
              </w:rPr>
              <w:t> SOLUCAO INJETAVEL,</w:t>
            </w:r>
            <w:r>
              <w:rPr>
                <w:w w:val="105"/>
                <w:sz w:val="17"/>
              </w:rPr>
              <w:t> CONCENTRACAO</w:t>
            </w:r>
            <w:r>
              <w:rPr>
                <w:w w:val="105"/>
                <w:sz w:val="17"/>
              </w:rPr>
              <w:t> /</w:t>
            </w:r>
            <w:r>
              <w:rPr>
                <w:w w:val="105"/>
                <w:sz w:val="17"/>
              </w:rPr>
              <w:t> DOSAGEM:</w:t>
            </w:r>
            <w:r>
              <w:rPr>
                <w:w w:val="105"/>
                <w:sz w:val="17"/>
              </w:rPr>
              <w:t> 50,</w:t>
            </w:r>
            <w:r>
              <w:rPr>
                <w:w w:val="105"/>
                <w:sz w:val="17"/>
              </w:rPr>
              <w:t> UNIDADE:</w:t>
            </w:r>
            <w:r>
              <w:rPr>
                <w:w w:val="105"/>
                <w:sz w:val="17"/>
              </w:rPr>
              <w:t> MG/ML,</w:t>
            </w:r>
            <w:r>
              <w:rPr>
                <w:w w:val="105"/>
                <w:sz w:val="17"/>
              </w:rPr>
              <w:t> VOLUME:</w:t>
            </w:r>
            <w:r>
              <w:rPr>
                <w:w w:val="105"/>
                <w:sz w:val="17"/>
              </w:rPr>
              <w:t> 1ML, APRESENTACAO:</w:t>
            </w:r>
            <w:r>
              <w:rPr>
                <w:spacing w:val="-12"/>
                <w:w w:val="105"/>
                <w:sz w:val="17"/>
              </w:rPr>
              <w:t> </w:t>
            </w:r>
            <w:r>
              <w:rPr>
                <w:w w:val="105"/>
                <w:sz w:val="17"/>
              </w:rPr>
              <w:t>AMPOLA</w:t>
            </w:r>
          </w:p>
        </w:tc>
        <w:tc>
          <w:tcPr>
            <w:tcW w:w="1804" w:type="dxa"/>
          </w:tcPr>
          <w:p>
            <w:pPr>
              <w:pStyle w:val="TableParagraph"/>
              <w:spacing w:before="149"/>
              <w:rPr>
                <w:b/>
                <w:sz w:val="17"/>
              </w:rPr>
            </w:pPr>
          </w:p>
          <w:p>
            <w:pPr>
              <w:pStyle w:val="TableParagraph"/>
              <w:ind w:left="28" w:right="18"/>
              <w:jc w:val="center"/>
              <w:rPr>
                <w:sz w:val="17"/>
              </w:rPr>
            </w:pPr>
            <w:r>
              <w:rPr>
                <w:spacing w:val="-2"/>
                <w:w w:val="105"/>
                <w:sz w:val="17"/>
              </w:rPr>
              <w:t>7,8233</w:t>
            </w:r>
          </w:p>
        </w:tc>
        <w:tc>
          <w:tcPr>
            <w:tcW w:w="1406" w:type="dxa"/>
          </w:tcPr>
          <w:p>
            <w:pPr>
              <w:pStyle w:val="TableParagraph"/>
              <w:spacing w:before="149"/>
              <w:rPr>
                <w:b/>
                <w:sz w:val="17"/>
              </w:rPr>
            </w:pPr>
          </w:p>
          <w:p>
            <w:pPr>
              <w:pStyle w:val="TableParagraph"/>
              <w:ind w:left="25" w:right="15"/>
              <w:jc w:val="center"/>
              <w:rPr>
                <w:sz w:val="17"/>
              </w:rPr>
            </w:pPr>
            <w:r>
              <w:rPr>
                <w:spacing w:val="-4"/>
                <w:w w:val="105"/>
                <w:sz w:val="17"/>
              </w:rPr>
              <w:t>6.300</w:t>
            </w:r>
          </w:p>
        </w:tc>
        <w:tc>
          <w:tcPr>
            <w:tcW w:w="1990" w:type="dxa"/>
          </w:tcPr>
          <w:p>
            <w:pPr>
              <w:pStyle w:val="TableParagraph"/>
              <w:spacing w:before="149"/>
              <w:rPr>
                <w:b/>
                <w:sz w:val="17"/>
              </w:rPr>
            </w:pPr>
          </w:p>
          <w:p>
            <w:pPr>
              <w:pStyle w:val="TableParagraph"/>
              <w:ind w:left="18"/>
              <w:jc w:val="center"/>
              <w:rPr>
                <w:sz w:val="17"/>
              </w:rPr>
            </w:pPr>
            <w:r>
              <w:rPr>
                <w:spacing w:val="-2"/>
                <w:w w:val="105"/>
                <w:sz w:val="17"/>
              </w:rPr>
              <w:t>49.286,79</w:t>
            </w:r>
          </w:p>
        </w:tc>
      </w:tr>
      <w:tr>
        <w:trPr>
          <w:trHeight w:val="953" w:hRule="atLeast"/>
        </w:trPr>
        <w:tc>
          <w:tcPr>
            <w:tcW w:w="1008" w:type="dxa"/>
          </w:tcPr>
          <w:p>
            <w:pPr>
              <w:pStyle w:val="TableParagraph"/>
              <w:spacing w:before="188"/>
              <w:rPr>
                <w:b/>
                <w:sz w:val="17"/>
              </w:rPr>
            </w:pPr>
          </w:p>
          <w:p>
            <w:pPr>
              <w:pStyle w:val="TableParagraph"/>
              <w:spacing w:before="1"/>
              <w:ind w:left="26" w:right="10"/>
              <w:jc w:val="center"/>
              <w:rPr>
                <w:sz w:val="17"/>
              </w:rPr>
            </w:pPr>
            <w:r>
              <w:rPr>
                <w:spacing w:val="-10"/>
                <w:w w:val="105"/>
                <w:sz w:val="17"/>
              </w:rPr>
              <w:t>5</w:t>
            </w:r>
          </w:p>
        </w:tc>
        <w:tc>
          <w:tcPr>
            <w:tcW w:w="1008" w:type="dxa"/>
          </w:tcPr>
          <w:p>
            <w:pPr>
              <w:pStyle w:val="TableParagraph"/>
              <w:spacing w:before="188"/>
              <w:rPr>
                <w:b/>
                <w:sz w:val="17"/>
              </w:rPr>
            </w:pPr>
          </w:p>
          <w:p>
            <w:pPr>
              <w:pStyle w:val="TableParagraph"/>
              <w:spacing w:before="1"/>
              <w:ind w:left="26" w:right="16"/>
              <w:jc w:val="center"/>
              <w:rPr>
                <w:sz w:val="17"/>
              </w:rPr>
            </w:pPr>
            <w:r>
              <w:rPr>
                <w:spacing w:val="-4"/>
                <w:w w:val="105"/>
                <w:sz w:val="17"/>
              </w:rPr>
              <w:t>18067</w:t>
            </w:r>
          </w:p>
        </w:tc>
        <w:tc>
          <w:tcPr>
            <w:tcW w:w="7364" w:type="dxa"/>
          </w:tcPr>
          <w:p>
            <w:pPr>
              <w:pStyle w:val="TableParagraph"/>
              <w:spacing w:line="292" w:lineRule="auto" w:before="26"/>
              <w:ind w:left="3" w:right="-15"/>
              <w:jc w:val="both"/>
              <w:rPr>
                <w:sz w:val="17"/>
              </w:rPr>
            </w:pPr>
            <w:r>
              <w:rPr>
                <w:w w:val="105"/>
                <w:sz w:val="17"/>
              </w:rPr>
              <w:t>MEDICAMENTO</w:t>
            </w:r>
            <w:r>
              <w:rPr>
                <w:w w:val="105"/>
                <w:sz w:val="17"/>
              </w:rPr>
              <w:t> USO</w:t>
            </w:r>
            <w:r>
              <w:rPr>
                <w:w w:val="105"/>
                <w:sz w:val="17"/>
              </w:rPr>
              <w:t> HUMANO,GRUPO</w:t>
            </w:r>
            <w:r>
              <w:rPr>
                <w:w w:val="105"/>
                <w:sz w:val="17"/>
              </w:rPr>
              <w:t> FARMACOLOGICO:</w:t>
            </w:r>
            <w:r>
              <w:rPr>
                <w:w w:val="105"/>
                <w:sz w:val="17"/>
              </w:rPr>
              <w:t> ANTIEMETICOS</w:t>
            </w:r>
            <w:r>
              <w:rPr>
                <w:w w:val="105"/>
                <w:sz w:val="17"/>
              </w:rPr>
              <w:t> E PROCINETICOS,</w:t>
            </w:r>
            <w:r>
              <w:rPr>
                <w:w w:val="105"/>
                <w:sz w:val="17"/>
              </w:rPr>
              <w:t> PRINCIPIO</w:t>
            </w:r>
            <w:r>
              <w:rPr>
                <w:w w:val="105"/>
                <w:sz w:val="17"/>
              </w:rPr>
              <w:t> ATIVO:</w:t>
            </w:r>
            <w:r>
              <w:rPr>
                <w:w w:val="105"/>
                <w:sz w:val="17"/>
              </w:rPr>
              <w:t> BROMETO</w:t>
            </w:r>
            <w:r>
              <w:rPr>
                <w:w w:val="105"/>
                <w:sz w:val="17"/>
              </w:rPr>
              <w:t> DE</w:t>
            </w:r>
            <w:r>
              <w:rPr>
                <w:w w:val="105"/>
                <w:sz w:val="17"/>
              </w:rPr>
              <w:t> N-BUTILESCOPOLAMINA,</w:t>
            </w:r>
            <w:r>
              <w:rPr>
                <w:w w:val="105"/>
                <w:sz w:val="17"/>
              </w:rPr>
              <w:t> FORMA FARMACEUTICA:</w:t>
            </w:r>
            <w:r>
              <w:rPr>
                <w:spacing w:val="29"/>
                <w:w w:val="105"/>
                <w:sz w:val="17"/>
              </w:rPr>
              <w:t> </w:t>
            </w:r>
            <w:r>
              <w:rPr>
                <w:w w:val="105"/>
                <w:sz w:val="17"/>
              </w:rPr>
              <w:t>SOLUCAO</w:t>
            </w:r>
            <w:r>
              <w:rPr>
                <w:spacing w:val="29"/>
                <w:w w:val="105"/>
                <w:sz w:val="17"/>
              </w:rPr>
              <w:t> </w:t>
            </w:r>
            <w:r>
              <w:rPr>
                <w:w w:val="105"/>
                <w:sz w:val="17"/>
              </w:rPr>
              <w:t>INJETAVEL,</w:t>
            </w:r>
            <w:r>
              <w:rPr>
                <w:spacing w:val="29"/>
                <w:w w:val="105"/>
                <w:sz w:val="17"/>
              </w:rPr>
              <w:t> </w:t>
            </w:r>
            <w:r>
              <w:rPr>
                <w:w w:val="105"/>
                <w:sz w:val="17"/>
              </w:rPr>
              <w:t>CONCENTRACAO</w:t>
            </w:r>
            <w:r>
              <w:rPr>
                <w:spacing w:val="30"/>
                <w:w w:val="105"/>
                <w:sz w:val="17"/>
              </w:rPr>
              <w:t> </w:t>
            </w:r>
            <w:r>
              <w:rPr>
                <w:w w:val="105"/>
                <w:sz w:val="17"/>
              </w:rPr>
              <w:t>/</w:t>
            </w:r>
            <w:r>
              <w:rPr>
                <w:spacing w:val="29"/>
                <w:w w:val="105"/>
                <w:sz w:val="17"/>
              </w:rPr>
              <w:t> </w:t>
            </w:r>
            <w:r>
              <w:rPr>
                <w:w w:val="105"/>
                <w:sz w:val="17"/>
              </w:rPr>
              <w:t>DOSAGEM:</w:t>
            </w:r>
            <w:r>
              <w:rPr>
                <w:spacing w:val="29"/>
                <w:w w:val="105"/>
                <w:sz w:val="17"/>
              </w:rPr>
              <w:t> </w:t>
            </w:r>
            <w:r>
              <w:rPr>
                <w:w w:val="105"/>
                <w:sz w:val="17"/>
              </w:rPr>
              <w:t>20,</w:t>
            </w:r>
            <w:r>
              <w:rPr>
                <w:spacing w:val="30"/>
                <w:w w:val="105"/>
                <w:sz w:val="17"/>
              </w:rPr>
              <w:t> </w:t>
            </w:r>
            <w:r>
              <w:rPr>
                <w:spacing w:val="-2"/>
                <w:w w:val="105"/>
                <w:sz w:val="17"/>
              </w:rPr>
              <w:t>UNIDADE:</w:t>
            </w:r>
          </w:p>
          <w:p>
            <w:pPr>
              <w:pStyle w:val="TableParagraph"/>
              <w:spacing w:line="191" w:lineRule="exact" w:before="1"/>
              <w:ind w:left="3"/>
              <w:jc w:val="both"/>
              <w:rPr>
                <w:sz w:val="17"/>
              </w:rPr>
            </w:pPr>
            <w:r>
              <w:rPr>
                <w:sz w:val="17"/>
              </w:rPr>
              <w:t>MG/ML,</w:t>
            </w:r>
            <w:r>
              <w:rPr>
                <w:spacing w:val="28"/>
                <w:sz w:val="17"/>
              </w:rPr>
              <w:t> </w:t>
            </w:r>
            <w:r>
              <w:rPr>
                <w:sz w:val="17"/>
              </w:rPr>
              <w:t>VOLUME:</w:t>
            </w:r>
            <w:r>
              <w:rPr>
                <w:spacing w:val="34"/>
                <w:sz w:val="17"/>
              </w:rPr>
              <w:t> </w:t>
            </w:r>
            <w:r>
              <w:rPr>
                <w:sz w:val="17"/>
              </w:rPr>
              <w:t>1ML,</w:t>
            </w:r>
            <w:r>
              <w:rPr>
                <w:spacing w:val="16"/>
                <w:sz w:val="17"/>
              </w:rPr>
              <w:t> </w:t>
            </w:r>
            <w:r>
              <w:rPr>
                <w:sz w:val="17"/>
              </w:rPr>
              <w:t>APRESENTACAO:</w:t>
            </w:r>
            <w:r>
              <w:rPr>
                <w:spacing w:val="16"/>
                <w:sz w:val="17"/>
              </w:rPr>
              <w:t> </w:t>
            </w:r>
            <w:r>
              <w:rPr>
                <w:sz w:val="17"/>
              </w:rPr>
              <w:t>AMPOLA,</w:t>
            </w:r>
            <w:r>
              <w:rPr>
                <w:spacing w:val="16"/>
                <w:sz w:val="17"/>
              </w:rPr>
              <w:t> </w:t>
            </w:r>
            <w:r>
              <w:rPr>
                <w:sz w:val="17"/>
              </w:rPr>
              <w:t>ACESSORIO:</w:t>
            </w:r>
            <w:r>
              <w:rPr>
                <w:spacing w:val="34"/>
                <w:sz w:val="17"/>
              </w:rPr>
              <w:t> </w:t>
            </w:r>
            <w:r>
              <w:rPr>
                <w:sz w:val="17"/>
              </w:rPr>
              <w:t>NAO</w:t>
            </w:r>
            <w:r>
              <w:rPr>
                <w:spacing w:val="16"/>
                <w:sz w:val="17"/>
              </w:rPr>
              <w:t> </w:t>
            </w:r>
            <w:r>
              <w:rPr>
                <w:spacing w:val="-2"/>
                <w:sz w:val="17"/>
              </w:rPr>
              <w:t>APLICAVEL</w:t>
            </w:r>
          </w:p>
        </w:tc>
        <w:tc>
          <w:tcPr>
            <w:tcW w:w="1804" w:type="dxa"/>
          </w:tcPr>
          <w:p>
            <w:pPr>
              <w:pStyle w:val="TableParagraph"/>
              <w:spacing w:before="188"/>
              <w:rPr>
                <w:b/>
                <w:sz w:val="17"/>
              </w:rPr>
            </w:pPr>
          </w:p>
          <w:p>
            <w:pPr>
              <w:pStyle w:val="TableParagraph"/>
              <w:spacing w:before="1"/>
              <w:ind w:left="28" w:right="18"/>
              <w:jc w:val="center"/>
              <w:rPr>
                <w:sz w:val="17"/>
              </w:rPr>
            </w:pPr>
            <w:r>
              <w:rPr>
                <w:spacing w:val="-2"/>
                <w:w w:val="105"/>
                <w:sz w:val="17"/>
              </w:rPr>
              <w:t>1,1885</w:t>
            </w:r>
          </w:p>
        </w:tc>
        <w:tc>
          <w:tcPr>
            <w:tcW w:w="1406" w:type="dxa"/>
          </w:tcPr>
          <w:p>
            <w:pPr>
              <w:pStyle w:val="TableParagraph"/>
              <w:spacing w:before="188"/>
              <w:rPr>
                <w:b/>
                <w:sz w:val="17"/>
              </w:rPr>
            </w:pPr>
          </w:p>
          <w:p>
            <w:pPr>
              <w:pStyle w:val="TableParagraph"/>
              <w:spacing w:before="1"/>
              <w:ind w:left="25" w:right="15"/>
              <w:jc w:val="center"/>
              <w:rPr>
                <w:sz w:val="17"/>
              </w:rPr>
            </w:pPr>
            <w:r>
              <w:rPr>
                <w:spacing w:val="-4"/>
                <w:w w:val="105"/>
                <w:sz w:val="17"/>
              </w:rPr>
              <w:t>9.300</w:t>
            </w:r>
          </w:p>
        </w:tc>
        <w:tc>
          <w:tcPr>
            <w:tcW w:w="1990" w:type="dxa"/>
          </w:tcPr>
          <w:p>
            <w:pPr>
              <w:pStyle w:val="TableParagraph"/>
              <w:spacing w:before="188"/>
              <w:rPr>
                <w:b/>
                <w:sz w:val="17"/>
              </w:rPr>
            </w:pPr>
          </w:p>
          <w:p>
            <w:pPr>
              <w:pStyle w:val="TableParagraph"/>
              <w:spacing w:before="1"/>
              <w:ind w:left="18"/>
              <w:jc w:val="center"/>
              <w:rPr>
                <w:sz w:val="17"/>
              </w:rPr>
            </w:pPr>
            <w:r>
              <w:rPr>
                <w:spacing w:val="-2"/>
                <w:w w:val="105"/>
                <w:sz w:val="17"/>
              </w:rPr>
              <w:t>11.053,05</w:t>
            </w:r>
          </w:p>
        </w:tc>
      </w:tr>
    </w:tbl>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84"/>
        <w:ind w:left="0"/>
        <w:rPr>
          <w:b/>
        </w:rPr>
      </w:pPr>
    </w:p>
    <w:p>
      <w:pPr>
        <w:spacing w:before="0"/>
        <w:ind w:left="0" w:right="76" w:firstLine="0"/>
        <w:jc w:val="center"/>
        <w:rPr>
          <w:b/>
          <w:sz w:val="17"/>
        </w:rPr>
      </w:pPr>
      <w:r>
        <w:rPr>
          <w:b/>
          <w:sz w:val="17"/>
          <w:u w:val="single"/>
        </w:rPr>
        <w:t>ANEXO</w:t>
      </w:r>
      <w:r>
        <w:rPr>
          <w:b/>
          <w:spacing w:val="16"/>
          <w:sz w:val="17"/>
          <w:u w:val="single"/>
        </w:rPr>
        <w:t> </w:t>
      </w:r>
      <w:r>
        <w:rPr>
          <w:b/>
          <w:sz w:val="17"/>
          <w:u w:val="single"/>
        </w:rPr>
        <w:t>V-</w:t>
      </w:r>
      <w:r>
        <w:rPr>
          <w:b/>
          <w:spacing w:val="21"/>
          <w:sz w:val="17"/>
          <w:u w:val="single"/>
        </w:rPr>
        <w:t> </w:t>
      </w:r>
      <w:r>
        <w:rPr>
          <w:b/>
          <w:sz w:val="17"/>
          <w:u w:val="single"/>
        </w:rPr>
        <w:t>MODELO</w:t>
      </w:r>
      <w:r>
        <w:rPr>
          <w:b/>
          <w:spacing w:val="22"/>
          <w:sz w:val="17"/>
          <w:u w:val="single"/>
        </w:rPr>
        <w:t> </w:t>
      </w:r>
      <w:r>
        <w:rPr>
          <w:b/>
          <w:sz w:val="17"/>
          <w:u w:val="single"/>
        </w:rPr>
        <w:t>DE</w:t>
      </w:r>
      <w:r>
        <w:rPr>
          <w:b/>
          <w:spacing w:val="6"/>
          <w:sz w:val="17"/>
          <w:u w:val="single"/>
        </w:rPr>
        <w:t> </w:t>
      </w:r>
      <w:r>
        <w:rPr>
          <w:b/>
          <w:sz w:val="17"/>
          <w:u w:val="single"/>
        </w:rPr>
        <w:t>APRESENTAÇÃO</w:t>
      </w:r>
      <w:r>
        <w:rPr>
          <w:b/>
          <w:spacing w:val="21"/>
          <w:sz w:val="17"/>
          <w:u w:val="single"/>
        </w:rPr>
        <w:t> </w:t>
      </w:r>
      <w:r>
        <w:rPr>
          <w:b/>
          <w:sz w:val="17"/>
          <w:u w:val="single"/>
        </w:rPr>
        <w:t>DA</w:t>
      </w:r>
      <w:r>
        <w:rPr>
          <w:b/>
          <w:spacing w:val="7"/>
          <w:sz w:val="17"/>
          <w:u w:val="single"/>
        </w:rPr>
        <w:t> </w:t>
      </w:r>
      <w:r>
        <w:rPr>
          <w:b/>
          <w:spacing w:val="-2"/>
          <w:sz w:val="17"/>
          <w:u w:val="single"/>
        </w:rPr>
        <w:t>PROPOSTA</w:t>
      </w:r>
    </w:p>
    <w:p>
      <w:pPr>
        <w:pStyle w:val="BodyText"/>
        <w:spacing w:before="25"/>
        <w:ind w:left="0"/>
        <w:rPr>
          <w:b/>
          <w:sz w:val="20"/>
        </w:rPr>
      </w:pPr>
    </w:p>
    <w:tbl>
      <w:tblPr>
        <w:tblW w:w="0" w:type="auto"/>
        <w:jc w:val="left"/>
        <w:tblInd w:w="346" w:type="dxa"/>
        <w:tblBorders>
          <w:top w:val="single" w:sz="12" w:space="0" w:color="808080"/>
          <w:left w:val="single" w:sz="12" w:space="0" w:color="808080"/>
          <w:bottom w:val="single" w:sz="12" w:space="0" w:color="808080"/>
          <w:right w:val="single" w:sz="12" w:space="0" w:color="808080"/>
          <w:insideH w:val="single" w:sz="12" w:space="0" w:color="808080"/>
          <w:insideV w:val="single" w:sz="12" w:space="0" w:color="808080"/>
        </w:tblBorders>
        <w:tblLayout w:type="fixed"/>
        <w:tblCellMar>
          <w:top w:w="0" w:type="dxa"/>
          <w:left w:w="0" w:type="dxa"/>
          <w:bottom w:w="0" w:type="dxa"/>
          <w:right w:w="0" w:type="dxa"/>
        </w:tblCellMar>
        <w:tblLook w:val="01E0"/>
      </w:tblPr>
      <w:tblGrid>
        <w:gridCol w:w="962"/>
        <w:gridCol w:w="6515"/>
        <w:gridCol w:w="889"/>
        <w:gridCol w:w="1287"/>
        <w:gridCol w:w="1221"/>
        <w:gridCol w:w="1234"/>
        <w:gridCol w:w="1221"/>
        <w:gridCol w:w="1241"/>
      </w:tblGrid>
      <w:tr>
        <w:trPr>
          <w:trHeight w:val="899" w:hRule="atLeast"/>
        </w:trPr>
        <w:tc>
          <w:tcPr>
            <w:tcW w:w="7477" w:type="dxa"/>
            <w:gridSpan w:val="2"/>
            <w:tcBorders>
              <w:bottom w:val="single" w:sz="6" w:space="0" w:color="000000"/>
              <w:right w:val="single" w:sz="6" w:space="0" w:color="000000"/>
            </w:tcBorders>
          </w:tcPr>
          <w:p>
            <w:pPr>
              <w:pStyle w:val="TableParagraph"/>
              <w:spacing w:before="118"/>
              <w:ind w:left="143" w:right="112"/>
              <w:jc w:val="center"/>
              <w:rPr>
                <w:b/>
                <w:sz w:val="17"/>
              </w:rPr>
            </w:pPr>
            <w:r>
              <w:rPr>
                <w:b/>
                <w:w w:val="105"/>
                <w:sz w:val="17"/>
              </w:rPr>
              <w:t>UNIVERSIDADE</w:t>
            </w:r>
            <w:r>
              <w:rPr>
                <w:b/>
                <w:spacing w:val="-9"/>
                <w:w w:val="105"/>
                <w:sz w:val="17"/>
              </w:rPr>
              <w:t> </w:t>
            </w:r>
            <w:r>
              <w:rPr>
                <w:b/>
                <w:w w:val="105"/>
                <w:sz w:val="17"/>
              </w:rPr>
              <w:t>DO</w:t>
            </w:r>
            <w:r>
              <w:rPr>
                <w:b/>
                <w:spacing w:val="-9"/>
                <w:w w:val="105"/>
                <w:sz w:val="17"/>
              </w:rPr>
              <w:t> </w:t>
            </w:r>
            <w:r>
              <w:rPr>
                <w:b/>
                <w:w w:val="105"/>
                <w:sz w:val="17"/>
              </w:rPr>
              <w:t>ESTADO</w:t>
            </w:r>
            <w:r>
              <w:rPr>
                <w:b/>
                <w:spacing w:val="-8"/>
                <w:w w:val="105"/>
                <w:sz w:val="17"/>
              </w:rPr>
              <w:t> </w:t>
            </w:r>
            <w:r>
              <w:rPr>
                <w:b/>
                <w:w w:val="105"/>
                <w:sz w:val="17"/>
              </w:rPr>
              <w:t>DO</w:t>
            </w:r>
            <w:r>
              <w:rPr>
                <w:b/>
                <w:spacing w:val="-9"/>
                <w:w w:val="105"/>
                <w:sz w:val="17"/>
              </w:rPr>
              <w:t> </w:t>
            </w:r>
            <w:r>
              <w:rPr>
                <w:b/>
                <w:w w:val="105"/>
                <w:sz w:val="17"/>
              </w:rPr>
              <w:t>RIO</w:t>
            </w:r>
            <w:r>
              <w:rPr>
                <w:b/>
                <w:spacing w:val="-8"/>
                <w:w w:val="105"/>
                <w:sz w:val="17"/>
              </w:rPr>
              <w:t> </w:t>
            </w:r>
            <w:r>
              <w:rPr>
                <w:b/>
                <w:w w:val="105"/>
                <w:sz w:val="17"/>
              </w:rPr>
              <w:t>DE</w:t>
            </w:r>
            <w:r>
              <w:rPr>
                <w:b/>
                <w:spacing w:val="-9"/>
                <w:w w:val="105"/>
                <w:sz w:val="17"/>
              </w:rPr>
              <w:t> </w:t>
            </w:r>
            <w:r>
              <w:rPr>
                <w:b/>
                <w:spacing w:val="-2"/>
                <w:w w:val="105"/>
                <w:sz w:val="17"/>
              </w:rPr>
              <w:t>JANEIRO</w:t>
            </w:r>
          </w:p>
          <w:p>
            <w:pPr>
              <w:pStyle w:val="TableParagraph"/>
              <w:spacing w:before="53"/>
              <w:ind w:left="143" w:right="112"/>
              <w:jc w:val="center"/>
              <w:rPr>
                <w:b/>
                <w:sz w:val="16"/>
              </w:rPr>
            </w:pPr>
            <w:r>
              <w:rPr>
                <w:b/>
                <w:spacing w:val="-4"/>
                <w:sz w:val="16"/>
              </w:rPr>
              <w:t>A</w:t>
            </w:r>
            <w:r>
              <w:rPr>
                <w:b/>
                <w:smallCaps/>
                <w:spacing w:val="-4"/>
                <w:sz w:val="16"/>
              </w:rPr>
              <w:t>ne</w:t>
            </w:r>
            <w:r>
              <w:rPr>
                <w:b/>
                <w:smallCaps w:val="0"/>
                <w:spacing w:val="-4"/>
                <w:sz w:val="16"/>
              </w:rPr>
              <w:t>x</w:t>
            </w:r>
            <w:r>
              <w:rPr>
                <w:b/>
                <w:smallCaps/>
                <w:spacing w:val="-4"/>
                <w:sz w:val="16"/>
              </w:rPr>
              <w:t>o</w:t>
            </w:r>
            <w:r>
              <w:rPr>
                <w:b/>
                <w:smallCaps w:val="0"/>
                <w:spacing w:val="-4"/>
                <w:sz w:val="16"/>
              </w:rPr>
              <w:t> </w:t>
            </w:r>
            <w:r>
              <w:rPr>
                <w:b/>
                <w:smallCaps w:val="0"/>
                <w:spacing w:val="-10"/>
                <w:sz w:val="16"/>
              </w:rPr>
              <w:t>V</w:t>
            </w:r>
          </w:p>
          <w:p>
            <w:pPr>
              <w:pStyle w:val="TableParagraph"/>
              <w:spacing w:before="54"/>
              <w:ind w:left="143" w:right="112"/>
              <w:jc w:val="center"/>
              <w:rPr>
                <w:b/>
                <w:sz w:val="16"/>
              </w:rPr>
            </w:pPr>
            <w:r>
              <w:rPr>
                <w:b/>
                <w:spacing w:val="-4"/>
                <w:sz w:val="16"/>
              </w:rPr>
              <w:t>PROPOSTA</w:t>
            </w:r>
            <w:r>
              <w:rPr>
                <w:b/>
                <w:spacing w:val="2"/>
                <w:sz w:val="16"/>
              </w:rPr>
              <w:t> </w:t>
            </w:r>
            <w:r>
              <w:rPr>
                <w:b/>
                <w:spacing w:val="-2"/>
                <w:sz w:val="16"/>
              </w:rPr>
              <w:t>DETALHE</w:t>
            </w:r>
          </w:p>
        </w:tc>
        <w:tc>
          <w:tcPr>
            <w:tcW w:w="7093" w:type="dxa"/>
            <w:gridSpan w:val="6"/>
            <w:tcBorders>
              <w:left w:val="single" w:sz="6" w:space="0" w:color="000000"/>
              <w:bottom w:val="single" w:sz="6" w:space="0" w:color="000000"/>
            </w:tcBorders>
          </w:tcPr>
          <w:p>
            <w:pPr>
              <w:pStyle w:val="TableParagraph"/>
              <w:spacing w:before="78"/>
              <w:ind w:left="200"/>
              <w:rPr>
                <w:b/>
                <w:sz w:val="17"/>
              </w:rPr>
            </w:pPr>
            <w:r>
              <w:rPr>
                <w:b/>
                <w:w w:val="105"/>
                <w:sz w:val="17"/>
              </w:rPr>
              <w:t>Licitação</w:t>
            </w:r>
            <w:r>
              <w:rPr>
                <w:b/>
                <w:spacing w:val="-7"/>
                <w:w w:val="105"/>
                <w:sz w:val="17"/>
              </w:rPr>
              <w:t> </w:t>
            </w:r>
            <w:r>
              <w:rPr>
                <w:b/>
                <w:w w:val="105"/>
                <w:sz w:val="17"/>
              </w:rPr>
              <w:t>por</w:t>
            </w:r>
            <w:r>
              <w:rPr>
                <w:b/>
                <w:spacing w:val="-9"/>
                <w:w w:val="105"/>
                <w:sz w:val="17"/>
              </w:rPr>
              <w:t> </w:t>
            </w:r>
            <w:r>
              <w:rPr>
                <w:b/>
                <w:w w:val="105"/>
                <w:sz w:val="17"/>
              </w:rPr>
              <w:t>Pregão</w:t>
            </w:r>
            <w:r>
              <w:rPr>
                <w:b/>
                <w:spacing w:val="-6"/>
                <w:w w:val="105"/>
                <w:sz w:val="17"/>
              </w:rPr>
              <w:t> </w:t>
            </w:r>
            <w:r>
              <w:rPr>
                <w:b/>
                <w:w w:val="105"/>
                <w:sz w:val="17"/>
              </w:rPr>
              <w:t>n°</w:t>
            </w:r>
            <w:r>
              <w:rPr>
                <w:b/>
                <w:spacing w:val="-6"/>
                <w:w w:val="105"/>
                <w:sz w:val="17"/>
              </w:rPr>
              <w:t> </w:t>
            </w:r>
            <w:r>
              <w:rPr>
                <w:b/>
                <w:spacing w:val="-2"/>
                <w:w w:val="105"/>
                <w:sz w:val="17"/>
              </w:rPr>
              <w:t>006/2026.</w:t>
            </w:r>
          </w:p>
          <w:p>
            <w:pPr>
              <w:pStyle w:val="TableParagraph"/>
              <w:spacing w:line="280" w:lineRule="atLeast"/>
              <w:ind w:left="200" w:right="3244"/>
              <w:rPr>
                <w:b/>
                <w:sz w:val="17"/>
              </w:rPr>
            </w:pPr>
            <w:r>
              <w:rPr>
                <w:b/>
                <w:w w:val="105"/>
                <w:sz w:val="17"/>
              </w:rPr>
              <w:t>A</w:t>
            </w:r>
            <w:r>
              <w:rPr>
                <w:b/>
                <w:spacing w:val="-12"/>
                <w:w w:val="105"/>
                <w:sz w:val="17"/>
              </w:rPr>
              <w:t> </w:t>
            </w:r>
            <w:r>
              <w:rPr>
                <w:b/>
                <w:w w:val="105"/>
                <w:sz w:val="17"/>
              </w:rPr>
              <w:t>realizar-se</w:t>
            </w:r>
            <w:r>
              <w:rPr>
                <w:b/>
                <w:spacing w:val="-11"/>
                <w:w w:val="105"/>
                <w:sz w:val="17"/>
              </w:rPr>
              <w:t> </w:t>
            </w:r>
            <w:r>
              <w:rPr>
                <w:b/>
                <w:w w:val="105"/>
                <w:sz w:val="17"/>
              </w:rPr>
              <w:t>em</w:t>
            </w:r>
            <w:r>
              <w:rPr>
                <w:b/>
                <w:spacing w:val="-11"/>
                <w:w w:val="105"/>
                <w:sz w:val="17"/>
              </w:rPr>
              <w:t> </w:t>
            </w:r>
            <w:r>
              <w:rPr>
                <w:b/>
                <w:w w:val="105"/>
                <w:sz w:val="17"/>
              </w:rPr>
              <w:t>13/01/2026</w:t>
            </w:r>
            <w:r>
              <w:rPr>
                <w:b/>
                <w:spacing w:val="-11"/>
                <w:w w:val="105"/>
                <w:sz w:val="17"/>
              </w:rPr>
              <w:t> </w:t>
            </w:r>
            <w:r>
              <w:rPr>
                <w:b/>
                <w:w w:val="105"/>
                <w:sz w:val="17"/>
              </w:rPr>
              <w:t>às</w:t>
            </w:r>
            <w:r>
              <w:rPr>
                <w:b/>
                <w:spacing w:val="-11"/>
                <w:w w:val="105"/>
                <w:sz w:val="17"/>
              </w:rPr>
              <w:t> </w:t>
            </w:r>
            <w:r>
              <w:rPr>
                <w:b/>
                <w:w w:val="105"/>
                <w:sz w:val="17"/>
              </w:rPr>
              <w:t>10</w:t>
            </w:r>
            <w:r>
              <w:rPr>
                <w:b/>
                <w:spacing w:val="-11"/>
                <w:w w:val="105"/>
                <w:sz w:val="17"/>
              </w:rPr>
              <w:t> </w:t>
            </w:r>
            <w:r>
              <w:rPr>
                <w:b/>
                <w:w w:val="105"/>
                <w:sz w:val="17"/>
              </w:rPr>
              <w:t>horas. Processo n° SEI-260007/013447/2025.</w:t>
            </w:r>
          </w:p>
        </w:tc>
      </w:tr>
      <w:tr>
        <w:trPr>
          <w:trHeight w:val="1431" w:hRule="atLeast"/>
        </w:trPr>
        <w:tc>
          <w:tcPr>
            <w:tcW w:w="7477" w:type="dxa"/>
            <w:gridSpan w:val="2"/>
            <w:tcBorders>
              <w:top w:val="single" w:sz="6" w:space="0" w:color="000000"/>
              <w:bottom w:val="single" w:sz="6" w:space="0" w:color="000000"/>
              <w:right w:val="single" w:sz="6" w:space="0" w:color="000000"/>
            </w:tcBorders>
          </w:tcPr>
          <w:p>
            <w:pPr>
              <w:pStyle w:val="TableParagraph"/>
              <w:spacing w:before="160"/>
              <w:rPr>
                <w:b/>
                <w:sz w:val="19"/>
              </w:rPr>
            </w:pPr>
          </w:p>
          <w:p>
            <w:pPr>
              <w:pStyle w:val="TableParagraph"/>
              <w:spacing w:line="247" w:lineRule="auto"/>
              <w:ind w:left="143" w:right="110"/>
              <w:jc w:val="center"/>
              <w:rPr>
                <w:b/>
                <w:sz w:val="19"/>
              </w:rPr>
            </w:pPr>
            <w:r>
              <w:rPr>
                <w:sz w:val="19"/>
              </w:rPr>
              <w:t>A</w:t>
            </w:r>
            <w:r>
              <w:rPr>
                <w:spacing w:val="-4"/>
                <w:sz w:val="19"/>
              </w:rPr>
              <w:t> </w:t>
            </w:r>
            <w:r>
              <w:rPr>
                <w:sz w:val="19"/>
              </w:rPr>
              <w:t>firma ao lado mencionada propõe fornecer à Universidade do Estado do Rio de </w:t>
            </w:r>
            <w:r>
              <w:rPr>
                <w:sz w:val="19"/>
              </w:rPr>
              <w:t>Janeiro, pelos preços abaixo assinados, obedecendo rigorosamente ao estipulado e constante do </w:t>
            </w:r>
            <w:r>
              <w:rPr>
                <w:b/>
                <w:sz w:val="19"/>
              </w:rPr>
              <w:t>EDITAL n° 006/2026.</w:t>
            </w:r>
          </w:p>
        </w:tc>
        <w:tc>
          <w:tcPr>
            <w:tcW w:w="7093" w:type="dxa"/>
            <w:gridSpan w:val="6"/>
            <w:tcBorders>
              <w:top w:val="single" w:sz="6" w:space="0" w:color="000000"/>
              <w:left w:val="single" w:sz="6" w:space="0" w:color="000000"/>
              <w:bottom w:val="single" w:sz="6" w:space="0" w:color="000000"/>
            </w:tcBorders>
          </w:tcPr>
          <w:p>
            <w:pPr>
              <w:pStyle w:val="TableParagraph"/>
              <w:spacing w:line="292" w:lineRule="auto" w:before="26"/>
              <w:ind w:left="190" w:right="5501"/>
              <w:rPr>
                <w:sz w:val="17"/>
              </w:rPr>
            </w:pPr>
            <w:r>
              <w:rPr>
                <w:spacing w:val="-2"/>
                <w:w w:val="105"/>
                <w:sz w:val="17"/>
              </w:rPr>
              <w:t>Razão</w:t>
            </w:r>
            <w:r>
              <w:rPr>
                <w:spacing w:val="-10"/>
                <w:w w:val="105"/>
                <w:sz w:val="17"/>
              </w:rPr>
              <w:t> </w:t>
            </w:r>
            <w:r>
              <w:rPr>
                <w:spacing w:val="-2"/>
                <w:w w:val="105"/>
                <w:sz w:val="17"/>
              </w:rPr>
              <w:t>Social: </w:t>
            </w:r>
            <w:r>
              <w:rPr>
                <w:spacing w:val="-4"/>
                <w:w w:val="105"/>
                <w:sz w:val="17"/>
              </w:rPr>
              <w:t>CNPJ:</w:t>
            </w:r>
          </w:p>
          <w:p>
            <w:pPr>
              <w:pStyle w:val="TableParagraph"/>
              <w:spacing w:line="292" w:lineRule="auto" w:before="1"/>
              <w:ind w:left="190" w:right="5527"/>
              <w:rPr>
                <w:sz w:val="17"/>
              </w:rPr>
            </w:pPr>
            <w:r>
              <w:rPr>
                <w:spacing w:val="-2"/>
                <w:w w:val="105"/>
                <w:sz w:val="17"/>
              </w:rPr>
              <w:t>Inscrição</w:t>
            </w:r>
            <w:r>
              <w:rPr>
                <w:spacing w:val="-10"/>
                <w:w w:val="105"/>
                <w:sz w:val="17"/>
              </w:rPr>
              <w:t> </w:t>
            </w:r>
            <w:r>
              <w:rPr>
                <w:spacing w:val="-2"/>
                <w:w w:val="105"/>
                <w:sz w:val="17"/>
              </w:rPr>
              <w:t>Estadual: Endereço:</w:t>
            </w:r>
            <w:r>
              <w:rPr>
                <w:spacing w:val="40"/>
                <w:w w:val="105"/>
                <w:sz w:val="17"/>
              </w:rPr>
              <w:t> </w:t>
            </w:r>
            <w:r>
              <w:rPr>
                <w:spacing w:val="-2"/>
                <w:w w:val="105"/>
                <w:sz w:val="17"/>
              </w:rPr>
              <w:t>Tel./Fax:</w:t>
            </w:r>
          </w:p>
          <w:p>
            <w:pPr>
              <w:pStyle w:val="TableParagraph"/>
              <w:spacing w:line="191" w:lineRule="exact" w:before="1"/>
              <w:ind w:left="190"/>
              <w:rPr>
                <w:sz w:val="17"/>
              </w:rPr>
            </w:pPr>
            <w:r>
              <w:rPr>
                <w:sz w:val="17"/>
              </w:rPr>
              <w:t>E-</w:t>
            </w:r>
            <w:r>
              <w:rPr>
                <w:spacing w:val="-2"/>
                <w:sz w:val="17"/>
              </w:rPr>
              <w:t>mail:</w:t>
            </w:r>
          </w:p>
        </w:tc>
      </w:tr>
      <w:tr>
        <w:trPr>
          <w:trHeight w:val="475" w:hRule="atLeast"/>
        </w:trPr>
        <w:tc>
          <w:tcPr>
            <w:tcW w:w="962" w:type="dxa"/>
            <w:vMerge w:val="restart"/>
            <w:tcBorders>
              <w:top w:val="single" w:sz="6" w:space="0" w:color="000000"/>
              <w:bottom w:val="single" w:sz="6" w:space="0" w:color="000000"/>
              <w:right w:val="single" w:sz="6" w:space="0" w:color="000000"/>
            </w:tcBorders>
          </w:tcPr>
          <w:p>
            <w:pPr>
              <w:pStyle w:val="TableParagraph"/>
              <w:rPr>
                <w:b/>
                <w:sz w:val="14"/>
              </w:rPr>
            </w:pPr>
          </w:p>
          <w:p>
            <w:pPr>
              <w:pStyle w:val="TableParagraph"/>
              <w:spacing w:before="103"/>
              <w:rPr>
                <w:b/>
                <w:sz w:val="14"/>
              </w:rPr>
            </w:pPr>
          </w:p>
          <w:p>
            <w:pPr>
              <w:pStyle w:val="TableParagraph"/>
              <w:ind w:left="288"/>
              <w:rPr>
                <w:b/>
                <w:sz w:val="14"/>
              </w:rPr>
            </w:pPr>
            <w:r>
              <w:rPr>
                <w:b/>
                <w:spacing w:val="-4"/>
                <w:sz w:val="14"/>
              </w:rPr>
              <w:t>ITEM</w:t>
            </w:r>
          </w:p>
        </w:tc>
        <w:tc>
          <w:tcPr>
            <w:tcW w:w="6515" w:type="dxa"/>
            <w:vMerge w:val="restart"/>
            <w:tcBorders>
              <w:top w:val="single" w:sz="6" w:space="0" w:color="000000"/>
              <w:left w:val="single" w:sz="6" w:space="0" w:color="000000"/>
              <w:bottom w:val="single" w:sz="6" w:space="0" w:color="000000"/>
              <w:right w:val="single" w:sz="6" w:space="0" w:color="000000"/>
            </w:tcBorders>
          </w:tcPr>
          <w:p>
            <w:pPr>
              <w:pStyle w:val="TableParagraph"/>
              <w:rPr>
                <w:b/>
                <w:sz w:val="14"/>
              </w:rPr>
            </w:pPr>
          </w:p>
          <w:p>
            <w:pPr>
              <w:pStyle w:val="TableParagraph"/>
              <w:spacing w:before="103"/>
              <w:rPr>
                <w:b/>
                <w:sz w:val="14"/>
              </w:rPr>
            </w:pPr>
          </w:p>
          <w:p>
            <w:pPr>
              <w:pStyle w:val="TableParagraph"/>
              <w:ind w:left="48"/>
              <w:jc w:val="center"/>
              <w:rPr>
                <w:b/>
                <w:sz w:val="14"/>
              </w:rPr>
            </w:pPr>
            <w:r>
              <w:rPr>
                <w:b/>
                <w:spacing w:val="-2"/>
                <w:sz w:val="14"/>
              </w:rPr>
              <w:t>ESPECIFICAÇÃO</w:t>
            </w:r>
          </w:p>
        </w:tc>
        <w:tc>
          <w:tcPr>
            <w:tcW w:w="889" w:type="dxa"/>
            <w:vMerge w:val="restart"/>
            <w:tcBorders>
              <w:top w:val="single" w:sz="6" w:space="0" w:color="000000"/>
              <w:left w:val="single" w:sz="6" w:space="0" w:color="000000"/>
              <w:bottom w:val="single" w:sz="6" w:space="0" w:color="000000"/>
              <w:right w:val="single" w:sz="6" w:space="0" w:color="000000"/>
            </w:tcBorders>
          </w:tcPr>
          <w:p>
            <w:pPr>
              <w:pStyle w:val="TableParagraph"/>
              <w:rPr>
                <w:b/>
                <w:sz w:val="14"/>
              </w:rPr>
            </w:pPr>
          </w:p>
          <w:p>
            <w:pPr>
              <w:pStyle w:val="TableParagraph"/>
              <w:spacing w:before="103"/>
              <w:rPr>
                <w:b/>
                <w:sz w:val="14"/>
              </w:rPr>
            </w:pPr>
          </w:p>
          <w:p>
            <w:pPr>
              <w:pStyle w:val="TableParagraph"/>
              <w:ind w:left="279"/>
              <w:rPr>
                <w:b/>
                <w:sz w:val="14"/>
              </w:rPr>
            </w:pPr>
            <w:r>
              <w:rPr>
                <w:b/>
                <w:spacing w:val="-4"/>
                <w:sz w:val="14"/>
              </w:rPr>
              <w:t>UNID</w:t>
            </w:r>
          </w:p>
        </w:tc>
        <w:tc>
          <w:tcPr>
            <w:tcW w:w="1287" w:type="dxa"/>
            <w:vMerge w:val="restart"/>
            <w:tcBorders>
              <w:top w:val="single" w:sz="6" w:space="0" w:color="000000"/>
              <w:left w:val="single" w:sz="6" w:space="0" w:color="000000"/>
              <w:bottom w:val="single" w:sz="6" w:space="0" w:color="000000"/>
              <w:right w:val="single" w:sz="6" w:space="0" w:color="000000"/>
            </w:tcBorders>
          </w:tcPr>
          <w:p>
            <w:pPr>
              <w:pStyle w:val="TableParagraph"/>
              <w:rPr>
                <w:b/>
                <w:sz w:val="14"/>
              </w:rPr>
            </w:pPr>
          </w:p>
          <w:p>
            <w:pPr>
              <w:pStyle w:val="TableParagraph"/>
              <w:spacing w:before="103"/>
              <w:rPr>
                <w:b/>
                <w:sz w:val="14"/>
              </w:rPr>
            </w:pPr>
          </w:p>
          <w:p>
            <w:pPr>
              <w:pStyle w:val="TableParagraph"/>
              <w:ind w:left="36"/>
              <w:jc w:val="center"/>
              <w:rPr>
                <w:b/>
                <w:sz w:val="14"/>
              </w:rPr>
            </w:pPr>
            <w:r>
              <w:rPr>
                <w:b/>
                <w:spacing w:val="-5"/>
                <w:sz w:val="14"/>
              </w:rPr>
              <w:t>QTD</w:t>
            </w:r>
          </w:p>
        </w:tc>
        <w:tc>
          <w:tcPr>
            <w:tcW w:w="2455" w:type="dxa"/>
            <w:gridSpan w:val="2"/>
            <w:tcBorders>
              <w:top w:val="single" w:sz="6" w:space="0" w:color="000000"/>
              <w:left w:val="single" w:sz="6" w:space="0" w:color="000000"/>
              <w:bottom w:val="single" w:sz="6" w:space="0" w:color="000000"/>
              <w:right w:val="single" w:sz="6" w:space="0" w:color="000000"/>
            </w:tcBorders>
          </w:tcPr>
          <w:p>
            <w:pPr>
              <w:pStyle w:val="TableParagraph"/>
              <w:spacing w:before="54"/>
              <w:ind w:left="30"/>
              <w:jc w:val="center"/>
              <w:rPr>
                <w:b/>
                <w:sz w:val="14"/>
              </w:rPr>
            </w:pPr>
            <w:r>
              <w:rPr>
                <w:b/>
                <w:sz w:val="14"/>
              </w:rPr>
              <w:t>PREÇO</w:t>
            </w:r>
            <w:r>
              <w:rPr>
                <w:b/>
                <w:spacing w:val="4"/>
                <w:sz w:val="14"/>
              </w:rPr>
              <w:t> </w:t>
            </w:r>
            <w:r>
              <w:rPr>
                <w:b/>
                <w:spacing w:val="-5"/>
                <w:sz w:val="14"/>
              </w:rPr>
              <w:t>COM</w:t>
            </w:r>
          </w:p>
          <w:p>
            <w:pPr>
              <w:pStyle w:val="TableParagraph"/>
              <w:spacing w:before="78"/>
              <w:ind w:left="30" w:right="12"/>
              <w:jc w:val="center"/>
              <w:rPr>
                <w:b/>
                <w:sz w:val="14"/>
              </w:rPr>
            </w:pPr>
            <w:r>
              <w:rPr>
                <w:b/>
                <w:sz w:val="14"/>
              </w:rPr>
              <w:t>ICMS</w:t>
            </w:r>
            <w:r>
              <w:rPr>
                <w:b/>
                <w:spacing w:val="3"/>
                <w:sz w:val="14"/>
              </w:rPr>
              <w:t> </w:t>
            </w:r>
            <w:r>
              <w:rPr>
                <w:b/>
                <w:spacing w:val="-4"/>
                <w:sz w:val="14"/>
              </w:rPr>
              <w:t>(R$)</w:t>
            </w:r>
          </w:p>
        </w:tc>
        <w:tc>
          <w:tcPr>
            <w:tcW w:w="2462" w:type="dxa"/>
            <w:gridSpan w:val="2"/>
            <w:tcBorders>
              <w:top w:val="single" w:sz="6" w:space="0" w:color="000000"/>
              <w:left w:val="single" w:sz="6" w:space="0" w:color="000000"/>
              <w:bottom w:val="single" w:sz="6" w:space="0" w:color="000000"/>
            </w:tcBorders>
          </w:tcPr>
          <w:p>
            <w:pPr>
              <w:pStyle w:val="TableParagraph"/>
              <w:spacing w:before="54"/>
              <w:ind w:left="34"/>
              <w:jc w:val="center"/>
              <w:rPr>
                <w:b/>
                <w:sz w:val="14"/>
              </w:rPr>
            </w:pPr>
            <w:r>
              <w:rPr>
                <w:b/>
                <w:sz w:val="14"/>
              </w:rPr>
              <w:t>PREÇO</w:t>
            </w:r>
            <w:r>
              <w:rPr>
                <w:b/>
                <w:spacing w:val="4"/>
                <w:sz w:val="14"/>
              </w:rPr>
              <w:t> </w:t>
            </w:r>
            <w:r>
              <w:rPr>
                <w:b/>
                <w:spacing w:val="-5"/>
                <w:sz w:val="14"/>
              </w:rPr>
              <w:t>SEM</w:t>
            </w:r>
          </w:p>
          <w:p>
            <w:pPr>
              <w:pStyle w:val="TableParagraph"/>
              <w:spacing w:before="78"/>
              <w:ind w:left="34" w:right="12"/>
              <w:jc w:val="center"/>
              <w:rPr>
                <w:b/>
                <w:sz w:val="14"/>
              </w:rPr>
            </w:pPr>
            <w:r>
              <w:rPr>
                <w:b/>
                <w:sz w:val="14"/>
              </w:rPr>
              <w:t>ICMS</w:t>
            </w:r>
            <w:r>
              <w:rPr>
                <w:b/>
                <w:spacing w:val="3"/>
                <w:sz w:val="14"/>
              </w:rPr>
              <w:t> </w:t>
            </w:r>
            <w:r>
              <w:rPr>
                <w:b/>
                <w:spacing w:val="-4"/>
                <w:sz w:val="14"/>
              </w:rPr>
              <w:t>(R$)</w:t>
            </w:r>
          </w:p>
        </w:tc>
      </w:tr>
      <w:tr>
        <w:trPr>
          <w:trHeight w:val="475" w:hRule="atLeast"/>
        </w:trPr>
        <w:tc>
          <w:tcPr>
            <w:tcW w:w="962" w:type="dxa"/>
            <w:vMerge/>
            <w:tcBorders>
              <w:top w:val="nil"/>
              <w:bottom w:val="single" w:sz="6" w:space="0" w:color="000000"/>
              <w:right w:val="single" w:sz="6" w:space="0" w:color="000000"/>
            </w:tcBorders>
          </w:tcPr>
          <w:p>
            <w:pPr>
              <w:rPr>
                <w:sz w:val="2"/>
                <w:szCs w:val="2"/>
              </w:rPr>
            </w:pPr>
          </w:p>
        </w:tc>
        <w:tc>
          <w:tcPr>
            <w:tcW w:w="6515" w:type="dxa"/>
            <w:vMerge/>
            <w:tcBorders>
              <w:top w:val="nil"/>
              <w:left w:val="single" w:sz="6" w:space="0" w:color="000000"/>
              <w:bottom w:val="single" w:sz="6" w:space="0" w:color="000000"/>
              <w:right w:val="single" w:sz="6" w:space="0" w:color="000000"/>
            </w:tcBorders>
          </w:tcPr>
          <w:p>
            <w:pPr>
              <w:rPr>
                <w:sz w:val="2"/>
                <w:szCs w:val="2"/>
              </w:rPr>
            </w:pPr>
          </w:p>
        </w:tc>
        <w:tc>
          <w:tcPr>
            <w:tcW w:w="889" w:type="dxa"/>
            <w:vMerge/>
            <w:tcBorders>
              <w:top w:val="nil"/>
              <w:left w:val="single" w:sz="6" w:space="0" w:color="000000"/>
              <w:bottom w:val="single" w:sz="6" w:space="0" w:color="000000"/>
              <w:right w:val="single" w:sz="6" w:space="0" w:color="000000"/>
            </w:tcBorders>
          </w:tcPr>
          <w:p>
            <w:pPr>
              <w:rPr>
                <w:sz w:val="2"/>
                <w:szCs w:val="2"/>
              </w:rPr>
            </w:pPr>
          </w:p>
        </w:tc>
        <w:tc>
          <w:tcPr>
            <w:tcW w:w="1287" w:type="dxa"/>
            <w:vMerge/>
            <w:tcBorders>
              <w:top w:val="nil"/>
              <w:left w:val="single" w:sz="6" w:space="0" w:color="000000"/>
              <w:bottom w:val="single" w:sz="6" w:space="0" w:color="000000"/>
              <w:right w:val="single" w:sz="6" w:space="0" w:color="000000"/>
            </w:tcBorders>
          </w:tcPr>
          <w:p>
            <w:pPr>
              <w:rPr>
                <w:sz w:val="2"/>
                <w:szCs w:val="2"/>
              </w:rPr>
            </w:pPr>
          </w:p>
        </w:tc>
        <w:tc>
          <w:tcPr>
            <w:tcW w:w="1221" w:type="dxa"/>
            <w:tcBorders>
              <w:top w:val="single" w:sz="6" w:space="0" w:color="000000"/>
              <w:left w:val="single" w:sz="6" w:space="0" w:color="000000"/>
              <w:bottom w:val="single" w:sz="6" w:space="0" w:color="000000"/>
              <w:right w:val="single" w:sz="6" w:space="0" w:color="000000"/>
            </w:tcBorders>
          </w:tcPr>
          <w:p>
            <w:pPr>
              <w:pStyle w:val="TableParagraph"/>
              <w:spacing w:before="54"/>
              <w:ind w:left="37"/>
              <w:jc w:val="center"/>
              <w:rPr>
                <w:b/>
                <w:sz w:val="14"/>
              </w:rPr>
            </w:pPr>
            <w:r>
              <w:rPr>
                <w:b/>
                <w:spacing w:val="-2"/>
                <w:sz w:val="14"/>
              </w:rPr>
              <w:t>PREÇO</w:t>
            </w:r>
          </w:p>
          <w:p>
            <w:pPr>
              <w:pStyle w:val="TableParagraph"/>
              <w:spacing w:before="78"/>
              <w:ind w:left="37" w:right="13"/>
              <w:jc w:val="center"/>
              <w:rPr>
                <w:b/>
                <w:sz w:val="14"/>
              </w:rPr>
            </w:pPr>
            <w:r>
              <w:rPr>
                <w:b/>
                <w:spacing w:val="-2"/>
                <w:sz w:val="14"/>
              </w:rPr>
              <w:t>UNITÁRIO</w:t>
            </w:r>
          </w:p>
        </w:tc>
        <w:tc>
          <w:tcPr>
            <w:tcW w:w="1234" w:type="dxa"/>
            <w:tcBorders>
              <w:top w:val="single" w:sz="6" w:space="0" w:color="000000"/>
              <w:left w:val="single" w:sz="6" w:space="0" w:color="000000"/>
              <w:bottom w:val="single" w:sz="6" w:space="0" w:color="000000"/>
              <w:right w:val="single" w:sz="6" w:space="0" w:color="000000"/>
            </w:tcBorders>
          </w:tcPr>
          <w:p>
            <w:pPr>
              <w:pStyle w:val="TableParagraph"/>
              <w:spacing w:before="12"/>
              <w:rPr>
                <w:b/>
                <w:sz w:val="14"/>
              </w:rPr>
            </w:pPr>
          </w:p>
          <w:p>
            <w:pPr>
              <w:pStyle w:val="TableParagraph"/>
              <w:ind w:left="353"/>
              <w:rPr>
                <w:b/>
                <w:sz w:val="14"/>
              </w:rPr>
            </w:pPr>
            <w:r>
              <w:rPr>
                <w:b/>
                <w:spacing w:val="-2"/>
                <w:sz w:val="14"/>
              </w:rPr>
              <w:t>TOTAL</w:t>
            </w:r>
          </w:p>
        </w:tc>
        <w:tc>
          <w:tcPr>
            <w:tcW w:w="1221" w:type="dxa"/>
            <w:tcBorders>
              <w:top w:val="single" w:sz="6" w:space="0" w:color="000000"/>
              <w:left w:val="single" w:sz="6" w:space="0" w:color="000000"/>
              <w:bottom w:val="single" w:sz="6" w:space="0" w:color="000000"/>
              <w:right w:val="single" w:sz="6" w:space="0" w:color="000000"/>
            </w:tcBorders>
          </w:tcPr>
          <w:p>
            <w:pPr>
              <w:pStyle w:val="TableParagraph"/>
              <w:spacing w:before="54"/>
              <w:ind w:left="37"/>
              <w:jc w:val="center"/>
              <w:rPr>
                <w:b/>
                <w:sz w:val="14"/>
              </w:rPr>
            </w:pPr>
            <w:r>
              <w:rPr>
                <w:b/>
                <w:spacing w:val="-2"/>
                <w:sz w:val="14"/>
              </w:rPr>
              <w:t>PREÇO</w:t>
            </w:r>
          </w:p>
          <w:p>
            <w:pPr>
              <w:pStyle w:val="TableParagraph"/>
              <w:spacing w:before="78"/>
              <w:ind w:left="37" w:right="12"/>
              <w:jc w:val="center"/>
              <w:rPr>
                <w:b/>
                <w:sz w:val="14"/>
              </w:rPr>
            </w:pPr>
            <w:r>
              <w:rPr>
                <w:b/>
                <w:spacing w:val="-2"/>
                <w:sz w:val="14"/>
              </w:rPr>
              <w:t>UNITÁRIO</w:t>
            </w:r>
          </w:p>
        </w:tc>
        <w:tc>
          <w:tcPr>
            <w:tcW w:w="1241" w:type="dxa"/>
            <w:tcBorders>
              <w:top w:val="single" w:sz="6" w:space="0" w:color="000000"/>
              <w:left w:val="single" w:sz="6" w:space="0" w:color="000000"/>
              <w:bottom w:val="single" w:sz="6" w:space="0" w:color="000000"/>
            </w:tcBorders>
          </w:tcPr>
          <w:p>
            <w:pPr>
              <w:pStyle w:val="TableParagraph"/>
              <w:spacing w:before="12"/>
              <w:rPr>
                <w:b/>
                <w:sz w:val="14"/>
              </w:rPr>
            </w:pPr>
          </w:p>
          <w:p>
            <w:pPr>
              <w:pStyle w:val="TableParagraph"/>
              <w:ind w:left="408"/>
              <w:rPr>
                <w:b/>
                <w:sz w:val="14"/>
              </w:rPr>
            </w:pPr>
            <w:r>
              <w:rPr>
                <w:b/>
                <w:spacing w:val="-2"/>
                <w:sz w:val="14"/>
              </w:rPr>
              <w:t>TOTAL</w:t>
            </w:r>
          </w:p>
        </w:tc>
      </w:tr>
      <w:tr>
        <w:trPr>
          <w:trHeight w:val="1431" w:hRule="atLeast"/>
        </w:trPr>
        <w:tc>
          <w:tcPr>
            <w:tcW w:w="962" w:type="dxa"/>
            <w:tcBorders>
              <w:top w:val="single" w:sz="6" w:space="0" w:color="000000"/>
              <w:bottom w:val="single" w:sz="6" w:space="0" w:color="000000"/>
              <w:right w:val="single" w:sz="6" w:space="0" w:color="000000"/>
            </w:tcBorders>
          </w:tcPr>
          <w:p>
            <w:pPr>
              <w:pStyle w:val="TableParagraph"/>
              <w:rPr>
                <w:b/>
                <w:sz w:val="16"/>
              </w:rPr>
            </w:pPr>
          </w:p>
          <w:p>
            <w:pPr>
              <w:pStyle w:val="TableParagraph"/>
              <w:rPr>
                <w:b/>
                <w:sz w:val="16"/>
              </w:rPr>
            </w:pPr>
          </w:p>
          <w:p>
            <w:pPr>
              <w:pStyle w:val="TableParagraph"/>
              <w:spacing w:before="80"/>
              <w:rPr>
                <w:b/>
                <w:sz w:val="16"/>
              </w:rPr>
            </w:pPr>
          </w:p>
          <w:p>
            <w:pPr>
              <w:pStyle w:val="TableParagraph"/>
              <w:ind w:left="41"/>
              <w:jc w:val="center"/>
              <w:rPr>
                <w:sz w:val="16"/>
              </w:rPr>
            </w:pPr>
            <w:r>
              <w:rPr>
                <w:spacing w:val="-10"/>
                <w:sz w:val="16"/>
              </w:rPr>
              <w:t>1</w:t>
            </w:r>
          </w:p>
        </w:tc>
        <w:tc>
          <w:tcPr>
            <w:tcW w:w="6515" w:type="dxa"/>
            <w:tcBorders>
              <w:top w:val="single" w:sz="6" w:space="0" w:color="000000"/>
              <w:left w:val="single" w:sz="6" w:space="0" w:color="000000"/>
              <w:bottom w:val="single" w:sz="6" w:space="0" w:color="000000"/>
              <w:right w:val="single" w:sz="6" w:space="0" w:color="000000"/>
            </w:tcBorders>
          </w:tcPr>
          <w:p>
            <w:pPr>
              <w:pStyle w:val="TableParagraph"/>
              <w:spacing w:line="312" w:lineRule="auto" w:before="35"/>
              <w:ind w:left="82" w:right="44"/>
              <w:jc w:val="both"/>
              <w:rPr>
                <w:sz w:val="16"/>
              </w:rPr>
            </w:pPr>
            <w:r>
              <w:rPr>
                <w:sz w:val="16"/>
              </w:rPr>
              <w:t>PRINCIPIO ATIVO: ACIDO ZOLEDRONICO, FORMA FARMACEUTICA: PO </w:t>
            </w:r>
            <w:r>
              <w:rPr>
                <w:sz w:val="16"/>
              </w:rPr>
              <w:t>LIOFILO</w:t>
            </w:r>
            <w:r>
              <w:rPr>
                <w:spacing w:val="40"/>
                <w:sz w:val="16"/>
              </w:rPr>
              <w:t> </w:t>
            </w:r>
            <w:r>
              <w:rPr>
                <w:sz w:val="16"/>
              </w:rPr>
              <w:t>INJETAVEL, CONCENTRACAO / DOSAGEM: 4, UNIDADE: MG, VOLUME: NAO</w:t>
            </w:r>
            <w:r>
              <w:rPr>
                <w:spacing w:val="40"/>
                <w:sz w:val="16"/>
              </w:rPr>
              <w:t> </w:t>
            </w:r>
            <w:r>
              <w:rPr>
                <w:sz w:val="16"/>
              </w:rPr>
              <w:t>APLICAVEL, APRESENTACAO: NAO APLICAVEL, ACESSORIO: DILUENTE.</w:t>
            </w:r>
          </w:p>
          <w:p>
            <w:pPr>
              <w:pStyle w:val="TableParagraph"/>
              <w:spacing w:before="54"/>
              <w:rPr>
                <w:b/>
                <w:sz w:val="16"/>
              </w:rPr>
            </w:pPr>
          </w:p>
          <w:p>
            <w:pPr>
              <w:pStyle w:val="TableParagraph"/>
              <w:ind w:left="82" w:right="5403"/>
              <w:rPr>
                <w:sz w:val="16"/>
              </w:rPr>
            </w:pPr>
            <w:r>
              <w:rPr>
                <w:sz w:val="16"/>
              </w:rPr>
              <w:t>Marca</w:t>
            </w:r>
            <w:r>
              <w:rPr>
                <w:spacing w:val="-6"/>
                <w:sz w:val="16"/>
              </w:rPr>
              <w:t> </w:t>
            </w:r>
            <w:r>
              <w:rPr>
                <w:spacing w:val="-2"/>
                <w:sz w:val="16"/>
              </w:rPr>
              <w:t>ofertada:</w:t>
            </w:r>
          </w:p>
          <w:p>
            <w:pPr>
              <w:pStyle w:val="TableParagraph"/>
              <w:spacing w:before="52"/>
              <w:ind w:left="82" w:right="5403"/>
              <w:rPr>
                <w:sz w:val="16"/>
              </w:rPr>
            </w:pPr>
            <w:r>
              <w:rPr>
                <w:sz w:val="16"/>
              </w:rPr>
              <w:t>Registro</w:t>
            </w:r>
            <w:r>
              <w:rPr>
                <w:spacing w:val="-7"/>
                <w:sz w:val="16"/>
              </w:rPr>
              <w:t> </w:t>
            </w:r>
            <w:r>
              <w:rPr>
                <w:spacing w:val="-5"/>
                <w:sz w:val="16"/>
              </w:rPr>
              <w:t>nº:</w:t>
            </w:r>
          </w:p>
        </w:tc>
        <w:tc>
          <w:tcPr>
            <w:tcW w:w="889" w:type="dxa"/>
            <w:tcBorders>
              <w:top w:val="single" w:sz="6" w:space="0" w:color="000000"/>
              <w:left w:val="single" w:sz="6" w:space="0" w:color="000000"/>
              <w:bottom w:val="single" w:sz="6" w:space="0" w:color="000000"/>
              <w:right w:val="single" w:sz="6" w:space="0" w:color="000000"/>
            </w:tcBorders>
          </w:tcPr>
          <w:p>
            <w:pPr>
              <w:pStyle w:val="TableParagraph"/>
              <w:rPr>
                <w:b/>
                <w:sz w:val="16"/>
              </w:rPr>
            </w:pPr>
          </w:p>
          <w:p>
            <w:pPr>
              <w:pStyle w:val="TableParagraph"/>
              <w:rPr>
                <w:b/>
                <w:sz w:val="16"/>
              </w:rPr>
            </w:pPr>
          </w:p>
          <w:p>
            <w:pPr>
              <w:pStyle w:val="TableParagraph"/>
              <w:spacing w:before="80"/>
              <w:rPr>
                <w:b/>
                <w:sz w:val="16"/>
              </w:rPr>
            </w:pPr>
          </w:p>
          <w:p>
            <w:pPr>
              <w:pStyle w:val="TableParagraph"/>
              <w:ind w:left="33"/>
              <w:jc w:val="center"/>
              <w:rPr>
                <w:sz w:val="16"/>
              </w:rPr>
            </w:pPr>
            <w:r>
              <w:rPr>
                <w:spacing w:val="-4"/>
                <w:sz w:val="16"/>
              </w:rPr>
              <w:t>Unid</w:t>
            </w:r>
          </w:p>
        </w:tc>
        <w:tc>
          <w:tcPr>
            <w:tcW w:w="1287" w:type="dxa"/>
            <w:tcBorders>
              <w:top w:val="single" w:sz="6" w:space="0" w:color="000000"/>
              <w:left w:val="single" w:sz="6" w:space="0" w:color="000000"/>
              <w:bottom w:val="single" w:sz="6" w:space="0" w:color="000000"/>
              <w:right w:val="single" w:sz="6" w:space="0" w:color="000000"/>
            </w:tcBorders>
          </w:tcPr>
          <w:p>
            <w:pPr>
              <w:pStyle w:val="TableParagraph"/>
              <w:rPr>
                <w:b/>
                <w:sz w:val="16"/>
              </w:rPr>
            </w:pPr>
          </w:p>
          <w:p>
            <w:pPr>
              <w:pStyle w:val="TableParagraph"/>
              <w:rPr>
                <w:b/>
                <w:sz w:val="16"/>
              </w:rPr>
            </w:pPr>
          </w:p>
          <w:p>
            <w:pPr>
              <w:pStyle w:val="TableParagraph"/>
              <w:spacing w:before="80"/>
              <w:rPr>
                <w:b/>
                <w:sz w:val="16"/>
              </w:rPr>
            </w:pPr>
          </w:p>
          <w:p>
            <w:pPr>
              <w:pStyle w:val="TableParagraph"/>
              <w:ind w:left="36" w:right="13"/>
              <w:jc w:val="center"/>
              <w:rPr>
                <w:sz w:val="16"/>
              </w:rPr>
            </w:pPr>
            <w:r>
              <w:rPr>
                <w:spacing w:val="-2"/>
                <w:sz w:val="16"/>
              </w:rPr>
              <w:t>1.400</w:t>
            </w:r>
          </w:p>
        </w:tc>
        <w:tc>
          <w:tcPr>
            <w:tcW w:w="1221" w:type="dxa"/>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1234" w:type="dxa"/>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1221" w:type="dxa"/>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1241" w:type="dxa"/>
            <w:tcBorders>
              <w:top w:val="single" w:sz="6" w:space="0" w:color="000000"/>
              <w:left w:val="single" w:sz="6" w:space="0" w:color="000000"/>
              <w:bottom w:val="single" w:sz="6" w:space="0" w:color="000000"/>
            </w:tcBorders>
          </w:tcPr>
          <w:p>
            <w:pPr>
              <w:pStyle w:val="TableParagraph"/>
              <w:rPr>
                <w:sz w:val="16"/>
              </w:rPr>
            </w:pPr>
          </w:p>
        </w:tc>
      </w:tr>
      <w:tr>
        <w:trPr>
          <w:trHeight w:val="1232" w:hRule="atLeast"/>
        </w:trPr>
        <w:tc>
          <w:tcPr>
            <w:tcW w:w="962" w:type="dxa"/>
            <w:tcBorders>
              <w:top w:val="single" w:sz="6" w:space="0" w:color="000000"/>
              <w:bottom w:val="single" w:sz="6" w:space="0" w:color="000000"/>
              <w:right w:val="single" w:sz="6" w:space="0" w:color="000000"/>
            </w:tcBorders>
          </w:tcPr>
          <w:p>
            <w:pPr>
              <w:pStyle w:val="TableParagraph"/>
              <w:rPr>
                <w:b/>
                <w:sz w:val="16"/>
              </w:rPr>
            </w:pPr>
          </w:p>
          <w:p>
            <w:pPr>
              <w:pStyle w:val="TableParagraph"/>
              <w:spacing w:before="171"/>
              <w:rPr>
                <w:b/>
                <w:sz w:val="16"/>
              </w:rPr>
            </w:pPr>
          </w:p>
          <w:p>
            <w:pPr>
              <w:pStyle w:val="TableParagraph"/>
              <w:ind w:left="41"/>
              <w:jc w:val="center"/>
              <w:rPr>
                <w:sz w:val="16"/>
              </w:rPr>
            </w:pPr>
            <w:r>
              <w:rPr>
                <w:spacing w:val="-10"/>
                <w:sz w:val="16"/>
              </w:rPr>
              <w:t>2</w:t>
            </w:r>
          </w:p>
        </w:tc>
        <w:tc>
          <w:tcPr>
            <w:tcW w:w="6515" w:type="dxa"/>
            <w:tcBorders>
              <w:top w:val="single" w:sz="6" w:space="0" w:color="000000"/>
              <w:left w:val="single" w:sz="6" w:space="0" w:color="000000"/>
              <w:bottom w:val="single" w:sz="6" w:space="0" w:color="000000"/>
              <w:right w:val="single" w:sz="6" w:space="0" w:color="000000"/>
            </w:tcBorders>
          </w:tcPr>
          <w:p>
            <w:pPr>
              <w:pStyle w:val="TableParagraph"/>
              <w:tabs>
                <w:tab w:pos="1084" w:val="left" w:leader="none"/>
                <w:tab w:pos="1839" w:val="left" w:leader="none"/>
                <w:tab w:pos="3067" w:val="left" w:leader="none"/>
                <w:tab w:pos="3857" w:val="left" w:leader="none"/>
                <w:tab w:pos="5378" w:val="left" w:leader="none"/>
              </w:tabs>
              <w:spacing w:line="312" w:lineRule="auto" w:before="62"/>
              <w:ind w:left="82" w:right="44"/>
              <w:rPr>
                <w:sz w:val="16"/>
              </w:rPr>
            </w:pPr>
            <w:r>
              <w:rPr>
                <w:spacing w:val="-2"/>
                <w:sz w:val="16"/>
              </w:rPr>
              <w:t>PRINCIPIO</w:t>
            </w:r>
            <w:r>
              <w:rPr>
                <w:sz w:val="16"/>
              </w:rPr>
              <w:tab/>
            </w:r>
            <w:r>
              <w:rPr>
                <w:spacing w:val="-2"/>
                <w:sz w:val="16"/>
              </w:rPr>
              <w:t>ATIVO:</w:t>
            </w:r>
            <w:r>
              <w:rPr>
                <w:sz w:val="16"/>
              </w:rPr>
              <w:tab/>
            </w:r>
            <w:r>
              <w:rPr>
                <w:spacing w:val="-2"/>
                <w:sz w:val="16"/>
              </w:rPr>
              <w:t>BACLOFENO,</w:t>
            </w:r>
            <w:r>
              <w:rPr>
                <w:sz w:val="16"/>
              </w:rPr>
              <w:tab/>
            </w:r>
            <w:r>
              <w:rPr>
                <w:spacing w:val="-2"/>
                <w:sz w:val="16"/>
              </w:rPr>
              <w:t>FORMA</w:t>
            </w:r>
            <w:r>
              <w:rPr>
                <w:sz w:val="16"/>
              </w:rPr>
              <w:tab/>
            </w:r>
            <w:r>
              <w:rPr>
                <w:spacing w:val="-2"/>
                <w:sz w:val="16"/>
              </w:rPr>
              <w:t>FARMACEUTICA:</w:t>
            </w:r>
            <w:r>
              <w:rPr>
                <w:sz w:val="16"/>
              </w:rPr>
              <w:tab/>
            </w:r>
            <w:r>
              <w:rPr>
                <w:spacing w:val="-2"/>
                <w:sz w:val="16"/>
              </w:rPr>
              <w:t>COMPRIMIDO,</w:t>
            </w:r>
            <w:r>
              <w:rPr>
                <w:spacing w:val="40"/>
                <w:sz w:val="16"/>
              </w:rPr>
              <w:t> </w:t>
            </w:r>
            <w:r>
              <w:rPr>
                <w:sz w:val="16"/>
              </w:rPr>
              <w:t>CONCENTRACAO / DOSAGEM: 10, UNIDADE: MG.</w:t>
            </w:r>
          </w:p>
          <w:p>
            <w:pPr>
              <w:pStyle w:val="TableParagraph"/>
              <w:spacing w:before="54"/>
              <w:rPr>
                <w:b/>
                <w:sz w:val="16"/>
              </w:rPr>
            </w:pPr>
          </w:p>
          <w:p>
            <w:pPr>
              <w:pStyle w:val="TableParagraph"/>
              <w:ind w:left="82" w:right="5403"/>
              <w:rPr>
                <w:sz w:val="16"/>
              </w:rPr>
            </w:pPr>
            <w:r>
              <w:rPr>
                <w:sz w:val="16"/>
              </w:rPr>
              <w:t>Marca</w:t>
            </w:r>
            <w:r>
              <w:rPr>
                <w:spacing w:val="-6"/>
                <w:sz w:val="16"/>
              </w:rPr>
              <w:t> </w:t>
            </w:r>
            <w:r>
              <w:rPr>
                <w:spacing w:val="-2"/>
                <w:sz w:val="16"/>
              </w:rPr>
              <w:t>ofertada:</w:t>
            </w:r>
          </w:p>
          <w:p>
            <w:pPr>
              <w:pStyle w:val="TableParagraph"/>
              <w:spacing w:before="55"/>
              <w:ind w:left="82" w:right="5403"/>
              <w:rPr>
                <w:sz w:val="16"/>
              </w:rPr>
            </w:pPr>
            <w:r>
              <w:rPr>
                <w:sz w:val="16"/>
              </w:rPr>
              <w:t>Registro</w:t>
            </w:r>
            <w:r>
              <w:rPr>
                <w:spacing w:val="-7"/>
                <w:sz w:val="16"/>
              </w:rPr>
              <w:t> </w:t>
            </w:r>
            <w:r>
              <w:rPr>
                <w:spacing w:val="-5"/>
                <w:sz w:val="16"/>
              </w:rPr>
              <w:t>nº:</w:t>
            </w:r>
          </w:p>
        </w:tc>
        <w:tc>
          <w:tcPr>
            <w:tcW w:w="889" w:type="dxa"/>
            <w:tcBorders>
              <w:top w:val="single" w:sz="6" w:space="0" w:color="000000"/>
              <w:left w:val="single" w:sz="6" w:space="0" w:color="000000"/>
              <w:bottom w:val="single" w:sz="6" w:space="0" w:color="000000"/>
              <w:right w:val="single" w:sz="6" w:space="0" w:color="000000"/>
            </w:tcBorders>
          </w:tcPr>
          <w:p>
            <w:pPr>
              <w:pStyle w:val="TableParagraph"/>
              <w:rPr>
                <w:b/>
                <w:sz w:val="16"/>
              </w:rPr>
            </w:pPr>
          </w:p>
          <w:p>
            <w:pPr>
              <w:pStyle w:val="TableParagraph"/>
              <w:spacing w:before="171"/>
              <w:rPr>
                <w:b/>
                <w:sz w:val="16"/>
              </w:rPr>
            </w:pPr>
          </w:p>
          <w:p>
            <w:pPr>
              <w:pStyle w:val="TableParagraph"/>
              <w:ind w:left="33"/>
              <w:jc w:val="center"/>
              <w:rPr>
                <w:sz w:val="16"/>
              </w:rPr>
            </w:pPr>
            <w:r>
              <w:rPr>
                <w:spacing w:val="-4"/>
                <w:sz w:val="16"/>
              </w:rPr>
              <w:t>Unid</w:t>
            </w:r>
          </w:p>
        </w:tc>
        <w:tc>
          <w:tcPr>
            <w:tcW w:w="1287" w:type="dxa"/>
            <w:tcBorders>
              <w:top w:val="single" w:sz="6" w:space="0" w:color="000000"/>
              <w:left w:val="single" w:sz="6" w:space="0" w:color="000000"/>
              <w:bottom w:val="single" w:sz="6" w:space="0" w:color="000000"/>
              <w:right w:val="single" w:sz="6" w:space="0" w:color="000000"/>
            </w:tcBorders>
          </w:tcPr>
          <w:p>
            <w:pPr>
              <w:pStyle w:val="TableParagraph"/>
              <w:rPr>
                <w:b/>
                <w:sz w:val="16"/>
              </w:rPr>
            </w:pPr>
          </w:p>
          <w:p>
            <w:pPr>
              <w:pStyle w:val="TableParagraph"/>
              <w:spacing w:before="171"/>
              <w:rPr>
                <w:b/>
                <w:sz w:val="16"/>
              </w:rPr>
            </w:pPr>
          </w:p>
          <w:p>
            <w:pPr>
              <w:pStyle w:val="TableParagraph"/>
              <w:ind w:left="36" w:right="13"/>
              <w:jc w:val="center"/>
              <w:rPr>
                <w:sz w:val="16"/>
              </w:rPr>
            </w:pPr>
            <w:r>
              <w:rPr>
                <w:spacing w:val="-2"/>
                <w:sz w:val="16"/>
              </w:rPr>
              <w:t>11.800</w:t>
            </w:r>
          </w:p>
        </w:tc>
        <w:tc>
          <w:tcPr>
            <w:tcW w:w="1221" w:type="dxa"/>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1234" w:type="dxa"/>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1221" w:type="dxa"/>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1241" w:type="dxa"/>
            <w:tcBorders>
              <w:top w:val="single" w:sz="6" w:space="0" w:color="000000"/>
              <w:left w:val="single" w:sz="6" w:space="0" w:color="000000"/>
              <w:bottom w:val="single" w:sz="6" w:space="0" w:color="000000"/>
            </w:tcBorders>
          </w:tcPr>
          <w:p>
            <w:pPr>
              <w:pStyle w:val="TableParagraph"/>
              <w:rPr>
                <w:sz w:val="16"/>
              </w:rPr>
            </w:pPr>
          </w:p>
        </w:tc>
      </w:tr>
      <w:tr>
        <w:trPr>
          <w:trHeight w:val="1497" w:hRule="atLeast"/>
        </w:trPr>
        <w:tc>
          <w:tcPr>
            <w:tcW w:w="962" w:type="dxa"/>
            <w:tcBorders>
              <w:top w:val="single" w:sz="6" w:space="0" w:color="000000"/>
              <w:bottom w:val="single" w:sz="6" w:space="0" w:color="000000"/>
              <w:right w:val="single" w:sz="6" w:space="0" w:color="000000"/>
            </w:tcBorders>
          </w:tcPr>
          <w:p>
            <w:pPr>
              <w:pStyle w:val="TableParagraph"/>
              <w:rPr>
                <w:b/>
                <w:sz w:val="16"/>
              </w:rPr>
            </w:pPr>
          </w:p>
          <w:p>
            <w:pPr>
              <w:pStyle w:val="TableParagraph"/>
              <w:rPr>
                <w:b/>
                <w:sz w:val="16"/>
              </w:rPr>
            </w:pPr>
          </w:p>
          <w:p>
            <w:pPr>
              <w:pStyle w:val="TableParagraph"/>
              <w:spacing w:before="120"/>
              <w:rPr>
                <w:b/>
                <w:sz w:val="16"/>
              </w:rPr>
            </w:pPr>
          </w:p>
          <w:p>
            <w:pPr>
              <w:pStyle w:val="TableParagraph"/>
              <w:ind w:left="41"/>
              <w:jc w:val="center"/>
              <w:rPr>
                <w:sz w:val="16"/>
              </w:rPr>
            </w:pPr>
            <w:r>
              <w:rPr>
                <w:spacing w:val="-10"/>
                <w:sz w:val="16"/>
              </w:rPr>
              <w:t>3</w:t>
            </w:r>
          </w:p>
        </w:tc>
        <w:tc>
          <w:tcPr>
            <w:tcW w:w="6515" w:type="dxa"/>
            <w:tcBorders>
              <w:top w:val="single" w:sz="6" w:space="0" w:color="000000"/>
              <w:left w:val="single" w:sz="6" w:space="0" w:color="000000"/>
              <w:bottom w:val="single" w:sz="6" w:space="0" w:color="000000"/>
              <w:right w:val="single" w:sz="6" w:space="0" w:color="000000"/>
            </w:tcBorders>
          </w:tcPr>
          <w:p>
            <w:pPr>
              <w:pStyle w:val="TableParagraph"/>
              <w:spacing w:line="312" w:lineRule="auto" w:before="75"/>
              <w:ind w:left="82" w:right="44"/>
              <w:jc w:val="both"/>
              <w:rPr>
                <w:sz w:val="16"/>
              </w:rPr>
            </w:pPr>
            <w:r>
              <w:rPr>
                <w:sz w:val="16"/>
              </w:rPr>
              <w:t>PRINCIPIO ATIVO: DANTROLENO SODICO, FORMA FARMACEUTICA: PO </w:t>
            </w:r>
            <w:r>
              <w:rPr>
                <w:sz w:val="16"/>
              </w:rPr>
              <w:t>LIOFILO</w:t>
            </w:r>
            <w:r>
              <w:rPr>
                <w:spacing w:val="40"/>
                <w:sz w:val="16"/>
              </w:rPr>
              <w:t> </w:t>
            </w:r>
            <w:r>
              <w:rPr>
                <w:sz w:val="16"/>
              </w:rPr>
              <w:t>INJETAVEL, CONCENTRACAO / DOSAGEM: 20, UNIDADE: MG, VOLUME: N/A,</w:t>
            </w:r>
            <w:r>
              <w:rPr>
                <w:spacing w:val="40"/>
                <w:sz w:val="16"/>
              </w:rPr>
              <w:t> </w:t>
            </w:r>
            <w:r>
              <w:rPr>
                <w:sz w:val="16"/>
              </w:rPr>
              <w:t>APRESENTACAO: FRASCO-AMPOLA, ACESSORIO: SOLUÇÃO DILUENTE IV.</w:t>
            </w:r>
          </w:p>
          <w:p>
            <w:pPr>
              <w:pStyle w:val="TableParagraph"/>
              <w:spacing w:before="54"/>
              <w:rPr>
                <w:b/>
                <w:sz w:val="16"/>
              </w:rPr>
            </w:pPr>
          </w:p>
          <w:p>
            <w:pPr>
              <w:pStyle w:val="TableParagraph"/>
              <w:ind w:left="82" w:right="5403"/>
              <w:rPr>
                <w:sz w:val="16"/>
              </w:rPr>
            </w:pPr>
            <w:r>
              <w:rPr>
                <w:sz w:val="16"/>
              </w:rPr>
              <w:t>Marca</w:t>
            </w:r>
            <w:r>
              <w:rPr>
                <w:spacing w:val="-6"/>
                <w:sz w:val="16"/>
              </w:rPr>
              <w:t> </w:t>
            </w:r>
            <w:r>
              <w:rPr>
                <w:spacing w:val="-2"/>
                <w:sz w:val="16"/>
              </w:rPr>
              <w:t>ofertada:</w:t>
            </w:r>
          </w:p>
          <w:p>
            <w:pPr>
              <w:pStyle w:val="TableParagraph"/>
              <w:spacing w:before="55"/>
              <w:ind w:left="82" w:right="5403"/>
              <w:rPr>
                <w:sz w:val="16"/>
              </w:rPr>
            </w:pPr>
            <w:r>
              <w:rPr>
                <w:sz w:val="16"/>
              </w:rPr>
              <w:t>Registro</w:t>
            </w:r>
            <w:r>
              <w:rPr>
                <w:spacing w:val="-7"/>
                <w:sz w:val="16"/>
              </w:rPr>
              <w:t> </w:t>
            </w:r>
            <w:r>
              <w:rPr>
                <w:spacing w:val="-5"/>
                <w:sz w:val="16"/>
              </w:rPr>
              <w:t>nº:</w:t>
            </w:r>
          </w:p>
        </w:tc>
        <w:tc>
          <w:tcPr>
            <w:tcW w:w="889" w:type="dxa"/>
            <w:tcBorders>
              <w:top w:val="single" w:sz="6" w:space="0" w:color="000000"/>
              <w:left w:val="single" w:sz="6" w:space="0" w:color="000000"/>
              <w:bottom w:val="single" w:sz="6" w:space="0" w:color="000000"/>
              <w:right w:val="single" w:sz="6" w:space="0" w:color="000000"/>
            </w:tcBorders>
          </w:tcPr>
          <w:p>
            <w:pPr>
              <w:pStyle w:val="TableParagraph"/>
              <w:rPr>
                <w:b/>
                <w:sz w:val="16"/>
              </w:rPr>
            </w:pPr>
          </w:p>
          <w:p>
            <w:pPr>
              <w:pStyle w:val="TableParagraph"/>
              <w:rPr>
                <w:b/>
                <w:sz w:val="16"/>
              </w:rPr>
            </w:pPr>
          </w:p>
          <w:p>
            <w:pPr>
              <w:pStyle w:val="TableParagraph"/>
              <w:spacing w:before="120"/>
              <w:rPr>
                <w:b/>
                <w:sz w:val="16"/>
              </w:rPr>
            </w:pPr>
          </w:p>
          <w:p>
            <w:pPr>
              <w:pStyle w:val="TableParagraph"/>
              <w:ind w:left="33"/>
              <w:jc w:val="center"/>
              <w:rPr>
                <w:sz w:val="16"/>
              </w:rPr>
            </w:pPr>
            <w:r>
              <w:rPr>
                <w:spacing w:val="-4"/>
                <w:sz w:val="16"/>
              </w:rPr>
              <w:t>Unid</w:t>
            </w:r>
          </w:p>
        </w:tc>
        <w:tc>
          <w:tcPr>
            <w:tcW w:w="1287" w:type="dxa"/>
            <w:tcBorders>
              <w:top w:val="single" w:sz="6" w:space="0" w:color="000000"/>
              <w:left w:val="single" w:sz="6" w:space="0" w:color="000000"/>
              <w:bottom w:val="single" w:sz="6" w:space="0" w:color="000000"/>
              <w:right w:val="single" w:sz="6" w:space="0" w:color="000000"/>
            </w:tcBorders>
          </w:tcPr>
          <w:p>
            <w:pPr>
              <w:pStyle w:val="TableParagraph"/>
              <w:rPr>
                <w:b/>
                <w:sz w:val="16"/>
              </w:rPr>
            </w:pPr>
          </w:p>
          <w:p>
            <w:pPr>
              <w:pStyle w:val="TableParagraph"/>
              <w:rPr>
                <w:b/>
                <w:sz w:val="16"/>
              </w:rPr>
            </w:pPr>
          </w:p>
          <w:p>
            <w:pPr>
              <w:pStyle w:val="TableParagraph"/>
              <w:spacing w:before="120"/>
              <w:rPr>
                <w:b/>
                <w:sz w:val="16"/>
              </w:rPr>
            </w:pPr>
          </w:p>
          <w:p>
            <w:pPr>
              <w:pStyle w:val="TableParagraph"/>
              <w:ind w:left="36" w:right="13"/>
              <w:jc w:val="center"/>
              <w:rPr>
                <w:sz w:val="16"/>
              </w:rPr>
            </w:pPr>
            <w:r>
              <w:rPr>
                <w:spacing w:val="-5"/>
                <w:sz w:val="16"/>
              </w:rPr>
              <w:t>400</w:t>
            </w:r>
          </w:p>
        </w:tc>
        <w:tc>
          <w:tcPr>
            <w:tcW w:w="1221" w:type="dxa"/>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1234" w:type="dxa"/>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1221" w:type="dxa"/>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1241" w:type="dxa"/>
            <w:tcBorders>
              <w:top w:val="single" w:sz="6" w:space="0" w:color="000000"/>
              <w:left w:val="single" w:sz="6" w:space="0" w:color="000000"/>
              <w:bottom w:val="single" w:sz="6" w:space="0" w:color="000000"/>
            </w:tcBorders>
          </w:tcPr>
          <w:p>
            <w:pPr>
              <w:pStyle w:val="TableParagraph"/>
              <w:rPr>
                <w:sz w:val="16"/>
              </w:rPr>
            </w:pPr>
          </w:p>
        </w:tc>
      </w:tr>
      <w:tr>
        <w:trPr>
          <w:trHeight w:val="1497" w:hRule="atLeast"/>
        </w:trPr>
        <w:tc>
          <w:tcPr>
            <w:tcW w:w="962" w:type="dxa"/>
            <w:tcBorders>
              <w:top w:val="single" w:sz="6" w:space="0" w:color="000000"/>
              <w:bottom w:val="single" w:sz="6" w:space="0" w:color="000000"/>
              <w:right w:val="single" w:sz="6" w:space="0" w:color="000000"/>
            </w:tcBorders>
          </w:tcPr>
          <w:p>
            <w:pPr>
              <w:pStyle w:val="TableParagraph"/>
              <w:rPr>
                <w:b/>
                <w:sz w:val="16"/>
              </w:rPr>
            </w:pPr>
          </w:p>
          <w:p>
            <w:pPr>
              <w:pStyle w:val="TableParagraph"/>
              <w:rPr>
                <w:b/>
                <w:sz w:val="16"/>
              </w:rPr>
            </w:pPr>
          </w:p>
          <w:p>
            <w:pPr>
              <w:pStyle w:val="TableParagraph"/>
              <w:spacing w:before="120"/>
              <w:rPr>
                <w:b/>
                <w:sz w:val="16"/>
              </w:rPr>
            </w:pPr>
          </w:p>
          <w:p>
            <w:pPr>
              <w:pStyle w:val="TableParagraph"/>
              <w:ind w:left="41"/>
              <w:jc w:val="center"/>
              <w:rPr>
                <w:sz w:val="16"/>
              </w:rPr>
            </w:pPr>
            <w:r>
              <w:rPr>
                <w:spacing w:val="-10"/>
                <w:sz w:val="16"/>
              </w:rPr>
              <w:t>4</w:t>
            </w:r>
          </w:p>
        </w:tc>
        <w:tc>
          <w:tcPr>
            <w:tcW w:w="6515" w:type="dxa"/>
            <w:tcBorders>
              <w:top w:val="single" w:sz="6" w:space="0" w:color="000000"/>
              <w:left w:val="single" w:sz="6" w:space="0" w:color="000000"/>
              <w:bottom w:val="single" w:sz="6" w:space="0" w:color="000000"/>
              <w:right w:val="single" w:sz="6" w:space="0" w:color="000000"/>
            </w:tcBorders>
          </w:tcPr>
          <w:p>
            <w:pPr>
              <w:pStyle w:val="TableParagraph"/>
              <w:spacing w:line="312" w:lineRule="auto" w:before="75"/>
              <w:ind w:left="82" w:right="44"/>
              <w:jc w:val="both"/>
              <w:rPr>
                <w:sz w:val="16"/>
              </w:rPr>
            </w:pPr>
            <w:r>
              <w:rPr>
                <w:sz w:val="16"/>
              </w:rPr>
              <w:t>PRINCIPIO ATIVO: SULFATO DE EFEDRINA, FORMA FARMACEUTICA: </w:t>
            </w:r>
            <w:r>
              <w:rPr>
                <w:sz w:val="16"/>
              </w:rPr>
              <w:t>SOLUCAO</w:t>
            </w:r>
            <w:r>
              <w:rPr>
                <w:spacing w:val="40"/>
                <w:sz w:val="16"/>
              </w:rPr>
              <w:t> </w:t>
            </w:r>
            <w:r>
              <w:rPr>
                <w:sz w:val="16"/>
              </w:rPr>
              <w:t>INJETAVEL, CONCENTRACAO / DOSAGEM: 50, UNIDADE: MG/ML, VOLUME: 1ML,</w:t>
            </w:r>
            <w:r>
              <w:rPr>
                <w:spacing w:val="40"/>
                <w:sz w:val="16"/>
              </w:rPr>
              <w:t> </w:t>
            </w:r>
            <w:r>
              <w:rPr>
                <w:sz w:val="16"/>
              </w:rPr>
              <w:t>APRESENTACAO:</w:t>
            </w:r>
            <w:r>
              <w:rPr>
                <w:spacing w:val="-10"/>
                <w:sz w:val="16"/>
              </w:rPr>
              <w:t> </w:t>
            </w:r>
            <w:r>
              <w:rPr>
                <w:sz w:val="16"/>
              </w:rPr>
              <w:t>AMPOLA.</w:t>
            </w:r>
          </w:p>
          <w:p>
            <w:pPr>
              <w:pStyle w:val="TableParagraph"/>
              <w:spacing w:before="54"/>
              <w:rPr>
                <w:b/>
                <w:sz w:val="16"/>
              </w:rPr>
            </w:pPr>
          </w:p>
          <w:p>
            <w:pPr>
              <w:pStyle w:val="TableParagraph"/>
              <w:ind w:left="82" w:right="5403"/>
              <w:rPr>
                <w:sz w:val="16"/>
              </w:rPr>
            </w:pPr>
            <w:r>
              <w:rPr>
                <w:sz w:val="16"/>
              </w:rPr>
              <w:t>Marca</w:t>
            </w:r>
            <w:r>
              <w:rPr>
                <w:spacing w:val="-6"/>
                <w:sz w:val="16"/>
              </w:rPr>
              <w:t> </w:t>
            </w:r>
            <w:r>
              <w:rPr>
                <w:spacing w:val="-2"/>
                <w:sz w:val="16"/>
              </w:rPr>
              <w:t>ofertada:</w:t>
            </w:r>
          </w:p>
          <w:p>
            <w:pPr>
              <w:pStyle w:val="TableParagraph"/>
              <w:spacing w:before="55"/>
              <w:ind w:left="82" w:right="5403"/>
              <w:rPr>
                <w:sz w:val="16"/>
              </w:rPr>
            </w:pPr>
            <w:r>
              <w:rPr>
                <w:sz w:val="16"/>
              </w:rPr>
              <w:t>Registro</w:t>
            </w:r>
            <w:r>
              <w:rPr>
                <w:spacing w:val="-7"/>
                <w:sz w:val="16"/>
              </w:rPr>
              <w:t> </w:t>
            </w:r>
            <w:r>
              <w:rPr>
                <w:spacing w:val="-5"/>
                <w:sz w:val="16"/>
              </w:rPr>
              <w:t>nº:</w:t>
            </w:r>
          </w:p>
        </w:tc>
        <w:tc>
          <w:tcPr>
            <w:tcW w:w="889" w:type="dxa"/>
            <w:tcBorders>
              <w:top w:val="single" w:sz="6" w:space="0" w:color="000000"/>
              <w:left w:val="single" w:sz="6" w:space="0" w:color="000000"/>
              <w:bottom w:val="single" w:sz="6" w:space="0" w:color="000000"/>
              <w:right w:val="single" w:sz="6" w:space="0" w:color="000000"/>
            </w:tcBorders>
          </w:tcPr>
          <w:p>
            <w:pPr>
              <w:pStyle w:val="TableParagraph"/>
              <w:rPr>
                <w:b/>
                <w:sz w:val="16"/>
              </w:rPr>
            </w:pPr>
          </w:p>
          <w:p>
            <w:pPr>
              <w:pStyle w:val="TableParagraph"/>
              <w:rPr>
                <w:b/>
                <w:sz w:val="16"/>
              </w:rPr>
            </w:pPr>
          </w:p>
          <w:p>
            <w:pPr>
              <w:pStyle w:val="TableParagraph"/>
              <w:spacing w:before="120"/>
              <w:rPr>
                <w:b/>
                <w:sz w:val="16"/>
              </w:rPr>
            </w:pPr>
          </w:p>
          <w:p>
            <w:pPr>
              <w:pStyle w:val="TableParagraph"/>
              <w:ind w:left="33"/>
              <w:jc w:val="center"/>
              <w:rPr>
                <w:sz w:val="16"/>
              </w:rPr>
            </w:pPr>
            <w:r>
              <w:rPr>
                <w:spacing w:val="-4"/>
                <w:sz w:val="16"/>
              </w:rPr>
              <w:t>Unid</w:t>
            </w:r>
          </w:p>
        </w:tc>
        <w:tc>
          <w:tcPr>
            <w:tcW w:w="1287" w:type="dxa"/>
            <w:tcBorders>
              <w:top w:val="single" w:sz="6" w:space="0" w:color="000000"/>
              <w:left w:val="single" w:sz="6" w:space="0" w:color="000000"/>
              <w:bottom w:val="single" w:sz="6" w:space="0" w:color="000000"/>
              <w:right w:val="single" w:sz="6" w:space="0" w:color="000000"/>
            </w:tcBorders>
          </w:tcPr>
          <w:p>
            <w:pPr>
              <w:pStyle w:val="TableParagraph"/>
              <w:rPr>
                <w:b/>
                <w:sz w:val="16"/>
              </w:rPr>
            </w:pPr>
          </w:p>
          <w:p>
            <w:pPr>
              <w:pStyle w:val="TableParagraph"/>
              <w:rPr>
                <w:b/>
                <w:sz w:val="16"/>
              </w:rPr>
            </w:pPr>
          </w:p>
          <w:p>
            <w:pPr>
              <w:pStyle w:val="TableParagraph"/>
              <w:spacing w:before="120"/>
              <w:rPr>
                <w:b/>
                <w:sz w:val="16"/>
              </w:rPr>
            </w:pPr>
          </w:p>
          <w:p>
            <w:pPr>
              <w:pStyle w:val="TableParagraph"/>
              <w:ind w:left="36" w:right="13"/>
              <w:jc w:val="center"/>
              <w:rPr>
                <w:sz w:val="16"/>
              </w:rPr>
            </w:pPr>
            <w:r>
              <w:rPr>
                <w:spacing w:val="-2"/>
                <w:sz w:val="16"/>
              </w:rPr>
              <w:t>6.300</w:t>
            </w:r>
          </w:p>
        </w:tc>
        <w:tc>
          <w:tcPr>
            <w:tcW w:w="1221" w:type="dxa"/>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1234" w:type="dxa"/>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1221" w:type="dxa"/>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1241" w:type="dxa"/>
            <w:tcBorders>
              <w:top w:val="single" w:sz="6" w:space="0" w:color="000000"/>
              <w:left w:val="single" w:sz="6" w:space="0" w:color="000000"/>
              <w:bottom w:val="single" w:sz="6" w:space="0" w:color="000000"/>
            </w:tcBorders>
          </w:tcPr>
          <w:p>
            <w:pPr>
              <w:pStyle w:val="TableParagraph"/>
              <w:rPr>
                <w:sz w:val="16"/>
              </w:rPr>
            </w:pPr>
          </w:p>
        </w:tc>
      </w:tr>
      <w:tr>
        <w:trPr>
          <w:trHeight w:val="1670" w:hRule="atLeast"/>
        </w:trPr>
        <w:tc>
          <w:tcPr>
            <w:tcW w:w="962" w:type="dxa"/>
            <w:tcBorders>
              <w:top w:val="single" w:sz="6" w:space="0" w:color="000000"/>
              <w:bottom w:val="single" w:sz="6" w:space="0" w:color="000000"/>
              <w:right w:val="single" w:sz="6" w:space="0" w:color="000000"/>
            </w:tcBorders>
          </w:tcPr>
          <w:p>
            <w:pPr>
              <w:pStyle w:val="TableParagraph"/>
              <w:rPr>
                <w:b/>
                <w:sz w:val="16"/>
              </w:rPr>
            </w:pPr>
          </w:p>
          <w:p>
            <w:pPr>
              <w:pStyle w:val="TableParagraph"/>
              <w:rPr>
                <w:b/>
                <w:sz w:val="16"/>
              </w:rPr>
            </w:pPr>
          </w:p>
          <w:p>
            <w:pPr>
              <w:pStyle w:val="TableParagraph"/>
              <w:rPr>
                <w:b/>
                <w:sz w:val="16"/>
              </w:rPr>
            </w:pPr>
          </w:p>
          <w:p>
            <w:pPr>
              <w:pStyle w:val="TableParagraph"/>
              <w:spacing w:before="16"/>
              <w:rPr>
                <w:b/>
                <w:sz w:val="16"/>
              </w:rPr>
            </w:pPr>
          </w:p>
          <w:p>
            <w:pPr>
              <w:pStyle w:val="TableParagraph"/>
              <w:ind w:left="41"/>
              <w:jc w:val="center"/>
              <w:rPr>
                <w:sz w:val="16"/>
              </w:rPr>
            </w:pPr>
            <w:r>
              <w:rPr>
                <w:spacing w:val="-10"/>
                <w:sz w:val="16"/>
              </w:rPr>
              <w:t>5</w:t>
            </w:r>
          </w:p>
        </w:tc>
        <w:tc>
          <w:tcPr>
            <w:tcW w:w="6515" w:type="dxa"/>
            <w:tcBorders>
              <w:top w:val="single" w:sz="6" w:space="0" w:color="000000"/>
              <w:left w:val="single" w:sz="6" w:space="0" w:color="000000"/>
              <w:bottom w:val="single" w:sz="6" w:space="0" w:color="000000"/>
              <w:right w:val="single" w:sz="6" w:space="0" w:color="000000"/>
            </w:tcBorders>
          </w:tcPr>
          <w:p>
            <w:pPr>
              <w:pStyle w:val="TableParagraph"/>
              <w:spacing w:line="312" w:lineRule="auto" w:before="35"/>
              <w:ind w:left="82" w:right="44"/>
              <w:jc w:val="both"/>
              <w:rPr>
                <w:sz w:val="16"/>
              </w:rPr>
            </w:pPr>
            <w:r>
              <w:rPr>
                <w:sz w:val="16"/>
              </w:rPr>
              <w:t>MEDICAMENTO USO HUMANO,GRUPO FARMACOLOGICO: ANTIEMETICOS </w:t>
            </w:r>
            <w:r>
              <w:rPr>
                <w:sz w:val="16"/>
              </w:rPr>
              <w:t>E</w:t>
            </w:r>
            <w:r>
              <w:rPr>
                <w:spacing w:val="40"/>
                <w:sz w:val="16"/>
              </w:rPr>
              <w:t> </w:t>
            </w:r>
            <w:r>
              <w:rPr>
                <w:sz w:val="16"/>
              </w:rPr>
              <w:t>PROCINETICOS, PRINCIPIO ATIVO: BROMETO DE N-BUTILESCOPOLAMINA, FORMA</w:t>
            </w:r>
            <w:r>
              <w:rPr>
                <w:spacing w:val="40"/>
                <w:sz w:val="16"/>
              </w:rPr>
              <w:t> </w:t>
            </w:r>
            <w:r>
              <w:rPr>
                <w:sz w:val="16"/>
              </w:rPr>
              <w:t>FARMACEUTICA:</w:t>
            </w:r>
            <w:r>
              <w:rPr>
                <w:spacing w:val="-10"/>
                <w:sz w:val="16"/>
              </w:rPr>
              <w:t> </w:t>
            </w:r>
            <w:r>
              <w:rPr>
                <w:sz w:val="16"/>
              </w:rPr>
              <w:t>SOLUCAO</w:t>
            </w:r>
            <w:r>
              <w:rPr>
                <w:spacing w:val="-10"/>
                <w:sz w:val="16"/>
              </w:rPr>
              <w:t> </w:t>
            </w:r>
            <w:r>
              <w:rPr>
                <w:sz w:val="16"/>
              </w:rPr>
              <w:t>INJETAVEL,</w:t>
            </w:r>
            <w:r>
              <w:rPr>
                <w:spacing w:val="-10"/>
                <w:sz w:val="16"/>
              </w:rPr>
              <w:t> </w:t>
            </w:r>
            <w:r>
              <w:rPr>
                <w:sz w:val="16"/>
              </w:rPr>
              <w:t>CONCENTRACAO</w:t>
            </w:r>
            <w:r>
              <w:rPr>
                <w:spacing w:val="-10"/>
                <w:sz w:val="16"/>
              </w:rPr>
              <w:t> </w:t>
            </w:r>
            <w:r>
              <w:rPr>
                <w:sz w:val="16"/>
              </w:rPr>
              <w:t>/</w:t>
            </w:r>
            <w:r>
              <w:rPr>
                <w:spacing w:val="-10"/>
                <w:sz w:val="16"/>
              </w:rPr>
              <w:t> </w:t>
            </w:r>
            <w:r>
              <w:rPr>
                <w:sz w:val="16"/>
              </w:rPr>
              <w:t>DOSAGEM:</w:t>
            </w:r>
            <w:r>
              <w:rPr>
                <w:spacing w:val="-10"/>
                <w:sz w:val="16"/>
              </w:rPr>
              <w:t> </w:t>
            </w:r>
            <w:r>
              <w:rPr>
                <w:sz w:val="16"/>
              </w:rPr>
              <w:t>20,</w:t>
            </w:r>
            <w:r>
              <w:rPr>
                <w:spacing w:val="-10"/>
                <w:sz w:val="16"/>
              </w:rPr>
              <w:t> </w:t>
            </w:r>
            <w:r>
              <w:rPr>
                <w:sz w:val="16"/>
              </w:rPr>
              <w:t>UNIDADE:</w:t>
            </w:r>
            <w:r>
              <w:rPr>
                <w:spacing w:val="40"/>
                <w:sz w:val="16"/>
              </w:rPr>
              <w:t> </w:t>
            </w:r>
            <w:r>
              <w:rPr>
                <w:sz w:val="16"/>
              </w:rPr>
              <w:t>MG/ML, VOLUME: 1ML, APRESENTACAO: AMPOLA, ACESSORIO: NAO APLICAVEL.</w:t>
            </w:r>
          </w:p>
          <w:p>
            <w:pPr>
              <w:pStyle w:val="TableParagraph"/>
              <w:spacing w:before="54"/>
              <w:rPr>
                <w:b/>
                <w:sz w:val="16"/>
              </w:rPr>
            </w:pPr>
          </w:p>
          <w:p>
            <w:pPr>
              <w:pStyle w:val="TableParagraph"/>
              <w:ind w:left="82" w:right="5403"/>
              <w:rPr>
                <w:sz w:val="16"/>
              </w:rPr>
            </w:pPr>
            <w:r>
              <w:rPr>
                <w:sz w:val="16"/>
              </w:rPr>
              <w:t>Marca</w:t>
            </w:r>
            <w:r>
              <w:rPr>
                <w:spacing w:val="-6"/>
                <w:sz w:val="16"/>
              </w:rPr>
              <w:t> </w:t>
            </w:r>
            <w:r>
              <w:rPr>
                <w:spacing w:val="-2"/>
                <w:sz w:val="16"/>
              </w:rPr>
              <w:t>ofertada:</w:t>
            </w:r>
          </w:p>
          <w:p>
            <w:pPr>
              <w:pStyle w:val="TableParagraph"/>
              <w:spacing w:before="52"/>
              <w:ind w:left="82" w:right="5403"/>
              <w:rPr>
                <w:sz w:val="16"/>
              </w:rPr>
            </w:pPr>
            <w:r>
              <w:rPr>
                <w:sz w:val="16"/>
              </w:rPr>
              <w:t>Registro</w:t>
            </w:r>
            <w:r>
              <w:rPr>
                <w:spacing w:val="-7"/>
                <w:sz w:val="16"/>
              </w:rPr>
              <w:t> </w:t>
            </w:r>
            <w:r>
              <w:rPr>
                <w:spacing w:val="-5"/>
                <w:sz w:val="16"/>
              </w:rPr>
              <w:t>nº:</w:t>
            </w:r>
          </w:p>
        </w:tc>
        <w:tc>
          <w:tcPr>
            <w:tcW w:w="889" w:type="dxa"/>
            <w:tcBorders>
              <w:top w:val="single" w:sz="6" w:space="0" w:color="000000"/>
              <w:left w:val="single" w:sz="6" w:space="0" w:color="000000"/>
              <w:bottom w:val="single" w:sz="6" w:space="0" w:color="000000"/>
              <w:right w:val="single" w:sz="6" w:space="0" w:color="000000"/>
            </w:tcBorders>
          </w:tcPr>
          <w:p>
            <w:pPr>
              <w:pStyle w:val="TableParagraph"/>
              <w:rPr>
                <w:b/>
                <w:sz w:val="16"/>
              </w:rPr>
            </w:pPr>
          </w:p>
          <w:p>
            <w:pPr>
              <w:pStyle w:val="TableParagraph"/>
              <w:rPr>
                <w:b/>
                <w:sz w:val="16"/>
              </w:rPr>
            </w:pPr>
          </w:p>
          <w:p>
            <w:pPr>
              <w:pStyle w:val="TableParagraph"/>
              <w:rPr>
                <w:b/>
                <w:sz w:val="16"/>
              </w:rPr>
            </w:pPr>
          </w:p>
          <w:p>
            <w:pPr>
              <w:pStyle w:val="TableParagraph"/>
              <w:spacing w:before="16"/>
              <w:rPr>
                <w:b/>
                <w:sz w:val="16"/>
              </w:rPr>
            </w:pPr>
          </w:p>
          <w:p>
            <w:pPr>
              <w:pStyle w:val="TableParagraph"/>
              <w:ind w:left="33"/>
              <w:jc w:val="center"/>
              <w:rPr>
                <w:sz w:val="16"/>
              </w:rPr>
            </w:pPr>
            <w:r>
              <w:rPr>
                <w:spacing w:val="-4"/>
                <w:sz w:val="16"/>
              </w:rPr>
              <w:t>Unid</w:t>
            </w:r>
          </w:p>
        </w:tc>
        <w:tc>
          <w:tcPr>
            <w:tcW w:w="1287" w:type="dxa"/>
            <w:tcBorders>
              <w:top w:val="single" w:sz="6" w:space="0" w:color="000000"/>
              <w:left w:val="single" w:sz="6" w:space="0" w:color="000000"/>
              <w:bottom w:val="single" w:sz="6" w:space="0" w:color="000000"/>
              <w:right w:val="single" w:sz="6" w:space="0" w:color="000000"/>
            </w:tcBorders>
          </w:tcPr>
          <w:p>
            <w:pPr>
              <w:pStyle w:val="TableParagraph"/>
              <w:rPr>
                <w:b/>
                <w:sz w:val="16"/>
              </w:rPr>
            </w:pPr>
          </w:p>
          <w:p>
            <w:pPr>
              <w:pStyle w:val="TableParagraph"/>
              <w:rPr>
                <w:b/>
                <w:sz w:val="16"/>
              </w:rPr>
            </w:pPr>
          </w:p>
          <w:p>
            <w:pPr>
              <w:pStyle w:val="TableParagraph"/>
              <w:rPr>
                <w:b/>
                <w:sz w:val="16"/>
              </w:rPr>
            </w:pPr>
          </w:p>
          <w:p>
            <w:pPr>
              <w:pStyle w:val="TableParagraph"/>
              <w:spacing w:before="16"/>
              <w:rPr>
                <w:b/>
                <w:sz w:val="16"/>
              </w:rPr>
            </w:pPr>
          </w:p>
          <w:p>
            <w:pPr>
              <w:pStyle w:val="TableParagraph"/>
              <w:ind w:left="36" w:right="13"/>
              <w:jc w:val="center"/>
              <w:rPr>
                <w:sz w:val="16"/>
              </w:rPr>
            </w:pPr>
            <w:r>
              <w:rPr>
                <w:spacing w:val="-2"/>
                <w:sz w:val="16"/>
              </w:rPr>
              <w:t>9.300</w:t>
            </w:r>
          </w:p>
        </w:tc>
        <w:tc>
          <w:tcPr>
            <w:tcW w:w="1221" w:type="dxa"/>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1234" w:type="dxa"/>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1221" w:type="dxa"/>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1241" w:type="dxa"/>
            <w:tcBorders>
              <w:top w:val="single" w:sz="6" w:space="0" w:color="000000"/>
              <w:left w:val="single" w:sz="6" w:space="0" w:color="000000"/>
              <w:bottom w:val="single" w:sz="6" w:space="0" w:color="000000"/>
            </w:tcBorders>
          </w:tcPr>
          <w:p>
            <w:pPr>
              <w:pStyle w:val="TableParagraph"/>
              <w:rPr>
                <w:sz w:val="16"/>
              </w:rPr>
            </w:pPr>
          </w:p>
        </w:tc>
      </w:tr>
      <w:tr>
        <w:trPr>
          <w:trHeight w:val="683" w:hRule="atLeast"/>
        </w:trPr>
        <w:tc>
          <w:tcPr>
            <w:tcW w:w="7477" w:type="dxa"/>
            <w:gridSpan w:val="2"/>
            <w:tcBorders>
              <w:top w:val="single" w:sz="6" w:space="0" w:color="000000"/>
              <w:bottom w:val="nil"/>
              <w:right w:val="single" w:sz="6" w:space="0" w:color="000000"/>
            </w:tcBorders>
          </w:tcPr>
          <w:p>
            <w:pPr>
              <w:pStyle w:val="TableParagraph"/>
              <w:spacing w:before="35"/>
              <w:ind w:left="143" w:right="112"/>
              <w:jc w:val="center"/>
              <w:rPr>
                <w:b/>
                <w:sz w:val="16"/>
              </w:rPr>
            </w:pPr>
            <w:r>
              <w:rPr>
                <w:b/>
                <w:spacing w:val="-2"/>
                <w:sz w:val="16"/>
              </w:rPr>
              <w:t>OBSERVAÇÕES</w:t>
            </w:r>
          </w:p>
        </w:tc>
        <w:tc>
          <w:tcPr>
            <w:tcW w:w="7093" w:type="dxa"/>
            <w:gridSpan w:val="6"/>
            <w:tcBorders>
              <w:top w:val="single" w:sz="6" w:space="0" w:color="000000"/>
              <w:left w:val="single" w:sz="6" w:space="0" w:color="000000"/>
              <w:bottom w:val="nil"/>
            </w:tcBorders>
          </w:tcPr>
          <w:p>
            <w:pPr>
              <w:pStyle w:val="TableParagraph"/>
              <w:spacing w:before="35"/>
              <w:ind w:left="137"/>
              <w:rPr>
                <w:sz w:val="16"/>
              </w:rPr>
            </w:pPr>
            <w:r>
              <w:rPr>
                <w:b/>
                <w:spacing w:val="-2"/>
                <w:sz w:val="16"/>
              </w:rPr>
              <w:t>Validade</w:t>
            </w:r>
            <w:r>
              <w:rPr>
                <w:b/>
                <w:spacing w:val="5"/>
                <w:sz w:val="16"/>
              </w:rPr>
              <w:t> </w:t>
            </w:r>
            <w:r>
              <w:rPr>
                <w:b/>
                <w:spacing w:val="-2"/>
                <w:sz w:val="16"/>
              </w:rPr>
              <w:t>da</w:t>
            </w:r>
            <w:r>
              <w:rPr>
                <w:b/>
                <w:spacing w:val="5"/>
                <w:sz w:val="16"/>
              </w:rPr>
              <w:t> </w:t>
            </w:r>
            <w:r>
              <w:rPr>
                <w:b/>
                <w:spacing w:val="-2"/>
                <w:sz w:val="16"/>
              </w:rPr>
              <w:t>Proposta-Detalhe:</w:t>
            </w:r>
            <w:r>
              <w:rPr>
                <w:b/>
                <w:spacing w:val="6"/>
                <w:sz w:val="16"/>
              </w:rPr>
              <w:t> </w:t>
            </w:r>
            <w:r>
              <w:rPr>
                <w:spacing w:val="-2"/>
                <w:sz w:val="16"/>
              </w:rPr>
              <w:t>60</w:t>
            </w:r>
            <w:r>
              <w:rPr>
                <w:spacing w:val="5"/>
                <w:sz w:val="16"/>
              </w:rPr>
              <w:t> </w:t>
            </w:r>
            <w:r>
              <w:rPr>
                <w:spacing w:val="-2"/>
                <w:sz w:val="16"/>
              </w:rPr>
              <w:t>(sessenta)</w:t>
            </w:r>
            <w:r>
              <w:rPr>
                <w:spacing w:val="5"/>
                <w:sz w:val="16"/>
              </w:rPr>
              <w:t> </w:t>
            </w:r>
            <w:r>
              <w:rPr>
                <w:spacing w:val="-2"/>
                <w:sz w:val="16"/>
              </w:rPr>
              <w:t>dias.</w:t>
            </w:r>
          </w:p>
          <w:p>
            <w:pPr>
              <w:pStyle w:val="TableParagraph"/>
              <w:spacing w:before="55"/>
              <w:ind w:left="137"/>
              <w:rPr>
                <w:sz w:val="16"/>
              </w:rPr>
            </w:pPr>
            <w:r>
              <w:rPr>
                <w:b/>
                <w:sz w:val="16"/>
              </w:rPr>
              <w:t>Prazo</w:t>
            </w:r>
            <w:r>
              <w:rPr>
                <w:b/>
                <w:spacing w:val="-8"/>
                <w:sz w:val="16"/>
              </w:rPr>
              <w:t> </w:t>
            </w:r>
            <w:r>
              <w:rPr>
                <w:b/>
                <w:sz w:val="16"/>
              </w:rPr>
              <w:t>de</w:t>
            </w:r>
            <w:r>
              <w:rPr>
                <w:b/>
                <w:spacing w:val="-8"/>
                <w:sz w:val="16"/>
              </w:rPr>
              <w:t> </w:t>
            </w:r>
            <w:r>
              <w:rPr>
                <w:b/>
                <w:sz w:val="16"/>
              </w:rPr>
              <w:t>entrega:</w:t>
            </w:r>
            <w:r>
              <w:rPr>
                <w:b/>
                <w:spacing w:val="-7"/>
                <w:sz w:val="16"/>
              </w:rPr>
              <w:t> </w:t>
            </w:r>
            <w:r>
              <w:rPr>
                <w:sz w:val="16"/>
              </w:rPr>
              <w:t>Conforme</w:t>
            </w:r>
            <w:r>
              <w:rPr>
                <w:spacing w:val="-10"/>
                <w:sz w:val="16"/>
              </w:rPr>
              <w:t> </w:t>
            </w:r>
            <w:r>
              <w:rPr>
                <w:sz w:val="16"/>
              </w:rPr>
              <w:t>Termo</w:t>
            </w:r>
            <w:r>
              <w:rPr>
                <w:spacing w:val="-8"/>
                <w:sz w:val="16"/>
              </w:rPr>
              <w:t> </w:t>
            </w:r>
            <w:r>
              <w:rPr>
                <w:sz w:val="16"/>
              </w:rPr>
              <w:t>de</w:t>
            </w:r>
            <w:r>
              <w:rPr>
                <w:spacing w:val="-7"/>
                <w:sz w:val="16"/>
              </w:rPr>
              <w:t> </w:t>
            </w:r>
            <w:r>
              <w:rPr>
                <w:spacing w:val="-2"/>
                <w:sz w:val="16"/>
              </w:rPr>
              <w:t>Referência.</w:t>
            </w:r>
          </w:p>
        </w:tc>
      </w:tr>
    </w:tbl>
    <w:p>
      <w:pPr>
        <w:pStyle w:val="TableParagraph"/>
        <w:spacing w:after="0"/>
        <w:rPr>
          <w:sz w:val="16"/>
        </w:rPr>
        <w:sectPr>
          <w:pgSz w:w="15840" w:h="24480"/>
          <w:pgMar w:top="2520" w:bottom="280" w:left="360" w:right="360"/>
        </w:sectPr>
      </w:pPr>
    </w:p>
    <w:tbl>
      <w:tblPr>
        <w:tblW w:w="0" w:type="auto"/>
        <w:jc w:val="left"/>
        <w:tblInd w:w="346" w:type="dxa"/>
        <w:tblBorders>
          <w:top w:val="single" w:sz="12" w:space="0" w:color="808080"/>
          <w:left w:val="single" w:sz="12" w:space="0" w:color="808080"/>
          <w:bottom w:val="single" w:sz="12" w:space="0" w:color="808080"/>
          <w:right w:val="single" w:sz="12" w:space="0" w:color="808080"/>
          <w:insideH w:val="single" w:sz="12" w:space="0" w:color="808080"/>
          <w:insideV w:val="single" w:sz="12" w:space="0" w:color="808080"/>
        </w:tblBorders>
        <w:tblLayout w:type="fixed"/>
        <w:tblCellMar>
          <w:top w:w="0" w:type="dxa"/>
          <w:left w:w="0" w:type="dxa"/>
          <w:bottom w:w="0" w:type="dxa"/>
          <w:right w:w="0" w:type="dxa"/>
        </w:tblCellMar>
        <w:tblLook w:val="01E0"/>
      </w:tblPr>
      <w:tblGrid>
        <w:gridCol w:w="7477"/>
        <w:gridCol w:w="7092"/>
      </w:tblGrid>
      <w:tr>
        <w:trPr>
          <w:trHeight w:val="2851" w:hRule="atLeast"/>
        </w:trPr>
        <w:tc>
          <w:tcPr>
            <w:tcW w:w="7477" w:type="dxa"/>
            <w:tcBorders>
              <w:top w:val="nil"/>
              <w:right w:val="single" w:sz="6" w:space="0" w:color="000000"/>
            </w:tcBorders>
          </w:tcPr>
          <w:p>
            <w:pPr>
              <w:pStyle w:val="TableParagraph"/>
              <w:spacing w:before="36"/>
              <w:ind w:left="129"/>
              <w:rPr>
                <w:sz w:val="16"/>
              </w:rPr>
            </w:pPr>
            <w:r>
              <w:rPr>
                <w:spacing w:val="-2"/>
                <w:sz w:val="16"/>
              </w:rPr>
              <w:t>1ª</w:t>
            </w:r>
            <w:r>
              <w:rPr>
                <w:spacing w:val="-9"/>
                <w:sz w:val="16"/>
              </w:rPr>
              <w:t> </w:t>
            </w:r>
            <w:r>
              <w:rPr>
                <w:spacing w:val="-2"/>
                <w:sz w:val="16"/>
              </w:rPr>
              <w:t>A</w:t>
            </w:r>
            <w:r>
              <w:rPr>
                <w:spacing w:val="-9"/>
                <w:sz w:val="16"/>
              </w:rPr>
              <w:t> </w:t>
            </w:r>
            <w:r>
              <w:rPr>
                <w:spacing w:val="-2"/>
                <w:sz w:val="16"/>
              </w:rPr>
              <w:t>PROPOSTA-DETALHE</w:t>
            </w:r>
            <w:r>
              <w:rPr>
                <w:spacing w:val="-8"/>
                <w:sz w:val="16"/>
              </w:rPr>
              <w:t> </w:t>
            </w:r>
            <w:r>
              <w:rPr>
                <w:spacing w:val="-2"/>
                <w:sz w:val="16"/>
              </w:rPr>
              <w:t>deverá:</w:t>
            </w:r>
          </w:p>
          <w:p>
            <w:pPr>
              <w:pStyle w:val="TableParagraph"/>
              <w:numPr>
                <w:ilvl w:val="0"/>
                <w:numId w:val="66"/>
              </w:numPr>
              <w:tabs>
                <w:tab w:pos="367" w:val="left" w:leader="none"/>
              </w:tabs>
              <w:spacing w:line="240" w:lineRule="auto" w:before="55" w:after="0"/>
              <w:ind w:left="367" w:right="0" w:hanging="92"/>
              <w:jc w:val="left"/>
              <w:rPr>
                <w:sz w:val="16"/>
              </w:rPr>
            </w:pPr>
            <w:r>
              <w:rPr>
                <w:sz w:val="16"/>
              </w:rPr>
              <w:t>ser</w:t>
            </w:r>
            <w:r>
              <w:rPr>
                <w:spacing w:val="-6"/>
                <w:sz w:val="16"/>
              </w:rPr>
              <w:t> </w:t>
            </w:r>
            <w:r>
              <w:rPr>
                <w:sz w:val="16"/>
              </w:rPr>
              <w:t>preenchida</w:t>
            </w:r>
            <w:r>
              <w:rPr>
                <w:spacing w:val="-5"/>
                <w:sz w:val="16"/>
              </w:rPr>
              <w:t> </w:t>
            </w:r>
            <w:r>
              <w:rPr>
                <w:sz w:val="16"/>
              </w:rPr>
              <w:t>integralmente</w:t>
            </w:r>
            <w:r>
              <w:rPr>
                <w:spacing w:val="-6"/>
                <w:sz w:val="16"/>
              </w:rPr>
              <w:t> </w:t>
            </w:r>
            <w:r>
              <w:rPr>
                <w:sz w:val="16"/>
              </w:rPr>
              <w:t>por</w:t>
            </w:r>
            <w:r>
              <w:rPr>
                <w:spacing w:val="-5"/>
                <w:sz w:val="16"/>
              </w:rPr>
              <w:t> </w:t>
            </w:r>
            <w:r>
              <w:rPr>
                <w:sz w:val="16"/>
              </w:rPr>
              <w:t>processo</w:t>
            </w:r>
            <w:r>
              <w:rPr>
                <w:spacing w:val="-6"/>
                <w:sz w:val="16"/>
              </w:rPr>
              <w:t> </w:t>
            </w:r>
            <w:r>
              <w:rPr>
                <w:sz w:val="16"/>
              </w:rPr>
              <w:t>mecânico</w:t>
            </w:r>
            <w:r>
              <w:rPr>
                <w:spacing w:val="-5"/>
                <w:sz w:val="16"/>
              </w:rPr>
              <w:t> </w:t>
            </w:r>
            <w:r>
              <w:rPr>
                <w:sz w:val="16"/>
              </w:rPr>
              <w:t>ou</w:t>
            </w:r>
            <w:r>
              <w:rPr>
                <w:spacing w:val="-6"/>
                <w:sz w:val="16"/>
              </w:rPr>
              <w:t> </w:t>
            </w:r>
            <w:r>
              <w:rPr>
                <w:sz w:val="16"/>
              </w:rPr>
              <w:t>eletrônico,</w:t>
            </w:r>
            <w:r>
              <w:rPr>
                <w:spacing w:val="-5"/>
                <w:sz w:val="16"/>
              </w:rPr>
              <w:t> </w:t>
            </w:r>
            <w:r>
              <w:rPr>
                <w:sz w:val="16"/>
              </w:rPr>
              <w:t>sem</w:t>
            </w:r>
            <w:r>
              <w:rPr>
                <w:spacing w:val="-5"/>
                <w:sz w:val="16"/>
              </w:rPr>
              <w:t> </w:t>
            </w:r>
            <w:r>
              <w:rPr>
                <w:sz w:val="16"/>
              </w:rPr>
              <w:t>emendas</w:t>
            </w:r>
            <w:r>
              <w:rPr>
                <w:spacing w:val="-6"/>
                <w:sz w:val="16"/>
              </w:rPr>
              <w:t> </w:t>
            </w:r>
            <w:r>
              <w:rPr>
                <w:sz w:val="16"/>
              </w:rPr>
              <w:t>e</w:t>
            </w:r>
            <w:r>
              <w:rPr>
                <w:spacing w:val="-5"/>
                <w:sz w:val="16"/>
              </w:rPr>
              <w:t> </w:t>
            </w:r>
            <w:r>
              <w:rPr>
                <w:spacing w:val="-2"/>
                <w:sz w:val="16"/>
              </w:rPr>
              <w:t>rasuras;</w:t>
            </w:r>
          </w:p>
          <w:p>
            <w:pPr>
              <w:pStyle w:val="TableParagraph"/>
              <w:numPr>
                <w:ilvl w:val="0"/>
                <w:numId w:val="66"/>
              </w:numPr>
              <w:tabs>
                <w:tab w:pos="393" w:val="left" w:leader="none"/>
                <w:tab w:pos="515" w:val="left" w:leader="none"/>
              </w:tabs>
              <w:spacing w:line="312" w:lineRule="auto" w:before="55" w:after="0"/>
              <w:ind w:left="515" w:right="97" w:hanging="241"/>
              <w:jc w:val="left"/>
              <w:rPr>
                <w:sz w:val="16"/>
              </w:rPr>
            </w:pPr>
            <w:r>
              <w:rPr>
                <w:sz w:val="16"/>
              </w:rPr>
              <w:t>conter</w:t>
            </w:r>
            <w:r>
              <w:rPr>
                <w:spacing w:val="22"/>
                <w:sz w:val="16"/>
              </w:rPr>
              <w:t> </w:t>
            </w:r>
            <w:r>
              <w:rPr>
                <w:sz w:val="16"/>
              </w:rPr>
              <w:t>os</w:t>
            </w:r>
            <w:r>
              <w:rPr>
                <w:spacing w:val="22"/>
                <w:sz w:val="16"/>
              </w:rPr>
              <w:t> </w:t>
            </w:r>
            <w:r>
              <w:rPr>
                <w:sz w:val="16"/>
              </w:rPr>
              <w:t>preços</w:t>
            </w:r>
            <w:r>
              <w:rPr>
                <w:spacing w:val="22"/>
                <w:sz w:val="16"/>
              </w:rPr>
              <w:t> </w:t>
            </w:r>
            <w:r>
              <w:rPr>
                <w:sz w:val="16"/>
              </w:rPr>
              <w:t>em</w:t>
            </w:r>
            <w:r>
              <w:rPr>
                <w:spacing w:val="22"/>
                <w:sz w:val="16"/>
              </w:rPr>
              <w:t> </w:t>
            </w:r>
            <w:r>
              <w:rPr>
                <w:sz w:val="16"/>
              </w:rPr>
              <w:t>algarismos</w:t>
            </w:r>
            <w:r>
              <w:rPr>
                <w:spacing w:val="22"/>
                <w:sz w:val="16"/>
              </w:rPr>
              <w:t> </w:t>
            </w:r>
            <w:r>
              <w:rPr>
                <w:sz w:val="16"/>
              </w:rPr>
              <w:t>e</w:t>
            </w:r>
            <w:r>
              <w:rPr>
                <w:spacing w:val="22"/>
                <w:sz w:val="16"/>
              </w:rPr>
              <w:t> </w:t>
            </w:r>
            <w:r>
              <w:rPr>
                <w:sz w:val="16"/>
              </w:rPr>
              <w:t>por</w:t>
            </w:r>
            <w:r>
              <w:rPr>
                <w:spacing w:val="22"/>
                <w:sz w:val="16"/>
              </w:rPr>
              <w:t> </w:t>
            </w:r>
            <w:r>
              <w:rPr>
                <w:sz w:val="16"/>
              </w:rPr>
              <w:t>extenso,</w:t>
            </w:r>
            <w:r>
              <w:rPr>
                <w:spacing w:val="22"/>
                <w:sz w:val="16"/>
              </w:rPr>
              <w:t> </w:t>
            </w:r>
            <w:r>
              <w:rPr>
                <w:sz w:val="16"/>
              </w:rPr>
              <w:t>por</w:t>
            </w:r>
            <w:r>
              <w:rPr>
                <w:spacing w:val="22"/>
                <w:sz w:val="16"/>
              </w:rPr>
              <w:t> </w:t>
            </w:r>
            <w:r>
              <w:rPr>
                <w:sz w:val="16"/>
              </w:rPr>
              <w:t>unidade,</w:t>
            </w:r>
            <w:r>
              <w:rPr>
                <w:spacing w:val="22"/>
                <w:sz w:val="16"/>
              </w:rPr>
              <w:t> </w:t>
            </w:r>
            <w:r>
              <w:rPr>
                <w:sz w:val="16"/>
              </w:rPr>
              <w:t>já</w:t>
            </w:r>
            <w:r>
              <w:rPr>
                <w:spacing w:val="22"/>
                <w:sz w:val="16"/>
              </w:rPr>
              <w:t> </w:t>
            </w:r>
            <w:r>
              <w:rPr>
                <w:sz w:val="16"/>
              </w:rPr>
              <w:t>incluídas</w:t>
            </w:r>
            <w:r>
              <w:rPr>
                <w:spacing w:val="22"/>
                <w:sz w:val="16"/>
              </w:rPr>
              <w:t> </w:t>
            </w:r>
            <w:r>
              <w:rPr>
                <w:sz w:val="16"/>
              </w:rPr>
              <w:t>as</w:t>
            </w:r>
            <w:r>
              <w:rPr>
                <w:spacing w:val="22"/>
                <w:sz w:val="16"/>
              </w:rPr>
              <w:t> </w:t>
            </w:r>
            <w:r>
              <w:rPr>
                <w:sz w:val="16"/>
              </w:rPr>
              <w:t>despesas</w:t>
            </w:r>
            <w:r>
              <w:rPr>
                <w:spacing w:val="22"/>
                <w:sz w:val="16"/>
              </w:rPr>
              <w:t> </w:t>
            </w:r>
            <w:r>
              <w:rPr>
                <w:sz w:val="16"/>
              </w:rPr>
              <w:t>de</w:t>
            </w:r>
            <w:r>
              <w:rPr>
                <w:spacing w:val="22"/>
                <w:sz w:val="16"/>
              </w:rPr>
              <w:t> </w:t>
            </w:r>
            <w:r>
              <w:rPr>
                <w:sz w:val="16"/>
              </w:rPr>
              <w:t>fretes,</w:t>
            </w:r>
            <w:r>
              <w:rPr>
                <w:spacing w:val="22"/>
                <w:sz w:val="16"/>
              </w:rPr>
              <w:t> </w:t>
            </w:r>
            <w:r>
              <w:rPr>
                <w:sz w:val="16"/>
              </w:rPr>
              <w:t>impostos</w:t>
            </w:r>
            <w:r>
              <w:rPr>
                <w:spacing w:val="40"/>
                <w:sz w:val="16"/>
              </w:rPr>
              <w:t> </w:t>
            </w:r>
            <w:r>
              <w:rPr>
                <w:sz w:val="16"/>
              </w:rPr>
              <w:t>federais, ou estaduais e descontos especiais;</w:t>
            </w:r>
          </w:p>
          <w:p>
            <w:pPr>
              <w:pStyle w:val="TableParagraph"/>
              <w:numPr>
                <w:ilvl w:val="0"/>
                <w:numId w:val="66"/>
              </w:numPr>
              <w:tabs>
                <w:tab w:pos="408" w:val="left" w:leader="none"/>
              </w:tabs>
              <w:spacing w:line="183" w:lineRule="exact" w:before="0" w:after="0"/>
              <w:ind w:left="408" w:right="0" w:hanging="92"/>
              <w:jc w:val="left"/>
              <w:rPr>
                <w:b/>
                <w:sz w:val="16"/>
              </w:rPr>
            </w:pPr>
            <w:r>
              <w:rPr>
                <w:b/>
                <w:sz w:val="16"/>
              </w:rPr>
              <w:t>ser</w:t>
            </w:r>
            <w:r>
              <w:rPr>
                <w:b/>
                <w:spacing w:val="-8"/>
                <w:sz w:val="16"/>
              </w:rPr>
              <w:t> </w:t>
            </w:r>
            <w:r>
              <w:rPr>
                <w:b/>
                <w:sz w:val="16"/>
              </w:rPr>
              <w:t>apresentada</w:t>
            </w:r>
            <w:r>
              <w:rPr>
                <w:b/>
                <w:spacing w:val="-5"/>
                <w:sz w:val="16"/>
              </w:rPr>
              <w:t> </w:t>
            </w:r>
            <w:r>
              <w:rPr>
                <w:b/>
                <w:sz w:val="16"/>
              </w:rPr>
              <w:t>com,</w:t>
            </w:r>
            <w:r>
              <w:rPr>
                <w:b/>
                <w:spacing w:val="-5"/>
                <w:sz w:val="16"/>
              </w:rPr>
              <w:t> </w:t>
            </w:r>
            <w:r>
              <w:rPr>
                <w:b/>
                <w:sz w:val="16"/>
              </w:rPr>
              <w:t>no</w:t>
            </w:r>
            <w:r>
              <w:rPr>
                <w:b/>
                <w:spacing w:val="-5"/>
                <w:sz w:val="16"/>
              </w:rPr>
              <w:t> </w:t>
            </w:r>
            <w:r>
              <w:rPr>
                <w:b/>
                <w:sz w:val="16"/>
              </w:rPr>
              <w:t>máximo,</w:t>
            </w:r>
            <w:r>
              <w:rPr>
                <w:b/>
                <w:spacing w:val="-5"/>
                <w:sz w:val="16"/>
              </w:rPr>
              <w:t> </w:t>
            </w:r>
            <w:r>
              <w:rPr>
                <w:b/>
                <w:sz w:val="16"/>
              </w:rPr>
              <w:t>2</w:t>
            </w:r>
            <w:r>
              <w:rPr>
                <w:b/>
                <w:spacing w:val="-5"/>
                <w:sz w:val="16"/>
              </w:rPr>
              <w:t> </w:t>
            </w:r>
            <w:r>
              <w:rPr>
                <w:b/>
                <w:sz w:val="16"/>
              </w:rPr>
              <w:t>(duas)</w:t>
            </w:r>
            <w:r>
              <w:rPr>
                <w:b/>
                <w:spacing w:val="-5"/>
                <w:sz w:val="16"/>
              </w:rPr>
              <w:t> </w:t>
            </w:r>
            <w:r>
              <w:rPr>
                <w:b/>
                <w:sz w:val="16"/>
              </w:rPr>
              <w:t>casas</w:t>
            </w:r>
            <w:r>
              <w:rPr>
                <w:b/>
                <w:spacing w:val="-4"/>
                <w:sz w:val="16"/>
              </w:rPr>
              <w:t> </w:t>
            </w:r>
            <w:r>
              <w:rPr>
                <w:b/>
                <w:sz w:val="16"/>
              </w:rPr>
              <w:t>decimais</w:t>
            </w:r>
            <w:r>
              <w:rPr>
                <w:b/>
                <w:spacing w:val="-5"/>
                <w:sz w:val="16"/>
              </w:rPr>
              <w:t> </w:t>
            </w:r>
            <w:r>
              <w:rPr>
                <w:b/>
                <w:sz w:val="16"/>
              </w:rPr>
              <w:t>após</w:t>
            </w:r>
            <w:r>
              <w:rPr>
                <w:b/>
                <w:spacing w:val="-5"/>
                <w:sz w:val="16"/>
              </w:rPr>
              <w:t> </w:t>
            </w:r>
            <w:r>
              <w:rPr>
                <w:b/>
                <w:sz w:val="16"/>
              </w:rPr>
              <w:t>a</w:t>
            </w:r>
            <w:r>
              <w:rPr>
                <w:b/>
                <w:spacing w:val="-5"/>
                <w:sz w:val="16"/>
              </w:rPr>
              <w:t> </w:t>
            </w:r>
            <w:r>
              <w:rPr>
                <w:b/>
                <w:spacing w:val="-2"/>
                <w:sz w:val="16"/>
              </w:rPr>
              <w:t>vírgula.</w:t>
            </w:r>
          </w:p>
          <w:p>
            <w:pPr>
              <w:pStyle w:val="TableParagraph"/>
              <w:numPr>
                <w:ilvl w:val="0"/>
                <w:numId w:val="66"/>
              </w:numPr>
              <w:tabs>
                <w:tab w:pos="367" w:val="left" w:leader="none"/>
              </w:tabs>
              <w:spacing w:line="240" w:lineRule="auto" w:before="55" w:after="0"/>
              <w:ind w:left="367" w:right="0" w:hanging="92"/>
              <w:jc w:val="left"/>
              <w:rPr>
                <w:sz w:val="16"/>
              </w:rPr>
            </w:pPr>
            <w:r>
              <w:rPr>
                <w:sz w:val="16"/>
              </w:rPr>
              <w:t>ser</w:t>
            </w:r>
            <w:r>
              <w:rPr>
                <w:spacing w:val="-4"/>
                <w:sz w:val="16"/>
              </w:rPr>
              <w:t> </w:t>
            </w:r>
            <w:r>
              <w:rPr>
                <w:sz w:val="16"/>
              </w:rPr>
              <w:t>datada</w:t>
            </w:r>
            <w:r>
              <w:rPr>
                <w:spacing w:val="-4"/>
                <w:sz w:val="16"/>
              </w:rPr>
              <w:t> </w:t>
            </w:r>
            <w:r>
              <w:rPr>
                <w:sz w:val="16"/>
              </w:rPr>
              <w:t>e</w:t>
            </w:r>
            <w:r>
              <w:rPr>
                <w:spacing w:val="-4"/>
                <w:sz w:val="16"/>
              </w:rPr>
              <w:t> </w:t>
            </w:r>
            <w:r>
              <w:rPr>
                <w:sz w:val="16"/>
              </w:rPr>
              <w:t>assinada</w:t>
            </w:r>
            <w:r>
              <w:rPr>
                <w:spacing w:val="-4"/>
                <w:sz w:val="16"/>
              </w:rPr>
              <w:t> </w:t>
            </w:r>
            <w:r>
              <w:rPr>
                <w:sz w:val="16"/>
              </w:rPr>
              <w:t>pelo</w:t>
            </w:r>
            <w:r>
              <w:rPr>
                <w:spacing w:val="-4"/>
                <w:sz w:val="16"/>
              </w:rPr>
              <w:t> </w:t>
            </w:r>
            <w:r>
              <w:rPr>
                <w:sz w:val="16"/>
              </w:rPr>
              <w:t>gerente</w:t>
            </w:r>
            <w:r>
              <w:rPr>
                <w:spacing w:val="-4"/>
                <w:sz w:val="16"/>
              </w:rPr>
              <w:t> </w:t>
            </w:r>
            <w:r>
              <w:rPr>
                <w:sz w:val="16"/>
              </w:rPr>
              <w:t>ou</w:t>
            </w:r>
            <w:r>
              <w:rPr>
                <w:spacing w:val="-4"/>
                <w:sz w:val="16"/>
              </w:rPr>
              <w:t> </w:t>
            </w:r>
            <w:r>
              <w:rPr>
                <w:sz w:val="16"/>
              </w:rPr>
              <w:t>seu</w:t>
            </w:r>
            <w:r>
              <w:rPr>
                <w:spacing w:val="-4"/>
                <w:sz w:val="16"/>
              </w:rPr>
              <w:t> </w:t>
            </w:r>
            <w:r>
              <w:rPr>
                <w:spacing w:val="-2"/>
                <w:sz w:val="16"/>
              </w:rPr>
              <w:t>procurador.</w:t>
            </w:r>
          </w:p>
          <w:p>
            <w:pPr>
              <w:pStyle w:val="TableParagraph"/>
              <w:spacing w:line="312" w:lineRule="auto" w:before="55"/>
              <w:ind w:left="129" w:right="50"/>
              <w:rPr>
                <w:sz w:val="16"/>
              </w:rPr>
            </w:pPr>
            <w:r>
              <w:rPr>
                <w:sz w:val="16"/>
              </w:rPr>
              <w:t>2ª</w:t>
            </w:r>
            <w:r>
              <w:rPr>
                <w:spacing w:val="-8"/>
                <w:sz w:val="16"/>
              </w:rPr>
              <w:t> </w:t>
            </w:r>
            <w:r>
              <w:rPr>
                <w:sz w:val="16"/>
              </w:rPr>
              <w:t>O</w:t>
            </w:r>
            <w:r>
              <w:rPr>
                <w:spacing w:val="-8"/>
                <w:sz w:val="16"/>
              </w:rPr>
              <w:t> </w:t>
            </w:r>
            <w:r>
              <w:rPr>
                <w:sz w:val="16"/>
              </w:rPr>
              <w:t>Proponente</w:t>
            </w:r>
            <w:r>
              <w:rPr>
                <w:spacing w:val="-8"/>
                <w:sz w:val="16"/>
              </w:rPr>
              <w:t> </w:t>
            </w:r>
            <w:r>
              <w:rPr>
                <w:sz w:val="16"/>
              </w:rPr>
              <w:t>se</w:t>
            </w:r>
            <w:r>
              <w:rPr>
                <w:spacing w:val="-8"/>
                <w:sz w:val="16"/>
              </w:rPr>
              <w:t> </w:t>
            </w:r>
            <w:r>
              <w:rPr>
                <w:sz w:val="16"/>
              </w:rPr>
              <w:t>obrigará,</w:t>
            </w:r>
            <w:r>
              <w:rPr>
                <w:spacing w:val="-8"/>
                <w:sz w:val="16"/>
              </w:rPr>
              <w:t> </w:t>
            </w:r>
            <w:r>
              <w:rPr>
                <w:sz w:val="16"/>
              </w:rPr>
              <w:t>mediante</w:t>
            </w:r>
            <w:r>
              <w:rPr>
                <w:spacing w:val="-8"/>
                <w:sz w:val="16"/>
              </w:rPr>
              <w:t> </w:t>
            </w:r>
            <w:r>
              <w:rPr>
                <w:sz w:val="16"/>
              </w:rPr>
              <w:t>devolução</w:t>
            </w:r>
            <w:r>
              <w:rPr>
                <w:spacing w:val="-8"/>
                <w:sz w:val="16"/>
              </w:rPr>
              <w:t> </w:t>
            </w:r>
            <w:r>
              <w:rPr>
                <w:sz w:val="16"/>
              </w:rPr>
              <w:t>da</w:t>
            </w:r>
            <w:r>
              <w:rPr>
                <w:spacing w:val="-8"/>
                <w:sz w:val="16"/>
              </w:rPr>
              <w:t> </w:t>
            </w:r>
            <w:r>
              <w:rPr>
                <w:sz w:val="16"/>
              </w:rPr>
              <w:t>PROPOSTA-DETALHE,</w:t>
            </w:r>
            <w:r>
              <w:rPr>
                <w:spacing w:val="-8"/>
                <w:sz w:val="16"/>
              </w:rPr>
              <w:t> </w:t>
            </w:r>
            <w:r>
              <w:rPr>
                <w:sz w:val="16"/>
              </w:rPr>
              <w:t>a</w:t>
            </w:r>
            <w:r>
              <w:rPr>
                <w:spacing w:val="-8"/>
                <w:sz w:val="16"/>
              </w:rPr>
              <w:t> </w:t>
            </w:r>
            <w:r>
              <w:rPr>
                <w:sz w:val="16"/>
              </w:rPr>
              <w:t>cumprir</w:t>
            </w:r>
            <w:r>
              <w:rPr>
                <w:spacing w:val="-8"/>
                <w:sz w:val="16"/>
              </w:rPr>
              <w:t> </w:t>
            </w:r>
            <w:r>
              <w:rPr>
                <w:sz w:val="16"/>
              </w:rPr>
              <w:t>os</w:t>
            </w:r>
            <w:r>
              <w:rPr>
                <w:spacing w:val="-8"/>
                <w:sz w:val="16"/>
              </w:rPr>
              <w:t> </w:t>
            </w:r>
            <w:r>
              <w:rPr>
                <w:sz w:val="16"/>
              </w:rPr>
              <w:t>termos</w:t>
            </w:r>
            <w:r>
              <w:rPr>
                <w:spacing w:val="-8"/>
                <w:sz w:val="16"/>
              </w:rPr>
              <w:t> </w:t>
            </w:r>
            <w:r>
              <w:rPr>
                <w:sz w:val="16"/>
              </w:rPr>
              <w:t>nela</w:t>
            </w:r>
            <w:r>
              <w:rPr>
                <w:spacing w:val="-8"/>
                <w:sz w:val="16"/>
              </w:rPr>
              <w:t> </w:t>
            </w:r>
            <w:r>
              <w:rPr>
                <w:sz w:val="16"/>
              </w:rPr>
              <w:t>contidos.</w:t>
            </w:r>
            <w:r>
              <w:rPr>
                <w:spacing w:val="40"/>
                <w:sz w:val="16"/>
              </w:rPr>
              <w:t> </w:t>
            </w:r>
            <w:r>
              <w:rPr>
                <w:sz w:val="16"/>
              </w:rPr>
              <w:t>3ª</w:t>
            </w:r>
            <w:r>
              <w:rPr>
                <w:spacing w:val="-4"/>
                <w:sz w:val="16"/>
              </w:rPr>
              <w:t> </w:t>
            </w:r>
            <w:r>
              <w:rPr>
                <w:sz w:val="16"/>
              </w:rPr>
              <w:t>A</w:t>
            </w:r>
            <w:r>
              <w:rPr>
                <w:spacing w:val="-4"/>
                <w:sz w:val="16"/>
              </w:rPr>
              <w:t> </w:t>
            </w:r>
            <w:r>
              <w:rPr>
                <w:sz w:val="16"/>
              </w:rPr>
              <w:t>licitação poderá ser anulada no todo, ou em parte, de conformidade com a legislação vigente.</w:t>
            </w:r>
          </w:p>
        </w:tc>
        <w:tc>
          <w:tcPr>
            <w:tcW w:w="7092" w:type="dxa"/>
            <w:tcBorders>
              <w:top w:val="nil"/>
              <w:left w:val="single" w:sz="6" w:space="0" w:color="000000"/>
            </w:tcBorders>
          </w:tcPr>
          <w:p>
            <w:pPr>
              <w:pStyle w:val="TableParagraph"/>
              <w:spacing w:before="36"/>
              <w:ind w:left="137"/>
              <w:rPr>
                <w:sz w:val="16"/>
              </w:rPr>
            </w:pPr>
            <w:r>
              <w:rPr>
                <w:b/>
                <w:sz w:val="16"/>
              </w:rPr>
              <w:t>Local</w:t>
            </w:r>
            <w:r>
              <w:rPr>
                <w:b/>
                <w:spacing w:val="-8"/>
                <w:sz w:val="16"/>
              </w:rPr>
              <w:t> </w:t>
            </w:r>
            <w:r>
              <w:rPr>
                <w:b/>
                <w:sz w:val="16"/>
              </w:rPr>
              <w:t>de</w:t>
            </w:r>
            <w:r>
              <w:rPr>
                <w:b/>
                <w:spacing w:val="-7"/>
                <w:sz w:val="16"/>
              </w:rPr>
              <w:t> </w:t>
            </w:r>
            <w:r>
              <w:rPr>
                <w:b/>
                <w:sz w:val="16"/>
              </w:rPr>
              <w:t>entrega:</w:t>
            </w:r>
            <w:r>
              <w:rPr>
                <w:b/>
                <w:spacing w:val="-8"/>
                <w:sz w:val="16"/>
              </w:rPr>
              <w:t> </w:t>
            </w:r>
            <w:r>
              <w:rPr>
                <w:sz w:val="16"/>
              </w:rPr>
              <w:t>Conforme</w:t>
            </w:r>
            <w:r>
              <w:rPr>
                <w:spacing w:val="-10"/>
                <w:sz w:val="16"/>
              </w:rPr>
              <w:t> </w:t>
            </w:r>
            <w:r>
              <w:rPr>
                <w:sz w:val="16"/>
              </w:rPr>
              <w:t>Termo</w:t>
            </w:r>
            <w:r>
              <w:rPr>
                <w:spacing w:val="-7"/>
                <w:sz w:val="16"/>
              </w:rPr>
              <w:t> </w:t>
            </w:r>
            <w:r>
              <w:rPr>
                <w:sz w:val="16"/>
              </w:rPr>
              <w:t>de</w:t>
            </w:r>
            <w:r>
              <w:rPr>
                <w:spacing w:val="-8"/>
                <w:sz w:val="16"/>
              </w:rPr>
              <w:t> </w:t>
            </w:r>
            <w:r>
              <w:rPr>
                <w:spacing w:val="-2"/>
                <w:sz w:val="16"/>
              </w:rPr>
              <w:t>Referência.</w:t>
            </w:r>
          </w:p>
          <w:p>
            <w:pPr>
              <w:pStyle w:val="TableParagraph"/>
              <w:rPr>
                <w:b/>
                <w:sz w:val="16"/>
              </w:rPr>
            </w:pPr>
          </w:p>
          <w:p>
            <w:pPr>
              <w:pStyle w:val="TableParagraph"/>
              <w:spacing w:before="32"/>
              <w:rPr>
                <w:b/>
                <w:sz w:val="16"/>
              </w:rPr>
            </w:pPr>
          </w:p>
          <w:p>
            <w:pPr>
              <w:pStyle w:val="TableParagraph"/>
              <w:ind w:left="137"/>
              <w:rPr>
                <w:sz w:val="16"/>
              </w:rPr>
            </w:pPr>
            <w:r>
              <w:rPr>
                <w:sz w:val="16"/>
              </w:rPr>
              <w:t>Declaramos</w:t>
            </w:r>
            <w:r>
              <w:rPr>
                <w:spacing w:val="-6"/>
                <w:sz w:val="16"/>
              </w:rPr>
              <w:t> </w:t>
            </w:r>
            <w:r>
              <w:rPr>
                <w:sz w:val="16"/>
              </w:rPr>
              <w:t>inteira</w:t>
            </w:r>
            <w:r>
              <w:rPr>
                <w:spacing w:val="-6"/>
                <w:sz w:val="16"/>
              </w:rPr>
              <w:t> </w:t>
            </w:r>
            <w:r>
              <w:rPr>
                <w:sz w:val="16"/>
              </w:rPr>
              <w:t>submissão</w:t>
            </w:r>
            <w:r>
              <w:rPr>
                <w:spacing w:val="-5"/>
                <w:sz w:val="16"/>
              </w:rPr>
              <w:t> </w:t>
            </w:r>
            <w:r>
              <w:rPr>
                <w:sz w:val="16"/>
              </w:rPr>
              <w:t>ao</w:t>
            </w:r>
            <w:r>
              <w:rPr>
                <w:spacing w:val="-6"/>
                <w:sz w:val="16"/>
              </w:rPr>
              <w:t> </w:t>
            </w:r>
            <w:r>
              <w:rPr>
                <w:sz w:val="16"/>
              </w:rPr>
              <w:t>presente</w:t>
            </w:r>
            <w:r>
              <w:rPr>
                <w:spacing w:val="-5"/>
                <w:sz w:val="16"/>
              </w:rPr>
              <w:t> </w:t>
            </w:r>
            <w:r>
              <w:rPr>
                <w:sz w:val="16"/>
              </w:rPr>
              <w:t>termo</w:t>
            </w:r>
            <w:r>
              <w:rPr>
                <w:spacing w:val="-6"/>
                <w:sz w:val="16"/>
              </w:rPr>
              <w:t> </w:t>
            </w:r>
            <w:r>
              <w:rPr>
                <w:sz w:val="16"/>
              </w:rPr>
              <w:t>e</w:t>
            </w:r>
            <w:r>
              <w:rPr>
                <w:spacing w:val="-5"/>
                <w:sz w:val="16"/>
              </w:rPr>
              <w:t> </w:t>
            </w:r>
            <w:r>
              <w:rPr>
                <w:sz w:val="16"/>
              </w:rPr>
              <w:t>legislação</w:t>
            </w:r>
            <w:r>
              <w:rPr>
                <w:spacing w:val="-6"/>
                <w:sz w:val="16"/>
              </w:rPr>
              <w:t> </w:t>
            </w:r>
            <w:r>
              <w:rPr>
                <w:spacing w:val="-2"/>
                <w:sz w:val="16"/>
              </w:rPr>
              <w:t>vigente.</w:t>
            </w:r>
          </w:p>
          <w:p>
            <w:pPr>
              <w:pStyle w:val="TableParagraph"/>
              <w:rPr>
                <w:b/>
                <w:sz w:val="16"/>
              </w:rPr>
            </w:pPr>
          </w:p>
          <w:p>
            <w:pPr>
              <w:pStyle w:val="TableParagraph"/>
              <w:spacing w:before="32"/>
              <w:rPr>
                <w:b/>
                <w:sz w:val="16"/>
              </w:rPr>
            </w:pPr>
          </w:p>
          <w:p>
            <w:pPr>
              <w:pStyle w:val="TableParagraph"/>
              <w:tabs>
                <w:tab w:pos="796" w:val="left" w:leader="none"/>
                <w:tab w:pos="1477" w:val="left" w:leader="none"/>
              </w:tabs>
              <w:ind w:left="137"/>
              <w:rPr>
                <w:sz w:val="16"/>
              </w:rPr>
            </w:pPr>
            <w:r>
              <w:rPr>
                <w:sz w:val="16"/>
              </w:rPr>
              <w:t>Em</w:t>
            </w:r>
            <w:r>
              <w:rPr>
                <w:spacing w:val="-3"/>
                <w:sz w:val="16"/>
              </w:rPr>
              <w:t> </w:t>
            </w:r>
            <w:r>
              <w:rPr>
                <w:sz w:val="16"/>
                <w:u w:val="single"/>
              </w:rPr>
              <w:tab/>
            </w:r>
            <w:r>
              <w:rPr>
                <w:spacing w:val="-10"/>
                <w:sz w:val="16"/>
                <w:u w:val="single"/>
              </w:rPr>
              <w:t>/</w:t>
            </w:r>
            <w:r>
              <w:rPr>
                <w:sz w:val="16"/>
                <w:u w:val="single"/>
              </w:rPr>
              <w:tab/>
            </w:r>
            <w:r>
              <w:rPr>
                <w:spacing w:val="-2"/>
                <w:sz w:val="16"/>
              </w:rPr>
              <w:t>/2026.</w:t>
            </w:r>
          </w:p>
          <w:p>
            <w:pPr>
              <w:pStyle w:val="TableParagraph"/>
              <w:rPr>
                <w:b/>
                <w:sz w:val="20"/>
              </w:rPr>
            </w:pPr>
          </w:p>
          <w:p>
            <w:pPr>
              <w:pStyle w:val="TableParagraph"/>
              <w:spacing w:before="14"/>
              <w:rPr>
                <w:b/>
                <w:sz w:val="20"/>
              </w:rPr>
            </w:pPr>
          </w:p>
          <w:p>
            <w:pPr>
              <w:pStyle w:val="TableParagraph"/>
              <w:spacing w:line="20" w:lineRule="exact"/>
              <w:ind w:left="1879"/>
              <w:rPr>
                <w:sz w:val="2"/>
              </w:rPr>
            </w:pPr>
            <w:r>
              <w:rPr>
                <w:sz w:val="2"/>
              </w:rPr>
              <mc:AlternateContent>
                <mc:Choice Requires="wps">
                  <w:drawing>
                    <wp:inline distT="0" distB="0" distL="0" distR="0">
                      <wp:extent cx="2123440" cy="4445"/>
                      <wp:effectExtent l="9525" t="0" r="635" b="5080"/>
                      <wp:docPr id="24" name="Group 24"/>
                      <wp:cNvGraphicFramePr>
                        <a:graphicFrameLocks/>
                      </wp:cNvGraphicFramePr>
                      <a:graphic>
                        <a:graphicData uri="http://schemas.microsoft.com/office/word/2010/wordprocessingGroup">
                          <wpg:wgp>
                            <wpg:cNvPr id="24" name="Group 24"/>
                            <wpg:cNvGrpSpPr/>
                            <wpg:grpSpPr>
                              <a:xfrm>
                                <a:off x="0" y="0"/>
                                <a:ext cx="2123440" cy="4445"/>
                                <a:chExt cx="2123440" cy="4445"/>
                              </a:xfrm>
                            </wpg:grpSpPr>
                            <wps:wsp>
                              <wps:cNvPr id="25" name="Graphic 25"/>
                              <wps:cNvSpPr/>
                              <wps:spPr>
                                <a:xfrm>
                                  <a:off x="0" y="2052"/>
                                  <a:ext cx="2123440" cy="1270"/>
                                </a:xfrm>
                                <a:custGeom>
                                  <a:avLst/>
                                  <a:gdLst/>
                                  <a:ahLst/>
                                  <a:cxnLst/>
                                  <a:rect l="l" t="t" r="r" b="b"/>
                                  <a:pathLst>
                                    <a:path w="2123440" h="0">
                                      <a:moveTo>
                                        <a:pt x="0" y="0"/>
                                      </a:moveTo>
                                      <a:lnTo>
                                        <a:pt x="2123259" y="0"/>
                                      </a:lnTo>
                                    </a:path>
                                  </a:pathLst>
                                </a:custGeom>
                                <a:ln w="4104">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167.2pt;height:.35pt;mso-position-horizontal-relative:char;mso-position-vertical-relative:line" id="docshapegroup21" coordorigin="0,0" coordsize="3344,7">
                      <v:line style="position:absolute" from="0,3" to="3344,3" stroked="true" strokeweight=".323176pt" strokecolor="#000000">
                        <v:stroke dashstyle="solid"/>
                      </v:line>
                    </v:group>
                  </w:pict>
                </mc:Fallback>
              </mc:AlternateContent>
            </w:r>
            <w:r>
              <w:rPr>
                <w:sz w:val="2"/>
              </w:rPr>
            </w:r>
          </w:p>
          <w:p>
            <w:pPr>
              <w:pStyle w:val="TableParagraph"/>
              <w:spacing w:before="38"/>
              <w:ind w:left="33"/>
              <w:jc w:val="center"/>
              <w:rPr>
                <w:sz w:val="16"/>
              </w:rPr>
            </w:pPr>
            <w:r>
              <w:rPr>
                <w:sz w:val="16"/>
              </w:rPr>
              <w:t>(assinatura</w:t>
            </w:r>
            <w:r>
              <w:rPr>
                <w:spacing w:val="-6"/>
                <w:sz w:val="16"/>
              </w:rPr>
              <w:t> </w:t>
            </w:r>
            <w:r>
              <w:rPr>
                <w:sz w:val="16"/>
              </w:rPr>
              <w:t>do</w:t>
            </w:r>
            <w:r>
              <w:rPr>
                <w:spacing w:val="-5"/>
                <w:sz w:val="16"/>
              </w:rPr>
              <w:t> </w:t>
            </w:r>
            <w:r>
              <w:rPr>
                <w:spacing w:val="-2"/>
                <w:sz w:val="16"/>
              </w:rPr>
              <w:t>responsável)</w:t>
            </w:r>
          </w:p>
          <w:p>
            <w:pPr>
              <w:pStyle w:val="TableParagraph"/>
              <w:spacing w:before="110"/>
              <w:rPr>
                <w:b/>
                <w:sz w:val="16"/>
              </w:rPr>
            </w:pPr>
          </w:p>
          <w:p>
            <w:pPr>
              <w:pStyle w:val="TableParagraph"/>
              <w:ind w:left="147" w:right="6442" w:hanging="10"/>
              <w:rPr>
                <w:b/>
                <w:sz w:val="16"/>
              </w:rPr>
            </w:pPr>
            <w:r>
              <w:rPr>
                <w:b/>
                <w:spacing w:val="-2"/>
                <w:sz w:val="16"/>
              </w:rPr>
              <w:t>Nome:</w:t>
            </w:r>
          </w:p>
          <w:p>
            <w:pPr>
              <w:pStyle w:val="TableParagraph"/>
              <w:spacing w:before="65"/>
              <w:ind w:left="147" w:right="6442"/>
              <w:rPr>
                <w:b/>
                <w:sz w:val="16"/>
              </w:rPr>
            </w:pPr>
            <w:r>
              <w:rPr>
                <w:b/>
                <w:spacing w:val="-2"/>
                <w:sz w:val="16"/>
              </w:rPr>
              <w:t>Cargo:</w:t>
            </w:r>
          </w:p>
        </w:tc>
      </w:tr>
    </w:tbl>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70"/>
        <w:ind w:left="0"/>
        <w:rPr>
          <w:b/>
        </w:rPr>
      </w:pPr>
    </w:p>
    <w:p>
      <w:pPr>
        <w:spacing w:before="0"/>
        <w:ind w:left="0" w:right="116" w:firstLine="0"/>
        <w:jc w:val="center"/>
        <w:rPr>
          <w:b/>
          <w:sz w:val="17"/>
        </w:rPr>
      </w:pPr>
      <w:r>
        <w:rPr>
          <w:b/>
          <w:w w:val="105"/>
          <w:sz w:val="17"/>
          <w:u w:val="single"/>
        </w:rPr>
        <w:t>ANEXO</w:t>
      </w:r>
      <w:r>
        <w:rPr>
          <w:b/>
          <w:spacing w:val="-12"/>
          <w:w w:val="105"/>
          <w:sz w:val="17"/>
          <w:u w:val="single"/>
        </w:rPr>
        <w:t> </w:t>
      </w:r>
      <w:r>
        <w:rPr>
          <w:b/>
          <w:w w:val="105"/>
          <w:sz w:val="17"/>
          <w:u w:val="single"/>
        </w:rPr>
        <w:t>VI</w:t>
      </w:r>
      <w:r>
        <w:rPr>
          <w:b/>
          <w:spacing w:val="-11"/>
          <w:w w:val="105"/>
          <w:sz w:val="17"/>
          <w:u w:val="single"/>
        </w:rPr>
        <w:t> </w:t>
      </w:r>
      <w:r>
        <w:rPr>
          <w:b/>
          <w:w w:val="105"/>
          <w:sz w:val="17"/>
          <w:u w:val="single"/>
        </w:rPr>
        <w:t>-</w:t>
      </w:r>
      <w:r>
        <w:rPr>
          <w:b/>
          <w:spacing w:val="-11"/>
          <w:w w:val="105"/>
          <w:sz w:val="17"/>
          <w:u w:val="single"/>
        </w:rPr>
        <w:t> </w:t>
      </w:r>
      <w:r>
        <w:rPr>
          <w:b/>
          <w:w w:val="105"/>
          <w:sz w:val="17"/>
          <w:u w:val="single"/>
        </w:rPr>
        <w:t>DECLARAÇÃO</w:t>
      </w:r>
      <w:r>
        <w:rPr>
          <w:b/>
          <w:spacing w:val="-9"/>
          <w:w w:val="105"/>
          <w:sz w:val="17"/>
          <w:u w:val="single"/>
        </w:rPr>
        <w:t> </w:t>
      </w:r>
      <w:r>
        <w:rPr>
          <w:b/>
          <w:w w:val="105"/>
          <w:sz w:val="17"/>
          <w:u w:val="single"/>
        </w:rPr>
        <w:t>DE</w:t>
      </w:r>
      <w:r>
        <w:rPr>
          <w:b/>
          <w:spacing w:val="-9"/>
          <w:w w:val="105"/>
          <w:sz w:val="17"/>
          <w:u w:val="single"/>
        </w:rPr>
        <w:t> </w:t>
      </w:r>
      <w:r>
        <w:rPr>
          <w:b/>
          <w:w w:val="105"/>
          <w:sz w:val="17"/>
          <w:u w:val="single"/>
        </w:rPr>
        <w:t>REPRESENTANTE</w:t>
      </w:r>
      <w:r>
        <w:rPr>
          <w:b/>
          <w:spacing w:val="-8"/>
          <w:w w:val="105"/>
          <w:sz w:val="17"/>
          <w:u w:val="single"/>
        </w:rPr>
        <w:t> </w:t>
      </w:r>
      <w:r>
        <w:rPr>
          <w:b/>
          <w:w w:val="105"/>
          <w:sz w:val="17"/>
          <w:u w:val="single"/>
        </w:rPr>
        <w:t>LEGAL</w:t>
      </w:r>
      <w:r>
        <w:rPr>
          <w:b/>
          <w:spacing w:val="-12"/>
          <w:w w:val="105"/>
          <w:sz w:val="17"/>
          <w:u w:val="single"/>
        </w:rPr>
        <w:t> </w:t>
      </w:r>
      <w:r>
        <w:rPr>
          <w:b/>
          <w:w w:val="105"/>
          <w:sz w:val="17"/>
          <w:u w:val="single"/>
        </w:rPr>
        <w:t>E</w:t>
      </w:r>
      <w:r>
        <w:rPr>
          <w:b/>
          <w:spacing w:val="-8"/>
          <w:w w:val="105"/>
          <w:sz w:val="17"/>
          <w:u w:val="single"/>
        </w:rPr>
        <w:t> </w:t>
      </w:r>
      <w:r>
        <w:rPr>
          <w:b/>
          <w:w w:val="105"/>
          <w:sz w:val="17"/>
          <w:u w:val="single"/>
        </w:rPr>
        <w:t>DADOS</w:t>
      </w:r>
      <w:r>
        <w:rPr>
          <w:b/>
          <w:spacing w:val="-9"/>
          <w:w w:val="105"/>
          <w:sz w:val="17"/>
          <w:u w:val="single"/>
        </w:rPr>
        <w:t> </w:t>
      </w:r>
      <w:r>
        <w:rPr>
          <w:b/>
          <w:spacing w:val="-2"/>
          <w:w w:val="105"/>
          <w:sz w:val="17"/>
          <w:u w:val="single"/>
        </w:rPr>
        <w:t>BANCÁRIOS</w:t>
      </w:r>
    </w:p>
    <w:p>
      <w:pPr>
        <w:pStyle w:val="BodyText"/>
        <w:spacing w:before="138"/>
        <w:ind w:left="0"/>
        <w:rPr>
          <w:b/>
          <w:sz w:val="19"/>
        </w:rPr>
      </w:pPr>
    </w:p>
    <w:p>
      <w:pPr>
        <w:spacing w:before="0"/>
        <w:ind w:left="0" w:right="129" w:firstLine="0"/>
        <w:jc w:val="center"/>
        <w:rPr>
          <w:sz w:val="19"/>
        </w:rPr>
      </w:pPr>
      <w:r>
        <w:rPr>
          <w:spacing w:val="-48"/>
          <w:sz w:val="19"/>
          <w:u w:val="single"/>
        </w:rPr>
        <w:t> </w:t>
      </w:r>
      <w:r>
        <w:rPr>
          <w:sz w:val="19"/>
        </w:rPr>
        <w:t>(</w:t>
      </w:r>
      <w:r>
        <w:rPr>
          <w:sz w:val="19"/>
          <w:u w:val="single"/>
        </w:rPr>
        <w:t>EM</w:t>
      </w:r>
      <w:r>
        <w:rPr>
          <w:spacing w:val="10"/>
          <w:sz w:val="19"/>
          <w:u w:val="single"/>
        </w:rPr>
        <w:t> </w:t>
      </w:r>
      <w:r>
        <w:rPr>
          <w:sz w:val="19"/>
          <w:u w:val="single"/>
        </w:rPr>
        <w:t>PAPEL</w:t>
      </w:r>
      <w:r>
        <w:rPr>
          <w:spacing w:val="-3"/>
          <w:sz w:val="19"/>
          <w:u w:val="single"/>
        </w:rPr>
        <w:t> </w:t>
      </w:r>
      <w:r>
        <w:rPr>
          <w:sz w:val="19"/>
          <w:u w:val="single"/>
        </w:rPr>
        <w:t>TIMBRADO</w:t>
      </w:r>
      <w:r>
        <w:rPr>
          <w:spacing w:val="11"/>
          <w:sz w:val="19"/>
          <w:u w:val="single"/>
        </w:rPr>
        <w:t> </w:t>
      </w:r>
      <w:r>
        <w:rPr>
          <w:sz w:val="19"/>
          <w:u w:val="single"/>
        </w:rPr>
        <w:t>DO</w:t>
      </w:r>
      <w:r>
        <w:rPr>
          <w:spacing w:val="10"/>
          <w:sz w:val="19"/>
          <w:u w:val="single"/>
        </w:rPr>
        <w:t> </w:t>
      </w:r>
      <w:r>
        <w:rPr>
          <w:sz w:val="19"/>
          <w:u w:val="single"/>
        </w:rPr>
        <w:t>LICITANTE,</w:t>
      </w:r>
      <w:r>
        <w:rPr>
          <w:spacing w:val="11"/>
          <w:sz w:val="19"/>
          <w:u w:val="single"/>
        </w:rPr>
        <w:t> </w:t>
      </w:r>
      <w:r>
        <w:rPr>
          <w:sz w:val="19"/>
          <w:u w:val="single"/>
        </w:rPr>
        <w:t>DISPENSADO</w:t>
      </w:r>
      <w:r>
        <w:rPr>
          <w:spacing w:val="10"/>
          <w:sz w:val="19"/>
          <w:u w:val="single"/>
        </w:rPr>
        <w:t> </w:t>
      </w:r>
      <w:r>
        <w:rPr>
          <w:sz w:val="19"/>
          <w:u w:val="single"/>
        </w:rPr>
        <w:t>EM</w:t>
      </w:r>
      <w:r>
        <w:rPr>
          <w:spacing w:val="11"/>
          <w:sz w:val="19"/>
          <w:u w:val="single"/>
        </w:rPr>
        <w:t> </w:t>
      </w:r>
      <w:r>
        <w:rPr>
          <w:sz w:val="19"/>
          <w:u w:val="single"/>
        </w:rPr>
        <w:t>CASO</w:t>
      </w:r>
      <w:r>
        <w:rPr>
          <w:spacing w:val="10"/>
          <w:sz w:val="19"/>
          <w:u w:val="single"/>
        </w:rPr>
        <w:t> </w:t>
      </w:r>
      <w:r>
        <w:rPr>
          <w:sz w:val="19"/>
          <w:u w:val="single"/>
        </w:rPr>
        <w:t>DE</w:t>
      </w:r>
      <w:r>
        <w:rPr>
          <w:spacing w:val="11"/>
          <w:sz w:val="19"/>
          <w:u w:val="single"/>
        </w:rPr>
        <w:t> </w:t>
      </w:r>
      <w:r>
        <w:rPr>
          <w:sz w:val="19"/>
          <w:u w:val="single"/>
        </w:rPr>
        <w:t>CARIMBO</w:t>
      </w:r>
      <w:r>
        <w:rPr>
          <w:spacing w:val="10"/>
          <w:sz w:val="19"/>
          <w:u w:val="single"/>
        </w:rPr>
        <w:t> </w:t>
      </w:r>
      <w:r>
        <w:rPr>
          <w:sz w:val="19"/>
          <w:u w:val="single"/>
        </w:rPr>
        <w:t>COM</w:t>
      </w:r>
      <w:r>
        <w:rPr>
          <w:spacing w:val="11"/>
          <w:sz w:val="19"/>
          <w:u w:val="single"/>
        </w:rPr>
        <w:t> </w:t>
      </w:r>
      <w:r>
        <w:rPr>
          <w:spacing w:val="-2"/>
          <w:sz w:val="19"/>
          <w:u w:val="single"/>
        </w:rPr>
        <w:t>CNPJ</w:t>
      </w:r>
      <w:r>
        <w:rPr>
          <w:spacing w:val="-2"/>
          <w:sz w:val="19"/>
        </w:rPr>
        <w:t>)</w:t>
      </w:r>
    </w:p>
    <w:p>
      <w:pPr>
        <w:pStyle w:val="BodyText"/>
        <w:spacing w:before="33"/>
        <w:ind w:left="0"/>
        <w:rPr>
          <w:sz w:val="19"/>
        </w:rPr>
      </w:pPr>
    </w:p>
    <w:p>
      <w:pPr>
        <w:pStyle w:val="BodyText"/>
        <w:spacing w:before="0"/>
        <w:ind w:left="501"/>
      </w:pPr>
      <w:r>
        <w:rPr>
          <w:w w:val="105"/>
        </w:rPr>
        <w:t>Local</w:t>
      </w:r>
      <w:r>
        <w:rPr>
          <w:spacing w:val="-4"/>
          <w:w w:val="105"/>
        </w:rPr>
        <w:t> </w:t>
      </w:r>
      <w:r>
        <w:rPr>
          <w:w w:val="105"/>
        </w:rPr>
        <w:t>e</w:t>
      </w:r>
      <w:r>
        <w:rPr>
          <w:spacing w:val="-3"/>
          <w:w w:val="105"/>
        </w:rPr>
        <w:t> </w:t>
      </w:r>
      <w:r>
        <w:rPr>
          <w:spacing w:val="-2"/>
          <w:w w:val="105"/>
        </w:rPr>
        <w:t>data:</w:t>
      </w:r>
    </w:p>
    <w:p>
      <w:pPr>
        <w:pStyle w:val="BodyText"/>
        <w:spacing w:before="136"/>
        <w:ind w:left="501"/>
      </w:pPr>
      <w:r>
        <w:rPr>
          <w:spacing w:val="-10"/>
          <w:w w:val="105"/>
        </w:rPr>
        <w:t>À</w:t>
      </w:r>
    </w:p>
    <w:p>
      <w:pPr>
        <w:pStyle w:val="BodyText"/>
        <w:spacing w:before="136"/>
        <w:ind w:left="501"/>
      </w:pPr>
      <w:r>
        <w:rPr>
          <w:w w:val="105"/>
        </w:rPr>
        <w:t>UNIVERSIDADE</w:t>
      </w:r>
      <w:r>
        <w:rPr>
          <w:spacing w:val="-9"/>
          <w:w w:val="105"/>
        </w:rPr>
        <w:t> </w:t>
      </w:r>
      <w:r>
        <w:rPr>
          <w:w w:val="105"/>
        </w:rPr>
        <w:t>DO</w:t>
      </w:r>
      <w:r>
        <w:rPr>
          <w:spacing w:val="-9"/>
          <w:w w:val="105"/>
        </w:rPr>
        <w:t> </w:t>
      </w:r>
      <w:r>
        <w:rPr>
          <w:w w:val="105"/>
        </w:rPr>
        <w:t>ESTADO</w:t>
      </w:r>
      <w:r>
        <w:rPr>
          <w:spacing w:val="-8"/>
          <w:w w:val="105"/>
        </w:rPr>
        <w:t> </w:t>
      </w:r>
      <w:r>
        <w:rPr>
          <w:w w:val="105"/>
        </w:rPr>
        <w:t>DO</w:t>
      </w:r>
      <w:r>
        <w:rPr>
          <w:spacing w:val="-9"/>
          <w:w w:val="105"/>
        </w:rPr>
        <w:t> </w:t>
      </w:r>
      <w:r>
        <w:rPr>
          <w:w w:val="105"/>
        </w:rPr>
        <w:t>RIO</w:t>
      </w:r>
      <w:r>
        <w:rPr>
          <w:spacing w:val="-8"/>
          <w:w w:val="105"/>
        </w:rPr>
        <w:t> </w:t>
      </w:r>
      <w:r>
        <w:rPr>
          <w:w w:val="105"/>
        </w:rPr>
        <w:t>DE</w:t>
      </w:r>
      <w:r>
        <w:rPr>
          <w:spacing w:val="-9"/>
          <w:w w:val="105"/>
        </w:rPr>
        <w:t> </w:t>
      </w:r>
      <w:r>
        <w:rPr>
          <w:spacing w:val="-2"/>
          <w:w w:val="105"/>
        </w:rPr>
        <w:t>JANEIRO</w:t>
      </w:r>
    </w:p>
    <w:p>
      <w:pPr>
        <w:pStyle w:val="BodyText"/>
        <w:spacing w:before="137"/>
        <w:ind w:left="501"/>
      </w:pPr>
      <w:r>
        <w:rPr>
          <w:w w:val="105"/>
        </w:rPr>
        <w:t>Prezados</w:t>
      </w:r>
      <w:r>
        <w:rPr>
          <w:spacing w:val="-8"/>
          <w:w w:val="105"/>
        </w:rPr>
        <w:t> </w:t>
      </w:r>
      <w:r>
        <w:rPr>
          <w:spacing w:val="-2"/>
          <w:w w:val="105"/>
        </w:rPr>
        <w:t>Senhores</w:t>
      </w:r>
    </w:p>
    <w:p>
      <w:pPr>
        <w:spacing w:before="136"/>
        <w:ind w:left="501" w:right="0" w:firstLine="0"/>
        <w:jc w:val="left"/>
        <w:rPr>
          <w:b/>
          <w:sz w:val="17"/>
        </w:rPr>
      </w:pPr>
      <w:r>
        <w:rPr>
          <w:w w:val="105"/>
          <w:sz w:val="17"/>
        </w:rPr>
        <w:t>Ref.</w:t>
      </w:r>
      <w:r>
        <w:rPr>
          <w:spacing w:val="-6"/>
          <w:w w:val="105"/>
          <w:sz w:val="17"/>
        </w:rPr>
        <w:t> </w:t>
      </w:r>
      <w:r>
        <w:rPr>
          <w:w w:val="105"/>
          <w:sz w:val="17"/>
        </w:rPr>
        <w:t>Edital</w:t>
      </w:r>
      <w:r>
        <w:rPr>
          <w:spacing w:val="-6"/>
          <w:w w:val="105"/>
          <w:sz w:val="17"/>
        </w:rPr>
        <w:t> </w:t>
      </w:r>
      <w:r>
        <w:rPr>
          <w:w w:val="105"/>
          <w:sz w:val="17"/>
        </w:rPr>
        <w:t>de</w:t>
      </w:r>
      <w:r>
        <w:rPr>
          <w:spacing w:val="-5"/>
          <w:w w:val="105"/>
          <w:sz w:val="17"/>
        </w:rPr>
        <w:t> </w:t>
      </w:r>
      <w:r>
        <w:rPr>
          <w:w w:val="105"/>
          <w:sz w:val="17"/>
        </w:rPr>
        <w:t>Licitação</w:t>
      </w:r>
      <w:r>
        <w:rPr>
          <w:spacing w:val="-6"/>
          <w:w w:val="105"/>
          <w:sz w:val="17"/>
        </w:rPr>
        <w:t> </w:t>
      </w:r>
      <w:r>
        <w:rPr>
          <w:w w:val="105"/>
          <w:sz w:val="17"/>
        </w:rPr>
        <w:t>por</w:t>
      </w:r>
      <w:r>
        <w:rPr>
          <w:spacing w:val="-5"/>
          <w:w w:val="105"/>
          <w:sz w:val="17"/>
        </w:rPr>
        <w:t> </w:t>
      </w:r>
      <w:r>
        <w:rPr>
          <w:b/>
          <w:w w:val="105"/>
          <w:sz w:val="17"/>
        </w:rPr>
        <w:t>Pregão</w:t>
      </w:r>
      <w:r>
        <w:rPr>
          <w:b/>
          <w:spacing w:val="-6"/>
          <w:w w:val="105"/>
          <w:sz w:val="17"/>
        </w:rPr>
        <w:t> </w:t>
      </w:r>
      <w:r>
        <w:rPr>
          <w:b/>
          <w:w w:val="105"/>
          <w:sz w:val="17"/>
        </w:rPr>
        <w:t>Eletrônico</w:t>
      </w:r>
      <w:r>
        <w:rPr>
          <w:b/>
          <w:spacing w:val="-6"/>
          <w:w w:val="105"/>
          <w:sz w:val="17"/>
        </w:rPr>
        <w:t> </w:t>
      </w:r>
      <w:r>
        <w:rPr>
          <w:b/>
          <w:w w:val="105"/>
          <w:sz w:val="17"/>
        </w:rPr>
        <w:t>nº.</w:t>
      </w:r>
      <w:r>
        <w:rPr>
          <w:b/>
          <w:spacing w:val="-5"/>
          <w:w w:val="105"/>
          <w:sz w:val="17"/>
        </w:rPr>
        <w:t> </w:t>
      </w:r>
      <w:r>
        <w:rPr>
          <w:b/>
          <w:spacing w:val="-2"/>
          <w:w w:val="105"/>
          <w:sz w:val="17"/>
        </w:rPr>
        <w:t>006/2026:</w:t>
      </w:r>
    </w:p>
    <w:p>
      <w:pPr>
        <w:pStyle w:val="BodyText"/>
        <w:spacing w:before="0"/>
        <w:ind w:left="0"/>
        <w:rPr>
          <w:b/>
        </w:rPr>
      </w:pPr>
    </w:p>
    <w:p>
      <w:pPr>
        <w:pStyle w:val="BodyText"/>
        <w:spacing w:before="77"/>
        <w:ind w:left="0"/>
        <w:rPr>
          <w:b/>
        </w:rPr>
      </w:pPr>
    </w:p>
    <w:p>
      <w:pPr>
        <w:pStyle w:val="BodyText"/>
        <w:spacing w:line="326" w:lineRule="auto" w:before="0"/>
        <w:ind w:left="501"/>
      </w:pPr>
      <w:r>
        <w:rPr>
          <w:w w:val="105"/>
        </w:rPr>
        <w:t>(Entidade),</w:t>
      </w:r>
      <w:r>
        <w:rPr>
          <w:spacing w:val="-3"/>
          <w:w w:val="105"/>
        </w:rPr>
        <w:t> </w:t>
      </w:r>
      <w:r>
        <w:rPr>
          <w:w w:val="105"/>
        </w:rPr>
        <w:t>inscrita</w:t>
      </w:r>
      <w:r>
        <w:rPr>
          <w:spacing w:val="-3"/>
          <w:w w:val="105"/>
        </w:rPr>
        <w:t> </w:t>
      </w:r>
      <w:r>
        <w:rPr>
          <w:w w:val="105"/>
        </w:rPr>
        <w:t>no</w:t>
      </w:r>
      <w:r>
        <w:rPr>
          <w:spacing w:val="-3"/>
          <w:w w:val="105"/>
        </w:rPr>
        <w:t> </w:t>
      </w:r>
      <w:r>
        <w:rPr>
          <w:w w:val="105"/>
        </w:rPr>
        <w:t>CNPJ</w:t>
      </w:r>
      <w:r>
        <w:rPr>
          <w:spacing w:val="-3"/>
          <w:w w:val="105"/>
        </w:rPr>
        <w:t> </w:t>
      </w:r>
      <w:r>
        <w:rPr>
          <w:w w:val="105"/>
        </w:rPr>
        <w:t>sob</w:t>
      </w:r>
      <w:r>
        <w:rPr>
          <w:spacing w:val="-3"/>
          <w:w w:val="105"/>
        </w:rPr>
        <w:t> </w:t>
      </w:r>
      <w:r>
        <w:rPr>
          <w:w w:val="105"/>
        </w:rPr>
        <w:t>o</w:t>
      </w:r>
      <w:r>
        <w:rPr>
          <w:spacing w:val="-3"/>
          <w:w w:val="105"/>
        </w:rPr>
        <w:t> </w:t>
      </w:r>
      <w:r>
        <w:rPr>
          <w:w w:val="105"/>
        </w:rPr>
        <w:t>nº</w:t>
      </w:r>
      <w:r>
        <w:rPr>
          <w:spacing w:val="-3"/>
          <w:w w:val="105"/>
        </w:rPr>
        <w:t> </w:t>
      </w:r>
      <w:r>
        <w:rPr>
          <w:w w:val="105"/>
        </w:rPr>
        <w:t>,</w:t>
      </w:r>
      <w:r>
        <w:rPr>
          <w:spacing w:val="-3"/>
          <w:w w:val="105"/>
        </w:rPr>
        <w:t> </w:t>
      </w:r>
      <w:r>
        <w:rPr>
          <w:w w:val="105"/>
        </w:rPr>
        <w:t>sediada</w:t>
      </w:r>
      <w:r>
        <w:rPr>
          <w:spacing w:val="-3"/>
          <w:w w:val="105"/>
        </w:rPr>
        <w:t> </w:t>
      </w:r>
      <w:r>
        <w:rPr>
          <w:w w:val="105"/>
        </w:rPr>
        <w:t>na</w:t>
      </w:r>
      <w:r>
        <w:rPr>
          <w:spacing w:val="-3"/>
          <w:w w:val="105"/>
        </w:rPr>
        <w:t> </w:t>
      </w:r>
      <w:r>
        <w:rPr>
          <w:w w:val="105"/>
        </w:rPr>
        <w:t>(endereço</w:t>
      </w:r>
      <w:r>
        <w:rPr>
          <w:spacing w:val="-3"/>
          <w:w w:val="105"/>
        </w:rPr>
        <w:t> </w:t>
      </w:r>
      <w:r>
        <w:rPr>
          <w:w w:val="105"/>
        </w:rPr>
        <w:t>completo)</w:t>
      </w:r>
      <w:r>
        <w:rPr>
          <w:spacing w:val="-3"/>
          <w:w w:val="105"/>
        </w:rPr>
        <w:t> </w:t>
      </w:r>
      <w:r>
        <w:rPr>
          <w:w w:val="105"/>
        </w:rPr>
        <w:t>.</w:t>
      </w:r>
      <w:r>
        <w:rPr>
          <w:spacing w:val="-3"/>
          <w:w w:val="105"/>
        </w:rPr>
        <w:t> </w:t>
      </w:r>
      <w:r>
        <w:rPr>
          <w:w w:val="105"/>
        </w:rPr>
        <w:t>Na</w:t>
      </w:r>
      <w:r>
        <w:rPr>
          <w:spacing w:val="-3"/>
          <w:w w:val="105"/>
        </w:rPr>
        <w:t> </w:t>
      </w:r>
      <w:r>
        <w:rPr>
          <w:w w:val="105"/>
        </w:rPr>
        <w:t>hipótese</w:t>
      </w:r>
      <w:r>
        <w:rPr>
          <w:spacing w:val="-3"/>
          <w:w w:val="105"/>
        </w:rPr>
        <w:t> </w:t>
      </w:r>
      <w:r>
        <w:rPr>
          <w:w w:val="105"/>
        </w:rPr>
        <w:t>de</w:t>
      </w:r>
      <w:r>
        <w:rPr>
          <w:spacing w:val="-3"/>
          <w:w w:val="105"/>
        </w:rPr>
        <w:t> </w:t>
      </w:r>
      <w:r>
        <w:rPr>
          <w:w w:val="105"/>
        </w:rPr>
        <w:t>nossa</w:t>
      </w:r>
      <w:r>
        <w:rPr>
          <w:spacing w:val="-3"/>
          <w:w w:val="105"/>
        </w:rPr>
        <w:t> </w:t>
      </w:r>
      <w:r>
        <w:rPr>
          <w:w w:val="105"/>
        </w:rPr>
        <w:t>empresa</w:t>
      </w:r>
      <w:r>
        <w:rPr>
          <w:spacing w:val="-3"/>
          <w:w w:val="105"/>
        </w:rPr>
        <w:t> </w:t>
      </w:r>
      <w:r>
        <w:rPr>
          <w:w w:val="105"/>
        </w:rPr>
        <w:t>vir</w:t>
      </w:r>
      <w:r>
        <w:rPr>
          <w:spacing w:val="-3"/>
          <w:w w:val="105"/>
        </w:rPr>
        <w:t> </w:t>
      </w:r>
      <w:r>
        <w:rPr>
          <w:w w:val="105"/>
        </w:rPr>
        <w:t>a</w:t>
      </w:r>
      <w:r>
        <w:rPr>
          <w:spacing w:val="-3"/>
          <w:w w:val="105"/>
        </w:rPr>
        <w:t> </w:t>
      </w:r>
      <w:r>
        <w:rPr>
          <w:w w:val="105"/>
        </w:rPr>
        <w:t>assinar</w:t>
      </w:r>
      <w:r>
        <w:rPr>
          <w:spacing w:val="-3"/>
          <w:w w:val="105"/>
        </w:rPr>
        <w:t> </w:t>
      </w:r>
      <w:r>
        <w:rPr>
          <w:w w:val="105"/>
        </w:rPr>
        <w:t>CONTRATO</w:t>
      </w:r>
      <w:r>
        <w:rPr>
          <w:spacing w:val="-3"/>
          <w:w w:val="105"/>
        </w:rPr>
        <w:t> </w:t>
      </w:r>
      <w:r>
        <w:rPr>
          <w:w w:val="105"/>
        </w:rPr>
        <w:t>com</w:t>
      </w:r>
      <w:r>
        <w:rPr>
          <w:spacing w:val="-3"/>
          <w:w w:val="105"/>
        </w:rPr>
        <w:t> </w:t>
      </w:r>
      <w:r>
        <w:rPr>
          <w:w w:val="105"/>
        </w:rPr>
        <w:t>a</w:t>
      </w:r>
      <w:r>
        <w:rPr>
          <w:spacing w:val="-3"/>
          <w:w w:val="105"/>
        </w:rPr>
        <w:t> </w:t>
      </w:r>
      <w:r>
        <w:rPr>
          <w:w w:val="105"/>
        </w:rPr>
        <w:t>UERJ,</w:t>
      </w:r>
      <w:r>
        <w:rPr>
          <w:spacing w:val="-3"/>
          <w:w w:val="105"/>
        </w:rPr>
        <w:t> </w:t>
      </w:r>
      <w:r>
        <w:rPr>
          <w:w w:val="105"/>
        </w:rPr>
        <w:t>o(s)</w:t>
      </w:r>
      <w:r>
        <w:rPr>
          <w:spacing w:val="-3"/>
          <w:w w:val="105"/>
        </w:rPr>
        <w:t> </w:t>
      </w:r>
      <w:r>
        <w:rPr>
          <w:w w:val="105"/>
        </w:rPr>
        <w:t>representantes</w:t>
      </w:r>
      <w:r>
        <w:rPr>
          <w:spacing w:val="-3"/>
          <w:w w:val="105"/>
        </w:rPr>
        <w:t> </w:t>
      </w:r>
      <w:r>
        <w:rPr>
          <w:w w:val="105"/>
        </w:rPr>
        <w:t>legal(is)</w:t>
      </w:r>
      <w:r>
        <w:rPr>
          <w:spacing w:val="-3"/>
          <w:w w:val="105"/>
        </w:rPr>
        <w:t> </w:t>
      </w:r>
      <w:r>
        <w:rPr>
          <w:w w:val="105"/>
        </w:rPr>
        <w:t>para</w:t>
      </w:r>
      <w:r>
        <w:rPr>
          <w:spacing w:val="-3"/>
          <w:w w:val="105"/>
        </w:rPr>
        <w:t> </w:t>
      </w:r>
      <w:r>
        <w:rPr>
          <w:w w:val="105"/>
        </w:rPr>
        <w:t>será(ão)</w:t>
      </w:r>
      <w:r>
        <w:rPr>
          <w:spacing w:val="-3"/>
          <w:w w:val="105"/>
        </w:rPr>
        <w:t> </w:t>
      </w:r>
      <w:r>
        <w:rPr>
          <w:w w:val="105"/>
        </w:rPr>
        <w:t>o(s)</w:t>
      </w:r>
      <w:r>
        <w:rPr>
          <w:spacing w:val="-3"/>
          <w:w w:val="105"/>
        </w:rPr>
        <w:t> </w:t>
      </w:r>
      <w:r>
        <w:rPr>
          <w:w w:val="105"/>
        </w:rPr>
        <w:t>Sr.(s)</w:t>
      </w:r>
      <w:r>
        <w:rPr>
          <w:spacing w:val="-3"/>
          <w:w w:val="105"/>
        </w:rPr>
        <w:t> </w:t>
      </w:r>
      <w:r>
        <w:rPr>
          <w:w w:val="105"/>
        </w:rPr>
        <w:t>, (função): ; CPF: ; Identidade: , (órgão emissor).</w:t>
      </w:r>
    </w:p>
    <w:p>
      <w:pPr>
        <w:pStyle w:val="BodyText"/>
        <w:spacing w:before="0"/>
        <w:ind w:left="0"/>
      </w:pPr>
    </w:p>
    <w:p>
      <w:pPr>
        <w:pStyle w:val="BodyText"/>
        <w:spacing w:before="0"/>
        <w:ind w:left="0"/>
      </w:pPr>
    </w:p>
    <w:p>
      <w:pPr>
        <w:pStyle w:val="BodyText"/>
        <w:spacing w:before="182"/>
        <w:ind w:left="0"/>
      </w:pPr>
    </w:p>
    <w:p>
      <w:pPr>
        <w:pStyle w:val="Heading2"/>
        <w:ind w:left="501"/>
      </w:pPr>
      <w:r>
        <w:rPr>
          <w:w w:val="105"/>
        </w:rPr>
        <w:t>Dados</w:t>
      </w:r>
      <w:r>
        <w:rPr>
          <w:spacing w:val="-5"/>
          <w:w w:val="105"/>
        </w:rPr>
        <w:t> </w:t>
      </w:r>
      <w:r>
        <w:rPr>
          <w:w w:val="105"/>
        </w:rPr>
        <w:t>da</w:t>
      </w:r>
      <w:r>
        <w:rPr>
          <w:spacing w:val="-4"/>
          <w:w w:val="105"/>
        </w:rPr>
        <w:t> </w:t>
      </w:r>
      <w:r>
        <w:rPr>
          <w:spacing w:val="-2"/>
          <w:w w:val="105"/>
        </w:rPr>
        <w:t>Empresa:</w:t>
      </w:r>
    </w:p>
    <w:p>
      <w:pPr>
        <w:pStyle w:val="BodyText"/>
        <w:spacing w:before="0"/>
        <w:ind w:left="0"/>
        <w:rPr>
          <w:b/>
        </w:rPr>
      </w:pPr>
    </w:p>
    <w:p>
      <w:pPr>
        <w:pStyle w:val="BodyText"/>
        <w:spacing w:before="11"/>
        <w:ind w:left="0"/>
        <w:rPr>
          <w:b/>
        </w:rPr>
      </w:pPr>
    </w:p>
    <w:p>
      <w:pPr>
        <w:pStyle w:val="BodyText"/>
        <w:spacing w:before="0"/>
        <w:ind w:left="501"/>
      </w:pPr>
      <w:r>
        <w:rPr>
          <w:w w:val="105"/>
        </w:rPr>
        <w:t>Razão</w:t>
      </w:r>
      <w:r>
        <w:rPr>
          <w:spacing w:val="-6"/>
          <w:w w:val="105"/>
        </w:rPr>
        <w:t> </w:t>
      </w:r>
      <w:r>
        <w:rPr>
          <w:w w:val="105"/>
        </w:rPr>
        <w:t>Social:</w:t>
      </w:r>
      <w:r>
        <w:rPr>
          <w:spacing w:val="-6"/>
          <w:w w:val="105"/>
        </w:rPr>
        <w:t> </w:t>
      </w:r>
      <w:r>
        <w:rPr>
          <w:spacing w:val="-10"/>
          <w:w w:val="105"/>
        </w:rPr>
        <w:t>.</w:t>
      </w:r>
    </w:p>
    <w:p>
      <w:pPr>
        <w:pStyle w:val="BodyText"/>
        <w:spacing w:before="136"/>
        <w:ind w:left="501"/>
      </w:pPr>
      <w:r>
        <w:rPr>
          <w:w w:val="105"/>
        </w:rPr>
        <w:t>C.G.C:</w:t>
      </w:r>
      <w:r>
        <w:rPr>
          <w:spacing w:val="-5"/>
          <w:w w:val="105"/>
        </w:rPr>
        <w:t> </w:t>
      </w:r>
      <w:r>
        <w:rPr>
          <w:w w:val="105"/>
        </w:rPr>
        <w:t>.</w:t>
      </w:r>
      <w:r>
        <w:rPr>
          <w:spacing w:val="-4"/>
          <w:w w:val="105"/>
        </w:rPr>
        <w:t> </w:t>
      </w:r>
      <w:r>
        <w:rPr>
          <w:w w:val="105"/>
        </w:rPr>
        <w:t>-</w:t>
      </w:r>
      <w:r>
        <w:rPr>
          <w:spacing w:val="-4"/>
          <w:w w:val="105"/>
        </w:rPr>
        <w:t> </w:t>
      </w:r>
      <w:r>
        <w:rPr>
          <w:w w:val="105"/>
        </w:rPr>
        <w:t>I.E.</w:t>
      </w:r>
      <w:r>
        <w:rPr>
          <w:spacing w:val="-4"/>
          <w:w w:val="105"/>
        </w:rPr>
        <w:t> </w:t>
      </w:r>
      <w:r>
        <w:rPr>
          <w:w w:val="105"/>
        </w:rPr>
        <w:t>e/ou</w:t>
      </w:r>
      <w:r>
        <w:rPr>
          <w:spacing w:val="-5"/>
          <w:w w:val="105"/>
        </w:rPr>
        <w:t> </w:t>
      </w:r>
      <w:r>
        <w:rPr>
          <w:w w:val="105"/>
        </w:rPr>
        <w:t>Municipal:</w:t>
      </w:r>
      <w:r>
        <w:rPr>
          <w:spacing w:val="-4"/>
          <w:w w:val="105"/>
        </w:rPr>
        <w:t> </w:t>
      </w:r>
      <w:r>
        <w:rPr>
          <w:spacing w:val="-10"/>
          <w:w w:val="105"/>
        </w:rPr>
        <w:t>.</w:t>
      </w:r>
    </w:p>
    <w:p>
      <w:pPr>
        <w:pStyle w:val="BodyText"/>
        <w:spacing w:line="326" w:lineRule="auto" w:before="136"/>
        <w:ind w:left="501" w:right="8759"/>
      </w:pPr>
      <w:r>
        <w:rPr>
          <w:w w:val="105"/>
        </w:rPr>
        <w:t>Endereço</w:t>
      </w:r>
      <w:r>
        <w:rPr>
          <w:spacing w:val="-12"/>
          <w:w w:val="105"/>
        </w:rPr>
        <w:t> </w:t>
      </w:r>
      <w:r>
        <w:rPr>
          <w:w w:val="105"/>
        </w:rPr>
        <w:t>(Av.,</w:t>
      </w:r>
      <w:r>
        <w:rPr>
          <w:spacing w:val="-11"/>
          <w:w w:val="105"/>
        </w:rPr>
        <w:t> </w:t>
      </w:r>
      <w:r>
        <w:rPr>
          <w:w w:val="105"/>
        </w:rPr>
        <w:t>Rua,</w:t>
      </w:r>
      <w:r>
        <w:rPr>
          <w:spacing w:val="-11"/>
          <w:w w:val="105"/>
        </w:rPr>
        <w:t> </w:t>
      </w:r>
      <w:r>
        <w:rPr>
          <w:w w:val="105"/>
        </w:rPr>
        <w:t>Bairro,</w:t>
      </w:r>
      <w:r>
        <w:rPr>
          <w:spacing w:val="-11"/>
          <w:w w:val="105"/>
        </w:rPr>
        <w:t> </w:t>
      </w:r>
      <w:r>
        <w:rPr>
          <w:w w:val="105"/>
        </w:rPr>
        <w:t>Cidade,</w:t>
      </w:r>
      <w:r>
        <w:rPr>
          <w:spacing w:val="-11"/>
          <w:w w:val="105"/>
        </w:rPr>
        <w:t> </w:t>
      </w:r>
      <w:r>
        <w:rPr>
          <w:w w:val="105"/>
        </w:rPr>
        <w:t>Estado,</w:t>
      </w:r>
      <w:r>
        <w:rPr>
          <w:spacing w:val="-11"/>
          <w:w w:val="105"/>
        </w:rPr>
        <w:t> </w:t>
      </w:r>
      <w:r>
        <w:rPr>
          <w:w w:val="105"/>
        </w:rPr>
        <w:t>CEP):</w:t>
      </w:r>
      <w:r>
        <w:rPr>
          <w:spacing w:val="-12"/>
          <w:w w:val="105"/>
        </w:rPr>
        <w:t> </w:t>
      </w:r>
      <w:r>
        <w:rPr>
          <w:w w:val="105"/>
        </w:rPr>
        <w:t>.</w:t>
      </w:r>
      <w:r>
        <w:rPr>
          <w:spacing w:val="-11"/>
          <w:w w:val="105"/>
        </w:rPr>
        <w:t> </w:t>
      </w:r>
      <w:r>
        <w:rPr>
          <w:w w:val="105"/>
        </w:rPr>
        <w:t>Telefone,</w:t>
      </w:r>
      <w:r>
        <w:rPr>
          <w:spacing w:val="-11"/>
          <w:w w:val="105"/>
        </w:rPr>
        <w:t> </w:t>
      </w:r>
      <w:r>
        <w:rPr>
          <w:w w:val="105"/>
        </w:rPr>
        <w:t>Fax,</w:t>
      </w:r>
      <w:r>
        <w:rPr>
          <w:spacing w:val="-11"/>
          <w:w w:val="105"/>
        </w:rPr>
        <w:t> </w:t>
      </w:r>
      <w:r>
        <w:rPr>
          <w:w w:val="105"/>
        </w:rPr>
        <w:t>E-mail:</w:t>
      </w:r>
      <w:r>
        <w:rPr>
          <w:spacing w:val="-11"/>
          <w:w w:val="105"/>
        </w:rPr>
        <w:t> </w:t>
      </w:r>
      <w:r>
        <w:rPr>
          <w:w w:val="105"/>
        </w:rPr>
        <w:t>. Banco: . Código: .</w:t>
      </w:r>
    </w:p>
    <w:p>
      <w:pPr>
        <w:pStyle w:val="BodyText"/>
        <w:spacing w:before="66"/>
        <w:ind w:left="501"/>
      </w:pPr>
      <w:r>
        <w:rPr>
          <w:w w:val="105"/>
        </w:rPr>
        <w:t>Agência:</w:t>
      </w:r>
      <w:r>
        <w:rPr>
          <w:spacing w:val="-5"/>
          <w:w w:val="105"/>
        </w:rPr>
        <w:t> </w:t>
      </w:r>
      <w:r>
        <w:rPr>
          <w:w w:val="105"/>
        </w:rPr>
        <w:t>.</w:t>
      </w:r>
      <w:r>
        <w:rPr>
          <w:spacing w:val="-5"/>
          <w:w w:val="105"/>
        </w:rPr>
        <w:t> </w:t>
      </w:r>
      <w:r>
        <w:rPr>
          <w:w w:val="105"/>
        </w:rPr>
        <w:t>Código:</w:t>
      </w:r>
      <w:r>
        <w:rPr>
          <w:spacing w:val="-5"/>
          <w:w w:val="105"/>
        </w:rPr>
        <w:t> </w:t>
      </w:r>
      <w:r>
        <w:rPr>
          <w:w w:val="105"/>
        </w:rPr>
        <w:t>.</w:t>
      </w:r>
      <w:r>
        <w:rPr>
          <w:spacing w:val="-5"/>
          <w:w w:val="105"/>
        </w:rPr>
        <w:t> </w:t>
      </w:r>
      <w:r>
        <w:rPr>
          <w:w w:val="105"/>
        </w:rPr>
        <w:t>Conta</w:t>
      </w:r>
      <w:r>
        <w:rPr>
          <w:spacing w:val="-5"/>
          <w:w w:val="105"/>
        </w:rPr>
        <w:t> </w:t>
      </w:r>
      <w:r>
        <w:rPr>
          <w:w w:val="105"/>
        </w:rPr>
        <w:t>Corrente:</w:t>
      </w:r>
      <w:r>
        <w:rPr>
          <w:spacing w:val="-5"/>
          <w:w w:val="105"/>
        </w:rPr>
        <w:t> </w:t>
      </w:r>
      <w:r>
        <w:rPr>
          <w:spacing w:val="-10"/>
          <w:w w:val="105"/>
        </w:rPr>
        <w:t>.</w:t>
      </w:r>
    </w:p>
    <w:p>
      <w:pPr>
        <w:pStyle w:val="BodyText"/>
        <w:spacing w:before="136"/>
        <w:ind w:left="501"/>
      </w:pPr>
      <w:r>
        <w:rPr>
          <w:w w:val="105"/>
        </w:rPr>
        <w:t>Endereço</w:t>
      </w:r>
      <w:r>
        <w:rPr>
          <w:spacing w:val="-12"/>
          <w:w w:val="105"/>
        </w:rPr>
        <w:t> </w:t>
      </w:r>
      <w:r>
        <w:rPr>
          <w:w w:val="105"/>
        </w:rPr>
        <w:t>Agência</w:t>
      </w:r>
      <w:r>
        <w:rPr>
          <w:spacing w:val="-11"/>
          <w:w w:val="105"/>
        </w:rPr>
        <w:t> </w:t>
      </w:r>
      <w:r>
        <w:rPr>
          <w:w w:val="105"/>
        </w:rPr>
        <w:t>Bancária</w:t>
      </w:r>
      <w:r>
        <w:rPr>
          <w:spacing w:val="-11"/>
          <w:w w:val="105"/>
        </w:rPr>
        <w:t> </w:t>
      </w:r>
      <w:r>
        <w:rPr>
          <w:w w:val="105"/>
        </w:rPr>
        <w:t>(Av.,</w:t>
      </w:r>
      <w:r>
        <w:rPr>
          <w:spacing w:val="-11"/>
          <w:w w:val="105"/>
        </w:rPr>
        <w:t> </w:t>
      </w:r>
      <w:r>
        <w:rPr>
          <w:w w:val="105"/>
        </w:rPr>
        <w:t>Rua,</w:t>
      </w:r>
      <w:r>
        <w:rPr>
          <w:spacing w:val="-9"/>
          <w:w w:val="105"/>
        </w:rPr>
        <w:t> </w:t>
      </w:r>
      <w:r>
        <w:rPr>
          <w:w w:val="105"/>
        </w:rPr>
        <w:t>Bairro,</w:t>
      </w:r>
      <w:r>
        <w:rPr>
          <w:spacing w:val="-9"/>
          <w:w w:val="105"/>
        </w:rPr>
        <w:t> </w:t>
      </w:r>
      <w:r>
        <w:rPr>
          <w:w w:val="105"/>
        </w:rPr>
        <w:t>Cidade,</w:t>
      </w:r>
      <w:r>
        <w:rPr>
          <w:spacing w:val="-9"/>
          <w:w w:val="105"/>
        </w:rPr>
        <w:t> </w:t>
      </w:r>
      <w:r>
        <w:rPr>
          <w:w w:val="105"/>
        </w:rPr>
        <w:t>Estado,</w:t>
      </w:r>
      <w:r>
        <w:rPr>
          <w:spacing w:val="-10"/>
          <w:w w:val="105"/>
        </w:rPr>
        <w:t> </w:t>
      </w:r>
      <w:r>
        <w:rPr>
          <w:w w:val="105"/>
        </w:rPr>
        <w:t>CEP):</w:t>
      </w:r>
      <w:r>
        <w:rPr>
          <w:spacing w:val="-9"/>
          <w:w w:val="105"/>
        </w:rPr>
        <w:t> </w:t>
      </w:r>
      <w:r>
        <w:rPr>
          <w:spacing w:val="-10"/>
          <w:w w:val="105"/>
        </w:rPr>
        <w:t>.</w:t>
      </w: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154"/>
        <w:ind w:left="0"/>
      </w:pPr>
    </w:p>
    <w:p>
      <w:pPr>
        <w:pStyle w:val="BodyText"/>
        <w:spacing w:before="0"/>
        <w:ind w:left="0" w:right="4940"/>
        <w:jc w:val="center"/>
      </w:pPr>
      <w:r>
        <w:rPr>
          <w:spacing w:val="-2"/>
          <w:w w:val="105"/>
        </w:rPr>
        <w:t>ENTIDADE</w:t>
      </w:r>
    </w:p>
    <w:p>
      <w:pPr>
        <w:pStyle w:val="BodyText"/>
        <w:spacing w:before="0"/>
        <w:ind w:left="0"/>
      </w:pPr>
    </w:p>
    <w:p>
      <w:pPr>
        <w:pStyle w:val="BodyText"/>
        <w:spacing w:before="50"/>
        <w:ind w:left="0"/>
      </w:pPr>
    </w:p>
    <w:p>
      <w:pPr>
        <w:pStyle w:val="BodyText"/>
        <w:spacing w:before="0"/>
        <w:ind w:left="0" w:right="5017"/>
        <w:jc w:val="center"/>
      </w:pPr>
      <w:r>
        <w:rPr/>
        <w:t>NOME</w:t>
      </w:r>
      <w:r>
        <w:rPr>
          <w:spacing w:val="27"/>
        </w:rPr>
        <w:t> </w:t>
      </w:r>
      <w:r>
        <w:rPr/>
        <w:t>DA</w:t>
      </w:r>
      <w:r>
        <w:rPr>
          <w:spacing w:val="11"/>
        </w:rPr>
        <w:t> </w:t>
      </w:r>
      <w:r>
        <w:rPr/>
        <w:t>ENTIDADE</w:t>
      </w:r>
      <w:r>
        <w:rPr>
          <w:spacing w:val="27"/>
        </w:rPr>
        <w:t> </w:t>
      </w:r>
      <w:r>
        <w:rPr/>
        <w:t>COM</w:t>
      </w:r>
      <w:r>
        <w:rPr>
          <w:spacing w:val="11"/>
        </w:rPr>
        <w:t> </w:t>
      </w:r>
      <w:r>
        <w:rPr/>
        <w:t>ASSINATURA</w:t>
      </w:r>
      <w:r>
        <w:rPr>
          <w:spacing w:val="12"/>
        </w:rPr>
        <w:t> </w:t>
      </w:r>
      <w:r>
        <w:rPr/>
        <w:t>DO(S)</w:t>
      </w:r>
      <w:r>
        <w:rPr>
          <w:spacing w:val="27"/>
        </w:rPr>
        <w:t> </w:t>
      </w:r>
      <w:r>
        <w:rPr/>
        <w:t>SEU(S)</w:t>
      </w:r>
      <w:r>
        <w:rPr>
          <w:spacing w:val="27"/>
        </w:rPr>
        <w:t> </w:t>
      </w:r>
      <w:r>
        <w:rPr/>
        <w:t>REPRESENTANTE(S)</w:t>
      </w:r>
      <w:r>
        <w:rPr>
          <w:spacing w:val="27"/>
        </w:rPr>
        <w:t> </w:t>
      </w:r>
      <w:r>
        <w:rPr>
          <w:spacing w:val="-2"/>
        </w:rPr>
        <w:t>LEGAL(IS)</w:t>
      </w:r>
    </w:p>
    <w:p>
      <w:pPr>
        <w:pStyle w:val="BodyText"/>
        <w:spacing w:before="0"/>
        <w:ind w:left="0"/>
      </w:pPr>
    </w:p>
    <w:p>
      <w:pPr>
        <w:pStyle w:val="BodyText"/>
        <w:spacing w:before="104"/>
        <w:ind w:left="0"/>
      </w:pPr>
    </w:p>
    <w:p>
      <w:pPr>
        <w:pStyle w:val="BodyText"/>
        <w:spacing w:before="0"/>
        <w:ind w:left="1529"/>
      </w:pPr>
      <w:r>
        <w:rPr>
          <w:w w:val="105"/>
        </w:rPr>
        <w:t>CARIMBO</w:t>
      </w:r>
      <w:r>
        <w:rPr>
          <w:spacing w:val="-12"/>
          <w:w w:val="105"/>
        </w:rPr>
        <w:t> </w:t>
      </w:r>
      <w:r>
        <w:rPr>
          <w:w w:val="105"/>
        </w:rPr>
        <w:t>DA</w:t>
      </w:r>
      <w:r>
        <w:rPr>
          <w:spacing w:val="-11"/>
          <w:w w:val="105"/>
        </w:rPr>
        <w:t> </w:t>
      </w:r>
      <w:r>
        <w:rPr>
          <w:w w:val="105"/>
        </w:rPr>
        <w:t>PESSOA</w:t>
      </w:r>
      <w:r>
        <w:rPr>
          <w:spacing w:val="-11"/>
          <w:w w:val="105"/>
        </w:rPr>
        <w:t> </w:t>
      </w:r>
      <w:r>
        <w:rPr>
          <w:w w:val="105"/>
        </w:rPr>
        <w:t>JURÍDICA</w:t>
      </w:r>
      <w:r>
        <w:rPr>
          <w:spacing w:val="-11"/>
          <w:w w:val="105"/>
        </w:rPr>
        <w:t> </w:t>
      </w:r>
      <w:r>
        <w:rPr>
          <w:w w:val="105"/>
        </w:rPr>
        <w:t>COM</w:t>
      </w:r>
      <w:r>
        <w:rPr>
          <w:spacing w:val="-11"/>
          <w:w w:val="105"/>
        </w:rPr>
        <w:t> </w:t>
      </w:r>
      <w:r>
        <w:rPr>
          <w:w w:val="105"/>
        </w:rPr>
        <w:t>CNPJ</w:t>
      </w:r>
      <w:r>
        <w:rPr>
          <w:spacing w:val="-11"/>
          <w:w w:val="105"/>
        </w:rPr>
        <w:t> </w:t>
      </w:r>
      <w:r>
        <w:rPr>
          <w:w w:val="105"/>
        </w:rPr>
        <w:t>(DISPENSADO</w:t>
      </w:r>
      <w:r>
        <w:rPr>
          <w:spacing w:val="-12"/>
          <w:w w:val="105"/>
        </w:rPr>
        <w:t> </w:t>
      </w:r>
      <w:r>
        <w:rPr>
          <w:w w:val="105"/>
        </w:rPr>
        <w:t>EM</w:t>
      </w:r>
      <w:r>
        <w:rPr>
          <w:spacing w:val="-11"/>
          <w:w w:val="105"/>
        </w:rPr>
        <w:t> </w:t>
      </w:r>
      <w:r>
        <w:rPr>
          <w:w w:val="105"/>
        </w:rPr>
        <w:t>CASO</w:t>
      </w:r>
      <w:r>
        <w:rPr>
          <w:spacing w:val="-11"/>
          <w:w w:val="105"/>
        </w:rPr>
        <w:t> </w:t>
      </w:r>
      <w:r>
        <w:rPr>
          <w:w w:val="105"/>
        </w:rPr>
        <w:t>DE</w:t>
      </w:r>
      <w:r>
        <w:rPr>
          <w:spacing w:val="-11"/>
          <w:w w:val="105"/>
        </w:rPr>
        <w:t> </w:t>
      </w:r>
      <w:r>
        <w:rPr>
          <w:w w:val="105"/>
        </w:rPr>
        <w:t>PAPEL</w:t>
      </w:r>
      <w:r>
        <w:rPr>
          <w:spacing w:val="-11"/>
          <w:w w:val="105"/>
        </w:rPr>
        <w:t> </w:t>
      </w:r>
      <w:r>
        <w:rPr>
          <w:w w:val="105"/>
        </w:rPr>
        <w:t>TIMBRADO</w:t>
      </w:r>
      <w:r>
        <w:rPr>
          <w:spacing w:val="-11"/>
          <w:w w:val="105"/>
        </w:rPr>
        <w:t> </w:t>
      </w:r>
      <w:r>
        <w:rPr>
          <w:w w:val="105"/>
        </w:rPr>
        <w:t>COM</w:t>
      </w:r>
      <w:r>
        <w:rPr>
          <w:spacing w:val="-9"/>
          <w:w w:val="105"/>
        </w:rPr>
        <w:t> </w:t>
      </w:r>
      <w:r>
        <w:rPr>
          <w:spacing w:val="-2"/>
          <w:w w:val="105"/>
        </w:rPr>
        <w:t>CNPJ)</w:t>
      </w: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173"/>
        <w:ind w:left="0"/>
        <w:rPr>
          <w:sz w:val="20"/>
        </w:rPr>
      </w:pPr>
      <w:r>
        <w:rPr>
          <w:sz w:val="20"/>
        </w:rPr>
        <mc:AlternateContent>
          <mc:Choice Requires="wps">
            <w:drawing>
              <wp:anchor distT="0" distB="0" distL="0" distR="0" allowOverlap="1" layoutInCell="1" locked="0" behindDoc="1" simplePos="0" relativeHeight="487594496">
                <wp:simplePos x="0" y="0"/>
                <wp:positionH relativeFrom="page">
                  <wp:posOffset>446201</wp:posOffset>
                </wp:positionH>
                <wp:positionV relativeFrom="paragraph">
                  <wp:posOffset>271586</wp:posOffset>
                </wp:positionV>
                <wp:extent cx="9175750" cy="25400"/>
                <wp:effectExtent l="0" t="0" r="0" b="0"/>
                <wp:wrapTopAndBottom/>
                <wp:docPr id="26" name="Graphic 26"/>
                <wp:cNvGraphicFramePr>
                  <a:graphicFrameLocks/>
                </wp:cNvGraphicFramePr>
                <a:graphic>
                  <a:graphicData uri="http://schemas.microsoft.com/office/word/2010/wordprocessingShape">
                    <wps:wsp>
                      <wps:cNvPr id="26" name="Graphic 26"/>
                      <wps:cNvSpPr/>
                      <wps:spPr>
                        <a:xfrm>
                          <a:off x="0" y="0"/>
                          <a:ext cx="9175750" cy="25400"/>
                        </a:xfrm>
                        <a:custGeom>
                          <a:avLst/>
                          <a:gdLst/>
                          <a:ahLst/>
                          <a:cxnLst/>
                          <a:rect l="l" t="t" r="r" b="b"/>
                          <a:pathLst>
                            <a:path w="9175750" h="25400">
                              <a:moveTo>
                                <a:pt x="9175509" y="16852"/>
                              </a:moveTo>
                              <a:lnTo>
                                <a:pt x="0" y="16852"/>
                              </a:lnTo>
                              <a:lnTo>
                                <a:pt x="0" y="25273"/>
                              </a:lnTo>
                              <a:lnTo>
                                <a:pt x="9175509" y="25273"/>
                              </a:lnTo>
                              <a:lnTo>
                                <a:pt x="9175509" y="16852"/>
                              </a:lnTo>
                              <a:close/>
                            </a:path>
                            <a:path w="9175750" h="25400">
                              <a:moveTo>
                                <a:pt x="9175509" y="0"/>
                              </a:moveTo>
                              <a:lnTo>
                                <a:pt x="0" y="0"/>
                              </a:lnTo>
                              <a:lnTo>
                                <a:pt x="0" y="8420"/>
                              </a:lnTo>
                              <a:lnTo>
                                <a:pt x="9175509" y="8420"/>
                              </a:lnTo>
                              <a:lnTo>
                                <a:pt x="9175509"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35.134003pt;margin-top:21.38475pt;width:722.5pt;height:2pt;mso-position-horizontal-relative:page;mso-position-vertical-relative:paragraph;z-index:-15721984;mso-wrap-distance-left:0;mso-wrap-distance-right:0" id="docshape22" coordorigin="703,428" coordsize="14450,40" path="m15152,454l703,454,703,467,15152,467,15152,454xm15152,428l703,428,703,441,15152,441,15152,428xe" filled="true" fillcolor="#333333" stroked="false">
                <v:path arrowok="t"/>
                <v:fill type="solid"/>
                <w10:wrap type="topAndBottom"/>
              </v:shape>
            </w:pict>
          </mc:Fallback>
        </mc:AlternateContent>
      </w:r>
    </w:p>
    <w:p>
      <w:pPr>
        <w:tabs>
          <w:tab w:pos="13651" w:val="left" w:leader="none"/>
        </w:tabs>
        <w:spacing w:before="20"/>
        <w:ind w:left="342" w:right="0" w:firstLine="0"/>
        <w:jc w:val="left"/>
        <w:rPr>
          <w:rFonts w:ascii="Calibri" w:hAnsi="Calibri"/>
          <w:sz w:val="16"/>
        </w:rPr>
      </w:pPr>
      <w:r>
        <w:rPr>
          <w:rFonts w:ascii="Calibri" w:hAnsi="Calibri"/>
          <w:b/>
          <w:spacing w:val="-2"/>
          <w:sz w:val="16"/>
        </w:rPr>
        <w:t>Referência:</w:t>
      </w:r>
      <w:r>
        <w:rPr>
          <w:rFonts w:ascii="Calibri" w:hAnsi="Calibri"/>
          <w:b/>
          <w:spacing w:val="5"/>
          <w:sz w:val="16"/>
        </w:rPr>
        <w:t> </w:t>
      </w:r>
      <w:r>
        <w:rPr>
          <w:rFonts w:ascii="Calibri" w:hAnsi="Calibri"/>
          <w:spacing w:val="-2"/>
          <w:sz w:val="16"/>
        </w:rPr>
        <w:t>Processo</w:t>
      </w:r>
      <w:r>
        <w:rPr>
          <w:rFonts w:ascii="Calibri" w:hAnsi="Calibri"/>
          <w:spacing w:val="6"/>
          <w:sz w:val="16"/>
        </w:rPr>
        <w:t> </w:t>
      </w:r>
      <w:r>
        <w:rPr>
          <w:rFonts w:ascii="Calibri" w:hAnsi="Calibri"/>
          <w:spacing w:val="-2"/>
          <w:sz w:val="16"/>
        </w:rPr>
        <w:t>nº</w:t>
      </w:r>
      <w:r>
        <w:rPr>
          <w:rFonts w:ascii="Calibri" w:hAnsi="Calibri"/>
          <w:spacing w:val="5"/>
          <w:sz w:val="16"/>
        </w:rPr>
        <w:t> </w:t>
      </w:r>
      <w:r>
        <w:rPr>
          <w:rFonts w:ascii="Calibri" w:hAnsi="Calibri"/>
          <w:spacing w:val="-2"/>
          <w:sz w:val="16"/>
        </w:rPr>
        <w:t>SEI-260007/013447/2025</w:t>
      </w:r>
      <w:r>
        <w:rPr>
          <w:rFonts w:ascii="Calibri" w:hAnsi="Calibri"/>
          <w:sz w:val="16"/>
        </w:rPr>
        <w:tab/>
        <w:t>SEI</w:t>
      </w:r>
      <w:r>
        <w:rPr>
          <w:rFonts w:ascii="Calibri" w:hAnsi="Calibri"/>
          <w:spacing w:val="-3"/>
          <w:sz w:val="16"/>
        </w:rPr>
        <w:t> </w:t>
      </w:r>
      <w:r>
        <w:rPr>
          <w:rFonts w:ascii="Calibri" w:hAnsi="Calibri"/>
          <w:sz w:val="16"/>
        </w:rPr>
        <w:t>nº</w:t>
      </w:r>
      <w:r>
        <w:rPr>
          <w:rFonts w:ascii="Calibri" w:hAnsi="Calibri"/>
          <w:spacing w:val="-3"/>
          <w:sz w:val="16"/>
        </w:rPr>
        <w:t> </w:t>
      </w:r>
      <w:r>
        <w:rPr>
          <w:rFonts w:ascii="Calibri" w:hAnsi="Calibri"/>
          <w:spacing w:val="-2"/>
          <w:sz w:val="16"/>
        </w:rPr>
        <w:t>120239686</w:t>
      </w:r>
    </w:p>
    <w:sectPr>
      <w:type w:val="continuous"/>
      <w:pgSz w:w="15840" w:h="24480"/>
      <w:pgMar w:top="540" w:bottom="280" w:left="360" w:right="36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alibri">
    <w:altName w:val="Calibri"/>
    <w:charset w:val="1"/>
    <w:family w:val="roman"/>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65">
    <w:multiLevelType w:val="hybridMultilevel"/>
    <w:lvl w:ilvl="0">
      <w:start w:val="0"/>
      <w:numFmt w:val="bullet"/>
      <w:lvlText w:val="-"/>
      <w:lvlJc w:val="left"/>
      <w:pPr>
        <w:ind w:left="515" w:hanging="93"/>
      </w:pPr>
      <w:rPr>
        <w:rFonts w:hint="default" w:ascii="Times New Roman" w:hAnsi="Times New Roman" w:eastAsia="Times New Roman" w:cs="Times New Roman"/>
        <w:spacing w:val="0"/>
        <w:w w:val="99"/>
        <w:lang w:val="pt-PT" w:eastAsia="en-US" w:bidi="ar-SA"/>
      </w:rPr>
    </w:lvl>
    <w:lvl w:ilvl="1">
      <w:start w:val="0"/>
      <w:numFmt w:val="bullet"/>
      <w:lvlText w:val="•"/>
      <w:lvlJc w:val="left"/>
      <w:pPr>
        <w:ind w:left="1213" w:hanging="93"/>
      </w:pPr>
      <w:rPr>
        <w:rFonts w:hint="default"/>
        <w:lang w:val="pt-PT" w:eastAsia="en-US" w:bidi="ar-SA"/>
      </w:rPr>
    </w:lvl>
    <w:lvl w:ilvl="2">
      <w:start w:val="0"/>
      <w:numFmt w:val="bullet"/>
      <w:lvlText w:val="•"/>
      <w:lvlJc w:val="left"/>
      <w:pPr>
        <w:ind w:left="1906" w:hanging="93"/>
      </w:pPr>
      <w:rPr>
        <w:rFonts w:hint="default"/>
        <w:lang w:val="pt-PT" w:eastAsia="en-US" w:bidi="ar-SA"/>
      </w:rPr>
    </w:lvl>
    <w:lvl w:ilvl="3">
      <w:start w:val="0"/>
      <w:numFmt w:val="bullet"/>
      <w:lvlText w:val="•"/>
      <w:lvlJc w:val="left"/>
      <w:pPr>
        <w:ind w:left="2600" w:hanging="93"/>
      </w:pPr>
      <w:rPr>
        <w:rFonts w:hint="default"/>
        <w:lang w:val="pt-PT" w:eastAsia="en-US" w:bidi="ar-SA"/>
      </w:rPr>
    </w:lvl>
    <w:lvl w:ilvl="4">
      <w:start w:val="0"/>
      <w:numFmt w:val="bullet"/>
      <w:lvlText w:val="•"/>
      <w:lvlJc w:val="left"/>
      <w:pPr>
        <w:ind w:left="3293" w:hanging="93"/>
      </w:pPr>
      <w:rPr>
        <w:rFonts w:hint="default"/>
        <w:lang w:val="pt-PT" w:eastAsia="en-US" w:bidi="ar-SA"/>
      </w:rPr>
    </w:lvl>
    <w:lvl w:ilvl="5">
      <w:start w:val="0"/>
      <w:numFmt w:val="bullet"/>
      <w:lvlText w:val="•"/>
      <w:lvlJc w:val="left"/>
      <w:pPr>
        <w:ind w:left="3987" w:hanging="93"/>
      </w:pPr>
      <w:rPr>
        <w:rFonts w:hint="default"/>
        <w:lang w:val="pt-PT" w:eastAsia="en-US" w:bidi="ar-SA"/>
      </w:rPr>
    </w:lvl>
    <w:lvl w:ilvl="6">
      <w:start w:val="0"/>
      <w:numFmt w:val="bullet"/>
      <w:lvlText w:val="•"/>
      <w:lvlJc w:val="left"/>
      <w:pPr>
        <w:ind w:left="4680" w:hanging="93"/>
      </w:pPr>
      <w:rPr>
        <w:rFonts w:hint="default"/>
        <w:lang w:val="pt-PT" w:eastAsia="en-US" w:bidi="ar-SA"/>
      </w:rPr>
    </w:lvl>
    <w:lvl w:ilvl="7">
      <w:start w:val="0"/>
      <w:numFmt w:val="bullet"/>
      <w:lvlText w:val="•"/>
      <w:lvlJc w:val="left"/>
      <w:pPr>
        <w:ind w:left="5374" w:hanging="93"/>
      </w:pPr>
      <w:rPr>
        <w:rFonts w:hint="default"/>
        <w:lang w:val="pt-PT" w:eastAsia="en-US" w:bidi="ar-SA"/>
      </w:rPr>
    </w:lvl>
    <w:lvl w:ilvl="8">
      <w:start w:val="0"/>
      <w:numFmt w:val="bullet"/>
      <w:lvlText w:val="•"/>
      <w:lvlJc w:val="left"/>
      <w:pPr>
        <w:ind w:left="6067" w:hanging="93"/>
      </w:pPr>
      <w:rPr>
        <w:rFonts w:hint="default"/>
        <w:lang w:val="pt-PT" w:eastAsia="en-US" w:bidi="ar-SA"/>
      </w:rPr>
    </w:lvl>
  </w:abstractNum>
  <w:abstractNum w:abstractNumId="64">
    <w:multiLevelType w:val="hybridMultilevel"/>
    <w:lvl w:ilvl="0">
      <w:start w:val="1"/>
      <w:numFmt w:val="lowerLetter"/>
      <w:lvlText w:val="%1)"/>
      <w:lvlJc w:val="left"/>
      <w:pPr>
        <w:ind w:left="316" w:hanging="183"/>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1"/>
      <w:numFmt w:val="decimal"/>
      <w:lvlText w:val="%1.%2)"/>
      <w:lvlJc w:val="left"/>
      <w:pPr>
        <w:ind w:left="630" w:hanging="315"/>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2248" w:hanging="315"/>
      </w:pPr>
      <w:rPr>
        <w:rFonts w:hint="default"/>
        <w:lang w:val="pt-PT" w:eastAsia="en-US" w:bidi="ar-SA"/>
      </w:rPr>
    </w:lvl>
    <w:lvl w:ilvl="3">
      <w:start w:val="0"/>
      <w:numFmt w:val="bullet"/>
      <w:lvlText w:val="•"/>
      <w:lvlJc w:val="left"/>
      <w:pPr>
        <w:ind w:left="3857" w:hanging="315"/>
      </w:pPr>
      <w:rPr>
        <w:rFonts w:hint="default"/>
        <w:lang w:val="pt-PT" w:eastAsia="en-US" w:bidi="ar-SA"/>
      </w:rPr>
    </w:lvl>
    <w:lvl w:ilvl="4">
      <w:start w:val="0"/>
      <w:numFmt w:val="bullet"/>
      <w:lvlText w:val="•"/>
      <w:lvlJc w:val="left"/>
      <w:pPr>
        <w:ind w:left="5466" w:hanging="315"/>
      </w:pPr>
      <w:rPr>
        <w:rFonts w:hint="default"/>
        <w:lang w:val="pt-PT" w:eastAsia="en-US" w:bidi="ar-SA"/>
      </w:rPr>
    </w:lvl>
    <w:lvl w:ilvl="5">
      <w:start w:val="0"/>
      <w:numFmt w:val="bullet"/>
      <w:lvlText w:val="•"/>
      <w:lvlJc w:val="left"/>
      <w:pPr>
        <w:ind w:left="7075" w:hanging="315"/>
      </w:pPr>
      <w:rPr>
        <w:rFonts w:hint="default"/>
        <w:lang w:val="pt-PT" w:eastAsia="en-US" w:bidi="ar-SA"/>
      </w:rPr>
    </w:lvl>
    <w:lvl w:ilvl="6">
      <w:start w:val="0"/>
      <w:numFmt w:val="bullet"/>
      <w:lvlText w:val="•"/>
      <w:lvlJc w:val="left"/>
      <w:pPr>
        <w:ind w:left="8684" w:hanging="315"/>
      </w:pPr>
      <w:rPr>
        <w:rFonts w:hint="default"/>
        <w:lang w:val="pt-PT" w:eastAsia="en-US" w:bidi="ar-SA"/>
      </w:rPr>
    </w:lvl>
    <w:lvl w:ilvl="7">
      <w:start w:val="0"/>
      <w:numFmt w:val="bullet"/>
      <w:lvlText w:val="•"/>
      <w:lvlJc w:val="left"/>
      <w:pPr>
        <w:ind w:left="10293" w:hanging="315"/>
      </w:pPr>
      <w:rPr>
        <w:rFonts w:hint="default"/>
        <w:lang w:val="pt-PT" w:eastAsia="en-US" w:bidi="ar-SA"/>
      </w:rPr>
    </w:lvl>
    <w:lvl w:ilvl="8">
      <w:start w:val="0"/>
      <w:numFmt w:val="bullet"/>
      <w:lvlText w:val="•"/>
      <w:lvlJc w:val="left"/>
      <w:pPr>
        <w:ind w:left="11902" w:hanging="315"/>
      </w:pPr>
      <w:rPr>
        <w:rFonts w:hint="default"/>
        <w:lang w:val="pt-PT" w:eastAsia="en-US" w:bidi="ar-SA"/>
      </w:rPr>
    </w:lvl>
  </w:abstractNum>
  <w:abstractNum w:abstractNumId="63">
    <w:multiLevelType w:val="hybridMultilevel"/>
    <w:lvl w:ilvl="0">
      <w:start w:val="1"/>
      <w:numFmt w:val="decimal"/>
      <w:lvlText w:val="%1."/>
      <w:lvlJc w:val="left"/>
      <w:pPr>
        <w:ind w:left="493" w:hanging="177"/>
        <w:jc w:val="left"/>
      </w:pPr>
      <w:rPr>
        <w:rFonts w:hint="default" w:ascii="Times New Roman" w:hAnsi="Times New Roman" w:eastAsia="Times New Roman" w:cs="Times New Roman"/>
        <w:b/>
        <w:bCs/>
        <w:i w:val="0"/>
        <w:iCs w:val="0"/>
        <w:spacing w:val="0"/>
        <w:w w:val="104"/>
        <w:sz w:val="17"/>
        <w:szCs w:val="17"/>
        <w:lang w:val="pt-PT" w:eastAsia="en-US" w:bidi="ar-SA"/>
      </w:rPr>
    </w:lvl>
    <w:lvl w:ilvl="1">
      <w:start w:val="1"/>
      <w:numFmt w:val="decimal"/>
      <w:lvlText w:val="%1.%2"/>
      <w:lvlJc w:val="left"/>
      <w:pPr>
        <w:ind w:left="581" w:hanging="26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316" w:hanging="40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1"/>
      <w:numFmt w:val="decimal"/>
      <w:lvlText w:val="%1.%2.%3.%4"/>
      <w:lvlJc w:val="left"/>
      <w:pPr>
        <w:ind w:left="846" w:hanging="531"/>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4">
      <w:start w:val="0"/>
      <w:numFmt w:val="bullet"/>
      <w:lvlText w:val="•"/>
      <w:lvlJc w:val="left"/>
      <w:pPr>
        <w:ind w:left="800" w:hanging="531"/>
      </w:pPr>
      <w:rPr>
        <w:rFonts w:hint="default"/>
        <w:lang w:val="pt-PT" w:eastAsia="en-US" w:bidi="ar-SA"/>
      </w:rPr>
    </w:lvl>
    <w:lvl w:ilvl="5">
      <w:start w:val="0"/>
      <w:numFmt w:val="bullet"/>
      <w:lvlText w:val="•"/>
      <w:lvlJc w:val="left"/>
      <w:pPr>
        <w:ind w:left="840" w:hanging="531"/>
      </w:pPr>
      <w:rPr>
        <w:rFonts w:hint="default"/>
        <w:lang w:val="pt-PT" w:eastAsia="en-US" w:bidi="ar-SA"/>
      </w:rPr>
    </w:lvl>
    <w:lvl w:ilvl="6">
      <w:start w:val="0"/>
      <w:numFmt w:val="bullet"/>
      <w:lvlText w:val="•"/>
      <w:lvlJc w:val="left"/>
      <w:pPr>
        <w:ind w:left="3696" w:hanging="531"/>
      </w:pPr>
      <w:rPr>
        <w:rFonts w:hint="default"/>
        <w:lang w:val="pt-PT" w:eastAsia="en-US" w:bidi="ar-SA"/>
      </w:rPr>
    </w:lvl>
    <w:lvl w:ilvl="7">
      <w:start w:val="0"/>
      <w:numFmt w:val="bullet"/>
      <w:lvlText w:val="•"/>
      <w:lvlJc w:val="left"/>
      <w:pPr>
        <w:ind w:left="6552" w:hanging="531"/>
      </w:pPr>
      <w:rPr>
        <w:rFonts w:hint="default"/>
        <w:lang w:val="pt-PT" w:eastAsia="en-US" w:bidi="ar-SA"/>
      </w:rPr>
    </w:lvl>
    <w:lvl w:ilvl="8">
      <w:start w:val="0"/>
      <w:numFmt w:val="bullet"/>
      <w:lvlText w:val="•"/>
      <w:lvlJc w:val="left"/>
      <w:pPr>
        <w:ind w:left="9408" w:hanging="531"/>
      </w:pPr>
      <w:rPr>
        <w:rFonts w:hint="default"/>
        <w:lang w:val="pt-PT" w:eastAsia="en-US" w:bidi="ar-SA"/>
      </w:rPr>
    </w:lvl>
  </w:abstractNum>
  <w:abstractNum w:abstractNumId="62">
    <w:multiLevelType w:val="hybridMultilevel"/>
    <w:lvl w:ilvl="0">
      <w:start w:val="18"/>
      <w:numFmt w:val="decimal"/>
      <w:lvlText w:val="%1"/>
      <w:lvlJc w:val="left"/>
      <w:pPr>
        <w:ind w:left="316" w:hanging="374"/>
        <w:jc w:val="left"/>
      </w:pPr>
      <w:rPr>
        <w:rFonts w:hint="default"/>
        <w:lang w:val="pt-PT" w:eastAsia="en-US" w:bidi="ar-SA"/>
      </w:rPr>
    </w:lvl>
    <w:lvl w:ilvl="1">
      <w:start w:val="1"/>
      <w:numFmt w:val="decimal"/>
      <w:lvlText w:val="%1.%2"/>
      <w:lvlJc w:val="left"/>
      <w:pPr>
        <w:ind w:left="316" w:hanging="37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280" w:hanging="374"/>
      </w:pPr>
      <w:rPr>
        <w:rFonts w:hint="default"/>
        <w:lang w:val="pt-PT" w:eastAsia="en-US" w:bidi="ar-SA"/>
      </w:rPr>
    </w:lvl>
    <w:lvl w:ilvl="3">
      <w:start w:val="0"/>
      <w:numFmt w:val="bullet"/>
      <w:lvlText w:val="•"/>
      <w:lvlJc w:val="left"/>
      <w:pPr>
        <w:ind w:left="4760" w:hanging="374"/>
      </w:pPr>
      <w:rPr>
        <w:rFonts w:hint="default"/>
        <w:lang w:val="pt-PT" w:eastAsia="en-US" w:bidi="ar-SA"/>
      </w:rPr>
    </w:lvl>
    <w:lvl w:ilvl="4">
      <w:start w:val="0"/>
      <w:numFmt w:val="bullet"/>
      <w:lvlText w:val="•"/>
      <w:lvlJc w:val="left"/>
      <w:pPr>
        <w:ind w:left="6240" w:hanging="374"/>
      </w:pPr>
      <w:rPr>
        <w:rFonts w:hint="default"/>
        <w:lang w:val="pt-PT" w:eastAsia="en-US" w:bidi="ar-SA"/>
      </w:rPr>
    </w:lvl>
    <w:lvl w:ilvl="5">
      <w:start w:val="0"/>
      <w:numFmt w:val="bullet"/>
      <w:lvlText w:val="•"/>
      <w:lvlJc w:val="left"/>
      <w:pPr>
        <w:ind w:left="7720" w:hanging="374"/>
      </w:pPr>
      <w:rPr>
        <w:rFonts w:hint="default"/>
        <w:lang w:val="pt-PT" w:eastAsia="en-US" w:bidi="ar-SA"/>
      </w:rPr>
    </w:lvl>
    <w:lvl w:ilvl="6">
      <w:start w:val="0"/>
      <w:numFmt w:val="bullet"/>
      <w:lvlText w:val="•"/>
      <w:lvlJc w:val="left"/>
      <w:pPr>
        <w:ind w:left="9200" w:hanging="374"/>
      </w:pPr>
      <w:rPr>
        <w:rFonts w:hint="default"/>
        <w:lang w:val="pt-PT" w:eastAsia="en-US" w:bidi="ar-SA"/>
      </w:rPr>
    </w:lvl>
    <w:lvl w:ilvl="7">
      <w:start w:val="0"/>
      <w:numFmt w:val="bullet"/>
      <w:lvlText w:val="•"/>
      <w:lvlJc w:val="left"/>
      <w:pPr>
        <w:ind w:left="10680" w:hanging="374"/>
      </w:pPr>
      <w:rPr>
        <w:rFonts w:hint="default"/>
        <w:lang w:val="pt-PT" w:eastAsia="en-US" w:bidi="ar-SA"/>
      </w:rPr>
    </w:lvl>
    <w:lvl w:ilvl="8">
      <w:start w:val="0"/>
      <w:numFmt w:val="bullet"/>
      <w:lvlText w:val="•"/>
      <w:lvlJc w:val="left"/>
      <w:pPr>
        <w:ind w:left="12160" w:hanging="374"/>
      </w:pPr>
      <w:rPr>
        <w:rFonts w:hint="default"/>
        <w:lang w:val="pt-PT" w:eastAsia="en-US" w:bidi="ar-SA"/>
      </w:rPr>
    </w:lvl>
  </w:abstractNum>
  <w:abstractNum w:abstractNumId="61">
    <w:multiLevelType w:val="hybridMultilevel"/>
    <w:lvl w:ilvl="0">
      <w:start w:val="17"/>
      <w:numFmt w:val="decimal"/>
      <w:lvlText w:val="%1"/>
      <w:lvlJc w:val="left"/>
      <w:pPr>
        <w:ind w:left="669" w:hanging="354"/>
        <w:jc w:val="left"/>
      </w:pPr>
      <w:rPr>
        <w:rFonts w:hint="default"/>
        <w:lang w:val="pt-PT" w:eastAsia="en-US" w:bidi="ar-SA"/>
      </w:rPr>
    </w:lvl>
    <w:lvl w:ilvl="1">
      <w:start w:val="1"/>
      <w:numFmt w:val="decimal"/>
      <w:lvlText w:val="%1.%2"/>
      <w:lvlJc w:val="left"/>
      <w:pPr>
        <w:ind w:left="669" w:hanging="35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552" w:hanging="354"/>
      </w:pPr>
      <w:rPr>
        <w:rFonts w:hint="default"/>
        <w:lang w:val="pt-PT" w:eastAsia="en-US" w:bidi="ar-SA"/>
      </w:rPr>
    </w:lvl>
    <w:lvl w:ilvl="3">
      <w:start w:val="0"/>
      <w:numFmt w:val="bullet"/>
      <w:lvlText w:val="•"/>
      <w:lvlJc w:val="left"/>
      <w:pPr>
        <w:ind w:left="4998" w:hanging="354"/>
      </w:pPr>
      <w:rPr>
        <w:rFonts w:hint="default"/>
        <w:lang w:val="pt-PT" w:eastAsia="en-US" w:bidi="ar-SA"/>
      </w:rPr>
    </w:lvl>
    <w:lvl w:ilvl="4">
      <w:start w:val="0"/>
      <w:numFmt w:val="bullet"/>
      <w:lvlText w:val="•"/>
      <w:lvlJc w:val="left"/>
      <w:pPr>
        <w:ind w:left="6444" w:hanging="354"/>
      </w:pPr>
      <w:rPr>
        <w:rFonts w:hint="default"/>
        <w:lang w:val="pt-PT" w:eastAsia="en-US" w:bidi="ar-SA"/>
      </w:rPr>
    </w:lvl>
    <w:lvl w:ilvl="5">
      <w:start w:val="0"/>
      <w:numFmt w:val="bullet"/>
      <w:lvlText w:val="•"/>
      <w:lvlJc w:val="left"/>
      <w:pPr>
        <w:ind w:left="7890" w:hanging="354"/>
      </w:pPr>
      <w:rPr>
        <w:rFonts w:hint="default"/>
        <w:lang w:val="pt-PT" w:eastAsia="en-US" w:bidi="ar-SA"/>
      </w:rPr>
    </w:lvl>
    <w:lvl w:ilvl="6">
      <w:start w:val="0"/>
      <w:numFmt w:val="bullet"/>
      <w:lvlText w:val="•"/>
      <w:lvlJc w:val="left"/>
      <w:pPr>
        <w:ind w:left="9336" w:hanging="354"/>
      </w:pPr>
      <w:rPr>
        <w:rFonts w:hint="default"/>
        <w:lang w:val="pt-PT" w:eastAsia="en-US" w:bidi="ar-SA"/>
      </w:rPr>
    </w:lvl>
    <w:lvl w:ilvl="7">
      <w:start w:val="0"/>
      <w:numFmt w:val="bullet"/>
      <w:lvlText w:val="•"/>
      <w:lvlJc w:val="left"/>
      <w:pPr>
        <w:ind w:left="10782" w:hanging="354"/>
      </w:pPr>
      <w:rPr>
        <w:rFonts w:hint="default"/>
        <w:lang w:val="pt-PT" w:eastAsia="en-US" w:bidi="ar-SA"/>
      </w:rPr>
    </w:lvl>
    <w:lvl w:ilvl="8">
      <w:start w:val="0"/>
      <w:numFmt w:val="bullet"/>
      <w:lvlText w:val="•"/>
      <w:lvlJc w:val="left"/>
      <w:pPr>
        <w:ind w:left="12228" w:hanging="354"/>
      </w:pPr>
      <w:rPr>
        <w:rFonts w:hint="default"/>
        <w:lang w:val="pt-PT" w:eastAsia="en-US" w:bidi="ar-SA"/>
      </w:rPr>
    </w:lvl>
  </w:abstractNum>
  <w:abstractNum w:abstractNumId="60">
    <w:multiLevelType w:val="hybridMultilevel"/>
    <w:lvl w:ilvl="0">
      <w:start w:val="16"/>
      <w:numFmt w:val="decimal"/>
      <w:lvlText w:val="%1"/>
      <w:lvlJc w:val="left"/>
      <w:pPr>
        <w:ind w:left="316" w:hanging="358"/>
        <w:jc w:val="left"/>
      </w:pPr>
      <w:rPr>
        <w:rFonts w:hint="default"/>
        <w:lang w:val="pt-PT" w:eastAsia="en-US" w:bidi="ar-SA"/>
      </w:rPr>
    </w:lvl>
    <w:lvl w:ilvl="1">
      <w:start w:val="1"/>
      <w:numFmt w:val="decimal"/>
      <w:lvlText w:val="%1.%2"/>
      <w:lvlJc w:val="left"/>
      <w:pPr>
        <w:ind w:left="316" w:hanging="358"/>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316" w:hanging="479"/>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4760" w:hanging="479"/>
      </w:pPr>
      <w:rPr>
        <w:rFonts w:hint="default"/>
        <w:lang w:val="pt-PT" w:eastAsia="en-US" w:bidi="ar-SA"/>
      </w:rPr>
    </w:lvl>
    <w:lvl w:ilvl="4">
      <w:start w:val="0"/>
      <w:numFmt w:val="bullet"/>
      <w:lvlText w:val="•"/>
      <w:lvlJc w:val="left"/>
      <w:pPr>
        <w:ind w:left="6240" w:hanging="479"/>
      </w:pPr>
      <w:rPr>
        <w:rFonts w:hint="default"/>
        <w:lang w:val="pt-PT" w:eastAsia="en-US" w:bidi="ar-SA"/>
      </w:rPr>
    </w:lvl>
    <w:lvl w:ilvl="5">
      <w:start w:val="0"/>
      <w:numFmt w:val="bullet"/>
      <w:lvlText w:val="•"/>
      <w:lvlJc w:val="left"/>
      <w:pPr>
        <w:ind w:left="7720" w:hanging="479"/>
      </w:pPr>
      <w:rPr>
        <w:rFonts w:hint="default"/>
        <w:lang w:val="pt-PT" w:eastAsia="en-US" w:bidi="ar-SA"/>
      </w:rPr>
    </w:lvl>
    <w:lvl w:ilvl="6">
      <w:start w:val="0"/>
      <w:numFmt w:val="bullet"/>
      <w:lvlText w:val="•"/>
      <w:lvlJc w:val="left"/>
      <w:pPr>
        <w:ind w:left="9200" w:hanging="479"/>
      </w:pPr>
      <w:rPr>
        <w:rFonts w:hint="default"/>
        <w:lang w:val="pt-PT" w:eastAsia="en-US" w:bidi="ar-SA"/>
      </w:rPr>
    </w:lvl>
    <w:lvl w:ilvl="7">
      <w:start w:val="0"/>
      <w:numFmt w:val="bullet"/>
      <w:lvlText w:val="•"/>
      <w:lvlJc w:val="left"/>
      <w:pPr>
        <w:ind w:left="10680" w:hanging="479"/>
      </w:pPr>
      <w:rPr>
        <w:rFonts w:hint="default"/>
        <w:lang w:val="pt-PT" w:eastAsia="en-US" w:bidi="ar-SA"/>
      </w:rPr>
    </w:lvl>
    <w:lvl w:ilvl="8">
      <w:start w:val="0"/>
      <w:numFmt w:val="bullet"/>
      <w:lvlText w:val="•"/>
      <w:lvlJc w:val="left"/>
      <w:pPr>
        <w:ind w:left="12160" w:hanging="479"/>
      </w:pPr>
      <w:rPr>
        <w:rFonts w:hint="default"/>
        <w:lang w:val="pt-PT" w:eastAsia="en-US" w:bidi="ar-SA"/>
      </w:rPr>
    </w:lvl>
  </w:abstractNum>
  <w:abstractNum w:abstractNumId="59">
    <w:multiLevelType w:val="hybridMultilevel"/>
    <w:lvl w:ilvl="0">
      <w:start w:val="15"/>
      <w:numFmt w:val="decimal"/>
      <w:lvlText w:val="%1"/>
      <w:lvlJc w:val="left"/>
      <w:pPr>
        <w:ind w:left="316" w:hanging="367"/>
        <w:jc w:val="left"/>
      </w:pPr>
      <w:rPr>
        <w:rFonts w:hint="default"/>
        <w:lang w:val="pt-PT" w:eastAsia="en-US" w:bidi="ar-SA"/>
      </w:rPr>
    </w:lvl>
    <w:lvl w:ilvl="1">
      <w:start w:val="1"/>
      <w:numFmt w:val="decimal"/>
      <w:lvlText w:val="%1.%2"/>
      <w:lvlJc w:val="left"/>
      <w:pPr>
        <w:ind w:left="316" w:hanging="367"/>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280" w:hanging="367"/>
      </w:pPr>
      <w:rPr>
        <w:rFonts w:hint="default"/>
        <w:lang w:val="pt-PT" w:eastAsia="en-US" w:bidi="ar-SA"/>
      </w:rPr>
    </w:lvl>
    <w:lvl w:ilvl="3">
      <w:start w:val="0"/>
      <w:numFmt w:val="bullet"/>
      <w:lvlText w:val="•"/>
      <w:lvlJc w:val="left"/>
      <w:pPr>
        <w:ind w:left="4760" w:hanging="367"/>
      </w:pPr>
      <w:rPr>
        <w:rFonts w:hint="default"/>
        <w:lang w:val="pt-PT" w:eastAsia="en-US" w:bidi="ar-SA"/>
      </w:rPr>
    </w:lvl>
    <w:lvl w:ilvl="4">
      <w:start w:val="0"/>
      <w:numFmt w:val="bullet"/>
      <w:lvlText w:val="•"/>
      <w:lvlJc w:val="left"/>
      <w:pPr>
        <w:ind w:left="6240" w:hanging="367"/>
      </w:pPr>
      <w:rPr>
        <w:rFonts w:hint="default"/>
        <w:lang w:val="pt-PT" w:eastAsia="en-US" w:bidi="ar-SA"/>
      </w:rPr>
    </w:lvl>
    <w:lvl w:ilvl="5">
      <w:start w:val="0"/>
      <w:numFmt w:val="bullet"/>
      <w:lvlText w:val="•"/>
      <w:lvlJc w:val="left"/>
      <w:pPr>
        <w:ind w:left="7720" w:hanging="367"/>
      </w:pPr>
      <w:rPr>
        <w:rFonts w:hint="default"/>
        <w:lang w:val="pt-PT" w:eastAsia="en-US" w:bidi="ar-SA"/>
      </w:rPr>
    </w:lvl>
    <w:lvl w:ilvl="6">
      <w:start w:val="0"/>
      <w:numFmt w:val="bullet"/>
      <w:lvlText w:val="•"/>
      <w:lvlJc w:val="left"/>
      <w:pPr>
        <w:ind w:left="9200" w:hanging="367"/>
      </w:pPr>
      <w:rPr>
        <w:rFonts w:hint="default"/>
        <w:lang w:val="pt-PT" w:eastAsia="en-US" w:bidi="ar-SA"/>
      </w:rPr>
    </w:lvl>
    <w:lvl w:ilvl="7">
      <w:start w:val="0"/>
      <w:numFmt w:val="bullet"/>
      <w:lvlText w:val="•"/>
      <w:lvlJc w:val="left"/>
      <w:pPr>
        <w:ind w:left="10680" w:hanging="367"/>
      </w:pPr>
      <w:rPr>
        <w:rFonts w:hint="default"/>
        <w:lang w:val="pt-PT" w:eastAsia="en-US" w:bidi="ar-SA"/>
      </w:rPr>
    </w:lvl>
    <w:lvl w:ilvl="8">
      <w:start w:val="0"/>
      <w:numFmt w:val="bullet"/>
      <w:lvlText w:val="•"/>
      <w:lvlJc w:val="left"/>
      <w:pPr>
        <w:ind w:left="12160" w:hanging="367"/>
      </w:pPr>
      <w:rPr>
        <w:rFonts w:hint="default"/>
        <w:lang w:val="pt-PT" w:eastAsia="en-US" w:bidi="ar-SA"/>
      </w:rPr>
    </w:lvl>
  </w:abstractNum>
  <w:abstractNum w:abstractNumId="58">
    <w:multiLevelType w:val="hybridMultilevel"/>
    <w:lvl w:ilvl="0">
      <w:start w:val="14"/>
      <w:numFmt w:val="decimal"/>
      <w:lvlText w:val="%1"/>
      <w:lvlJc w:val="left"/>
      <w:pPr>
        <w:ind w:left="660" w:hanging="344"/>
        <w:jc w:val="left"/>
      </w:pPr>
      <w:rPr>
        <w:rFonts w:hint="default"/>
        <w:lang w:val="pt-PT" w:eastAsia="en-US" w:bidi="ar-SA"/>
      </w:rPr>
    </w:lvl>
    <w:lvl w:ilvl="1">
      <w:start w:val="1"/>
      <w:numFmt w:val="decimal"/>
      <w:lvlText w:val="%1.%2"/>
      <w:lvlJc w:val="left"/>
      <w:pPr>
        <w:ind w:left="660" w:hanging="34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552" w:hanging="344"/>
      </w:pPr>
      <w:rPr>
        <w:rFonts w:hint="default"/>
        <w:lang w:val="pt-PT" w:eastAsia="en-US" w:bidi="ar-SA"/>
      </w:rPr>
    </w:lvl>
    <w:lvl w:ilvl="3">
      <w:start w:val="0"/>
      <w:numFmt w:val="bullet"/>
      <w:lvlText w:val="•"/>
      <w:lvlJc w:val="left"/>
      <w:pPr>
        <w:ind w:left="4998" w:hanging="344"/>
      </w:pPr>
      <w:rPr>
        <w:rFonts w:hint="default"/>
        <w:lang w:val="pt-PT" w:eastAsia="en-US" w:bidi="ar-SA"/>
      </w:rPr>
    </w:lvl>
    <w:lvl w:ilvl="4">
      <w:start w:val="0"/>
      <w:numFmt w:val="bullet"/>
      <w:lvlText w:val="•"/>
      <w:lvlJc w:val="left"/>
      <w:pPr>
        <w:ind w:left="6444" w:hanging="344"/>
      </w:pPr>
      <w:rPr>
        <w:rFonts w:hint="default"/>
        <w:lang w:val="pt-PT" w:eastAsia="en-US" w:bidi="ar-SA"/>
      </w:rPr>
    </w:lvl>
    <w:lvl w:ilvl="5">
      <w:start w:val="0"/>
      <w:numFmt w:val="bullet"/>
      <w:lvlText w:val="•"/>
      <w:lvlJc w:val="left"/>
      <w:pPr>
        <w:ind w:left="7890" w:hanging="344"/>
      </w:pPr>
      <w:rPr>
        <w:rFonts w:hint="default"/>
        <w:lang w:val="pt-PT" w:eastAsia="en-US" w:bidi="ar-SA"/>
      </w:rPr>
    </w:lvl>
    <w:lvl w:ilvl="6">
      <w:start w:val="0"/>
      <w:numFmt w:val="bullet"/>
      <w:lvlText w:val="•"/>
      <w:lvlJc w:val="left"/>
      <w:pPr>
        <w:ind w:left="9336" w:hanging="344"/>
      </w:pPr>
      <w:rPr>
        <w:rFonts w:hint="default"/>
        <w:lang w:val="pt-PT" w:eastAsia="en-US" w:bidi="ar-SA"/>
      </w:rPr>
    </w:lvl>
    <w:lvl w:ilvl="7">
      <w:start w:val="0"/>
      <w:numFmt w:val="bullet"/>
      <w:lvlText w:val="•"/>
      <w:lvlJc w:val="left"/>
      <w:pPr>
        <w:ind w:left="10782" w:hanging="344"/>
      </w:pPr>
      <w:rPr>
        <w:rFonts w:hint="default"/>
        <w:lang w:val="pt-PT" w:eastAsia="en-US" w:bidi="ar-SA"/>
      </w:rPr>
    </w:lvl>
    <w:lvl w:ilvl="8">
      <w:start w:val="0"/>
      <w:numFmt w:val="bullet"/>
      <w:lvlText w:val="•"/>
      <w:lvlJc w:val="left"/>
      <w:pPr>
        <w:ind w:left="12228" w:hanging="344"/>
      </w:pPr>
      <w:rPr>
        <w:rFonts w:hint="default"/>
        <w:lang w:val="pt-PT" w:eastAsia="en-US" w:bidi="ar-SA"/>
      </w:rPr>
    </w:lvl>
  </w:abstractNum>
  <w:abstractNum w:abstractNumId="57">
    <w:multiLevelType w:val="hybridMultilevel"/>
    <w:lvl w:ilvl="0">
      <w:start w:val="13"/>
      <w:numFmt w:val="decimal"/>
      <w:lvlText w:val="%1"/>
      <w:lvlJc w:val="left"/>
      <w:pPr>
        <w:ind w:left="669" w:hanging="354"/>
        <w:jc w:val="left"/>
      </w:pPr>
      <w:rPr>
        <w:rFonts w:hint="default"/>
        <w:lang w:val="pt-PT" w:eastAsia="en-US" w:bidi="ar-SA"/>
      </w:rPr>
    </w:lvl>
    <w:lvl w:ilvl="1">
      <w:start w:val="1"/>
      <w:numFmt w:val="decimal"/>
      <w:lvlText w:val="%1.%2"/>
      <w:lvlJc w:val="left"/>
      <w:pPr>
        <w:ind w:left="669" w:hanging="35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552" w:hanging="354"/>
      </w:pPr>
      <w:rPr>
        <w:rFonts w:hint="default"/>
        <w:lang w:val="pt-PT" w:eastAsia="en-US" w:bidi="ar-SA"/>
      </w:rPr>
    </w:lvl>
    <w:lvl w:ilvl="3">
      <w:start w:val="0"/>
      <w:numFmt w:val="bullet"/>
      <w:lvlText w:val="•"/>
      <w:lvlJc w:val="left"/>
      <w:pPr>
        <w:ind w:left="4998" w:hanging="354"/>
      </w:pPr>
      <w:rPr>
        <w:rFonts w:hint="default"/>
        <w:lang w:val="pt-PT" w:eastAsia="en-US" w:bidi="ar-SA"/>
      </w:rPr>
    </w:lvl>
    <w:lvl w:ilvl="4">
      <w:start w:val="0"/>
      <w:numFmt w:val="bullet"/>
      <w:lvlText w:val="•"/>
      <w:lvlJc w:val="left"/>
      <w:pPr>
        <w:ind w:left="6444" w:hanging="354"/>
      </w:pPr>
      <w:rPr>
        <w:rFonts w:hint="default"/>
        <w:lang w:val="pt-PT" w:eastAsia="en-US" w:bidi="ar-SA"/>
      </w:rPr>
    </w:lvl>
    <w:lvl w:ilvl="5">
      <w:start w:val="0"/>
      <w:numFmt w:val="bullet"/>
      <w:lvlText w:val="•"/>
      <w:lvlJc w:val="left"/>
      <w:pPr>
        <w:ind w:left="7890" w:hanging="354"/>
      </w:pPr>
      <w:rPr>
        <w:rFonts w:hint="default"/>
        <w:lang w:val="pt-PT" w:eastAsia="en-US" w:bidi="ar-SA"/>
      </w:rPr>
    </w:lvl>
    <w:lvl w:ilvl="6">
      <w:start w:val="0"/>
      <w:numFmt w:val="bullet"/>
      <w:lvlText w:val="•"/>
      <w:lvlJc w:val="left"/>
      <w:pPr>
        <w:ind w:left="9336" w:hanging="354"/>
      </w:pPr>
      <w:rPr>
        <w:rFonts w:hint="default"/>
        <w:lang w:val="pt-PT" w:eastAsia="en-US" w:bidi="ar-SA"/>
      </w:rPr>
    </w:lvl>
    <w:lvl w:ilvl="7">
      <w:start w:val="0"/>
      <w:numFmt w:val="bullet"/>
      <w:lvlText w:val="•"/>
      <w:lvlJc w:val="left"/>
      <w:pPr>
        <w:ind w:left="10782" w:hanging="354"/>
      </w:pPr>
      <w:rPr>
        <w:rFonts w:hint="default"/>
        <w:lang w:val="pt-PT" w:eastAsia="en-US" w:bidi="ar-SA"/>
      </w:rPr>
    </w:lvl>
    <w:lvl w:ilvl="8">
      <w:start w:val="0"/>
      <w:numFmt w:val="bullet"/>
      <w:lvlText w:val="•"/>
      <w:lvlJc w:val="left"/>
      <w:pPr>
        <w:ind w:left="12228" w:hanging="354"/>
      </w:pPr>
      <w:rPr>
        <w:rFonts w:hint="default"/>
        <w:lang w:val="pt-PT" w:eastAsia="en-US" w:bidi="ar-SA"/>
      </w:rPr>
    </w:lvl>
  </w:abstractNum>
  <w:abstractNum w:abstractNumId="56">
    <w:multiLevelType w:val="hybridMultilevel"/>
    <w:lvl w:ilvl="0">
      <w:start w:val="12"/>
      <w:numFmt w:val="decimal"/>
      <w:lvlText w:val="%1"/>
      <w:lvlJc w:val="left"/>
      <w:pPr>
        <w:ind w:left="714" w:hanging="398"/>
        <w:jc w:val="left"/>
      </w:pPr>
      <w:rPr>
        <w:rFonts w:hint="default"/>
        <w:lang w:val="pt-PT" w:eastAsia="en-US" w:bidi="ar-SA"/>
      </w:rPr>
    </w:lvl>
    <w:lvl w:ilvl="1">
      <w:start w:val="6"/>
      <w:numFmt w:val="decimal"/>
      <w:lvlText w:val="%1.%2."/>
      <w:lvlJc w:val="left"/>
      <w:pPr>
        <w:ind w:left="714" w:hanging="398"/>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802" w:hanging="487"/>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982" w:hanging="487"/>
      </w:pPr>
      <w:rPr>
        <w:rFonts w:hint="default"/>
        <w:lang w:val="pt-PT" w:eastAsia="en-US" w:bidi="ar-SA"/>
      </w:rPr>
    </w:lvl>
    <w:lvl w:ilvl="4">
      <w:start w:val="0"/>
      <w:numFmt w:val="bullet"/>
      <w:lvlText w:val="•"/>
      <w:lvlJc w:val="left"/>
      <w:pPr>
        <w:ind w:left="5573" w:hanging="487"/>
      </w:pPr>
      <w:rPr>
        <w:rFonts w:hint="default"/>
        <w:lang w:val="pt-PT" w:eastAsia="en-US" w:bidi="ar-SA"/>
      </w:rPr>
    </w:lvl>
    <w:lvl w:ilvl="5">
      <w:start w:val="0"/>
      <w:numFmt w:val="bullet"/>
      <w:lvlText w:val="•"/>
      <w:lvlJc w:val="left"/>
      <w:pPr>
        <w:ind w:left="7164" w:hanging="487"/>
      </w:pPr>
      <w:rPr>
        <w:rFonts w:hint="default"/>
        <w:lang w:val="pt-PT" w:eastAsia="en-US" w:bidi="ar-SA"/>
      </w:rPr>
    </w:lvl>
    <w:lvl w:ilvl="6">
      <w:start w:val="0"/>
      <w:numFmt w:val="bullet"/>
      <w:lvlText w:val="•"/>
      <w:lvlJc w:val="left"/>
      <w:pPr>
        <w:ind w:left="8755" w:hanging="487"/>
      </w:pPr>
      <w:rPr>
        <w:rFonts w:hint="default"/>
        <w:lang w:val="pt-PT" w:eastAsia="en-US" w:bidi="ar-SA"/>
      </w:rPr>
    </w:lvl>
    <w:lvl w:ilvl="7">
      <w:start w:val="0"/>
      <w:numFmt w:val="bullet"/>
      <w:lvlText w:val="•"/>
      <w:lvlJc w:val="left"/>
      <w:pPr>
        <w:ind w:left="10346" w:hanging="487"/>
      </w:pPr>
      <w:rPr>
        <w:rFonts w:hint="default"/>
        <w:lang w:val="pt-PT" w:eastAsia="en-US" w:bidi="ar-SA"/>
      </w:rPr>
    </w:lvl>
    <w:lvl w:ilvl="8">
      <w:start w:val="0"/>
      <w:numFmt w:val="bullet"/>
      <w:lvlText w:val="•"/>
      <w:lvlJc w:val="left"/>
      <w:pPr>
        <w:ind w:left="11937" w:hanging="487"/>
      </w:pPr>
      <w:rPr>
        <w:rFonts w:hint="default"/>
        <w:lang w:val="pt-PT" w:eastAsia="en-US" w:bidi="ar-SA"/>
      </w:rPr>
    </w:lvl>
  </w:abstractNum>
  <w:abstractNum w:abstractNumId="55">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54">
    <w:multiLevelType w:val="hybridMultilevel"/>
    <w:lvl w:ilvl="0">
      <w:start w:val="1"/>
      <w:numFmt w:val="lowerLetter"/>
      <w:lvlText w:val="%1)"/>
      <w:lvlJc w:val="left"/>
      <w:pPr>
        <w:ind w:left="316" w:hanging="18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800" w:hanging="184"/>
      </w:pPr>
      <w:rPr>
        <w:rFonts w:hint="default"/>
        <w:lang w:val="pt-PT" w:eastAsia="en-US" w:bidi="ar-SA"/>
      </w:rPr>
    </w:lvl>
    <w:lvl w:ilvl="2">
      <w:start w:val="0"/>
      <w:numFmt w:val="bullet"/>
      <w:lvlText w:val="•"/>
      <w:lvlJc w:val="left"/>
      <w:pPr>
        <w:ind w:left="3280" w:hanging="184"/>
      </w:pPr>
      <w:rPr>
        <w:rFonts w:hint="default"/>
        <w:lang w:val="pt-PT" w:eastAsia="en-US" w:bidi="ar-SA"/>
      </w:rPr>
    </w:lvl>
    <w:lvl w:ilvl="3">
      <w:start w:val="0"/>
      <w:numFmt w:val="bullet"/>
      <w:lvlText w:val="•"/>
      <w:lvlJc w:val="left"/>
      <w:pPr>
        <w:ind w:left="4760" w:hanging="184"/>
      </w:pPr>
      <w:rPr>
        <w:rFonts w:hint="default"/>
        <w:lang w:val="pt-PT" w:eastAsia="en-US" w:bidi="ar-SA"/>
      </w:rPr>
    </w:lvl>
    <w:lvl w:ilvl="4">
      <w:start w:val="0"/>
      <w:numFmt w:val="bullet"/>
      <w:lvlText w:val="•"/>
      <w:lvlJc w:val="left"/>
      <w:pPr>
        <w:ind w:left="6240" w:hanging="184"/>
      </w:pPr>
      <w:rPr>
        <w:rFonts w:hint="default"/>
        <w:lang w:val="pt-PT" w:eastAsia="en-US" w:bidi="ar-SA"/>
      </w:rPr>
    </w:lvl>
    <w:lvl w:ilvl="5">
      <w:start w:val="0"/>
      <w:numFmt w:val="bullet"/>
      <w:lvlText w:val="•"/>
      <w:lvlJc w:val="left"/>
      <w:pPr>
        <w:ind w:left="7720" w:hanging="184"/>
      </w:pPr>
      <w:rPr>
        <w:rFonts w:hint="default"/>
        <w:lang w:val="pt-PT" w:eastAsia="en-US" w:bidi="ar-SA"/>
      </w:rPr>
    </w:lvl>
    <w:lvl w:ilvl="6">
      <w:start w:val="0"/>
      <w:numFmt w:val="bullet"/>
      <w:lvlText w:val="•"/>
      <w:lvlJc w:val="left"/>
      <w:pPr>
        <w:ind w:left="9200" w:hanging="184"/>
      </w:pPr>
      <w:rPr>
        <w:rFonts w:hint="default"/>
        <w:lang w:val="pt-PT" w:eastAsia="en-US" w:bidi="ar-SA"/>
      </w:rPr>
    </w:lvl>
    <w:lvl w:ilvl="7">
      <w:start w:val="0"/>
      <w:numFmt w:val="bullet"/>
      <w:lvlText w:val="•"/>
      <w:lvlJc w:val="left"/>
      <w:pPr>
        <w:ind w:left="10680" w:hanging="184"/>
      </w:pPr>
      <w:rPr>
        <w:rFonts w:hint="default"/>
        <w:lang w:val="pt-PT" w:eastAsia="en-US" w:bidi="ar-SA"/>
      </w:rPr>
    </w:lvl>
    <w:lvl w:ilvl="8">
      <w:start w:val="0"/>
      <w:numFmt w:val="bullet"/>
      <w:lvlText w:val="•"/>
      <w:lvlJc w:val="left"/>
      <w:pPr>
        <w:ind w:left="12160" w:hanging="184"/>
      </w:pPr>
      <w:rPr>
        <w:rFonts w:hint="default"/>
        <w:lang w:val="pt-PT" w:eastAsia="en-US" w:bidi="ar-SA"/>
      </w:rPr>
    </w:lvl>
  </w:abstractNum>
  <w:abstractNum w:abstractNumId="53">
    <w:multiLevelType w:val="hybridMultilevel"/>
    <w:lvl w:ilvl="0">
      <w:start w:val="12"/>
      <w:numFmt w:val="decimal"/>
      <w:lvlText w:val="%1"/>
      <w:lvlJc w:val="left"/>
      <w:pPr>
        <w:ind w:left="316" w:hanging="372"/>
        <w:jc w:val="left"/>
      </w:pPr>
      <w:rPr>
        <w:rFonts w:hint="default"/>
        <w:lang w:val="pt-PT" w:eastAsia="en-US" w:bidi="ar-SA"/>
      </w:rPr>
    </w:lvl>
    <w:lvl w:ilvl="1">
      <w:start w:val="1"/>
      <w:numFmt w:val="decimal"/>
      <w:lvlText w:val="%1.%2"/>
      <w:lvlJc w:val="left"/>
      <w:pPr>
        <w:ind w:left="316" w:hanging="37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316" w:hanging="490"/>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982" w:hanging="490"/>
      </w:pPr>
      <w:rPr>
        <w:rFonts w:hint="default"/>
        <w:lang w:val="pt-PT" w:eastAsia="en-US" w:bidi="ar-SA"/>
      </w:rPr>
    </w:lvl>
    <w:lvl w:ilvl="4">
      <w:start w:val="0"/>
      <w:numFmt w:val="bullet"/>
      <w:lvlText w:val="•"/>
      <w:lvlJc w:val="left"/>
      <w:pPr>
        <w:ind w:left="5573" w:hanging="490"/>
      </w:pPr>
      <w:rPr>
        <w:rFonts w:hint="default"/>
        <w:lang w:val="pt-PT" w:eastAsia="en-US" w:bidi="ar-SA"/>
      </w:rPr>
    </w:lvl>
    <w:lvl w:ilvl="5">
      <w:start w:val="0"/>
      <w:numFmt w:val="bullet"/>
      <w:lvlText w:val="•"/>
      <w:lvlJc w:val="left"/>
      <w:pPr>
        <w:ind w:left="7164" w:hanging="490"/>
      </w:pPr>
      <w:rPr>
        <w:rFonts w:hint="default"/>
        <w:lang w:val="pt-PT" w:eastAsia="en-US" w:bidi="ar-SA"/>
      </w:rPr>
    </w:lvl>
    <w:lvl w:ilvl="6">
      <w:start w:val="0"/>
      <w:numFmt w:val="bullet"/>
      <w:lvlText w:val="•"/>
      <w:lvlJc w:val="left"/>
      <w:pPr>
        <w:ind w:left="8755" w:hanging="490"/>
      </w:pPr>
      <w:rPr>
        <w:rFonts w:hint="default"/>
        <w:lang w:val="pt-PT" w:eastAsia="en-US" w:bidi="ar-SA"/>
      </w:rPr>
    </w:lvl>
    <w:lvl w:ilvl="7">
      <w:start w:val="0"/>
      <w:numFmt w:val="bullet"/>
      <w:lvlText w:val="•"/>
      <w:lvlJc w:val="left"/>
      <w:pPr>
        <w:ind w:left="10346" w:hanging="490"/>
      </w:pPr>
      <w:rPr>
        <w:rFonts w:hint="default"/>
        <w:lang w:val="pt-PT" w:eastAsia="en-US" w:bidi="ar-SA"/>
      </w:rPr>
    </w:lvl>
    <w:lvl w:ilvl="8">
      <w:start w:val="0"/>
      <w:numFmt w:val="bullet"/>
      <w:lvlText w:val="•"/>
      <w:lvlJc w:val="left"/>
      <w:pPr>
        <w:ind w:left="11937" w:hanging="490"/>
      </w:pPr>
      <w:rPr>
        <w:rFonts w:hint="default"/>
        <w:lang w:val="pt-PT" w:eastAsia="en-US" w:bidi="ar-SA"/>
      </w:rPr>
    </w:lvl>
  </w:abstractNum>
  <w:abstractNum w:abstractNumId="52">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51">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50">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1"/>
      <w:numFmt w:val="decimal"/>
      <w:lvlText w:val="%1.%2)"/>
      <w:lvlJc w:val="left"/>
      <w:pPr>
        <w:ind w:left="640" w:hanging="325"/>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2248" w:hanging="325"/>
      </w:pPr>
      <w:rPr>
        <w:rFonts w:hint="default"/>
        <w:lang w:val="pt-PT" w:eastAsia="en-US" w:bidi="ar-SA"/>
      </w:rPr>
    </w:lvl>
    <w:lvl w:ilvl="3">
      <w:start w:val="0"/>
      <w:numFmt w:val="bullet"/>
      <w:lvlText w:val="•"/>
      <w:lvlJc w:val="left"/>
      <w:pPr>
        <w:ind w:left="3857" w:hanging="325"/>
      </w:pPr>
      <w:rPr>
        <w:rFonts w:hint="default"/>
        <w:lang w:val="pt-PT" w:eastAsia="en-US" w:bidi="ar-SA"/>
      </w:rPr>
    </w:lvl>
    <w:lvl w:ilvl="4">
      <w:start w:val="0"/>
      <w:numFmt w:val="bullet"/>
      <w:lvlText w:val="•"/>
      <w:lvlJc w:val="left"/>
      <w:pPr>
        <w:ind w:left="5466" w:hanging="325"/>
      </w:pPr>
      <w:rPr>
        <w:rFonts w:hint="default"/>
        <w:lang w:val="pt-PT" w:eastAsia="en-US" w:bidi="ar-SA"/>
      </w:rPr>
    </w:lvl>
    <w:lvl w:ilvl="5">
      <w:start w:val="0"/>
      <w:numFmt w:val="bullet"/>
      <w:lvlText w:val="•"/>
      <w:lvlJc w:val="left"/>
      <w:pPr>
        <w:ind w:left="7075" w:hanging="325"/>
      </w:pPr>
      <w:rPr>
        <w:rFonts w:hint="default"/>
        <w:lang w:val="pt-PT" w:eastAsia="en-US" w:bidi="ar-SA"/>
      </w:rPr>
    </w:lvl>
    <w:lvl w:ilvl="6">
      <w:start w:val="0"/>
      <w:numFmt w:val="bullet"/>
      <w:lvlText w:val="•"/>
      <w:lvlJc w:val="left"/>
      <w:pPr>
        <w:ind w:left="8684" w:hanging="325"/>
      </w:pPr>
      <w:rPr>
        <w:rFonts w:hint="default"/>
        <w:lang w:val="pt-PT" w:eastAsia="en-US" w:bidi="ar-SA"/>
      </w:rPr>
    </w:lvl>
    <w:lvl w:ilvl="7">
      <w:start w:val="0"/>
      <w:numFmt w:val="bullet"/>
      <w:lvlText w:val="•"/>
      <w:lvlJc w:val="left"/>
      <w:pPr>
        <w:ind w:left="10293" w:hanging="325"/>
      </w:pPr>
      <w:rPr>
        <w:rFonts w:hint="default"/>
        <w:lang w:val="pt-PT" w:eastAsia="en-US" w:bidi="ar-SA"/>
      </w:rPr>
    </w:lvl>
    <w:lvl w:ilvl="8">
      <w:start w:val="0"/>
      <w:numFmt w:val="bullet"/>
      <w:lvlText w:val="•"/>
      <w:lvlJc w:val="left"/>
      <w:pPr>
        <w:ind w:left="11902" w:hanging="325"/>
      </w:pPr>
      <w:rPr>
        <w:rFonts w:hint="default"/>
        <w:lang w:val="pt-PT" w:eastAsia="en-US" w:bidi="ar-SA"/>
      </w:rPr>
    </w:lvl>
  </w:abstractNum>
  <w:abstractNum w:abstractNumId="49">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48">
    <w:multiLevelType w:val="hybridMultilevel"/>
    <w:lvl w:ilvl="0">
      <w:start w:val="11"/>
      <w:numFmt w:val="decimal"/>
      <w:lvlText w:val="%1"/>
      <w:lvlJc w:val="left"/>
      <w:pPr>
        <w:ind w:left="663" w:hanging="348"/>
        <w:jc w:val="left"/>
      </w:pPr>
      <w:rPr>
        <w:rFonts w:hint="default"/>
        <w:lang w:val="pt-PT" w:eastAsia="en-US" w:bidi="ar-SA"/>
      </w:rPr>
    </w:lvl>
    <w:lvl w:ilvl="1">
      <w:start w:val="1"/>
      <w:numFmt w:val="decimal"/>
      <w:lvlText w:val="%1.%2"/>
      <w:lvlJc w:val="left"/>
      <w:pPr>
        <w:ind w:left="663" w:hanging="348"/>
        <w:jc w:val="left"/>
      </w:pPr>
      <w:rPr>
        <w:rFonts w:hint="default" w:ascii="Times New Roman" w:hAnsi="Times New Roman" w:eastAsia="Times New Roman" w:cs="Times New Roman"/>
        <w:b w:val="0"/>
        <w:bCs w:val="0"/>
        <w:i w:val="0"/>
        <w:iCs w:val="0"/>
        <w:spacing w:val="-7"/>
        <w:w w:val="104"/>
        <w:sz w:val="17"/>
        <w:szCs w:val="17"/>
        <w:lang w:val="pt-PT" w:eastAsia="en-US" w:bidi="ar-SA"/>
      </w:rPr>
    </w:lvl>
    <w:lvl w:ilvl="2">
      <w:start w:val="1"/>
      <w:numFmt w:val="decimal"/>
      <w:lvlText w:val="%1.%2.%3"/>
      <w:lvlJc w:val="left"/>
      <w:pPr>
        <w:ind w:left="795" w:hanging="480"/>
        <w:jc w:val="left"/>
      </w:pPr>
      <w:rPr>
        <w:rFonts w:hint="default" w:ascii="Times New Roman" w:hAnsi="Times New Roman" w:eastAsia="Times New Roman" w:cs="Times New Roman"/>
        <w:b w:val="0"/>
        <w:bCs w:val="0"/>
        <w:i w:val="0"/>
        <w:iCs w:val="0"/>
        <w:spacing w:val="-7"/>
        <w:w w:val="104"/>
        <w:sz w:val="17"/>
        <w:szCs w:val="17"/>
        <w:lang w:val="pt-PT" w:eastAsia="en-US" w:bidi="ar-SA"/>
      </w:rPr>
    </w:lvl>
    <w:lvl w:ilvl="3">
      <w:start w:val="1"/>
      <w:numFmt w:val="decimal"/>
      <w:lvlText w:val="%1.%2.%3.%4"/>
      <w:lvlJc w:val="left"/>
      <w:pPr>
        <w:ind w:left="928" w:hanging="613"/>
        <w:jc w:val="left"/>
      </w:pPr>
      <w:rPr>
        <w:rFonts w:hint="default" w:ascii="Times New Roman" w:hAnsi="Times New Roman" w:eastAsia="Times New Roman" w:cs="Times New Roman"/>
        <w:b w:val="0"/>
        <w:bCs w:val="0"/>
        <w:i w:val="0"/>
        <w:iCs w:val="0"/>
        <w:spacing w:val="-7"/>
        <w:w w:val="104"/>
        <w:sz w:val="17"/>
        <w:szCs w:val="17"/>
        <w:lang w:val="pt-PT" w:eastAsia="en-US" w:bidi="ar-SA"/>
      </w:rPr>
    </w:lvl>
    <w:lvl w:ilvl="4">
      <w:start w:val="0"/>
      <w:numFmt w:val="bullet"/>
      <w:lvlText w:val="•"/>
      <w:lvlJc w:val="left"/>
      <w:pPr>
        <w:ind w:left="920" w:hanging="613"/>
      </w:pPr>
      <w:rPr>
        <w:rFonts w:hint="default"/>
        <w:lang w:val="pt-PT" w:eastAsia="en-US" w:bidi="ar-SA"/>
      </w:rPr>
    </w:lvl>
    <w:lvl w:ilvl="5">
      <w:start w:val="0"/>
      <w:numFmt w:val="bullet"/>
      <w:lvlText w:val="•"/>
      <w:lvlJc w:val="left"/>
      <w:pPr>
        <w:ind w:left="1020" w:hanging="613"/>
      </w:pPr>
      <w:rPr>
        <w:rFonts w:hint="default"/>
        <w:lang w:val="pt-PT" w:eastAsia="en-US" w:bidi="ar-SA"/>
      </w:rPr>
    </w:lvl>
    <w:lvl w:ilvl="6">
      <w:start w:val="0"/>
      <w:numFmt w:val="bullet"/>
      <w:lvlText w:val="•"/>
      <w:lvlJc w:val="left"/>
      <w:pPr>
        <w:ind w:left="3840" w:hanging="613"/>
      </w:pPr>
      <w:rPr>
        <w:rFonts w:hint="default"/>
        <w:lang w:val="pt-PT" w:eastAsia="en-US" w:bidi="ar-SA"/>
      </w:rPr>
    </w:lvl>
    <w:lvl w:ilvl="7">
      <w:start w:val="0"/>
      <w:numFmt w:val="bullet"/>
      <w:lvlText w:val="•"/>
      <w:lvlJc w:val="left"/>
      <w:pPr>
        <w:ind w:left="6660" w:hanging="613"/>
      </w:pPr>
      <w:rPr>
        <w:rFonts w:hint="default"/>
        <w:lang w:val="pt-PT" w:eastAsia="en-US" w:bidi="ar-SA"/>
      </w:rPr>
    </w:lvl>
    <w:lvl w:ilvl="8">
      <w:start w:val="0"/>
      <w:numFmt w:val="bullet"/>
      <w:lvlText w:val="•"/>
      <w:lvlJc w:val="left"/>
      <w:pPr>
        <w:ind w:left="9480" w:hanging="613"/>
      </w:pPr>
      <w:rPr>
        <w:rFonts w:hint="default"/>
        <w:lang w:val="pt-PT" w:eastAsia="en-US" w:bidi="ar-SA"/>
      </w:rPr>
    </w:lvl>
  </w:abstractNum>
  <w:abstractNum w:abstractNumId="47">
    <w:multiLevelType w:val="hybridMultilevel"/>
    <w:lvl w:ilvl="0">
      <w:start w:val="10"/>
      <w:numFmt w:val="decimal"/>
      <w:lvlText w:val="%1"/>
      <w:lvlJc w:val="left"/>
      <w:pPr>
        <w:ind w:left="669" w:hanging="354"/>
        <w:jc w:val="left"/>
      </w:pPr>
      <w:rPr>
        <w:rFonts w:hint="default"/>
        <w:lang w:val="pt-PT" w:eastAsia="en-US" w:bidi="ar-SA"/>
      </w:rPr>
    </w:lvl>
    <w:lvl w:ilvl="1">
      <w:start w:val="1"/>
      <w:numFmt w:val="decimal"/>
      <w:lvlText w:val="%1.%2"/>
      <w:lvlJc w:val="left"/>
      <w:pPr>
        <w:ind w:left="669" w:hanging="35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552" w:hanging="354"/>
      </w:pPr>
      <w:rPr>
        <w:rFonts w:hint="default"/>
        <w:lang w:val="pt-PT" w:eastAsia="en-US" w:bidi="ar-SA"/>
      </w:rPr>
    </w:lvl>
    <w:lvl w:ilvl="3">
      <w:start w:val="0"/>
      <w:numFmt w:val="bullet"/>
      <w:lvlText w:val="•"/>
      <w:lvlJc w:val="left"/>
      <w:pPr>
        <w:ind w:left="4998" w:hanging="354"/>
      </w:pPr>
      <w:rPr>
        <w:rFonts w:hint="default"/>
        <w:lang w:val="pt-PT" w:eastAsia="en-US" w:bidi="ar-SA"/>
      </w:rPr>
    </w:lvl>
    <w:lvl w:ilvl="4">
      <w:start w:val="0"/>
      <w:numFmt w:val="bullet"/>
      <w:lvlText w:val="•"/>
      <w:lvlJc w:val="left"/>
      <w:pPr>
        <w:ind w:left="6444" w:hanging="354"/>
      </w:pPr>
      <w:rPr>
        <w:rFonts w:hint="default"/>
        <w:lang w:val="pt-PT" w:eastAsia="en-US" w:bidi="ar-SA"/>
      </w:rPr>
    </w:lvl>
    <w:lvl w:ilvl="5">
      <w:start w:val="0"/>
      <w:numFmt w:val="bullet"/>
      <w:lvlText w:val="•"/>
      <w:lvlJc w:val="left"/>
      <w:pPr>
        <w:ind w:left="7890" w:hanging="354"/>
      </w:pPr>
      <w:rPr>
        <w:rFonts w:hint="default"/>
        <w:lang w:val="pt-PT" w:eastAsia="en-US" w:bidi="ar-SA"/>
      </w:rPr>
    </w:lvl>
    <w:lvl w:ilvl="6">
      <w:start w:val="0"/>
      <w:numFmt w:val="bullet"/>
      <w:lvlText w:val="•"/>
      <w:lvlJc w:val="left"/>
      <w:pPr>
        <w:ind w:left="9336" w:hanging="354"/>
      </w:pPr>
      <w:rPr>
        <w:rFonts w:hint="default"/>
        <w:lang w:val="pt-PT" w:eastAsia="en-US" w:bidi="ar-SA"/>
      </w:rPr>
    </w:lvl>
    <w:lvl w:ilvl="7">
      <w:start w:val="0"/>
      <w:numFmt w:val="bullet"/>
      <w:lvlText w:val="•"/>
      <w:lvlJc w:val="left"/>
      <w:pPr>
        <w:ind w:left="10782" w:hanging="354"/>
      </w:pPr>
      <w:rPr>
        <w:rFonts w:hint="default"/>
        <w:lang w:val="pt-PT" w:eastAsia="en-US" w:bidi="ar-SA"/>
      </w:rPr>
    </w:lvl>
    <w:lvl w:ilvl="8">
      <w:start w:val="0"/>
      <w:numFmt w:val="bullet"/>
      <w:lvlText w:val="•"/>
      <w:lvlJc w:val="left"/>
      <w:pPr>
        <w:ind w:left="12228" w:hanging="354"/>
      </w:pPr>
      <w:rPr>
        <w:rFonts w:hint="default"/>
        <w:lang w:val="pt-PT" w:eastAsia="en-US" w:bidi="ar-SA"/>
      </w:rPr>
    </w:lvl>
  </w:abstractNum>
  <w:abstractNum w:abstractNumId="46">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45">
    <w:multiLevelType w:val="hybridMultilevel"/>
    <w:lvl w:ilvl="0">
      <w:start w:val="9"/>
      <w:numFmt w:val="decimal"/>
      <w:lvlText w:val="%1"/>
      <w:lvlJc w:val="left"/>
      <w:pPr>
        <w:ind w:left="316" w:hanging="288"/>
        <w:jc w:val="left"/>
      </w:pPr>
      <w:rPr>
        <w:rFonts w:hint="default"/>
        <w:lang w:val="pt-PT" w:eastAsia="en-US" w:bidi="ar-SA"/>
      </w:rPr>
    </w:lvl>
    <w:lvl w:ilvl="1">
      <w:start w:val="1"/>
      <w:numFmt w:val="decimal"/>
      <w:lvlText w:val="%1.%2"/>
      <w:lvlJc w:val="left"/>
      <w:pPr>
        <w:ind w:left="316" w:hanging="288"/>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714" w:hanging="398"/>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1"/>
      <w:numFmt w:val="decimal"/>
      <w:lvlText w:val="%1.%2.%3.%4"/>
      <w:lvlJc w:val="left"/>
      <w:pPr>
        <w:ind w:left="316" w:hanging="543"/>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4">
      <w:start w:val="0"/>
      <w:numFmt w:val="bullet"/>
      <w:lvlText w:val="•"/>
      <w:lvlJc w:val="left"/>
      <w:pPr>
        <w:ind w:left="5520" w:hanging="543"/>
      </w:pPr>
      <w:rPr>
        <w:rFonts w:hint="default"/>
        <w:lang w:val="pt-PT" w:eastAsia="en-US" w:bidi="ar-SA"/>
      </w:rPr>
    </w:lvl>
    <w:lvl w:ilvl="5">
      <w:start w:val="0"/>
      <w:numFmt w:val="bullet"/>
      <w:lvlText w:val="•"/>
      <w:lvlJc w:val="left"/>
      <w:pPr>
        <w:ind w:left="7120" w:hanging="543"/>
      </w:pPr>
      <w:rPr>
        <w:rFonts w:hint="default"/>
        <w:lang w:val="pt-PT" w:eastAsia="en-US" w:bidi="ar-SA"/>
      </w:rPr>
    </w:lvl>
    <w:lvl w:ilvl="6">
      <w:start w:val="0"/>
      <w:numFmt w:val="bullet"/>
      <w:lvlText w:val="•"/>
      <w:lvlJc w:val="left"/>
      <w:pPr>
        <w:ind w:left="8720" w:hanging="543"/>
      </w:pPr>
      <w:rPr>
        <w:rFonts w:hint="default"/>
        <w:lang w:val="pt-PT" w:eastAsia="en-US" w:bidi="ar-SA"/>
      </w:rPr>
    </w:lvl>
    <w:lvl w:ilvl="7">
      <w:start w:val="0"/>
      <w:numFmt w:val="bullet"/>
      <w:lvlText w:val="•"/>
      <w:lvlJc w:val="left"/>
      <w:pPr>
        <w:ind w:left="10320" w:hanging="543"/>
      </w:pPr>
      <w:rPr>
        <w:rFonts w:hint="default"/>
        <w:lang w:val="pt-PT" w:eastAsia="en-US" w:bidi="ar-SA"/>
      </w:rPr>
    </w:lvl>
    <w:lvl w:ilvl="8">
      <w:start w:val="0"/>
      <w:numFmt w:val="bullet"/>
      <w:lvlText w:val="•"/>
      <w:lvlJc w:val="left"/>
      <w:pPr>
        <w:ind w:left="11920" w:hanging="543"/>
      </w:pPr>
      <w:rPr>
        <w:rFonts w:hint="default"/>
        <w:lang w:val="pt-PT" w:eastAsia="en-US" w:bidi="ar-SA"/>
      </w:rPr>
    </w:lvl>
  </w:abstractNum>
  <w:abstractNum w:abstractNumId="44">
    <w:multiLevelType w:val="hybridMultilevel"/>
    <w:lvl w:ilvl="0">
      <w:start w:val="8"/>
      <w:numFmt w:val="decimal"/>
      <w:lvlText w:val="%1"/>
      <w:lvlJc w:val="left"/>
      <w:pPr>
        <w:ind w:left="581" w:hanging="266"/>
        <w:jc w:val="left"/>
      </w:pPr>
      <w:rPr>
        <w:rFonts w:hint="default"/>
        <w:lang w:val="pt-PT" w:eastAsia="en-US" w:bidi="ar-SA"/>
      </w:rPr>
    </w:lvl>
    <w:lvl w:ilvl="1">
      <w:start w:val="1"/>
      <w:numFmt w:val="decimal"/>
      <w:lvlText w:val="%1.%2"/>
      <w:lvlJc w:val="left"/>
      <w:pPr>
        <w:ind w:left="581" w:hanging="26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714" w:hanging="399"/>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1"/>
      <w:numFmt w:val="decimal"/>
      <w:lvlText w:val="%1.%2.%3.%4"/>
      <w:lvlJc w:val="left"/>
      <w:pPr>
        <w:ind w:left="846" w:hanging="531"/>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4">
      <w:start w:val="0"/>
      <w:numFmt w:val="bullet"/>
      <w:lvlText w:val="•"/>
      <w:lvlJc w:val="left"/>
      <w:pPr>
        <w:ind w:left="4410" w:hanging="531"/>
      </w:pPr>
      <w:rPr>
        <w:rFonts w:hint="default"/>
        <w:lang w:val="pt-PT" w:eastAsia="en-US" w:bidi="ar-SA"/>
      </w:rPr>
    </w:lvl>
    <w:lvl w:ilvl="5">
      <w:start w:val="0"/>
      <w:numFmt w:val="bullet"/>
      <w:lvlText w:val="•"/>
      <w:lvlJc w:val="left"/>
      <w:pPr>
        <w:ind w:left="6195" w:hanging="531"/>
      </w:pPr>
      <w:rPr>
        <w:rFonts w:hint="default"/>
        <w:lang w:val="pt-PT" w:eastAsia="en-US" w:bidi="ar-SA"/>
      </w:rPr>
    </w:lvl>
    <w:lvl w:ilvl="6">
      <w:start w:val="0"/>
      <w:numFmt w:val="bullet"/>
      <w:lvlText w:val="•"/>
      <w:lvlJc w:val="left"/>
      <w:pPr>
        <w:ind w:left="7980" w:hanging="531"/>
      </w:pPr>
      <w:rPr>
        <w:rFonts w:hint="default"/>
        <w:lang w:val="pt-PT" w:eastAsia="en-US" w:bidi="ar-SA"/>
      </w:rPr>
    </w:lvl>
    <w:lvl w:ilvl="7">
      <w:start w:val="0"/>
      <w:numFmt w:val="bullet"/>
      <w:lvlText w:val="•"/>
      <w:lvlJc w:val="left"/>
      <w:pPr>
        <w:ind w:left="9765" w:hanging="531"/>
      </w:pPr>
      <w:rPr>
        <w:rFonts w:hint="default"/>
        <w:lang w:val="pt-PT" w:eastAsia="en-US" w:bidi="ar-SA"/>
      </w:rPr>
    </w:lvl>
    <w:lvl w:ilvl="8">
      <w:start w:val="0"/>
      <w:numFmt w:val="bullet"/>
      <w:lvlText w:val="•"/>
      <w:lvlJc w:val="left"/>
      <w:pPr>
        <w:ind w:left="11550" w:hanging="531"/>
      </w:pPr>
      <w:rPr>
        <w:rFonts w:hint="default"/>
        <w:lang w:val="pt-PT" w:eastAsia="en-US" w:bidi="ar-SA"/>
      </w:rPr>
    </w:lvl>
  </w:abstractNum>
  <w:abstractNum w:abstractNumId="43">
    <w:multiLevelType w:val="hybridMultilevel"/>
    <w:lvl w:ilvl="0">
      <w:start w:val="1"/>
      <w:numFmt w:val="lowerLetter"/>
      <w:lvlText w:val="%1)"/>
      <w:lvlJc w:val="left"/>
      <w:pPr>
        <w:ind w:left="495" w:hanging="180"/>
        <w:jc w:val="left"/>
      </w:pPr>
      <w:rPr>
        <w:rFonts w:hint="default" w:ascii="Times New Roman" w:hAnsi="Times New Roman" w:eastAsia="Times New Roman" w:cs="Times New Roman"/>
        <w:b w:val="0"/>
        <w:bCs w:val="0"/>
        <w:i w:val="0"/>
        <w:iCs w:val="0"/>
        <w:spacing w:val="-1"/>
        <w:w w:val="104"/>
        <w:sz w:val="17"/>
        <w:szCs w:val="17"/>
        <w:lang w:val="pt-PT" w:eastAsia="en-US" w:bidi="ar-SA"/>
      </w:rPr>
    </w:lvl>
    <w:lvl w:ilvl="1">
      <w:start w:val="0"/>
      <w:numFmt w:val="bullet"/>
      <w:lvlText w:val="•"/>
      <w:lvlJc w:val="left"/>
      <w:pPr>
        <w:ind w:left="1962" w:hanging="180"/>
      </w:pPr>
      <w:rPr>
        <w:rFonts w:hint="default"/>
        <w:lang w:val="pt-PT" w:eastAsia="en-US" w:bidi="ar-SA"/>
      </w:rPr>
    </w:lvl>
    <w:lvl w:ilvl="2">
      <w:start w:val="0"/>
      <w:numFmt w:val="bullet"/>
      <w:lvlText w:val="•"/>
      <w:lvlJc w:val="left"/>
      <w:pPr>
        <w:ind w:left="3424" w:hanging="180"/>
      </w:pPr>
      <w:rPr>
        <w:rFonts w:hint="default"/>
        <w:lang w:val="pt-PT" w:eastAsia="en-US" w:bidi="ar-SA"/>
      </w:rPr>
    </w:lvl>
    <w:lvl w:ilvl="3">
      <w:start w:val="0"/>
      <w:numFmt w:val="bullet"/>
      <w:lvlText w:val="•"/>
      <w:lvlJc w:val="left"/>
      <w:pPr>
        <w:ind w:left="4886" w:hanging="180"/>
      </w:pPr>
      <w:rPr>
        <w:rFonts w:hint="default"/>
        <w:lang w:val="pt-PT" w:eastAsia="en-US" w:bidi="ar-SA"/>
      </w:rPr>
    </w:lvl>
    <w:lvl w:ilvl="4">
      <w:start w:val="0"/>
      <w:numFmt w:val="bullet"/>
      <w:lvlText w:val="•"/>
      <w:lvlJc w:val="left"/>
      <w:pPr>
        <w:ind w:left="6348" w:hanging="180"/>
      </w:pPr>
      <w:rPr>
        <w:rFonts w:hint="default"/>
        <w:lang w:val="pt-PT" w:eastAsia="en-US" w:bidi="ar-SA"/>
      </w:rPr>
    </w:lvl>
    <w:lvl w:ilvl="5">
      <w:start w:val="0"/>
      <w:numFmt w:val="bullet"/>
      <w:lvlText w:val="•"/>
      <w:lvlJc w:val="left"/>
      <w:pPr>
        <w:ind w:left="7810" w:hanging="180"/>
      </w:pPr>
      <w:rPr>
        <w:rFonts w:hint="default"/>
        <w:lang w:val="pt-PT" w:eastAsia="en-US" w:bidi="ar-SA"/>
      </w:rPr>
    </w:lvl>
    <w:lvl w:ilvl="6">
      <w:start w:val="0"/>
      <w:numFmt w:val="bullet"/>
      <w:lvlText w:val="•"/>
      <w:lvlJc w:val="left"/>
      <w:pPr>
        <w:ind w:left="9272" w:hanging="180"/>
      </w:pPr>
      <w:rPr>
        <w:rFonts w:hint="default"/>
        <w:lang w:val="pt-PT" w:eastAsia="en-US" w:bidi="ar-SA"/>
      </w:rPr>
    </w:lvl>
    <w:lvl w:ilvl="7">
      <w:start w:val="0"/>
      <w:numFmt w:val="bullet"/>
      <w:lvlText w:val="•"/>
      <w:lvlJc w:val="left"/>
      <w:pPr>
        <w:ind w:left="10734" w:hanging="180"/>
      </w:pPr>
      <w:rPr>
        <w:rFonts w:hint="default"/>
        <w:lang w:val="pt-PT" w:eastAsia="en-US" w:bidi="ar-SA"/>
      </w:rPr>
    </w:lvl>
    <w:lvl w:ilvl="8">
      <w:start w:val="0"/>
      <w:numFmt w:val="bullet"/>
      <w:lvlText w:val="•"/>
      <w:lvlJc w:val="left"/>
      <w:pPr>
        <w:ind w:left="12196" w:hanging="180"/>
      </w:pPr>
      <w:rPr>
        <w:rFonts w:hint="default"/>
        <w:lang w:val="pt-PT" w:eastAsia="en-US" w:bidi="ar-SA"/>
      </w:rPr>
    </w:lvl>
  </w:abstractNum>
  <w:abstractNum w:abstractNumId="42">
    <w:multiLevelType w:val="hybridMultilevel"/>
    <w:lvl w:ilvl="0">
      <w:start w:val="7"/>
      <w:numFmt w:val="decimal"/>
      <w:lvlText w:val="%1"/>
      <w:lvlJc w:val="left"/>
      <w:pPr>
        <w:ind w:left="581" w:hanging="266"/>
        <w:jc w:val="left"/>
      </w:pPr>
      <w:rPr>
        <w:rFonts w:hint="default"/>
        <w:lang w:val="pt-PT" w:eastAsia="en-US" w:bidi="ar-SA"/>
      </w:rPr>
    </w:lvl>
    <w:lvl w:ilvl="1">
      <w:start w:val="1"/>
      <w:numFmt w:val="decimal"/>
      <w:lvlText w:val="%1.%2"/>
      <w:lvlJc w:val="left"/>
      <w:pPr>
        <w:ind w:left="581" w:hanging="26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316" w:hanging="41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2520" w:hanging="414"/>
      </w:pPr>
      <w:rPr>
        <w:rFonts w:hint="default"/>
        <w:lang w:val="pt-PT" w:eastAsia="en-US" w:bidi="ar-SA"/>
      </w:rPr>
    </w:lvl>
    <w:lvl w:ilvl="4">
      <w:start w:val="0"/>
      <w:numFmt w:val="bullet"/>
      <w:lvlText w:val="•"/>
      <w:lvlJc w:val="left"/>
      <w:pPr>
        <w:ind w:left="4320" w:hanging="414"/>
      </w:pPr>
      <w:rPr>
        <w:rFonts w:hint="default"/>
        <w:lang w:val="pt-PT" w:eastAsia="en-US" w:bidi="ar-SA"/>
      </w:rPr>
    </w:lvl>
    <w:lvl w:ilvl="5">
      <w:start w:val="0"/>
      <w:numFmt w:val="bullet"/>
      <w:lvlText w:val="•"/>
      <w:lvlJc w:val="left"/>
      <w:pPr>
        <w:ind w:left="6120" w:hanging="414"/>
      </w:pPr>
      <w:rPr>
        <w:rFonts w:hint="default"/>
        <w:lang w:val="pt-PT" w:eastAsia="en-US" w:bidi="ar-SA"/>
      </w:rPr>
    </w:lvl>
    <w:lvl w:ilvl="6">
      <w:start w:val="0"/>
      <w:numFmt w:val="bullet"/>
      <w:lvlText w:val="•"/>
      <w:lvlJc w:val="left"/>
      <w:pPr>
        <w:ind w:left="7920" w:hanging="414"/>
      </w:pPr>
      <w:rPr>
        <w:rFonts w:hint="default"/>
        <w:lang w:val="pt-PT" w:eastAsia="en-US" w:bidi="ar-SA"/>
      </w:rPr>
    </w:lvl>
    <w:lvl w:ilvl="7">
      <w:start w:val="0"/>
      <w:numFmt w:val="bullet"/>
      <w:lvlText w:val="•"/>
      <w:lvlJc w:val="left"/>
      <w:pPr>
        <w:ind w:left="9720" w:hanging="414"/>
      </w:pPr>
      <w:rPr>
        <w:rFonts w:hint="default"/>
        <w:lang w:val="pt-PT" w:eastAsia="en-US" w:bidi="ar-SA"/>
      </w:rPr>
    </w:lvl>
    <w:lvl w:ilvl="8">
      <w:start w:val="0"/>
      <w:numFmt w:val="bullet"/>
      <w:lvlText w:val="•"/>
      <w:lvlJc w:val="left"/>
      <w:pPr>
        <w:ind w:left="11520" w:hanging="414"/>
      </w:pPr>
      <w:rPr>
        <w:rFonts w:hint="default"/>
        <w:lang w:val="pt-PT" w:eastAsia="en-US" w:bidi="ar-SA"/>
      </w:rPr>
    </w:lvl>
  </w:abstractNum>
  <w:abstractNum w:abstractNumId="41">
    <w:multiLevelType w:val="hybridMultilevel"/>
    <w:lvl w:ilvl="0">
      <w:start w:val="1"/>
      <w:numFmt w:val="lowerLetter"/>
      <w:lvlText w:val="%1)"/>
      <w:lvlJc w:val="left"/>
      <w:pPr>
        <w:ind w:left="495" w:hanging="180"/>
        <w:jc w:val="left"/>
      </w:pPr>
      <w:rPr>
        <w:rFonts w:hint="default" w:ascii="Times New Roman" w:hAnsi="Times New Roman" w:eastAsia="Times New Roman" w:cs="Times New Roman"/>
        <w:b w:val="0"/>
        <w:bCs w:val="0"/>
        <w:i w:val="0"/>
        <w:iCs w:val="0"/>
        <w:spacing w:val="-1"/>
        <w:w w:val="104"/>
        <w:sz w:val="17"/>
        <w:szCs w:val="17"/>
        <w:lang w:val="pt-PT" w:eastAsia="en-US" w:bidi="ar-SA"/>
      </w:rPr>
    </w:lvl>
    <w:lvl w:ilvl="1">
      <w:start w:val="0"/>
      <w:numFmt w:val="bullet"/>
      <w:lvlText w:val="•"/>
      <w:lvlJc w:val="left"/>
      <w:pPr>
        <w:ind w:left="1962" w:hanging="180"/>
      </w:pPr>
      <w:rPr>
        <w:rFonts w:hint="default"/>
        <w:lang w:val="pt-PT" w:eastAsia="en-US" w:bidi="ar-SA"/>
      </w:rPr>
    </w:lvl>
    <w:lvl w:ilvl="2">
      <w:start w:val="0"/>
      <w:numFmt w:val="bullet"/>
      <w:lvlText w:val="•"/>
      <w:lvlJc w:val="left"/>
      <w:pPr>
        <w:ind w:left="3424" w:hanging="180"/>
      </w:pPr>
      <w:rPr>
        <w:rFonts w:hint="default"/>
        <w:lang w:val="pt-PT" w:eastAsia="en-US" w:bidi="ar-SA"/>
      </w:rPr>
    </w:lvl>
    <w:lvl w:ilvl="3">
      <w:start w:val="0"/>
      <w:numFmt w:val="bullet"/>
      <w:lvlText w:val="•"/>
      <w:lvlJc w:val="left"/>
      <w:pPr>
        <w:ind w:left="4886" w:hanging="180"/>
      </w:pPr>
      <w:rPr>
        <w:rFonts w:hint="default"/>
        <w:lang w:val="pt-PT" w:eastAsia="en-US" w:bidi="ar-SA"/>
      </w:rPr>
    </w:lvl>
    <w:lvl w:ilvl="4">
      <w:start w:val="0"/>
      <w:numFmt w:val="bullet"/>
      <w:lvlText w:val="•"/>
      <w:lvlJc w:val="left"/>
      <w:pPr>
        <w:ind w:left="6348" w:hanging="180"/>
      </w:pPr>
      <w:rPr>
        <w:rFonts w:hint="default"/>
        <w:lang w:val="pt-PT" w:eastAsia="en-US" w:bidi="ar-SA"/>
      </w:rPr>
    </w:lvl>
    <w:lvl w:ilvl="5">
      <w:start w:val="0"/>
      <w:numFmt w:val="bullet"/>
      <w:lvlText w:val="•"/>
      <w:lvlJc w:val="left"/>
      <w:pPr>
        <w:ind w:left="7810" w:hanging="180"/>
      </w:pPr>
      <w:rPr>
        <w:rFonts w:hint="default"/>
        <w:lang w:val="pt-PT" w:eastAsia="en-US" w:bidi="ar-SA"/>
      </w:rPr>
    </w:lvl>
    <w:lvl w:ilvl="6">
      <w:start w:val="0"/>
      <w:numFmt w:val="bullet"/>
      <w:lvlText w:val="•"/>
      <w:lvlJc w:val="left"/>
      <w:pPr>
        <w:ind w:left="9272" w:hanging="180"/>
      </w:pPr>
      <w:rPr>
        <w:rFonts w:hint="default"/>
        <w:lang w:val="pt-PT" w:eastAsia="en-US" w:bidi="ar-SA"/>
      </w:rPr>
    </w:lvl>
    <w:lvl w:ilvl="7">
      <w:start w:val="0"/>
      <w:numFmt w:val="bullet"/>
      <w:lvlText w:val="•"/>
      <w:lvlJc w:val="left"/>
      <w:pPr>
        <w:ind w:left="10734" w:hanging="180"/>
      </w:pPr>
      <w:rPr>
        <w:rFonts w:hint="default"/>
        <w:lang w:val="pt-PT" w:eastAsia="en-US" w:bidi="ar-SA"/>
      </w:rPr>
    </w:lvl>
    <w:lvl w:ilvl="8">
      <w:start w:val="0"/>
      <w:numFmt w:val="bullet"/>
      <w:lvlText w:val="•"/>
      <w:lvlJc w:val="left"/>
      <w:pPr>
        <w:ind w:left="12196" w:hanging="180"/>
      </w:pPr>
      <w:rPr>
        <w:rFonts w:hint="default"/>
        <w:lang w:val="pt-PT" w:eastAsia="en-US" w:bidi="ar-SA"/>
      </w:rPr>
    </w:lvl>
  </w:abstractNum>
  <w:abstractNum w:abstractNumId="40">
    <w:multiLevelType w:val="hybridMultilevel"/>
    <w:lvl w:ilvl="0">
      <w:start w:val="6"/>
      <w:numFmt w:val="decimal"/>
      <w:lvlText w:val="%1"/>
      <w:lvlJc w:val="left"/>
      <w:pPr>
        <w:ind w:left="316" w:hanging="276"/>
        <w:jc w:val="left"/>
      </w:pPr>
      <w:rPr>
        <w:rFonts w:hint="default"/>
        <w:lang w:val="pt-PT" w:eastAsia="en-US" w:bidi="ar-SA"/>
      </w:rPr>
    </w:lvl>
    <w:lvl w:ilvl="1">
      <w:start w:val="1"/>
      <w:numFmt w:val="decimal"/>
      <w:lvlText w:val="%1.%2"/>
      <w:lvlJc w:val="left"/>
      <w:pPr>
        <w:ind w:left="316" w:hanging="276"/>
        <w:jc w:val="left"/>
      </w:pPr>
      <w:rPr>
        <w:rFonts w:hint="default"/>
        <w:spacing w:val="0"/>
        <w:w w:val="104"/>
        <w:lang w:val="pt-PT" w:eastAsia="en-US" w:bidi="ar-SA"/>
      </w:rPr>
    </w:lvl>
    <w:lvl w:ilvl="2">
      <w:start w:val="1"/>
      <w:numFmt w:val="decimal"/>
      <w:lvlText w:val="%1.%2.%3"/>
      <w:lvlJc w:val="left"/>
      <w:pPr>
        <w:ind w:left="714" w:hanging="399"/>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920" w:hanging="399"/>
      </w:pPr>
      <w:rPr>
        <w:rFonts w:hint="default"/>
        <w:lang w:val="pt-PT" w:eastAsia="en-US" w:bidi="ar-SA"/>
      </w:rPr>
    </w:lvl>
    <w:lvl w:ilvl="4">
      <w:start w:val="0"/>
      <w:numFmt w:val="bullet"/>
      <w:lvlText w:val="•"/>
      <w:lvlJc w:val="left"/>
      <w:pPr>
        <w:ind w:left="5520" w:hanging="399"/>
      </w:pPr>
      <w:rPr>
        <w:rFonts w:hint="default"/>
        <w:lang w:val="pt-PT" w:eastAsia="en-US" w:bidi="ar-SA"/>
      </w:rPr>
    </w:lvl>
    <w:lvl w:ilvl="5">
      <w:start w:val="0"/>
      <w:numFmt w:val="bullet"/>
      <w:lvlText w:val="•"/>
      <w:lvlJc w:val="left"/>
      <w:pPr>
        <w:ind w:left="7120" w:hanging="399"/>
      </w:pPr>
      <w:rPr>
        <w:rFonts w:hint="default"/>
        <w:lang w:val="pt-PT" w:eastAsia="en-US" w:bidi="ar-SA"/>
      </w:rPr>
    </w:lvl>
    <w:lvl w:ilvl="6">
      <w:start w:val="0"/>
      <w:numFmt w:val="bullet"/>
      <w:lvlText w:val="•"/>
      <w:lvlJc w:val="left"/>
      <w:pPr>
        <w:ind w:left="8720" w:hanging="399"/>
      </w:pPr>
      <w:rPr>
        <w:rFonts w:hint="default"/>
        <w:lang w:val="pt-PT" w:eastAsia="en-US" w:bidi="ar-SA"/>
      </w:rPr>
    </w:lvl>
    <w:lvl w:ilvl="7">
      <w:start w:val="0"/>
      <w:numFmt w:val="bullet"/>
      <w:lvlText w:val="•"/>
      <w:lvlJc w:val="left"/>
      <w:pPr>
        <w:ind w:left="10320" w:hanging="399"/>
      </w:pPr>
      <w:rPr>
        <w:rFonts w:hint="default"/>
        <w:lang w:val="pt-PT" w:eastAsia="en-US" w:bidi="ar-SA"/>
      </w:rPr>
    </w:lvl>
    <w:lvl w:ilvl="8">
      <w:start w:val="0"/>
      <w:numFmt w:val="bullet"/>
      <w:lvlText w:val="•"/>
      <w:lvlJc w:val="left"/>
      <w:pPr>
        <w:ind w:left="11920" w:hanging="399"/>
      </w:pPr>
      <w:rPr>
        <w:rFonts w:hint="default"/>
        <w:lang w:val="pt-PT" w:eastAsia="en-US" w:bidi="ar-SA"/>
      </w:rPr>
    </w:lvl>
  </w:abstractNum>
  <w:abstractNum w:abstractNumId="39">
    <w:multiLevelType w:val="hybridMultilevel"/>
    <w:lvl w:ilvl="0">
      <w:start w:val="5"/>
      <w:numFmt w:val="decimal"/>
      <w:lvlText w:val="%1"/>
      <w:lvlJc w:val="left"/>
      <w:pPr>
        <w:ind w:left="581" w:hanging="266"/>
        <w:jc w:val="left"/>
      </w:pPr>
      <w:rPr>
        <w:rFonts w:hint="default"/>
        <w:lang w:val="pt-PT" w:eastAsia="en-US" w:bidi="ar-SA"/>
      </w:rPr>
    </w:lvl>
    <w:lvl w:ilvl="1">
      <w:start w:val="1"/>
      <w:numFmt w:val="decimal"/>
      <w:lvlText w:val="%1.%2"/>
      <w:lvlJc w:val="left"/>
      <w:pPr>
        <w:ind w:left="581" w:hanging="26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488" w:hanging="266"/>
      </w:pPr>
      <w:rPr>
        <w:rFonts w:hint="default"/>
        <w:lang w:val="pt-PT" w:eastAsia="en-US" w:bidi="ar-SA"/>
      </w:rPr>
    </w:lvl>
    <w:lvl w:ilvl="3">
      <w:start w:val="0"/>
      <w:numFmt w:val="bullet"/>
      <w:lvlText w:val="•"/>
      <w:lvlJc w:val="left"/>
      <w:pPr>
        <w:ind w:left="4942" w:hanging="266"/>
      </w:pPr>
      <w:rPr>
        <w:rFonts w:hint="default"/>
        <w:lang w:val="pt-PT" w:eastAsia="en-US" w:bidi="ar-SA"/>
      </w:rPr>
    </w:lvl>
    <w:lvl w:ilvl="4">
      <w:start w:val="0"/>
      <w:numFmt w:val="bullet"/>
      <w:lvlText w:val="•"/>
      <w:lvlJc w:val="left"/>
      <w:pPr>
        <w:ind w:left="6396" w:hanging="266"/>
      </w:pPr>
      <w:rPr>
        <w:rFonts w:hint="default"/>
        <w:lang w:val="pt-PT" w:eastAsia="en-US" w:bidi="ar-SA"/>
      </w:rPr>
    </w:lvl>
    <w:lvl w:ilvl="5">
      <w:start w:val="0"/>
      <w:numFmt w:val="bullet"/>
      <w:lvlText w:val="•"/>
      <w:lvlJc w:val="left"/>
      <w:pPr>
        <w:ind w:left="7850" w:hanging="266"/>
      </w:pPr>
      <w:rPr>
        <w:rFonts w:hint="default"/>
        <w:lang w:val="pt-PT" w:eastAsia="en-US" w:bidi="ar-SA"/>
      </w:rPr>
    </w:lvl>
    <w:lvl w:ilvl="6">
      <w:start w:val="0"/>
      <w:numFmt w:val="bullet"/>
      <w:lvlText w:val="•"/>
      <w:lvlJc w:val="left"/>
      <w:pPr>
        <w:ind w:left="9304" w:hanging="266"/>
      </w:pPr>
      <w:rPr>
        <w:rFonts w:hint="default"/>
        <w:lang w:val="pt-PT" w:eastAsia="en-US" w:bidi="ar-SA"/>
      </w:rPr>
    </w:lvl>
    <w:lvl w:ilvl="7">
      <w:start w:val="0"/>
      <w:numFmt w:val="bullet"/>
      <w:lvlText w:val="•"/>
      <w:lvlJc w:val="left"/>
      <w:pPr>
        <w:ind w:left="10758" w:hanging="266"/>
      </w:pPr>
      <w:rPr>
        <w:rFonts w:hint="default"/>
        <w:lang w:val="pt-PT" w:eastAsia="en-US" w:bidi="ar-SA"/>
      </w:rPr>
    </w:lvl>
    <w:lvl w:ilvl="8">
      <w:start w:val="0"/>
      <w:numFmt w:val="bullet"/>
      <w:lvlText w:val="•"/>
      <w:lvlJc w:val="left"/>
      <w:pPr>
        <w:ind w:left="12212" w:hanging="266"/>
      </w:pPr>
      <w:rPr>
        <w:rFonts w:hint="default"/>
        <w:lang w:val="pt-PT" w:eastAsia="en-US" w:bidi="ar-SA"/>
      </w:rPr>
    </w:lvl>
  </w:abstractNum>
  <w:abstractNum w:abstractNumId="38">
    <w:multiLevelType w:val="hybridMultilevel"/>
    <w:lvl w:ilvl="0">
      <w:start w:val="4"/>
      <w:numFmt w:val="decimal"/>
      <w:lvlText w:val="%1"/>
      <w:lvlJc w:val="left"/>
      <w:pPr>
        <w:ind w:left="581" w:hanging="266"/>
        <w:jc w:val="left"/>
      </w:pPr>
      <w:rPr>
        <w:rFonts w:hint="default"/>
        <w:lang w:val="pt-PT" w:eastAsia="en-US" w:bidi="ar-SA"/>
      </w:rPr>
    </w:lvl>
    <w:lvl w:ilvl="1">
      <w:start w:val="1"/>
      <w:numFmt w:val="decimal"/>
      <w:lvlText w:val="%1.%2"/>
      <w:lvlJc w:val="left"/>
      <w:pPr>
        <w:ind w:left="581" w:hanging="26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488" w:hanging="266"/>
      </w:pPr>
      <w:rPr>
        <w:rFonts w:hint="default"/>
        <w:lang w:val="pt-PT" w:eastAsia="en-US" w:bidi="ar-SA"/>
      </w:rPr>
    </w:lvl>
    <w:lvl w:ilvl="3">
      <w:start w:val="0"/>
      <w:numFmt w:val="bullet"/>
      <w:lvlText w:val="•"/>
      <w:lvlJc w:val="left"/>
      <w:pPr>
        <w:ind w:left="4942" w:hanging="266"/>
      </w:pPr>
      <w:rPr>
        <w:rFonts w:hint="default"/>
        <w:lang w:val="pt-PT" w:eastAsia="en-US" w:bidi="ar-SA"/>
      </w:rPr>
    </w:lvl>
    <w:lvl w:ilvl="4">
      <w:start w:val="0"/>
      <w:numFmt w:val="bullet"/>
      <w:lvlText w:val="•"/>
      <w:lvlJc w:val="left"/>
      <w:pPr>
        <w:ind w:left="6396" w:hanging="266"/>
      </w:pPr>
      <w:rPr>
        <w:rFonts w:hint="default"/>
        <w:lang w:val="pt-PT" w:eastAsia="en-US" w:bidi="ar-SA"/>
      </w:rPr>
    </w:lvl>
    <w:lvl w:ilvl="5">
      <w:start w:val="0"/>
      <w:numFmt w:val="bullet"/>
      <w:lvlText w:val="•"/>
      <w:lvlJc w:val="left"/>
      <w:pPr>
        <w:ind w:left="7850" w:hanging="266"/>
      </w:pPr>
      <w:rPr>
        <w:rFonts w:hint="default"/>
        <w:lang w:val="pt-PT" w:eastAsia="en-US" w:bidi="ar-SA"/>
      </w:rPr>
    </w:lvl>
    <w:lvl w:ilvl="6">
      <w:start w:val="0"/>
      <w:numFmt w:val="bullet"/>
      <w:lvlText w:val="•"/>
      <w:lvlJc w:val="left"/>
      <w:pPr>
        <w:ind w:left="9304" w:hanging="266"/>
      </w:pPr>
      <w:rPr>
        <w:rFonts w:hint="default"/>
        <w:lang w:val="pt-PT" w:eastAsia="en-US" w:bidi="ar-SA"/>
      </w:rPr>
    </w:lvl>
    <w:lvl w:ilvl="7">
      <w:start w:val="0"/>
      <w:numFmt w:val="bullet"/>
      <w:lvlText w:val="•"/>
      <w:lvlJc w:val="left"/>
      <w:pPr>
        <w:ind w:left="10758" w:hanging="266"/>
      </w:pPr>
      <w:rPr>
        <w:rFonts w:hint="default"/>
        <w:lang w:val="pt-PT" w:eastAsia="en-US" w:bidi="ar-SA"/>
      </w:rPr>
    </w:lvl>
    <w:lvl w:ilvl="8">
      <w:start w:val="0"/>
      <w:numFmt w:val="bullet"/>
      <w:lvlText w:val="•"/>
      <w:lvlJc w:val="left"/>
      <w:pPr>
        <w:ind w:left="12212" w:hanging="266"/>
      </w:pPr>
      <w:rPr>
        <w:rFonts w:hint="default"/>
        <w:lang w:val="pt-PT" w:eastAsia="en-US" w:bidi="ar-SA"/>
      </w:rPr>
    </w:lvl>
  </w:abstractNum>
  <w:abstractNum w:abstractNumId="37">
    <w:multiLevelType w:val="hybridMultilevel"/>
    <w:lvl w:ilvl="0">
      <w:start w:val="3"/>
      <w:numFmt w:val="decimal"/>
      <w:lvlText w:val="%1"/>
      <w:lvlJc w:val="left"/>
      <w:pPr>
        <w:ind w:left="316" w:hanging="285"/>
        <w:jc w:val="left"/>
      </w:pPr>
      <w:rPr>
        <w:rFonts w:hint="default"/>
        <w:lang w:val="pt-PT" w:eastAsia="en-US" w:bidi="ar-SA"/>
      </w:rPr>
    </w:lvl>
    <w:lvl w:ilvl="1">
      <w:start w:val="1"/>
      <w:numFmt w:val="decimal"/>
      <w:lvlText w:val="%1.%2"/>
      <w:lvlJc w:val="left"/>
      <w:pPr>
        <w:ind w:left="316" w:hanging="285"/>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280" w:hanging="285"/>
      </w:pPr>
      <w:rPr>
        <w:rFonts w:hint="default"/>
        <w:lang w:val="pt-PT" w:eastAsia="en-US" w:bidi="ar-SA"/>
      </w:rPr>
    </w:lvl>
    <w:lvl w:ilvl="3">
      <w:start w:val="0"/>
      <w:numFmt w:val="bullet"/>
      <w:lvlText w:val="•"/>
      <w:lvlJc w:val="left"/>
      <w:pPr>
        <w:ind w:left="4760" w:hanging="285"/>
      </w:pPr>
      <w:rPr>
        <w:rFonts w:hint="default"/>
        <w:lang w:val="pt-PT" w:eastAsia="en-US" w:bidi="ar-SA"/>
      </w:rPr>
    </w:lvl>
    <w:lvl w:ilvl="4">
      <w:start w:val="0"/>
      <w:numFmt w:val="bullet"/>
      <w:lvlText w:val="•"/>
      <w:lvlJc w:val="left"/>
      <w:pPr>
        <w:ind w:left="6240" w:hanging="285"/>
      </w:pPr>
      <w:rPr>
        <w:rFonts w:hint="default"/>
        <w:lang w:val="pt-PT" w:eastAsia="en-US" w:bidi="ar-SA"/>
      </w:rPr>
    </w:lvl>
    <w:lvl w:ilvl="5">
      <w:start w:val="0"/>
      <w:numFmt w:val="bullet"/>
      <w:lvlText w:val="•"/>
      <w:lvlJc w:val="left"/>
      <w:pPr>
        <w:ind w:left="7720" w:hanging="285"/>
      </w:pPr>
      <w:rPr>
        <w:rFonts w:hint="default"/>
        <w:lang w:val="pt-PT" w:eastAsia="en-US" w:bidi="ar-SA"/>
      </w:rPr>
    </w:lvl>
    <w:lvl w:ilvl="6">
      <w:start w:val="0"/>
      <w:numFmt w:val="bullet"/>
      <w:lvlText w:val="•"/>
      <w:lvlJc w:val="left"/>
      <w:pPr>
        <w:ind w:left="9200" w:hanging="285"/>
      </w:pPr>
      <w:rPr>
        <w:rFonts w:hint="default"/>
        <w:lang w:val="pt-PT" w:eastAsia="en-US" w:bidi="ar-SA"/>
      </w:rPr>
    </w:lvl>
    <w:lvl w:ilvl="7">
      <w:start w:val="0"/>
      <w:numFmt w:val="bullet"/>
      <w:lvlText w:val="•"/>
      <w:lvlJc w:val="left"/>
      <w:pPr>
        <w:ind w:left="10680" w:hanging="285"/>
      </w:pPr>
      <w:rPr>
        <w:rFonts w:hint="default"/>
        <w:lang w:val="pt-PT" w:eastAsia="en-US" w:bidi="ar-SA"/>
      </w:rPr>
    </w:lvl>
    <w:lvl w:ilvl="8">
      <w:start w:val="0"/>
      <w:numFmt w:val="bullet"/>
      <w:lvlText w:val="•"/>
      <w:lvlJc w:val="left"/>
      <w:pPr>
        <w:ind w:left="12160" w:hanging="285"/>
      </w:pPr>
      <w:rPr>
        <w:rFonts w:hint="default"/>
        <w:lang w:val="pt-PT" w:eastAsia="en-US" w:bidi="ar-SA"/>
      </w:rPr>
    </w:lvl>
  </w:abstractNum>
  <w:abstractNum w:abstractNumId="36">
    <w:multiLevelType w:val="hybridMultilevel"/>
    <w:lvl w:ilvl="0">
      <w:start w:val="2"/>
      <w:numFmt w:val="decimal"/>
      <w:lvlText w:val="%1"/>
      <w:lvlJc w:val="left"/>
      <w:pPr>
        <w:ind w:left="581" w:hanging="266"/>
        <w:jc w:val="left"/>
      </w:pPr>
      <w:rPr>
        <w:rFonts w:hint="default"/>
        <w:lang w:val="pt-PT" w:eastAsia="en-US" w:bidi="ar-SA"/>
      </w:rPr>
    </w:lvl>
    <w:lvl w:ilvl="1">
      <w:start w:val="1"/>
      <w:numFmt w:val="decimal"/>
      <w:lvlText w:val="%1.%2"/>
      <w:lvlJc w:val="left"/>
      <w:pPr>
        <w:ind w:left="581" w:hanging="26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488" w:hanging="266"/>
      </w:pPr>
      <w:rPr>
        <w:rFonts w:hint="default"/>
        <w:lang w:val="pt-PT" w:eastAsia="en-US" w:bidi="ar-SA"/>
      </w:rPr>
    </w:lvl>
    <w:lvl w:ilvl="3">
      <w:start w:val="0"/>
      <w:numFmt w:val="bullet"/>
      <w:lvlText w:val="•"/>
      <w:lvlJc w:val="left"/>
      <w:pPr>
        <w:ind w:left="4942" w:hanging="266"/>
      </w:pPr>
      <w:rPr>
        <w:rFonts w:hint="default"/>
        <w:lang w:val="pt-PT" w:eastAsia="en-US" w:bidi="ar-SA"/>
      </w:rPr>
    </w:lvl>
    <w:lvl w:ilvl="4">
      <w:start w:val="0"/>
      <w:numFmt w:val="bullet"/>
      <w:lvlText w:val="•"/>
      <w:lvlJc w:val="left"/>
      <w:pPr>
        <w:ind w:left="6396" w:hanging="266"/>
      </w:pPr>
      <w:rPr>
        <w:rFonts w:hint="default"/>
        <w:lang w:val="pt-PT" w:eastAsia="en-US" w:bidi="ar-SA"/>
      </w:rPr>
    </w:lvl>
    <w:lvl w:ilvl="5">
      <w:start w:val="0"/>
      <w:numFmt w:val="bullet"/>
      <w:lvlText w:val="•"/>
      <w:lvlJc w:val="left"/>
      <w:pPr>
        <w:ind w:left="7850" w:hanging="266"/>
      </w:pPr>
      <w:rPr>
        <w:rFonts w:hint="default"/>
        <w:lang w:val="pt-PT" w:eastAsia="en-US" w:bidi="ar-SA"/>
      </w:rPr>
    </w:lvl>
    <w:lvl w:ilvl="6">
      <w:start w:val="0"/>
      <w:numFmt w:val="bullet"/>
      <w:lvlText w:val="•"/>
      <w:lvlJc w:val="left"/>
      <w:pPr>
        <w:ind w:left="9304" w:hanging="266"/>
      </w:pPr>
      <w:rPr>
        <w:rFonts w:hint="default"/>
        <w:lang w:val="pt-PT" w:eastAsia="en-US" w:bidi="ar-SA"/>
      </w:rPr>
    </w:lvl>
    <w:lvl w:ilvl="7">
      <w:start w:val="0"/>
      <w:numFmt w:val="bullet"/>
      <w:lvlText w:val="•"/>
      <w:lvlJc w:val="left"/>
      <w:pPr>
        <w:ind w:left="10758" w:hanging="266"/>
      </w:pPr>
      <w:rPr>
        <w:rFonts w:hint="default"/>
        <w:lang w:val="pt-PT" w:eastAsia="en-US" w:bidi="ar-SA"/>
      </w:rPr>
    </w:lvl>
    <w:lvl w:ilvl="8">
      <w:start w:val="0"/>
      <w:numFmt w:val="bullet"/>
      <w:lvlText w:val="•"/>
      <w:lvlJc w:val="left"/>
      <w:pPr>
        <w:ind w:left="12212" w:hanging="266"/>
      </w:pPr>
      <w:rPr>
        <w:rFonts w:hint="default"/>
        <w:lang w:val="pt-PT" w:eastAsia="en-US" w:bidi="ar-SA"/>
      </w:rPr>
    </w:lvl>
  </w:abstractNum>
  <w:abstractNum w:abstractNumId="35">
    <w:multiLevelType w:val="hybridMultilevel"/>
    <w:lvl w:ilvl="0">
      <w:start w:val="1"/>
      <w:numFmt w:val="decimal"/>
      <w:lvlText w:val="%1"/>
      <w:lvlJc w:val="left"/>
      <w:pPr>
        <w:ind w:left="316" w:hanging="278"/>
        <w:jc w:val="left"/>
      </w:pPr>
      <w:rPr>
        <w:rFonts w:hint="default"/>
        <w:lang w:val="pt-PT" w:eastAsia="en-US" w:bidi="ar-SA"/>
      </w:rPr>
    </w:lvl>
    <w:lvl w:ilvl="1">
      <w:start w:val="1"/>
      <w:numFmt w:val="decimal"/>
      <w:lvlText w:val="%1.%2"/>
      <w:lvlJc w:val="left"/>
      <w:pPr>
        <w:ind w:left="316" w:hanging="278"/>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714" w:hanging="399"/>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920" w:hanging="399"/>
      </w:pPr>
      <w:rPr>
        <w:rFonts w:hint="default"/>
        <w:lang w:val="pt-PT" w:eastAsia="en-US" w:bidi="ar-SA"/>
      </w:rPr>
    </w:lvl>
    <w:lvl w:ilvl="4">
      <w:start w:val="0"/>
      <w:numFmt w:val="bullet"/>
      <w:lvlText w:val="•"/>
      <w:lvlJc w:val="left"/>
      <w:pPr>
        <w:ind w:left="5520" w:hanging="399"/>
      </w:pPr>
      <w:rPr>
        <w:rFonts w:hint="default"/>
        <w:lang w:val="pt-PT" w:eastAsia="en-US" w:bidi="ar-SA"/>
      </w:rPr>
    </w:lvl>
    <w:lvl w:ilvl="5">
      <w:start w:val="0"/>
      <w:numFmt w:val="bullet"/>
      <w:lvlText w:val="•"/>
      <w:lvlJc w:val="left"/>
      <w:pPr>
        <w:ind w:left="7120" w:hanging="399"/>
      </w:pPr>
      <w:rPr>
        <w:rFonts w:hint="default"/>
        <w:lang w:val="pt-PT" w:eastAsia="en-US" w:bidi="ar-SA"/>
      </w:rPr>
    </w:lvl>
    <w:lvl w:ilvl="6">
      <w:start w:val="0"/>
      <w:numFmt w:val="bullet"/>
      <w:lvlText w:val="•"/>
      <w:lvlJc w:val="left"/>
      <w:pPr>
        <w:ind w:left="8720" w:hanging="399"/>
      </w:pPr>
      <w:rPr>
        <w:rFonts w:hint="default"/>
        <w:lang w:val="pt-PT" w:eastAsia="en-US" w:bidi="ar-SA"/>
      </w:rPr>
    </w:lvl>
    <w:lvl w:ilvl="7">
      <w:start w:val="0"/>
      <w:numFmt w:val="bullet"/>
      <w:lvlText w:val="•"/>
      <w:lvlJc w:val="left"/>
      <w:pPr>
        <w:ind w:left="10320" w:hanging="399"/>
      </w:pPr>
      <w:rPr>
        <w:rFonts w:hint="default"/>
        <w:lang w:val="pt-PT" w:eastAsia="en-US" w:bidi="ar-SA"/>
      </w:rPr>
    </w:lvl>
    <w:lvl w:ilvl="8">
      <w:start w:val="0"/>
      <w:numFmt w:val="bullet"/>
      <w:lvlText w:val="•"/>
      <w:lvlJc w:val="left"/>
      <w:pPr>
        <w:ind w:left="11920" w:hanging="399"/>
      </w:pPr>
      <w:rPr>
        <w:rFonts w:hint="default"/>
        <w:lang w:val="pt-PT" w:eastAsia="en-US" w:bidi="ar-SA"/>
      </w:rPr>
    </w:lvl>
  </w:abstractNum>
  <w:abstractNum w:abstractNumId="34">
    <w:multiLevelType w:val="hybridMultilevel"/>
    <w:lvl w:ilvl="0">
      <w:start w:val="4"/>
      <w:numFmt w:val="decimal"/>
      <w:lvlText w:val="%1"/>
      <w:lvlJc w:val="left"/>
      <w:pPr>
        <w:ind w:left="625" w:hanging="310"/>
        <w:jc w:val="left"/>
      </w:pPr>
      <w:rPr>
        <w:rFonts w:hint="default"/>
        <w:lang w:val="pt-PT" w:eastAsia="en-US" w:bidi="ar-SA"/>
      </w:rPr>
    </w:lvl>
    <w:lvl w:ilvl="1">
      <w:start w:val="5"/>
      <w:numFmt w:val="decimal"/>
      <w:lvlText w:val="%1.%2."/>
      <w:lvlJc w:val="left"/>
      <w:pPr>
        <w:ind w:left="625" w:hanging="310"/>
        <w:jc w:val="left"/>
      </w:pPr>
      <w:rPr>
        <w:rFonts w:hint="default" w:ascii="Times New Roman" w:hAnsi="Times New Roman" w:eastAsia="Times New Roman" w:cs="Times New Roman"/>
        <w:b/>
        <w:bCs/>
        <w:i w:val="0"/>
        <w:iCs w:val="0"/>
        <w:spacing w:val="0"/>
        <w:w w:val="104"/>
        <w:sz w:val="17"/>
        <w:szCs w:val="17"/>
        <w:lang w:val="pt-PT" w:eastAsia="en-US" w:bidi="ar-SA"/>
      </w:rPr>
    </w:lvl>
    <w:lvl w:ilvl="2">
      <w:start w:val="1"/>
      <w:numFmt w:val="decimal"/>
      <w:lvlText w:val="%1.%2.%3."/>
      <w:lvlJc w:val="left"/>
      <w:pPr>
        <w:ind w:left="316" w:hanging="457"/>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842" w:hanging="457"/>
      </w:pPr>
      <w:rPr>
        <w:rFonts w:hint="default"/>
        <w:lang w:val="pt-PT" w:eastAsia="en-US" w:bidi="ar-SA"/>
      </w:rPr>
    </w:lvl>
    <w:lvl w:ilvl="4">
      <w:start w:val="0"/>
      <w:numFmt w:val="bullet"/>
      <w:lvlText w:val="•"/>
      <w:lvlJc w:val="left"/>
      <w:pPr>
        <w:ind w:left="5453" w:hanging="457"/>
      </w:pPr>
      <w:rPr>
        <w:rFonts w:hint="default"/>
        <w:lang w:val="pt-PT" w:eastAsia="en-US" w:bidi="ar-SA"/>
      </w:rPr>
    </w:lvl>
    <w:lvl w:ilvl="5">
      <w:start w:val="0"/>
      <w:numFmt w:val="bullet"/>
      <w:lvlText w:val="•"/>
      <w:lvlJc w:val="left"/>
      <w:pPr>
        <w:ind w:left="7064" w:hanging="457"/>
      </w:pPr>
      <w:rPr>
        <w:rFonts w:hint="default"/>
        <w:lang w:val="pt-PT" w:eastAsia="en-US" w:bidi="ar-SA"/>
      </w:rPr>
    </w:lvl>
    <w:lvl w:ilvl="6">
      <w:start w:val="0"/>
      <w:numFmt w:val="bullet"/>
      <w:lvlText w:val="•"/>
      <w:lvlJc w:val="left"/>
      <w:pPr>
        <w:ind w:left="8675" w:hanging="457"/>
      </w:pPr>
      <w:rPr>
        <w:rFonts w:hint="default"/>
        <w:lang w:val="pt-PT" w:eastAsia="en-US" w:bidi="ar-SA"/>
      </w:rPr>
    </w:lvl>
    <w:lvl w:ilvl="7">
      <w:start w:val="0"/>
      <w:numFmt w:val="bullet"/>
      <w:lvlText w:val="•"/>
      <w:lvlJc w:val="left"/>
      <w:pPr>
        <w:ind w:left="10286" w:hanging="457"/>
      </w:pPr>
      <w:rPr>
        <w:rFonts w:hint="default"/>
        <w:lang w:val="pt-PT" w:eastAsia="en-US" w:bidi="ar-SA"/>
      </w:rPr>
    </w:lvl>
    <w:lvl w:ilvl="8">
      <w:start w:val="0"/>
      <w:numFmt w:val="bullet"/>
      <w:lvlText w:val="•"/>
      <w:lvlJc w:val="left"/>
      <w:pPr>
        <w:ind w:left="11897" w:hanging="457"/>
      </w:pPr>
      <w:rPr>
        <w:rFonts w:hint="default"/>
        <w:lang w:val="pt-PT" w:eastAsia="en-US" w:bidi="ar-SA"/>
      </w:rPr>
    </w:lvl>
  </w:abstractNum>
  <w:abstractNum w:abstractNumId="33">
    <w:multiLevelType w:val="hybridMultilevel"/>
    <w:lvl w:ilvl="0">
      <w:start w:val="4"/>
      <w:numFmt w:val="decimal"/>
      <w:lvlText w:val="%1"/>
      <w:lvlJc w:val="left"/>
      <w:pPr>
        <w:ind w:left="316" w:hanging="461"/>
        <w:jc w:val="left"/>
      </w:pPr>
      <w:rPr>
        <w:rFonts w:hint="default"/>
        <w:lang w:val="pt-PT" w:eastAsia="en-US" w:bidi="ar-SA"/>
      </w:rPr>
    </w:lvl>
    <w:lvl w:ilvl="1">
      <w:start w:val="4"/>
      <w:numFmt w:val="decimal"/>
      <w:lvlText w:val="%1.%2"/>
      <w:lvlJc w:val="left"/>
      <w:pPr>
        <w:ind w:left="316" w:hanging="461"/>
        <w:jc w:val="left"/>
      </w:pPr>
      <w:rPr>
        <w:rFonts w:hint="default"/>
        <w:lang w:val="pt-PT" w:eastAsia="en-US" w:bidi="ar-SA"/>
      </w:rPr>
    </w:lvl>
    <w:lvl w:ilvl="2">
      <w:start w:val="2"/>
      <w:numFmt w:val="decimal"/>
      <w:lvlText w:val="%1.%2.%3."/>
      <w:lvlJc w:val="left"/>
      <w:pPr>
        <w:ind w:left="316" w:hanging="461"/>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4760" w:hanging="461"/>
      </w:pPr>
      <w:rPr>
        <w:rFonts w:hint="default"/>
        <w:lang w:val="pt-PT" w:eastAsia="en-US" w:bidi="ar-SA"/>
      </w:rPr>
    </w:lvl>
    <w:lvl w:ilvl="4">
      <w:start w:val="0"/>
      <w:numFmt w:val="bullet"/>
      <w:lvlText w:val="•"/>
      <w:lvlJc w:val="left"/>
      <w:pPr>
        <w:ind w:left="6240" w:hanging="461"/>
      </w:pPr>
      <w:rPr>
        <w:rFonts w:hint="default"/>
        <w:lang w:val="pt-PT" w:eastAsia="en-US" w:bidi="ar-SA"/>
      </w:rPr>
    </w:lvl>
    <w:lvl w:ilvl="5">
      <w:start w:val="0"/>
      <w:numFmt w:val="bullet"/>
      <w:lvlText w:val="•"/>
      <w:lvlJc w:val="left"/>
      <w:pPr>
        <w:ind w:left="7720" w:hanging="461"/>
      </w:pPr>
      <w:rPr>
        <w:rFonts w:hint="default"/>
        <w:lang w:val="pt-PT" w:eastAsia="en-US" w:bidi="ar-SA"/>
      </w:rPr>
    </w:lvl>
    <w:lvl w:ilvl="6">
      <w:start w:val="0"/>
      <w:numFmt w:val="bullet"/>
      <w:lvlText w:val="•"/>
      <w:lvlJc w:val="left"/>
      <w:pPr>
        <w:ind w:left="9200" w:hanging="461"/>
      </w:pPr>
      <w:rPr>
        <w:rFonts w:hint="default"/>
        <w:lang w:val="pt-PT" w:eastAsia="en-US" w:bidi="ar-SA"/>
      </w:rPr>
    </w:lvl>
    <w:lvl w:ilvl="7">
      <w:start w:val="0"/>
      <w:numFmt w:val="bullet"/>
      <w:lvlText w:val="•"/>
      <w:lvlJc w:val="left"/>
      <w:pPr>
        <w:ind w:left="10680" w:hanging="461"/>
      </w:pPr>
      <w:rPr>
        <w:rFonts w:hint="default"/>
        <w:lang w:val="pt-PT" w:eastAsia="en-US" w:bidi="ar-SA"/>
      </w:rPr>
    </w:lvl>
    <w:lvl w:ilvl="8">
      <w:start w:val="0"/>
      <w:numFmt w:val="bullet"/>
      <w:lvlText w:val="•"/>
      <w:lvlJc w:val="left"/>
      <w:pPr>
        <w:ind w:left="12160" w:hanging="461"/>
      </w:pPr>
      <w:rPr>
        <w:rFonts w:hint="default"/>
        <w:lang w:val="pt-PT" w:eastAsia="en-US" w:bidi="ar-SA"/>
      </w:rPr>
    </w:lvl>
  </w:abstractNum>
  <w:abstractNum w:abstractNumId="32">
    <w:multiLevelType w:val="hybridMultilevel"/>
    <w:lvl w:ilvl="0">
      <w:start w:val="4"/>
      <w:numFmt w:val="decimal"/>
      <w:lvlText w:val="%1"/>
      <w:lvlJc w:val="left"/>
      <w:pPr>
        <w:ind w:left="316" w:hanging="311"/>
        <w:jc w:val="left"/>
      </w:pPr>
      <w:rPr>
        <w:rFonts w:hint="default"/>
        <w:lang w:val="pt-PT" w:eastAsia="en-US" w:bidi="ar-SA"/>
      </w:rPr>
    </w:lvl>
    <w:lvl w:ilvl="1">
      <w:start w:val="1"/>
      <w:numFmt w:val="decimal"/>
      <w:lvlText w:val="%1.%2."/>
      <w:lvlJc w:val="left"/>
      <w:pPr>
        <w:ind w:left="316" w:hanging="311"/>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748" w:hanging="433"/>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935" w:hanging="433"/>
      </w:pPr>
      <w:rPr>
        <w:rFonts w:hint="default"/>
        <w:lang w:val="pt-PT" w:eastAsia="en-US" w:bidi="ar-SA"/>
      </w:rPr>
    </w:lvl>
    <w:lvl w:ilvl="4">
      <w:start w:val="0"/>
      <w:numFmt w:val="bullet"/>
      <w:lvlText w:val="•"/>
      <w:lvlJc w:val="left"/>
      <w:pPr>
        <w:ind w:left="5533" w:hanging="433"/>
      </w:pPr>
      <w:rPr>
        <w:rFonts w:hint="default"/>
        <w:lang w:val="pt-PT" w:eastAsia="en-US" w:bidi="ar-SA"/>
      </w:rPr>
    </w:lvl>
    <w:lvl w:ilvl="5">
      <w:start w:val="0"/>
      <w:numFmt w:val="bullet"/>
      <w:lvlText w:val="•"/>
      <w:lvlJc w:val="left"/>
      <w:pPr>
        <w:ind w:left="7131" w:hanging="433"/>
      </w:pPr>
      <w:rPr>
        <w:rFonts w:hint="default"/>
        <w:lang w:val="pt-PT" w:eastAsia="en-US" w:bidi="ar-SA"/>
      </w:rPr>
    </w:lvl>
    <w:lvl w:ilvl="6">
      <w:start w:val="0"/>
      <w:numFmt w:val="bullet"/>
      <w:lvlText w:val="•"/>
      <w:lvlJc w:val="left"/>
      <w:pPr>
        <w:ind w:left="8728" w:hanging="433"/>
      </w:pPr>
      <w:rPr>
        <w:rFonts w:hint="default"/>
        <w:lang w:val="pt-PT" w:eastAsia="en-US" w:bidi="ar-SA"/>
      </w:rPr>
    </w:lvl>
    <w:lvl w:ilvl="7">
      <w:start w:val="0"/>
      <w:numFmt w:val="bullet"/>
      <w:lvlText w:val="•"/>
      <w:lvlJc w:val="left"/>
      <w:pPr>
        <w:ind w:left="10326" w:hanging="433"/>
      </w:pPr>
      <w:rPr>
        <w:rFonts w:hint="default"/>
        <w:lang w:val="pt-PT" w:eastAsia="en-US" w:bidi="ar-SA"/>
      </w:rPr>
    </w:lvl>
    <w:lvl w:ilvl="8">
      <w:start w:val="0"/>
      <w:numFmt w:val="bullet"/>
      <w:lvlText w:val="•"/>
      <w:lvlJc w:val="left"/>
      <w:pPr>
        <w:ind w:left="11924" w:hanging="433"/>
      </w:pPr>
      <w:rPr>
        <w:rFonts w:hint="default"/>
        <w:lang w:val="pt-PT" w:eastAsia="en-US" w:bidi="ar-SA"/>
      </w:rPr>
    </w:lvl>
  </w:abstractNum>
  <w:abstractNum w:abstractNumId="31">
    <w:multiLevelType w:val="hybridMultilevel"/>
    <w:lvl w:ilvl="0">
      <w:start w:val="4"/>
      <w:numFmt w:val="decimal"/>
      <w:lvlText w:val="%1"/>
      <w:lvlJc w:val="left"/>
      <w:pPr>
        <w:ind w:left="316" w:hanging="450"/>
        <w:jc w:val="left"/>
      </w:pPr>
      <w:rPr>
        <w:rFonts w:hint="default"/>
        <w:lang w:val="pt-PT" w:eastAsia="en-US" w:bidi="ar-SA"/>
      </w:rPr>
    </w:lvl>
    <w:lvl w:ilvl="1">
      <w:start w:val="3"/>
      <w:numFmt w:val="decimal"/>
      <w:lvlText w:val="%1.%2"/>
      <w:lvlJc w:val="left"/>
      <w:pPr>
        <w:ind w:left="316" w:hanging="450"/>
        <w:jc w:val="left"/>
      </w:pPr>
      <w:rPr>
        <w:rFonts w:hint="default"/>
        <w:lang w:val="pt-PT" w:eastAsia="en-US" w:bidi="ar-SA"/>
      </w:rPr>
    </w:lvl>
    <w:lvl w:ilvl="2">
      <w:start w:val="2"/>
      <w:numFmt w:val="decimal"/>
      <w:lvlText w:val="%1.%2.%3."/>
      <w:lvlJc w:val="left"/>
      <w:pPr>
        <w:ind w:left="316" w:hanging="450"/>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4760" w:hanging="450"/>
      </w:pPr>
      <w:rPr>
        <w:rFonts w:hint="default"/>
        <w:lang w:val="pt-PT" w:eastAsia="en-US" w:bidi="ar-SA"/>
      </w:rPr>
    </w:lvl>
    <w:lvl w:ilvl="4">
      <w:start w:val="0"/>
      <w:numFmt w:val="bullet"/>
      <w:lvlText w:val="•"/>
      <w:lvlJc w:val="left"/>
      <w:pPr>
        <w:ind w:left="6240" w:hanging="450"/>
      </w:pPr>
      <w:rPr>
        <w:rFonts w:hint="default"/>
        <w:lang w:val="pt-PT" w:eastAsia="en-US" w:bidi="ar-SA"/>
      </w:rPr>
    </w:lvl>
    <w:lvl w:ilvl="5">
      <w:start w:val="0"/>
      <w:numFmt w:val="bullet"/>
      <w:lvlText w:val="•"/>
      <w:lvlJc w:val="left"/>
      <w:pPr>
        <w:ind w:left="7720" w:hanging="450"/>
      </w:pPr>
      <w:rPr>
        <w:rFonts w:hint="default"/>
        <w:lang w:val="pt-PT" w:eastAsia="en-US" w:bidi="ar-SA"/>
      </w:rPr>
    </w:lvl>
    <w:lvl w:ilvl="6">
      <w:start w:val="0"/>
      <w:numFmt w:val="bullet"/>
      <w:lvlText w:val="•"/>
      <w:lvlJc w:val="left"/>
      <w:pPr>
        <w:ind w:left="9200" w:hanging="450"/>
      </w:pPr>
      <w:rPr>
        <w:rFonts w:hint="default"/>
        <w:lang w:val="pt-PT" w:eastAsia="en-US" w:bidi="ar-SA"/>
      </w:rPr>
    </w:lvl>
    <w:lvl w:ilvl="7">
      <w:start w:val="0"/>
      <w:numFmt w:val="bullet"/>
      <w:lvlText w:val="•"/>
      <w:lvlJc w:val="left"/>
      <w:pPr>
        <w:ind w:left="10680" w:hanging="450"/>
      </w:pPr>
      <w:rPr>
        <w:rFonts w:hint="default"/>
        <w:lang w:val="pt-PT" w:eastAsia="en-US" w:bidi="ar-SA"/>
      </w:rPr>
    </w:lvl>
    <w:lvl w:ilvl="8">
      <w:start w:val="0"/>
      <w:numFmt w:val="bullet"/>
      <w:lvlText w:val="•"/>
      <w:lvlJc w:val="left"/>
      <w:pPr>
        <w:ind w:left="12160" w:hanging="450"/>
      </w:pPr>
      <w:rPr>
        <w:rFonts w:hint="default"/>
        <w:lang w:val="pt-PT" w:eastAsia="en-US" w:bidi="ar-SA"/>
      </w:rPr>
    </w:lvl>
  </w:abstractNum>
  <w:abstractNum w:abstractNumId="30">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1"/>
      <w:numFmt w:val="decimal"/>
      <w:lvlText w:val="%1.%2)"/>
      <w:lvlJc w:val="left"/>
      <w:pPr>
        <w:ind w:left="316" w:hanging="338"/>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763" w:hanging="447"/>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2555" w:hanging="447"/>
      </w:pPr>
      <w:rPr>
        <w:rFonts w:hint="default"/>
        <w:lang w:val="pt-PT" w:eastAsia="en-US" w:bidi="ar-SA"/>
      </w:rPr>
    </w:lvl>
    <w:lvl w:ilvl="4">
      <w:start w:val="0"/>
      <w:numFmt w:val="bullet"/>
      <w:lvlText w:val="•"/>
      <w:lvlJc w:val="left"/>
      <w:pPr>
        <w:ind w:left="4350" w:hanging="447"/>
      </w:pPr>
      <w:rPr>
        <w:rFonts w:hint="default"/>
        <w:lang w:val="pt-PT" w:eastAsia="en-US" w:bidi="ar-SA"/>
      </w:rPr>
    </w:lvl>
    <w:lvl w:ilvl="5">
      <w:start w:val="0"/>
      <w:numFmt w:val="bullet"/>
      <w:lvlText w:val="•"/>
      <w:lvlJc w:val="left"/>
      <w:pPr>
        <w:ind w:left="6145" w:hanging="447"/>
      </w:pPr>
      <w:rPr>
        <w:rFonts w:hint="default"/>
        <w:lang w:val="pt-PT" w:eastAsia="en-US" w:bidi="ar-SA"/>
      </w:rPr>
    </w:lvl>
    <w:lvl w:ilvl="6">
      <w:start w:val="0"/>
      <w:numFmt w:val="bullet"/>
      <w:lvlText w:val="•"/>
      <w:lvlJc w:val="left"/>
      <w:pPr>
        <w:ind w:left="7940" w:hanging="447"/>
      </w:pPr>
      <w:rPr>
        <w:rFonts w:hint="default"/>
        <w:lang w:val="pt-PT" w:eastAsia="en-US" w:bidi="ar-SA"/>
      </w:rPr>
    </w:lvl>
    <w:lvl w:ilvl="7">
      <w:start w:val="0"/>
      <w:numFmt w:val="bullet"/>
      <w:lvlText w:val="•"/>
      <w:lvlJc w:val="left"/>
      <w:pPr>
        <w:ind w:left="9735" w:hanging="447"/>
      </w:pPr>
      <w:rPr>
        <w:rFonts w:hint="default"/>
        <w:lang w:val="pt-PT" w:eastAsia="en-US" w:bidi="ar-SA"/>
      </w:rPr>
    </w:lvl>
    <w:lvl w:ilvl="8">
      <w:start w:val="0"/>
      <w:numFmt w:val="bullet"/>
      <w:lvlText w:val="•"/>
      <w:lvlJc w:val="left"/>
      <w:pPr>
        <w:ind w:left="11530" w:hanging="447"/>
      </w:pPr>
      <w:rPr>
        <w:rFonts w:hint="default"/>
        <w:lang w:val="pt-PT" w:eastAsia="en-US" w:bidi="ar-SA"/>
      </w:rPr>
    </w:lvl>
  </w:abstractNum>
  <w:abstractNum w:abstractNumId="29">
    <w:multiLevelType w:val="hybridMultilevel"/>
    <w:lvl w:ilvl="0">
      <w:start w:val="4"/>
      <w:numFmt w:val="decimal"/>
      <w:lvlText w:val="%1"/>
      <w:lvlJc w:val="left"/>
      <w:pPr>
        <w:ind w:left="625" w:hanging="310"/>
        <w:jc w:val="left"/>
      </w:pPr>
      <w:rPr>
        <w:rFonts w:hint="default"/>
        <w:lang w:val="pt-PT" w:eastAsia="en-US" w:bidi="ar-SA"/>
      </w:rPr>
    </w:lvl>
    <w:lvl w:ilvl="1">
      <w:start w:val="3"/>
      <w:numFmt w:val="decimal"/>
      <w:lvlText w:val="%1.%2."/>
      <w:lvlJc w:val="left"/>
      <w:pPr>
        <w:ind w:left="625" w:hanging="310"/>
        <w:jc w:val="left"/>
      </w:pPr>
      <w:rPr>
        <w:rFonts w:hint="default" w:ascii="Times New Roman" w:hAnsi="Times New Roman" w:eastAsia="Times New Roman" w:cs="Times New Roman"/>
        <w:b/>
        <w:bCs/>
        <w:i w:val="0"/>
        <w:iCs w:val="0"/>
        <w:spacing w:val="0"/>
        <w:w w:val="104"/>
        <w:sz w:val="17"/>
        <w:szCs w:val="17"/>
        <w:lang w:val="pt-PT" w:eastAsia="en-US" w:bidi="ar-SA"/>
      </w:rPr>
    </w:lvl>
    <w:lvl w:ilvl="2">
      <w:start w:val="1"/>
      <w:numFmt w:val="decimal"/>
      <w:lvlText w:val="%1.%2.%3"/>
      <w:lvlJc w:val="left"/>
      <w:pPr>
        <w:ind w:left="714" w:hanging="398"/>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920" w:hanging="398"/>
      </w:pPr>
      <w:rPr>
        <w:rFonts w:hint="default"/>
        <w:lang w:val="pt-PT" w:eastAsia="en-US" w:bidi="ar-SA"/>
      </w:rPr>
    </w:lvl>
    <w:lvl w:ilvl="4">
      <w:start w:val="0"/>
      <w:numFmt w:val="bullet"/>
      <w:lvlText w:val="•"/>
      <w:lvlJc w:val="left"/>
      <w:pPr>
        <w:ind w:left="5520" w:hanging="398"/>
      </w:pPr>
      <w:rPr>
        <w:rFonts w:hint="default"/>
        <w:lang w:val="pt-PT" w:eastAsia="en-US" w:bidi="ar-SA"/>
      </w:rPr>
    </w:lvl>
    <w:lvl w:ilvl="5">
      <w:start w:val="0"/>
      <w:numFmt w:val="bullet"/>
      <w:lvlText w:val="•"/>
      <w:lvlJc w:val="left"/>
      <w:pPr>
        <w:ind w:left="7120" w:hanging="398"/>
      </w:pPr>
      <w:rPr>
        <w:rFonts w:hint="default"/>
        <w:lang w:val="pt-PT" w:eastAsia="en-US" w:bidi="ar-SA"/>
      </w:rPr>
    </w:lvl>
    <w:lvl w:ilvl="6">
      <w:start w:val="0"/>
      <w:numFmt w:val="bullet"/>
      <w:lvlText w:val="•"/>
      <w:lvlJc w:val="left"/>
      <w:pPr>
        <w:ind w:left="8720" w:hanging="398"/>
      </w:pPr>
      <w:rPr>
        <w:rFonts w:hint="default"/>
        <w:lang w:val="pt-PT" w:eastAsia="en-US" w:bidi="ar-SA"/>
      </w:rPr>
    </w:lvl>
    <w:lvl w:ilvl="7">
      <w:start w:val="0"/>
      <w:numFmt w:val="bullet"/>
      <w:lvlText w:val="•"/>
      <w:lvlJc w:val="left"/>
      <w:pPr>
        <w:ind w:left="10320" w:hanging="398"/>
      </w:pPr>
      <w:rPr>
        <w:rFonts w:hint="default"/>
        <w:lang w:val="pt-PT" w:eastAsia="en-US" w:bidi="ar-SA"/>
      </w:rPr>
    </w:lvl>
    <w:lvl w:ilvl="8">
      <w:start w:val="0"/>
      <w:numFmt w:val="bullet"/>
      <w:lvlText w:val="•"/>
      <w:lvlJc w:val="left"/>
      <w:pPr>
        <w:ind w:left="11920" w:hanging="398"/>
      </w:pPr>
      <w:rPr>
        <w:rFonts w:hint="default"/>
        <w:lang w:val="pt-PT" w:eastAsia="en-US" w:bidi="ar-SA"/>
      </w:rPr>
    </w:lvl>
  </w:abstractNum>
  <w:abstractNum w:abstractNumId="28">
    <w:multiLevelType w:val="hybridMultilevel"/>
    <w:lvl w:ilvl="0">
      <w:start w:val="4"/>
      <w:numFmt w:val="decimal"/>
      <w:lvlText w:val="%1"/>
      <w:lvlJc w:val="left"/>
      <w:pPr>
        <w:ind w:left="316" w:hanging="446"/>
        <w:jc w:val="left"/>
      </w:pPr>
      <w:rPr>
        <w:rFonts w:hint="default"/>
        <w:lang w:val="pt-PT" w:eastAsia="en-US" w:bidi="ar-SA"/>
      </w:rPr>
    </w:lvl>
    <w:lvl w:ilvl="1">
      <w:start w:val="2"/>
      <w:numFmt w:val="decimal"/>
      <w:lvlText w:val="%1.%2"/>
      <w:lvlJc w:val="left"/>
      <w:pPr>
        <w:ind w:left="316" w:hanging="446"/>
        <w:jc w:val="left"/>
      </w:pPr>
      <w:rPr>
        <w:rFonts w:hint="default"/>
        <w:lang w:val="pt-PT" w:eastAsia="en-US" w:bidi="ar-SA"/>
      </w:rPr>
    </w:lvl>
    <w:lvl w:ilvl="2">
      <w:start w:val="2"/>
      <w:numFmt w:val="decimal"/>
      <w:lvlText w:val="%1.%2.%3."/>
      <w:lvlJc w:val="left"/>
      <w:pPr>
        <w:ind w:left="316" w:hanging="44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1"/>
      <w:numFmt w:val="decimal"/>
      <w:lvlText w:val="%1.%2.%3.%4."/>
      <w:lvlJc w:val="left"/>
      <w:pPr>
        <w:ind w:left="881" w:hanging="56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4">
      <w:start w:val="0"/>
      <w:numFmt w:val="bullet"/>
      <w:lvlText w:val="•"/>
      <w:lvlJc w:val="left"/>
      <w:pPr>
        <w:ind w:left="5626" w:hanging="566"/>
      </w:pPr>
      <w:rPr>
        <w:rFonts w:hint="default"/>
        <w:lang w:val="pt-PT" w:eastAsia="en-US" w:bidi="ar-SA"/>
      </w:rPr>
    </w:lvl>
    <w:lvl w:ilvl="5">
      <w:start w:val="0"/>
      <w:numFmt w:val="bullet"/>
      <w:lvlText w:val="•"/>
      <w:lvlJc w:val="left"/>
      <w:pPr>
        <w:ind w:left="7208" w:hanging="566"/>
      </w:pPr>
      <w:rPr>
        <w:rFonts w:hint="default"/>
        <w:lang w:val="pt-PT" w:eastAsia="en-US" w:bidi="ar-SA"/>
      </w:rPr>
    </w:lvl>
    <w:lvl w:ilvl="6">
      <w:start w:val="0"/>
      <w:numFmt w:val="bullet"/>
      <w:lvlText w:val="•"/>
      <w:lvlJc w:val="left"/>
      <w:pPr>
        <w:ind w:left="8791" w:hanging="566"/>
      </w:pPr>
      <w:rPr>
        <w:rFonts w:hint="default"/>
        <w:lang w:val="pt-PT" w:eastAsia="en-US" w:bidi="ar-SA"/>
      </w:rPr>
    </w:lvl>
    <w:lvl w:ilvl="7">
      <w:start w:val="0"/>
      <w:numFmt w:val="bullet"/>
      <w:lvlText w:val="•"/>
      <w:lvlJc w:val="left"/>
      <w:pPr>
        <w:ind w:left="10373" w:hanging="566"/>
      </w:pPr>
      <w:rPr>
        <w:rFonts w:hint="default"/>
        <w:lang w:val="pt-PT" w:eastAsia="en-US" w:bidi="ar-SA"/>
      </w:rPr>
    </w:lvl>
    <w:lvl w:ilvl="8">
      <w:start w:val="0"/>
      <w:numFmt w:val="bullet"/>
      <w:lvlText w:val="•"/>
      <w:lvlJc w:val="left"/>
      <w:pPr>
        <w:ind w:left="11955" w:hanging="566"/>
      </w:pPr>
      <w:rPr>
        <w:rFonts w:hint="default"/>
        <w:lang w:val="pt-PT" w:eastAsia="en-US" w:bidi="ar-SA"/>
      </w:rPr>
    </w:lvl>
  </w:abstractNum>
  <w:abstractNum w:abstractNumId="27">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26">
    <w:multiLevelType w:val="hybridMultilevel"/>
    <w:lvl w:ilvl="0">
      <w:start w:val="1"/>
      <w:numFmt w:val="decimal"/>
      <w:lvlText w:val="%1."/>
      <w:lvlJc w:val="left"/>
      <w:pPr>
        <w:ind w:left="493" w:hanging="177"/>
        <w:jc w:val="left"/>
      </w:pPr>
      <w:rPr>
        <w:rFonts w:hint="default" w:ascii="Times New Roman" w:hAnsi="Times New Roman" w:eastAsia="Times New Roman" w:cs="Times New Roman"/>
        <w:b/>
        <w:bCs/>
        <w:i w:val="0"/>
        <w:iCs w:val="0"/>
        <w:spacing w:val="0"/>
        <w:w w:val="104"/>
        <w:sz w:val="17"/>
        <w:szCs w:val="17"/>
        <w:lang w:val="pt-PT" w:eastAsia="en-US" w:bidi="ar-SA"/>
      </w:rPr>
    </w:lvl>
    <w:lvl w:ilvl="1">
      <w:start w:val="1"/>
      <w:numFmt w:val="decimal"/>
      <w:lvlText w:val="%1.%2."/>
      <w:lvlJc w:val="left"/>
      <w:pPr>
        <w:ind w:left="625" w:hanging="310"/>
        <w:jc w:val="left"/>
      </w:pPr>
      <w:rPr>
        <w:rFonts w:hint="default"/>
        <w:spacing w:val="0"/>
        <w:w w:val="104"/>
        <w:lang w:val="pt-PT" w:eastAsia="en-US" w:bidi="ar-SA"/>
      </w:rPr>
    </w:lvl>
    <w:lvl w:ilvl="2">
      <w:start w:val="1"/>
      <w:numFmt w:val="decimal"/>
      <w:lvlText w:val="%1.%2.%3."/>
      <w:lvlJc w:val="left"/>
      <w:pPr>
        <w:ind w:left="316" w:hanging="310"/>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1"/>
      <w:numFmt w:val="decimal"/>
      <w:lvlText w:val="%1.%2.%3.%4."/>
      <w:lvlJc w:val="left"/>
      <w:pPr>
        <w:ind w:left="881" w:hanging="310"/>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4">
      <w:start w:val="1"/>
      <w:numFmt w:val="decimal"/>
      <w:lvlText w:val="%1.%2.%3.%4.%5."/>
      <w:lvlJc w:val="left"/>
      <w:pPr>
        <w:ind w:left="316" w:hanging="310"/>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5">
      <w:start w:val="1"/>
      <w:numFmt w:val="decimal"/>
      <w:lvlText w:val="%1.%2.%3.%4.%5.%6."/>
      <w:lvlJc w:val="left"/>
      <w:pPr>
        <w:ind w:left="316" w:hanging="310"/>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6">
      <w:start w:val="0"/>
      <w:numFmt w:val="bullet"/>
      <w:lvlText w:val="•"/>
      <w:lvlJc w:val="left"/>
      <w:pPr>
        <w:ind w:left="880" w:hanging="310"/>
      </w:pPr>
      <w:rPr>
        <w:rFonts w:hint="default"/>
        <w:lang w:val="pt-PT" w:eastAsia="en-US" w:bidi="ar-SA"/>
      </w:rPr>
    </w:lvl>
    <w:lvl w:ilvl="7">
      <w:start w:val="0"/>
      <w:numFmt w:val="bullet"/>
      <w:lvlText w:val="•"/>
      <w:lvlJc w:val="left"/>
      <w:pPr>
        <w:ind w:left="900" w:hanging="310"/>
      </w:pPr>
      <w:rPr>
        <w:rFonts w:hint="default"/>
        <w:lang w:val="pt-PT" w:eastAsia="en-US" w:bidi="ar-SA"/>
      </w:rPr>
    </w:lvl>
    <w:lvl w:ilvl="8">
      <w:start w:val="0"/>
      <w:numFmt w:val="bullet"/>
      <w:lvlText w:val="•"/>
      <w:lvlJc w:val="left"/>
      <w:pPr>
        <w:ind w:left="980" w:hanging="310"/>
      </w:pPr>
      <w:rPr>
        <w:rFonts w:hint="default"/>
        <w:lang w:val="pt-PT" w:eastAsia="en-US" w:bidi="ar-SA"/>
      </w:rPr>
    </w:lvl>
  </w:abstractNum>
  <w:abstractNum w:abstractNumId="25">
    <w:multiLevelType w:val="hybridMultilevel"/>
    <w:lvl w:ilvl="0">
      <w:start w:val="18"/>
      <w:numFmt w:val="decimal"/>
      <w:lvlText w:val="%1"/>
      <w:lvlJc w:val="left"/>
      <w:pPr>
        <w:ind w:left="669" w:hanging="354"/>
        <w:jc w:val="left"/>
      </w:pPr>
      <w:rPr>
        <w:rFonts w:hint="default"/>
        <w:lang w:val="pt-PT" w:eastAsia="en-US" w:bidi="ar-SA"/>
      </w:rPr>
    </w:lvl>
    <w:lvl w:ilvl="1">
      <w:start w:val="1"/>
      <w:numFmt w:val="decimal"/>
      <w:lvlText w:val="%1.%2"/>
      <w:lvlJc w:val="left"/>
      <w:pPr>
        <w:ind w:left="669" w:hanging="35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552" w:hanging="354"/>
      </w:pPr>
      <w:rPr>
        <w:rFonts w:hint="default"/>
        <w:lang w:val="pt-PT" w:eastAsia="en-US" w:bidi="ar-SA"/>
      </w:rPr>
    </w:lvl>
    <w:lvl w:ilvl="3">
      <w:start w:val="0"/>
      <w:numFmt w:val="bullet"/>
      <w:lvlText w:val="•"/>
      <w:lvlJc w:val="left"/>
      <w:pPr>
        <w:ind w:left="4998" w:hanging="354"/>
      </w:pPr>
      <w:rPr>
        <w:rFonts w:hint="default"/>
        <w:lang w:val="pt-PT" w:eastAsia="en-US" w:bidi="ar-SA"/>
      </w:rPr>
    </w:lvl>
    <w:lvl w:ilvl="4">
      <w:start w:val="0"/>
      <w:numFmt w:val="bullet"/>
      <w:lvlText w:val="•"/>
      <w:lvlJc w:val="left"/>
      <w:pPr>
        <w:ind w:left="6444" w:hanging="354"/>
      </w:pPr>
      <w:rPr>
        <w:rFonts w:hint="default"/>
        <w:lang w:val="pt-PT" w:eastAsia="en-US" w:bidi="ar-SA"/>
      </w:rPr>
    </w:lvl>
    <w:lvl w:ilvl="5">
      <w:start w:val="0"/>
      <w:numFmt w:val="bullet"/>
      <w:lvlText w:val="•"/>
      <w:lvlJc w:val="left"/>
      <w:pPr>
        <w:ind w:left="7890" w:hanging="354"/>
      </w:pPr>
      <w:rPr>
        <w:rFonts w:hint="default"/>
        <w:lang w:val="pt-PT" w:eastAsia="en-US" w:bidi="ar-SA"/>
      </w:rPr>
    </w:lvl>
    <w:lvl w:ilvl="6">
      <w:start w:val="0"/>
      <w:numFmt w:val="bullet"/>
      <w:lvlText w:val="•"/>
      <w:lvlJc w:val="left"/>
      <w:pPr>
        <w:ind w:left="9336" w:hanging="354"/>
      </w:pPr>
      <w:rPr>
        <w:rFonts w:hint="default"/>
        <w:lang w:val="pt-PT" w:eastAsia="en-US" w:bidi="ar-SA"/>
      </w:rPr>
    </w:lvl>
    <w:lvl w:ilvl="7">
      <w:start w:val="0"/>
      <w:numFmt w:val="bullet"/>
      <w:lvlText w:val="•"/>
      <w:lvlJc w:val="left"/>
      <w:pPr>
        <w:ind w:left="10782" w:hanging="354"/>
      </w:pPr>
      <w:rPr>
        <w:rFonts w:hint="default"/>
        <w:lang w:val="pt-PT" w:eastAsia="en-US" w:bidi="ar-SA"/>
      </w:rPr>
    </w:lvl>
    <w:lvl w:ilvl="8">
      <w:start w:val="0"/>
      <w:numFmt w:val="bullet"/>
      <w:lvlText w:val="•"/>
      <w:lvlJc w:val="left"/>
      <w:pPr>
        <w:ind w:left="12228" w:hanging="354"/>
      </w:pPr>
      <w:rPr>
        <w:rFonts w:hint="default"/>
        <w:lang w:val="pt-PT" w:eastAsia="en-US" w:bidi="ar-SA"/>
      </w:rPr>
    </w:lvl>
  </w:abstractNum>
  <w:abstractNum w:abstractNumId="24">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23">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22">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1"/>
      <w:numFmt w:val="decimal"/>
      <w:lvlText w:val="%1.%2)"/>
      <w:lvlJc w:val="left"/>
      <w:pPr>
        <w:ind w:left="640" w:hanging="325"/>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2248" w:hanging="325"/>
      </w:pPr>
      <w:rPr>
        <w:rFonts w:hint="default"/>
        <w:lang w:val="pt-PT" w:eastAsia="en-US" w:bidi="ar-SA"/>
      </w:rPr>
    </w:lvl>
    <w:lvl w:ilvl="3">
      <w:start w:val="0"/>
      <w:numFmt w:val="bullet"/>
      <w:lvlText w:val="•"/>
      <w:lvlJc w:val="left"/>
      <w:pPr>
        <w:ind w:left="3857" w:hanging="325"/>
      </w:pPr>
      <w:rPr>
        <w:rFonts w:hint="default"/>
        <w:lang w:val="pt-PT" w:eastAsia="en-US" w:bidi="ar-SA"/>
      </w:rPr>
    </w:lvl>
    <w:lvl w:ilvl="4">
      <w:start w:val="0"/>
      <w:numFmt w:val="bullet"/>
      <w:lvlText w:val="•"/>
      <w:lvlJc w:val="left"/>
      <w:pPr>
        <w:ind w:left="5466" w:hanging="325"/>
      </w:pPr>
      <w:rPr>
        <w:rFonts w:hint="default"/>
        <w:lang w:val="pt-PT" w:eastAsia="en-US" w:bidi="ar-SA"/>
      </w:rPr>
    </w:lvl>
    <w:lvl w:ilvl="5">
      <w:start w:val="0"/>
      <w:numFmt w:val="bullet"/>
      <w:lvlText w:val="•"/>
      <w:lvlJc w:val="left"/>
      <w:pPr>
        <w:ind w:left="7075" w:hanging="325"/>
      </w:pPr>
      <w:rPr>
        <w:rFonts w:hint="default"/>
        <w:lang w:val="pt-PT" w:eastAsia="en-US" w:bidi="ar-SA"/>
      </w:rPr>
    </w:lvl>
    <w:lvl w:ilvl="6">
      <w:start w:val="0"/>
      <w:numFmt w:val="bullet"/>
      <w:lvlText w:val="•"/>
      <w:lvlJc w:val="left"/>
      <w:pPr>
        <w:ind w:left="8684" w:hanging="325"/>
      </w:pPr>
      <w:rPr>
        <w:rFonts w:hint="default"/>
        <w:lang w:val="pt-PT" w:eastAsia="en-US" w:bidi="ar-SA"/>
      </w:rPr>
    </w:lvl>
    <w:lvl w:ilvl="7">
      <w:start w:val="0"/>
      <w:numFmt w:val="bullet"/>
      <w:lvlText w:val="•"/>
      <w:lvlJc w:val="left"/>
      <w:pPr>
        <w:ind w:left="10293" w:hanging="325"/>
      </w:pPr>
      <w:rPr>
        <w:rFonts w:hint="default"/>
        <w:lang w:val="pt-PT" w:eastAsia="en-US" w:bidi="ar-SA"/>
      </w:rPr>
    </w:lvl>
    <w:lvl w:ilvl="8">
      <w:start w:val="0"/>
      <w:numFmt w:val="bullet"/>
      <w:lvlText w:val="•"/>
      <w:lvlJc w:val="left"/>
      <w:pPr>
        <w:ind w:left="11902" w:hanging="325"/>
      </w:pPr>
      <w:rPr>
        <w:rFonts w:hint="default"/>
        <w:lang w:val="pt-PT" w:eastAsia="en-US" w:bidi="ar-SA"/>
      </w:rPr>
    </w:lvl>
  </w:abstractNum>
  <w:abstractNum w:abstractNumId="21">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20">
    <w:multiLevelType w:val="hybridMultilevel"/>
    <w:lvl w:ilvl="0">
      <w:start w:val="17"/>
      <w:numFmt w:val="decimal"/>
      <w:lvlText w:val="%1"/>
      <w:lvlJc w:val="left"/>
      <w:pPr>
        <w:ind w:left="669" w:hanging="354"/>
        <w:jc w:val="left"/>
      </w:pPr>
      <w:rPr>
        <w:rFonts w:hint="default"/>
        <w:lang w:val="pt-PT" w:eastAsia="en-US" w:bidi="ar-SA"/>
      </w:rPr>
    </w:lvl>
    <w:lvl w:ilvl="1">
      <w:start w:val="1"/>
      <w:numFmt w:val="decimal"/>
      <w:lvlText w:val="%1.%2"/>
      <w:lvlJc w:val="left"/>
      <w:pPr>
        <w:ind w:left="669" w:hanging="35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802" w:hanging="487"/>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1"/>
      <w:numFmt w:val="decimal"/>
      <w:lvlText w:val="%1.%2.%3.%4"/>
      <w:lvlJc w:val="left"/>
      <w:pPr>
        <w:ind w:left="935" w:hanging="620"/>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4">
      <w:start w:val="0"/>
      <w:numFmt w:val="bullet"/>
      <w:lvlText w:val="•"/>
      <w:lvlJc w:val="left"/>
      <w:pPr>
        <w:ind w:left="1020" w:hanging="620"/>
      </w:pPr>
      <w:rPr>
        <w:rFonts w:hint="default"/>
        <w:lang w:val="pt-PT" w:eastAsia="en-US" w:bidi="ar-SA"/>
      </w:rPr>
    </w:lvl>
    <w:lvl w:ilvl="5">
      <w:start w:val="0"/>
      <w:numFmt w:val="bullet"/>
      <w:lvlText w:val="•"/>
      <w:lvlJc w:val="left"/>
      <w:pPr>
        <w:ind w:left="3370" w:hanging="620"/>
      </w:pPr>
      <w:rPr>
        <w:rFonts w:hint="default"/>
        <w:lang w:val="pt-PT" w:eastAsia="en-US" w:bidi="ar-SA"/>
      </w:rPr>
    </w:lvl>
    <w:lvl w:ilvl="6">
      <w:start w:val="0"/>
      <w:numFmt w:val="bullet"/>
      <w:lvlText w:val="•"/>
      <w:lvlJc w:val="left"/>
      <w:pPr>
        <w:ind w:left="5720" w:hanging="620"/>
      </w:pPr>
      <w:rPr>
        <w:rFonts w:hint="default"/>
        <w:lang w:val="pt-PT" w:eastAsia="en-US" w:bidi="ar-SA"/>
      </w:rPr>
    </w:lvl>
    <w:lvl w:ilvl="7">
      <w:start w:val="0"/>
      <w:numFmt w:val="bullet"/>
      <w:lvlText w:val="•"/>
      <w:lvlJc w:val="left"/>
      <w:pPr>
        <w:ind w:left="8070" w:hanging="620"/>
      </w:pPr>
      <w:rPr>
        <w:rFonts w:hint="default"/>
        <w:lang w:val="pt-PT" w:eastAsia="en-US" w:bidi="ar-SA"/>
      </w:rPr>
    </w:lvl>
    <w:lvl w:ilvl="8">
      <w:start w:val="0"/>
      <w:numFmt w:val="bullet"/>
      <w:lvlText w:val="•"/>
      <w:lvlJc w:val="left"/>
      <w:pPr>
        <w:ind w:left="10420" w:hanging="620"/>
      </w:pPr>
      <w:rPr>
        <w:rFonts w:hint="default"/>
        <w:lang w:val="pt-PT" w:eastAsia="en-US" w:bidi="ar-SA"/>
      </w:rPr>
    </w:lvl>
  </w:abstractNum>
  <w:abstractNum w:abstractNumId="19">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18">
    <w:multiLevelType w:val="hybridMultilevel"/>
    <w:lvl w:ilvl="0">
      <w:start w:val="15"/>
      <w:numFmt w:val="decimal"/>
      <w:lvlText w:val="%1"/>
      <w:lvlJc w:val="left"/>
      <w:pPr>
        <w:ind w:left="669" w:hanging="354"/>
        <w:jc w:val="left"/>
      </w:pPr>
      <w:rPr>
        <w:rFonts w:hint="default"/>
        <w:lang w:val="pt-PT" w:eastAsia="en-US" w:bidi="ar-SA"/>
      </w:rPr>
    </w:lvl>
    <w:lvl w:ilvl="1">
      <w:start w:val="1"/>
      <w:numFmt w:val="decimal"/>
      <w:lvlText w:val="%1.%2"/>
      <w:lvlJc w:val="left"/>
      <w:pPr>
        <w:ind w:left="669" w:hanging="35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802" w:hanging="487"/>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982" w:hanging="487"/>
      </w:pPr>
      <w:rPr>
        <w:rFonts w:hint="default"/>
        <w:lang w:val="pt-PT" w:eastAsia="en-US" w:bidi="ar-SA"/>
      </w:rPr>
    </w:lvl>
    <w:lvl w:ilvl="4">
      <w:start w:val="0"/>
      <w:numFmt w:val="bullet"/>
      <w:lvlText w:val="•"/>
      <w:lvlJc w:val="left"/>
      <w:pPr>
        <w:ind w:left="5573" w:hanging="487"/>
      </w:pPr>
      <w:rPr>
        <w:rFonts w:hint="default"/>
        <w:lang w:val="pt-PT" w:eastAsia="en-US" w:bidi="ar-SA"/>
      </w:rPr>
    </w:lvl>
    <w:lvl w:ilvl="5">
      <w:start w:val="0"/>
      <w:numFmt w:val="bullet"/>
      <w:lvlText w:val="•"/>
      <w:lvlJc w:val="left"/>
      <w:pPr>
        <w:ind w:left="7164" w:hanging="487"/>
      </w:pPr>
      <w:rPr>
        <w:rFonts w:hint="default"/>
        <w:lang w:val="pt-PT" w:eastAsia="en-US" w:bidi="ar-SA"/>
      </w:rPr>
    </w:lvl>
    <w:lvl w:ilvl="6">
      <w:start w:val="0"/>
      <w:numFmt w:val="bullet"/>
      <w:lvlText w:val="•"/>
      <w:lvlJc w:val="left"/>
      <w:pPr>
        <w:ind w:left="8755" w:hanging="487"/>
      </w:pPr>
      <w:rPr>
        <w:rFonts w:hint="default"/>
        <w:lang w:val="pt-PT" w:eastAsia="en-US" w:bidi="ar-SA"/>
      </w:rPr>
    </w:lvl>
    <w:lvl w:ilvl="7">
      <w:start w:val="0"/>
      <w:numFmt w:val="bullet"/>
      <w:lvlText w:val="•"/>
      <w:lvlJc w:val="left"/>
      <w:pPr>
        <w:ind w:left="10346" w:hanging="487"/>
      </w:pPr>
      <w:rPr>
        <w:rFonts w:hint="default"/>
        <w:lang w:val="pt-PT" w:eastAsia="en-US" w:bidi="ar-SA"/>
      </w:rPr>
    </w:lvl>
    <w:lvl w:ilvl="8">
      <w:start w:val="0"/>
      <w:numFmt w:val="bullet"/>
      <w:lvlText w:val="•"/>
      <w:lvlJc w:val="left"/>
      <w:pPr>
        <w:ind w:left="11937" w:hanging="487"/>
      </w:pPr>
      <w:rPr>
        <w:rFonts w:hint="default"/>
        <w:lang w:val="pt-PT" w:eastAsia="en-US" w:bidi="ar-SA"/>
      </w:rPr>
    </w:lvl>
  </w:abstractNum>
  <w:abstractNum w:abstractNumId="17">
    <w:multiLevelType w:val="hybridMultilevel"/>
    <w:lvl w:ilvl="0">
      <w:start w:val="14"/>
      <w:numFmt w:val="decimal"/>
      <w:lvlText w:val="%1"/>
      <w:lvlJc w:val="left"/>
      <w:pPr>
        <w:ind w:left="669" w:hanging="354"/>
        <w:jc w:val="left"/>
      </w:pPr>
      <w:rPr>
        <w:rFonts w:hint="default"/>
        <w:lang w:val="pt-PT" w:eastAsia="en-US" w:bidi="ar-SA"/>
      </w:rPr>
    </w:lvl>
    <w:lvl w:ilvl="1">
      <w:start w:val="1"/>
      <w:numFmt w:val="decimal"/>
      <w:lvlText w:val="%1.%2"/>
      <w:lvlJc w:val="left"/>
      <w:pPr>
        <w:ind w:left="669" w:hanging="35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552" w:hanging="354"/>
      </w:pPr>
      <w:rPr>
        <w:rFonts w:hint="default"/>
        <w:lang w:val="pt-PT" w:eastAsia="en-US" w:bidi="ar-SA"/>
      </w:rPr>
    </w:lvl>
    <w:lvl w:ilvl="3">
      <w:start w:val="0"/>
      <w:numFmt w:val="bullet"/>
      <w:lvlText w:val="•"/>
      <w:lvlJc w:val="left"/>
      <w:pPr>
        <w:ind w:left="4998" w:hanging="354"/>
      </w:pPr>
      <w:rPr>
        <w:rFonts w:hint="default"/>
        <w:lang w:val="pt-PT" w:eastAsia="en-US" w:bidi="ar-SA"/>
      </w:rPr>
    </w:lvl>
    <w:lvl w:ilvl="4">
      <w:start w:val="0"/>
      <w:numFmt w:val="bullet"/>
      <w:lvlText w:val="•"/>
      <w:lvlJc w:val="left"/>
      <w:pPr>
        <w:ind w:left="6444" w:hanging="354"/>
      </w:pPr>
      <w:rPr>
        <w:rFonts w:hint="default"/>
        <w:lang w:val="pt-PT" w:eastAsia="en-US" w:bidi="ar-SA"/>
      </w:rPr>
    </w:lvl>
    <w:lvl w:ilvl="5">
      <w:start w:val="0"/>
      <w:numFmt w:val="bullet"/>
      <w:lvlText w:val="•"/>
      <w:lvlJc w:val="left"/>
      <w:pPr>
        <w:ind w:left="7890" w:hanging="354"/>
      </w:pPr>
      <w:rPr>
        <w:rFonts w:hint="default"/>
        <w:lang w:val="pt-PT" w:eastAsia="en-US" w:bidi="ar-SA"/>
      </w:rPr>
    </w:lvl>
    <w:lvl w:ilvl="6">
      <w:start w:val="0"/>
      <w:numFmt w:val="bullet"/>
      <w:lvlText w:val="•"/>
      <w:lvlJc w:val="left"/>
      <w:pPr>
        <w:ind w:left="9336" w:hanging="354"/>
      </w:pPr>
      <w:rPr>
        <w:rFonts w:hint="default"/>
        <w:lang w:val="pt-PT" w:eastAsia="en-US" w:bidi="ar-SA"/>
      </w:rPr>
    </w:lvl>
    <w:lvl w:ilvl="7">
      <w:start w:val="0"/>
      <w:numFmt w:val="bullet"/>
      <w:lvlText w:val="•"/>
      <w:lvlJc w:val="left"/>
      <w:pPr>
        <w:ind w:left="10782" w:hanging="354"/>
      </w:pPr>
      <w:rPr>
        <w:rFonts w:hint="default"/>
        <w:lang w:val="pt-PT" w:eastAsia="en-US" w:bidi="ar-SA"/>
      </w:rPr>
    </w:lvl>
    <w:lvl w:ilvl="8">
      <w:start w:val="0"/>
      <w:numFmt w:val="bullet"/>
      <w:lvlText w:val="•"/>
      <w:lvlJc w:val="left"/>
      <w:pPr>
        <w:ind w:left="12228" w:hanging="354"/>
      </w:pPr>
      <w:rPr>
        <w:rFonts w:hint="default"/>
        <w:lang w:val="pt-PT" w:eastAsia="en-US" w:bidi="ar-SA"/>
      </w:rPr>
    </w:lvl>
  </w:abstractNum>
  <w:abstractNum w:abstractNumId="16">
    <w:multiLevelType w:val="hybridMultilevel"/>
    <w:lvl w:ilvl="0">
      <w:start w:val="13"/>
      <w:numFmt w:val="decimal"/>
      <w:lvlText w:val="%1"/>
      <w:lvlJc w:val="left"/>
      <w:pPr>
        <w:ind w:left="874" w:hanging="559"/>
        <w:jc w:val="left"/>
      </w:pPr>
      <w:rPr>
        <w:rFonts w:hint="default"/>
        <w:lang w:val="pt-PT" w:eastAsia="en-US" w:bidi="ar-SA"/>
      </w:rPr>
    </w:lvl>
    <w:lvl w:ilvl="1">
      <w:start w:val="11"/>
      <w:numFmt w:val="decimal"/>
      <w:lvlText w:val="%1.%2"/>
      <w:lvlJc w:val="left"/>
      <w:pPr>
        <w:ind w:left="874" w:hanging="559"/>
        <w:jc w:val="left"/>
      </w:pPr>
      <w:rPr>
        <w:rFonts w:hint="default"/>
        <w:lang w:val="pt-PT" w:eastAsia="en-US" w:bidi="ar-SA"/>
      </w:rPr>
    </w:lvl>
    <w:lvl w:ilvl="2">
      <w:start w:val="1"/>
      <w:numFmt w:val="decimal"/>
      <w:lvlText w:val="%1.%2.%3"/>
      <w:lvlJc w:val="left"/>
      <w:pPr>
        <w:ind w:left="874" w:hanging="559"/>
        <w:jc w:val="left"/>
      </w:pPr>
      <w:rPr>
        <w:rFonts w:hint="default" w:ascii="Times New Roman" w:hAnsi="Times New Roman" w:eastAsia="Times New Roman" w:cs="Times New Roman"/>
        <w:b w:val="0"/>
        <w:bCs w:val="0"/>
        <w:i w:val="0"/>
        <w:iCs w:val="0"/>
        <w:spacing w:val="-7"/>
        <w:w w:val="104"/>
        <w:sz w:val="17"/>
        <w:szCs w:val="17"/>
        <w:lang w:val="pt-PT" w:eastAsia="en-US" w:bidi="ar-SA"/>
      </w:rPr>
    </w:lvl>
    <w:lvl w:ilvl="3">
      <w:start w:val="0"/>
      <w:numFmt w:val="bullet"/>
      <w:lvlText w:val="•"/>
      <w:lvlJc w:val="left"/>
      <w:pPr>
        <w:ind w:left="5152" w:hanging="559"/>
      </w:pPr>
      <w:rPr>
        <w:rFonts w:hint="default"/>
        <w:lang w:val="pt-PT" w:eastAsia="en-US" w:bidi="ar-SA"/>
      </w:rPr>
    </w:lvl>
    <w:lvl w:ilvl="4">
      <w:start w:val="0"/>
      <w:numFmt w:val="bullet"/>
      <w:lvlText w:val="•"/>
      <w:lvlJc w:val="left"/>
      <w:pPr>
        <w:ind w:left="6576" w:hanging="559"/>
      </w:pPr>
      <w:rPr>
        <w:rFonts w:hint="default"/>
        <w:lang w:val="pt-PT" w:eastAsia="en-US" w:bidi="ar-SA"/>
      </w:rPr>
    </w:lvl>
    <w:lvl w:ilvl="5">
      <w:start w:val="0"/>
      <w:numFmt w:val="bullet"/>
      <w:lvlText w:val="•"/>
      <w:lvlJc w:val="left"/>
      <w:pPr>
        <w:ind w:left="8000" w:hanging="559"/>
      </w:pPr>
      <w:rPr>
        <w:rFonts w:hint="default"/>
        <w:lang w:val="pt-PT" w:eastAsia="en-US" w:bidi="ar-SA"/>
      </w:rPr>
    </w:lvl>
    <w:lvl w:ilvl="6">
      <w:start w:val="0"/>
      <w:numFmt w:val="bullet"/>
      <w:lvlText w:val="•"/>
      <w:lvlJc w:val="left"/>
      <w:pPr>
        <w:ind w:left="9424" w:hanging="559"/>
      </w:pPr>
      <w:rPr>
        <w:rFonts w:hint="default"/>
        <w:lang w:val="pt-PT" w:eastAsia="en-US" w:bidi="ar-SA"/>
      </w:rPr>
    </w:lvl>
    <w:lvl w:ilvl="7">
      <w:start w:val="0"/>
      <w:numFmt w:val="bullet"/>
      <w:lvlText w:val="•"/>
      <w:lvlJc w:val="left"/>
      <w:pPr>
        <w:ind w:left="10848" w:hanging="559"/>
      </w:pPr>
      <w:rPr>
        <w:rFonts w:hint="default"/>
        <w:lang w:val="pt-PT" w:eastAsia="en-US" w:bidi="ar-SA"/>
      </w:rPr>
    </w:lvl>
    <w:lvl w:ilvl="8">
      <w:start w:val="0"/>
      <w:numFmt w:val="bullet"/>
      <w:lvlText w:val="•"/>
      <w:lvlJc w:val="left"/>
      <w:pPr>
        <w:ind w:left="12272" w:hanging="559"/>
      </w:pPr>
      <w:rPr>
        <w:rFonts w:hint="default"/>
        <w:lang w:val="pt-PT" w:eastAsia="en-US" w:bidi="ar-SA"/>
      </w:rPr>
    </w:lvl>
  </w:abstractNum>
  <w:abstractNum w:abstractNumId="15">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14">
    <w:multiLevelType w:val="hybridMultilevel"/>
    <w:lvl w:ilvl="0">
      <w:start w:val="13"/>
      <w:numFmt w:val="decimal"/>
      <w:lvlText w:val="%1"/>
      <w:lvlJc w:val="left"/>
      <w:pPr>
        <w:ind w:left="316" w:hanging="375"/>
        <w:jc w:val="left"/>
      </w:pPr>
      <w:rPr>
        <w:rFonts w:hint="default"/>
        <w:lang w:val="pt-PT" w:eastAsia="en-US" w:bidi="ar-SA"/>
      </w:rPr>
    </w:lvl>
    <w:lvl w:ilvl="1">
      <w:start w:val="1"/>
      <w:numFmt w:val="decimal"/>
      <w:lvlText w:val="%1.%2"/>
      <w:lvlJc w:val="left"/>
      <w:pPr>
        <w:ind w:left="316" w:hanging="375"/>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802" w:hanging="487"/>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982" w:hanging="487"/>
      </w:pPr>
      <w:rPr>
        <w:rFonts w:hint="default"/>
        <w:lang w:val="pt-PT" w:eastAsia="en-US" w:bidi="ar-SA"/>
      </w:rPr>
    </w:lvl>
    <w:lvl w:ilvl="4">
      <w:start w:val="0"/>
      <w:numFmt w:val="bullet"/>
      <w:lvlText w:val="•"/>
      <w:lvlJc w:val="left"/>
      <w:pPr>
        <w:ind w:left="5573" w:hanging="487"/>
      </w:pPr>
      <w:rPr>
        <w:rFonts w:hint="default"/>
        <w:lang w:val="pt-PT" w:eastAsia="en-US" w:bidi="ar-SA"/>
      </w:rPr>
    </w:lvl>
    <w:lvl w:ilvl="5">
      <w:start w:val="0"/>
      <w:numFmt w:val="bullet"/>
      <w:lvlText w:val="•"/>
      <w:lvlJc w:val="left"/>
      <w:pPr>
        <w:ind w:left="7164" w:hanging="487"/>
      </w:pPr>
      <w:rPr>
        <w:rFonts w:hint="default"/>
        <w:lang w:val="pt-PT" w:eastAsia="en-US" w:bidi="ar-SA"/>
      </w:rPr>
    </w:lvl>
    <w:lvl w:ilvl="6">
      <w:start w:val="0"/>
      <w:numFmt w:val="bullet"/>
      <w:lvlText w:val="•"/>
      <w:lvlJc w:val="left"/>
      <w:pPr>
        <w:ind w:left="8755" w:hanging="487"/>
      </w:pPr>
      <w:rPr>
        <w:rFonts w:hint="default"/>
        <w:lang w:val="pt-PT" w:eastAsia="en-US" w:bidi="ar-SA"/>
      </w:rPr>
    </w:lvl>
    <w:lvl w:ilvl="7">
      <w:start w:val="0"/>
      <w:numFmt w:val="bullet"/>
      <w:lvlText w:val="•"/>
      <w:lvlJc w:val="left"/>
      <w:pPr>
        <w:ind w:left="10346" w:hanging="487"/>
      </w:pPr>
      <w:rPr>
        <w:rFonts w:hint="default"/>
        <w:lang w:val="pt-PT" w:eastAsia="en-US" w:bidi="ar-SA"/>
      </w:rPr>
    </w:lvl>
    <w:lvl w:ilvl="8">
      <w:start w:val="0"/>
      <w:numFmt w:val="bullet"/>
      <w:lvlText w:val="•"/>
      <w:lvlJc w:val="left"/>
      <w:pPr>
        <w:ind w:left="11937" w:hanging="487"/>
      </w:pPr>
      <w:rPr>
        <w:rFonts w:hint="default"/>
        <w:lang w:val="pt-PT" w:eastAsia="en-US" w:bidi="ar-SA"/>
      </w:rPr>
    </w:lvl>
  </w:abstractNum>
  <w:abstractNum w:abstractNumId="13">
    <w:multiLevelType w:val="hybridMultilevel"/>
    <w:lvl w:ilvl="0">
      <w:start w:val="10"/>
      <w:numFmt w:val="decimal"/>
      <w:lvlText w:val="%1"/>
      <w:lvlJc w:val="left"/>
      <w:pPr>
        <w:ind w:left="316" w:hanging="364"/>
        <w:jc w:val="left"/>
      </w:pPr>
      <w:rPr>
        <w:rFonts w:hint="default"/>
        <w:lang w:val="pt-PT" w:eastAsia="en-US" w:bidi="ar-SA"/>
      </w:rPr>
    </w:lvl>
    <w:lvl w:ilvl="1">
      <w:start w:val="1"/>
      <w:numFmt w:val="decimal"/>
      <w:lvlText w:val="%1.%2"/>
      <w:lvlJc w:val="left"/>
      <w:pPr>
        <w:ind w:left="316" w:hanging="36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792" w:hanging="477"/>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982" w:hanging="477"/>
      </w:pPr>
      <w:rPr>
        <w:rFonts w:hint="default"/>
        <w:lang w:val="pt-PT" w:eastAsia="en-US" w:bidi="ar-SA"/>
      </w:rPr>
    </w:lvl>
    <w:lvl w:ilvl="4">
      <w:start w:val="0"/>
      <w:numFmt w:val="bullet"/>
      <w:lvlText w:val="•"/>
      <w:lvlJc w:val="left"/>
      <w:pPr>
        <w:ind w:left="5573" w:hanging="477"/>
      </w:pPr>
      <w:rPr>
        <w:rFonts w:hint="default"/>
        <w:lang w:val="pt-PT" w:eastAsia="en-US" w:bidi="ar-SA"/>
      </w:rPr>
    </w:lvl>
    <w:lvl w:ilvl="5">
      <w:start w:val="0"/>
      <w:numFmt w:val="bullet"/>
      <w:lvlText w:val="•"/>
      <w:lvlJc w:val="left"/>
      <w:pPr>
        <w:ind w:left="7164" w:hanging="477"/>
      </w:pPr>
      <w:rPr>
        <w:rFonts w:hint="default"/>
        <w:lang w:val="pt-PT" w:eastAsia="en-US" w:bidi="ar-SA"/>
      </w:rPr>
    </w:lvl>
    <w:lvl w:ilvl="6">
      <w:start w:val="0"/>
      <w:numFmt w:val="bullet"/>
      <w:lvlText w:val="•"/>
      <w:lvlJc w:val="left"/>
      <w:pPr>
        <w:ind w:left="8755" w:hanging="477"/>
      </w:pPr>
      <w:rPr>
        <w:rFonts w:hint="default"/>
        <w:lang w:val="pt-PT" w:eastAsia="en-US" w:bidi="ar-SA"/>
      </w:rPr>
    </w:lvl>
    <w:lvl w:ilvl="7">
      <w:start w:val="0"/>
      <w:numFmt w:val="bullet"/>
      <w:lvlText w:val="•"/>
      <w:lvlJc w:val="left"/>
      <w:pPr>
        <w:ind w:left="10346" w:hanging="477"/>
      </w:pPr>
      <w:rPr>
        <w:rFonts w:hint="default"/>
        <w:lang w:val="pt-PT" w:eastAsia="en-US" w:bidi="ar-SA"/>
      </w:rPr>
    </w:lvl>
    <w:lvl w:ilvl="8">
      <w:start w:val="0"/>
      <w:numFmt w:val="bullet"/>
      <w:lvlText w:val="•"/>
      <w:lvlJc w:val="left"/>
      <w:pPr>
        <w:ind w:left="11937" w:hanging="477"/>
      </w:pPr>
      <w:rPr>
        <w:rFonts w:hint="default"/>
        <w:lang w:val="pt-PT" w:eastAsia="en-US" w:bidi="ar-SA"/>
      </w:rPr>
    </w:lvl>
  </w:abstractNum>
  <w:abstractNum w:abstractNumId="12">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11">
    <w:multiLevelType w:val="hybridMultilevel"/>
    <w:lvl w:ilvl="0">
      <w:start w:val="8"/>
      <w:numFmt w:val="decimal"/>
      <w:lvlText w:val="%1"/>
      <w:lvlJc w:val="left"/>
      <w:pPr>
        <w:ind w:left="316" w:hanging="284"/>
        <w:jc w:val="left"/>
      </w:pPr>
      <w:rPr>
        <w:rFonts w:hint="default"/>
        <w:lang w:val="pt-PT" w:eastAsia="en-US" w:bidi="ar-SA"/>
      </w:rPr>
    </w:lvl>
    <w:lvl w:ilvl="1">
      <w:start w:val="1"/>
      <w:numFmt w:val="decimal"/>
      <w:lvlText w:val="%1.%2"/>
      <w:lvlJc w:val="left"/>
      <w:pPr>
        <w:ind w:left="316" w:hanging="28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704" w:hanging="389"/>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904" w:hanging="389"/>
      </w:pPr>
      <w:rPr>
        <w:rFonts w:hint="default"/>
        <w:lang w:val="pt-PT" w:eastAsia="en-US" w:bidi="ar-SA"/>
      </w:rPr>
    </w:lvl>
    <w:lvl w:ilvl="4">
      <w:start w:val="0"/>
      <w:numFmt w:val="bullet"/>
      <w:lvlText w:val="•"/>
      <w:lvlJc w:val="left"/>
      <w:pPr>
        <w:ind w:left="5506" w:hanging="389"/>
      </w:pPr>
      <w:rPr>
        <w:rFonts w:hint="default"/>
        <w:lang w:val="pt-PT" w:eastAsia="en-US" w:bidi="ar-SA"/>
      </w:rPr>
    </w:lvl>
    <w:lvl w:ilvl="5">
      <w:start w:val="0"/>
      <w:numFmt w:val="bullet"/>
      <w:lvlText w:val="•"/>
      <w:lvlJc w:val="left"/>
      <w:pPr>
        <w:ind w:left="7108" w:hanging="389"/>
      </w:pPr>
      <w:rPr>
        <w:rFonts w:hint="default"/>
        <w:lang w:val="pt-PT" w:eastAsia="en-US" w:bidi="ar-SA"/>
      </w:rPr>
    </w:lvl>
    <w:lvl w:ilvl="6">
      <w:start w:val="0"/>
      <w:numFmt w:val="bullet"/>
      <w:lvlText w:val="•"/>
      <w:lvlJc w:val="left"/>
      <w:pPr>
        <w:ind w:left="8711" w:hanging="389"/>
      </w:pPr>
      <w:rPr>
        <w:rFonts w:hint="default"/>
        <w:lang w:val="pt-PT" w:eastAsia="en-US" w:bidi="ar-SA"/>
      </w:rPr>
    </w:lvl>
    <w:lvl w:ilvl="7">
      <w:start w:val="0"/>
      <w:numFmt w:val="bullet"/>
      <w:lvlText w:val="•"/>
      <w:lvlJc w:val="left"/>
      <w:pPr>
        <w:ind w:left="10313" w:hanging="389"/>
      </w:pPr>
      <w:rPr>
        <w:rFonts w:hint="default"/>
        <w:lang w:val="pt-PT" w:eastAsia="en-US" w:bidi="ar-SA"/>
      </w:rPr>
    </w:lvl>
    <w:lvl w:ilvl="8">
      <w:start w:val="0"/>
      <w:numFmt w:val="bullet"/>
      <w:lvlText w:val="•"/>
      <w:lvlJc w:val="left"/>
      <w:pPr>
        <w:ind w:left="11915" w:hanging="389"/>
      </w:pPr>
      <w:rPr>
        <w:rFonts w:hint="default"/>
        <w:lang w:val="pt-PT" w:eastAsia="en-US" w:bidi="ar-SA"/>
      </w:rPr>
    </w:lvl>
  </w:abstractNum>
  <w:abstractNum w:abstractNumId="10">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9">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8">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7">
    <w:multiLevelType w:val="hybridMultilevel"/>
    <w:lvl w:ilvl="0">
      <w:start w:val="7"/>
      <w:numFmt w:val="decimal"/>
      <w:lvlText w:val="%1"/>
      <w:lvlJc w:val="left"/>
      <w:pPr>
        <w:ind w:left="316" w:hanging="281"/>
        <w:jc w:val="left"/>
      </w:pPr>
      <w:rPr>
        <w:rFonts w:hint="default"/>
        <w:lang w:val="pt-PT" w:eastAsia="en-US" w:bidi="ar-SA"/>
      </w:rPr>
    </w:lvl>
    <w:lvl w:ilvl="1">
      <w:start w:val="1"/>
      <w:numFmt w:val="decimal"/>
      <w:lvlText w:val="%1.%2"/>
      <w:lvlJc w:val="left"/>
      <w:pPr>
        <w:ind w:left="316" w:hanging="281"/>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704" w:hanging="389"/>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2590" w:hanging="389"/>
      </w:pPr>
      <w:rPr>
        <w:rFonts w:hint="default"/>
        <w:lang w:val="pt-PT" w:eastAsia="en-US" w:bidi="ar-SA"/>
      </w:rPr>
    </w:lvl>
    <w:lvl w:ilvl="4">
      <w:start w:val="0"/>
      <w:numFmt w:val="bullet"/>
      <w:lvlText w:val="•"/>
      <w:lvlJc w:val="left"/>
      <w:pPr>
        <w:ind w:left="4380" w:hanging="389"/>
      </w:pPr>
      <w:rPr>
        <w:rFonts w:hint="default"/>
        <w:lang w:val="pt-PT" w:eastAsia="en-US" w:bidi="ar-SA"/>
      </w:rPr>
    </w:lvl>
    <w:lvl w:ilvl="5">
      <w:start w:val="0"/>
      <w:numFmt w:val="bullet"/>
      <w:lvlText w:val="•"/>
      <w:lvlJc w:val="left"/>
      <w:pPr>
        <w:ind w:left="6170" w:hanging="389"/>
      </w:pPr>
      <w:rPr>
        <w:rFonts w:hint="default"/>
        <w:lang w:val="pt-PT" w:eastAsia="en-US" w:bidi="ar-SA"/>
      </w:rPr>
    </w:lvl>
    <w:lvl w:ilvl="6">
      <w:start w:val="0"/>
      <w:numFmt w:val="bullet"/>
      <w:lvlText w:val="•"/>
      <w:lvlJc w:val="left"/>
      <w:pPr>
        <w:ind w:left="7960" w:hanging="389"/>
      </w:pPr>
      <w:rPr>
        <w:rFonts w:hint="default"/>
        <w:lang w:val="pt-PT" w:eastAsia="en-US" w:bidi="ar-SA"/>
      </w:rPr>
    </w:lvl>
    <w:lvl w:ilvl="7">
      <w:start w:val="0"/>
      <w:numFmt w:val="bullet"/>
      <w:lvlText w:val="•"/>
      <w:lvlJc w:val="left"/>
      <w:pPr>
        <w:ind w:left="9750" w:hanging="389"/>
      </w:pPr>
      <w:rPr>
        <w:rFonts w:hint="default"/>
        <w:lang w:val="pt-PT" w:eastAsia="en-US" w:bidi="ar-SA"/>
      </w:rPr>
    </w:lvl>
    <w:lvl w:ilvl="8">
      <w:start w:val="0"/>
      <w:numFmt w:val="bullet"/>
      <w:lvlText w:val="•"/>
      <w:lvlJc w:val="left"/>
      <w:pPr>
        <w:ind w:left="11540" w:hanging="389"/>
      </w:pPr>
      <w:rPr>
        <w:rFonts w:hint="default"/>
        <w:lang w:val="pt-PT" w:eastAsia="en-US" w:bidi="ar-SA"/>
      </w:rPr>
    </w:lvl>
  </w:abstractNum>
  <w:abstractNum w:abstractNumId="6">
    <w:multiLevelType w:val="hybridMultilevel"/>
    <w:lvl w:ilvl="0">
      <w:start w:val="6"/>
      <w:numFmt w:val="decimal"/>
      <w:lvlText w:val="%1"/>
      <w:lvlJc w:val="left"/>
      <w:pPr>
        <w:ind w:left="316" w:hanging="281"/>
        <w:jc w:val="left"/>
      </w:pPr>
      <w:rPr>
        <w:rFonts w:hint="default"/>
        <w:lang w:val="pt-PT" w:eastAsia="en-US" w:bidi="ar-SA"/>
      </w:rPr>
    </w:lvl>
    <w:lvl w:ilvl="1">
      <w:start w:val="1"/>
      <w:numFmt w:val="decimal"/>
      <w:lvlText w:val="%1.%2"/>
      <w:lvlJc w:val="left"/>
      <w:pPr>
        <w:ind w:left="316" w:hanging="281"/>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316" w:hanging="411"/>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1"/>
      <w:numFmt w:val="decimal"/>
      <w:lvlText w:val="%1.%2.%3.%4"/>
      <w:lvlJc w:val="left"/>
      <w:pPr>
        <w:ind w:left="846" w:hanging="531"/>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4">
      <w:start w:val="0"/>
      <w:numFmt w:val="bullet"/>
      <w:lvlText w:val="•"/>
      <w:lvlJc w:val="left"/>
      <w:pPr>
        <w:ind w:left="2880" w:hanging="531"/>
      </w:pPr>
      <w:rPr>
        <w:rFonts w:hint="default"/>
        <w:lang w:val="pt-PT" w:eastAsia="en-US" w:bidi="ar-SA"/>
      </w:rPr>
    </w:lvl>
    <w:lvl w:ilvl="5">
      <w:start w:val="0"/>
      <w:numFmt w:val="bullet"/>
      <w:lvlText w:val="•"/>
      <w:lvlJc w:val="left"/>
      <w:pPr>
        <w:ind w:left="4920" w:hanging="531"/>
      </w:pPr>
      <w:rPr>
        <w:rFonts w:hint="default"/>
        <w:lang w:val="pt-PT" w:eastAsia="en-US" w:bidi="ar-SA"/>
      </w:rPr>
    </w:lvl>
    <w:lvl w:ilvl="6">
      <w:start w:val="0"/>
      <w:numFmt w:val="bullet"/>
      <w:lvlText w:val="•"/>
      <w:lvlJc w:val="left"/>
      <w:pPr>
        <w:ind w:left="6960" w:hanging="531"/>
      </w:pPr>
      <w:rPr>
        <w:rFonts w:hint="default"/>
        <w:lang w:val="pt-PT" w:eastAsia="en-US" w:bidi="ar-SA"/>
      </w:rPr>
    </w:lvl>
    <w:lvl w:ilvl="7">
      <w:start w:val="0"/>
      <w:numFmt w:val="bullet"/>
      <w:lvlText w:val="•"/>
      <w:lvlJc w:val="left"/>
      <w:pPr>
        <w:ind w:left="9000" w:hanging="531"/>
      </w:pPr>
      <w:rPr>
        <w:rFonts w:hint="default"/>
        <w:lang w:val="pt-PT" w:eastAsia="en-US" w:bidi="ar-SA"/>
      </w:rPr>
    </w:lvl>
    <w:lvl w:ilvl="8">
      <w:start w:val="0"/>
      <w:numFmt w:val="bullet"/>
      <w:lvlText w:val="•"/>
      <w:lvlJc w:val="left"/>
      <w:pPr>
        <w:ind w:left="11040" w:hanging="531"/>
      </w:pPr>
      <w:rPr>
        <w:rFonts w:hint="default"/>
        <w:lang w:val="pt-PT" w:eastAsia="en-US" w:bidi="ar-SA"/>
      </w:rPr>
    </w:lvl>
  </w:abstractNum>
  <w:abstractNum w:abstractNumId="5">
    <w:multiLevelType w:val="hybridMultilevel"/>
    <w:lvl w:ilvl="0">
      <w:start w:val="5"/>
      <w:numFmt w:val="decimal"/>
      <w:lvlText w:val="%1"/>
      <w:lvlJc w:val="left"/>
      <w:pPr>
        <w:ind w:left="571" w:hanging="256"/>
        <w:jc w:val="left"/>
      </w:pPr>
      <w:rPr>
        <w:rFonts w:hint="default"/>
        <w:lang w:val="pt-PT" w:eastAsia="en-US" w:bidi="ar-SA"/>
      </w:rPr>
    </w:lvl>
    <w:lvl w:ilvl="1">
      <w:start w:val="1"/>
      <w:numFmt w:val="decimal"/>
      <w:lvlText w:val="%1.%2"/>
      <w:lvlJc w:val="left"/>
      <w:pPr>
        <w:ind w:left="571" w:hanging="25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316" w:hanging="480"/>
        <w:jc w:val="left"/>
      </w:pPr>
      <w:rPr>
        <w:rFonts w:hint="default" w:ascii="Times New Roman" w:hAnsi="Times New Roman" w:eastAsia="Times New Roman" w:cs="Times New Roman"/>
        <w:b w:val="0"/>
        <w:bCs w:val="0"/>
        <w:i w:val="0"/>
        <w:iCs w:val="0"/>
        <w:spacing w:val="-7"/>
        <w:w w:val="104"/>
        <w:sz w:val="17"/>
        <w:szCs w:val="17"/>
        <w:lang w:val="pt-PT" w:eastAsia="en-US" w:bidi="ar-SA"/>
      </w:rPr>
    </w:lvl>
    <w:lvl w:ilvl="3">
      <w:start w:val="1"/>
      <w:numFmt w:val="decimal"/>
      <w:lvlText w:val="%1.%2.%3.%4"/>
      <w:lvlJc w:val="left"/>
      <w:pPr>
        <w:ind w:left="918" w:hanging="603"/>
        <w:jc w:val="left"/>
      </w:pPr>
      <w:rPr>
        <w:rFonts w:hint="default" w:ascii="Times New Roman" w:hAnsi="Times New Roman" w:eastAsia="Times New Roman" w:cs="Times New Roman"/>
        <w:b w:val="0"/>
        <w:bCs w:val="0"/>
        <w:i w:val="0"/>
        <w:iCs w:val="0"/>
        <w:spacing w:val="-7"/>
        <w:w w:val="104"/>
        <w:sz w:val="17"/>
        <w:szCs w:val="17"/>
        <w:lang w:val="pt-PT" w:eastAsia="en-US" w:bidi="ar-SA"/>
      </w:rPr>
    </w:lvl>
    <w:lvl w:ilvl="4">
      <w:start w:val="0"/>
      <w:numFmt w:val="bullet"/>
      <w:lvlText w:val="•"/>
      <w:lvlJc w:val="left"/>
      <w:pPr>
        <w:ind w:left="940" w:hanging="603"/>
      </w:pPr>
      <w:rPr>
        <w:rFonts w:hint="default"/>
        <w:lang w:val="pt-PT" w:eastAsia="en-US" w:bidi="ar-SA"/>
      </w:rPr>
    </w:lvl>
    <w:lvl w:ilvl="5">
      <w:start w:val="0"/>
      <w:numFmt w:val="bullet"/>
      <w:lvlText w:val="•"/>
      <w:lvlJc w:val="left"/>
      <w:pPr>
        <w:ind w:left="3303" w:hanging="603"/>
      </w:pPr>
      <w:rPr>
        <w:rFonts w:hint="default"/>
        <w:lang w:val="pt-PT" w:eastAsia="en-US" w:bidi="ar-SA"/>
      </w:rPr>
    </w:lvl>
    <w:lvl w:ilvl="6">
      <w:start w:val="0"/>
      <w:numFmt w:val="bullet"/>
      <w:lvlText w:val="•"/>
      <w:lvlJc w:val="left"/>
      <w:pPr>
        <w:ind w:left="5666" w:hanging="603"/>
      </w:pPr>
      <w:rPr>
        <w:rFonts w:hint="default"/>
        <w:lang w:val="pt-PT" w:eastAsia="en-US" w:bidi="ar-SA"/>
      </w:rPr>
    </w:lvl>
    <w:lvl w:ilvl="7">
      <w:start w:val="0"/>
      <w:numFmt w:val="bullet"/>
      <w:lvlText w:val="•"/>
      <w:lvlJc w:val="left"/>
      <w:pPr>
        <w:ind w:left="8030" w:hanging="603"/>
      </w:pPr>
      <w:rPr>
        <w:rFonts w:hint="default"/>
        <w:lang w:val="pt-PT" w:eastAsia="en-US" w:bidi="ar-SA"/>
      </w:rPr>
    </w:lvl>
    <w:lvl w:ilvl="8">
      <w:start w:val="0"/>
      <w:numFmt w:val="bullet"/>
      <w:lvlText w:val="•"/>
      <w:lvlJc w:val="left"/>
      <w:pPr>
        <w:ind w:left="10393" w:hanging="603"/>
      </w:pPr>
      <w:rPr>
        <w:rFonts w:hint="default"/>
        <w:lang w:val="pt-PT" w:eastAsia="en-US" w:bidi="ar-SA"/>
      </w:rPr>
    </w:lvl>
  </w:abstractNum>
  <w:abstractNum w:abstractNumId="4">
    <w:multiLevelType w:val="hybridMultilevel"/>
    <w:lvl w:ilvl="0">
      <w:start w:val="4"/>
      <w:numFmt w:val="decimal"/>
      <w:lvlText w:val="%1"/>
      <w:lvlJc w:val="left"/>
      <w:pPr>
        <w:ind w:left="581" w:hanging="266"/>
        <w:jc w:val="left"/>
      </w:pPr>
      <w:rPr>
        <w:rFonts w:hint="default"/>
        <w:lang w:val="pt-PT" w:eastAsia="en-US" w:bidi="ar-SA"/>
      </w:rPr>
    </w:lvl>
    <w:lvl w:ilvl="1">
      <w:start w:val="1"/>
      <w:numFmt w:val="decimal"/>
      <w:lvlText w:val="%1.%2"/>
      <w:lvlJc w:val="left"/>
      <w:pPr>
        <w:ind w:left="581" w:hanging="26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710" w:hanging="395"/>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2590" w:hanging="395"/>
      </w:pPr>
      <w:rPr>
        <w:rFonts w:hint="default"/>
        <w:lang w:val="pt-PT" w:eastAsia="en-US" w:bidi="ar-SA"/>
      </w:rPr>
    </w:lvl>
    <w:lvl w:ilvl="4">
      <w:start w:val="0"/>
      <w:numFmt w:val="bullet"/>
      <w:lvlText w:val="•"/>
      <w:lvlJc w:val="left"/>
      <w:pPr>
        <w:ind w:left="4380" w:hanging="395"/>
      </w:pPr>
      <w:rPr>
        <w:rFonts w:hint="default"/>
        <w:lang w:val="pt-PT" w:eastAsia="en-US" w:bidi="ar-SA"/>
      </w:rPr>
    </w:lvl>
    <w:lvl w:ilvl="5">
      <w:start w:val="0"/>
      <w:numFmt w:val="bullet"/>
      <w:lvlText w:val="•"/>
      <w:lvlJc w:val="left"/>
      <w:pPr>
        <w:ind w:left="6170" w:hanging="395"/>
      </w:pPr>
      <w:rPr>
        <w:rFonts w:hint="default"/>
        <w:lang w:val="pt-PT" w:eastAsia="en-US" w:bidi="ar-SA"/>
      </w:rPr>
    </w:lvl>
    <w:lvl w:ilvl="6">
      <w:start w:val="0"/>
      <w:numFmt w:val="bullet"/>
      <w:lvlText w:val="•"/>
      <w:lvlJc w:val="left"/>
      <w:pPr>
        <w:ind w:left="7960" w:hanging="395"/>
      </w:pPr>
      <w:rPr>
        <w:rFonts w:hint="default"/>
        <w:lang w:val="pt-PT" w:eastAsia="en-US" w:bidi="ar-SA"/>
      </w:rPr>
    </w:lvl>
    <w:lvl w:ilvl="7">
      <w:start w:val="0"/>
      <w:numFmt w:val="bullet"/>
      <w:lvlText w:val="•"/>
      <w:lvlJc w:val="left"/>
      <w:pPr>
        <w:ind w:left="9750" w:hanging="395"/>
      </w:pPr>
      <w:rPr>
        <w:rFonts w:hint="default"/>
        <w:lang w:val="pt-PT" w:eastAsia="en-US" w:bidi="ar-SA"/>
      </w:rPr>
    </w:lvl>
    <w:lvl w:ilvl="8">
      <w:start w:val="0"/>
      <w:numFmt w:val="bullet"/>
      <w:lvlText w:val="•"/>
      <w:lvlJc w:val="left"/>
      <w:pPr>
        <w:ind w:left="11540" w:hanging="395"/>
      </w:pPr>
      <w:rPr>
        <w:rFonts w:hint="default"/>
        <w:lang w:val="pt-PT" w:eastAsia="en-US" w:bidi="ar-SA"/>
      </w:rPr>
    </w:lvl>
  </w:abstractNum>
  <w:abstractNum w:abstractNumId="3">
    <w:multiLevelType w:val="hybridMultilevel"/>
    <w:lvl w:ilvl="0">
      <w:start w:val="3"/>
      <w:numFmt w:val="decimal"/>
      <w:lvlText w:val="%1"/>
      <w:lvlJc w:val="left"/>
      <w:pPr>
        <w:ind w:left="581" w:hanging="266"/>
        <w:jc w:val="left"/>
      </w:pPr>
      <w:rPr>
        <w:rFonts w:hint="default"/>
        <w:lang w:val="pt-PT" w:eastAsia="en-US" w:bidi="ar-SA"/>
      </w:rPr>
    </w:lvl>
    <w:lvl w:ilvl="1">
      <w:start w:val="1"/>
      <w:numFmt w:val="decimal"/>
      <w:lvlText w:val="%1.%2"/>
      <w:lvlJc w:val="left"/>
      <w:pPr>
        <w:ind w:left="581" w:hanging="26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316" w:hanging="401"/>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2520" w:hanging="401"/>
      </w:pPr>
      <w:rPr>
        <w:rFonts w:hint="default"/>
        <w:lang w:val="pt-PT" w:eastAsia="en-US" w:bidi="ar-SA"/>
      </w:rPr>
    </w:lvl>
    <w:lvl w:ilvl="4">
      <w:start w:val="0"/>
      <w:numFmt w:val="bullet"/>
      <w:lvlText w:val="•"/>
      <w:lvlJc w:val="left"/>
      <w:pPr>
        <w:ind w:left="4320" w:hanging="401"/>
      </w:pPr>
      <w:rPr>
        <w:rFonts w:hint="default"/>
        <w:lang w:val="pt-PT" w:eastAsia="en-US" w:bidi="ar-SA"/>
      </w:rPr>
    </w:lvl>
    <w:lvl w:ilvl="5">
      <w:start w:val="0"/>
      <w:numFmt w:val="bullet"/>
      <w:lvlText w:val="•"/>
      <w:lvlJc w:val="left"/>
      <w:pPr>
        <w:ind w:left="6120" w:hanging="401"/>
      </w:pPr>
      <w:rPr>
        <w:rFonts w:hint="default"/>
        <w:lang w:val="pt-PT" w:eastAsia="en-US" w:bidi="ar-SA"/>
      </w:rPr>
    </w:lvl>
    <w:lvl w:ilvl="6">
      <w:start w:val="0"/>
      <w:numFmt w:val="bullet"/>
      <w:lvlText w:val="•"/>
      <w:lvlJc w:val="left"/>
      <w:pPr>
        <w:ind w:left="7920" w:hanging="401"/>
      </w:pPr>
      <w:rPr>
        <w:rFonts w:hint="default"/>
        <w:lang w:val="pt-PT" w:eastAsia="en-US" w:bidi="ar-SA"/>
      </w:rPr>
    </w:lvl>
    <w:lvl w:ilvl="7">
      <w:start w:val="0"/>
      <w:numFmt w:val="bullet"/>
      <w:lvlText w:val="•"/>
      <w:lvlJc w:val="left"/>
      <w:pPr>
        <w:ind w:left="9720" w:hanging="401"/>
      </w:pPr>
      <w:rPr>
        <w:rFonts w:hint="default"/>
        <w:lang w:val="pt-PT" w:eastAsia="en-US" w:bidi="ar-SA"/>
      </w:rPr>
    </w:lvl>
    <w:lvl w:ilvl="8">
      <w:start w:val="0"/>
      <w:numFmt w:val="bullet"/>
      <w:lvlText w:val="•"/>
      <w:lvlJc w:val="left"/>
      <w:pPr>
        <w:ind w:left="11520" w:hanging="401"/>
      </w:pPr>
      <w:rPr>
        <w:rFonts w:hint="default"/>
        <w:lang w:val="pt-PT" w:eastAsia="en-US" w:bidi="ar-SA"/>
      </w:rPr>
    </w:lvl>
  </w:abstractNum>
  <w:abstractNum w:abstractNumId="2">
    <w:multiLevelType w:val="hybridMultilevel"/>
    <w:lvl w:ilvl="0">
      <w:start w:val="2"/>
      <w:numFmt w:val="decimal"/>
      <w:lvlText w:val="%1"/>
      <w:lvlJc w:val="left"/>
      <w:pPr>
        <w:ind w:left="581" w:hanging="266"/>
        <w:jc w:val="left"/>
      </w:pPr>
      <w:rPr>
        <w:rFonts w:hint="default"/>
        <w:lang w:val="pt-PT" w:eastAsia="en-US" w:bidi="ar-SA"/>
      </w:rPr>
    </w:lvl>
    <w:lvl w:ilvl="1">
      <w:start w:val="6"/>
      <w:numFmt w:val="decimal"/>
      <w:lvlText w:val="%1.%2"/>
      <w:lvlJc w:val="left"/>
      <w:pPr>
        <w:ind w:left="581" w:hanging="26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316" w:hanging="390"/>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800" w:hanging="390"/>
      </w:pPr>
      <w:rPr>
        <w:rFonts w:hint="default"/>
        <w:lang w:val="pt-PT" w:eastAsia="en-US" w:bidi="ar-SA"/>
      </w:rPr>
    </w:lvl>
    <w:lvl w:ilvl="4">
      <w:start w:val="0"/>
      <w:numFmt w:val="bullet"/>
      <w:lvlText w:val="•"/>
      <w:lvlJc w:val="left"/>
      <w:pPr>
        <w:ind w:left="2845" w:hanging="390"/>
      </w:pPr>
      <w:rPr>
        <w:rFonts w:hint="default"/>
        <w:lang w:val="pt-PT" w:eastAsia="en-US" w:bidi="ar-SA"/>
      </w:rPr>
    </w:lvl>
    <w:lvl w:ilvl="5">
      <w:start w:val="0"/>
      <w:numFmt w:val="bullet"/>
      <w:lvlText w:val="•"/>
      <w:lvlJc w:val="left"/>
      <w:pPr>
        <w:ind w:left="4891" w:hanging="390"/>
      </w:pPr>
      <w:rPr>
        <w:rFonts w:hint="default"/>
        <w:lang w:val="pt-PT" w:eastAsia="en-US" w:bidi="ar-SA"/>
      </w:rPr>
    </w:lvl>
    <w:lvl w:ilvl="6">
      <w:start w:val="0"/>
      <w:numFmt w:val="bullet"/>
      <w:lvlText w:val="•"/>
      <w:lvlJc w:val="left"/>
      <w:pPr>
        <w:ind w:left="6937" w:hanging="390"/>
      </w:pPr>
      <w:rPr>
        <w:rFonts w:hint="default"/>
        <w:lang w:val="pt-PT" w:eastAsia="en-US" w:bidi="ar-SA"/>
      </w:rPr>
    </w:lvl>
    <w:lvl w:ilvl="7">
      <w:start w:val="0"/>
      <w:numFmt w:val="bullet"/>
      <w:lvlText w:val="•"/>
      <w:lvlJc w:val="left"/>
      <w:pPr>
        <w:ind w:left="8982" w:hanging="390"/>
      </w:pPr>
      <w:rPr>
        <w:rFonts w:hint="default"/>
        <w:lang w:val="pt-PT" w:eastAsia="en-US" w:bidi="ar-SA"/>
      </w:rPr>
    </w:lvl>
    <w:lvl w:ilvl="8">
      <w:start w:val="0"/>
      <w:numFmt w:val="bullet"/>
      <w:lvlText w:val="•"/>
      <w:lvlJc w:val="left"/>
      <w:pPr>
        <w:ind w:left="11028" w:hanging="390"/>
      </w:pPr>
      <w:rPr>
        <w:rFonts w:hint="default"/>
        <w:lang w:val="pt-PT" w:eastAsia="en-US" w:bidi="ar-SA"/>
      </w:rPr>
    </w:lvl>
  </w:abstractNum>
  <w:abstractNum w:abstractNumId="1">
    <w:multiLevelType w:val="hybridMultilevel"/>
    <w:lvl w:ilvl="0">
      <w:start w:val="2"/>
      <w:numFmt w:val="decimal"/>
      <w:lvlText w:val="%1"/>
      <w:lvlJc w:val="left"/>
      <w:pPr>
        <w:ind w:left="316" w:hanging="288"/>
        <w:jc w:val="left"/>
      </w:pPr>
      <w:rPr>
        <w:rFonts w:hint="default"/>
        <w:lang w:val="pt-PT" w:eastAsia="en-US" w:bidi="ar-SA"/>
      </w:rPr>
    </w:lvl>
    <w:lvl w:ilvl="1">
      <w:start w:val="1"/>
      <w:numFmt w:val="decimal"/>
      <w:lvlText w:val="%1.%2"/>
      <w:lvlJc w:val="left"/>
      <w:pPr>
        <w:ind w:left="316" w:hanging="288"/>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714" w:hanging="399"/>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920" w:hanging="399"/>
      </w:pPr>
      <w:rPr>
        <w:rFonts w:hint="default"/>
        <w:lang w:val="pt-PT" w:eastAsia="en-US" w:bidi="ar-SA"/>
      </w:rPr>
    </w:lvl>
    <w:lvl w:ilvl="4">
      <w:start w:val="0"/>
      <w:numFmt w:val="bullet"/>
      <w:lvlText w:val="•"/>
      <w:lvlJc w:val="left"/>
      <w:pPr>
        <w:ind w:left="5520" w:hanging="399"/>
      </w:pPr>
      <w:rPr>
        <w:rFonts w:hint="default"/>
        <w:lang w:val="pt-PT" w:eastAsia="en-US" w:bidi="ar-SA"/>
      </w:rPr>
    </w:lvl>
    <w:lvl w:ilvl="5">
      <w:start w:val="0"/>
      <w:numFmt w:val="bullet"/>
      <w:lvlText w:val="•"/>
      <w:lvlJc w:val="left"/>
      <w:pPr>
        <w:ind w:left="7120" w:hanging="399"/>
      </w:pPr>
      <w:rPr>
        <w:rFonts w:hint="default"/>
        <w:lang w:val="pt-PT" w:eastAsia="en-US" w:bidi="ar-SA"/>
      </w:rPr>
    </w:lvl>
    <w:lvl w:ilvl="6">
      <w:start w:val="0"/>
      <w:numFmt w:val="bullet"/>
      <w:lvlText w:val="•"/>
      <w:lvlJc w:val="left"/>
      <w:pPr>
        <w:ind w:left="8720" w:hanging="399"/>
      </w:pPr>
      <w:rPr>
        <w:rFonts w:hint="default"/>
        <w:lang w:val="pt-PT" w:eastAsia="en-US" w:bidi="ar-SA"/>
      </w:rPr>
    </w:lvl>
    <w:lvl w:ilvl="7">
      <w:start w:val="0"/>
      <w:numFmt w:val="bullet"/>
      <w:lvlText w:val="•"/>
      <w:lvlJc w:val="left"/>
      <w:pPr>
        <w:ind w:left="10320" w:hanging="399"/>
      </w:pPr>
      <w:rPr>
        <w:rFonts w:hint="default"/>
        <w:lang w:val="pt-PT" w:eastAsia="en-US" w:bidi="ar-SA"/>
      </w:rPr>
    </w:lvl>
    <w:lvl w:ilvl="8">
      <w:start w:val="0"/>
      <w:numFmt w:val="bullet"/>
      <w:lvlText w:val="•"/>
      <w:lvlJc w:val="left"/>
      <w:pPr>
        <w:ind w:left="11920" w:hanging="399"/>
      </w:pPr>
      <w:rPr>
        <w:rFonts w:hint="default"/>
        <w:lang w:val="pt-PT" w:eastAsia="en-US" w:bidi="ar-SA"/>
      </w:rPr>
    </w:lvl>
  </w:abstractNum>
  <w:abstractNum w:abstractNumId="0">
    <w:multiLevelType w:val="hybridMultilevel"/>
    <w:lvl w:ilvl="0">
      <w:start w:val="1"/>
      <w:numFmt w:val="decimal"/>
      <w:lvlText w:val="%1."/>
      <w:lvlJc w:val="left"/>
      <w:pPr>
        <w:ind w:left="846" w:hanging="213"/>
        <w:jc w:val="right"/>
      </w:pPr>
      <w:rPr>
        <w:rFonts w:hint="default"/>
        <w:spacing w:val="0"/>
        <w:w w:val="101"/>
        <w:lang w:val="pt-PT" w:eastAsia="en-US" w:bidi="ar-SA"/>
      </w:rPr>
    </w:lvl>
    <w:lvl w:ilvl="1">
      <w:start w:val="1"/>
      <w:numFmt w:val="decimal"/>
      <w:lvlText w:val="%1.%2."/>
      <w:lvlJc w:val="left"/>
      <w:pPr>
        <w:ind w:left="831" w:hanging="331"/>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696" w:hanging="331"/>
      </w:pPr>
      <w:rPr>
        <w:rFonts w:hint="default"/>
        <w:lang w:val="pt-PT" w:eastAsia="en-US" w:bidi="ar-SA"/>
      </w:rPr>
    </w:lvl>
    <w:lvl w:ilvl="3">
      <w:start w:val="0"/>
      <w:numFmt w:val="bullet"/>
      <w:lvlText w:val="•"/>
      <w:lvlJc w:val="left"/>
      <w:pPr>
        <w:ind w:left="5124" w:hanging="331"/>
      </w:pPr>
      <w:rPr>
        <w:rFonts w:hint="default"/>
        <w:lang w:val="pt-PT" w:eastAsia="en-US" w:bidi="ar-SA"/>
      </w:rPr>
    </w:lvl>
    <w:lvl w:ilvl="4">
      <w:start w:val="0"/>
      <w:numFmt w:val="bullet"/>
      <w:lvlText w:val="•"/>
      <w:lvlJc w:val="left"/>
      <w:pPr>
        <w:ind w:left="6552" w:hanging="331"/>
      </w:pPr>
      <w:rPr>
        <w:rFonts w:hint="default"/>
        <w:lang w:val="pt-PT" w:eastAsia="en-US" w:bidi="ar-SA"/>
      </w:rPr>
    </w:lvl>
    <w:lvl w:ilvl="5">
      <w:start w:val="0"/>
      <w:numFmt w:val="bullet"/>
      <w:lvlText w:val="•"/>
      <w:lvlJc w:val="left"/>
      <w:pPr>
        <w:ind w:left="7980" w:hanging="331"/>
      </w:pPr>
      <w:rPr>
        <w:rFonts w:hint="default"/>
        <w:lang w:val="pt-PT" w:eastAsia="en-US" w:bidi="ar-SA"/>
      </w:rPr>
    </w:lvl>
    <w:lvl w:ilvl="6">
      <w:start w:val="0"/>
      <w:numFmt w:val="bullet"/>
      <w:lvlText w:val="•"/>
      <w:lvlJc w:val="left"/>
      <w:pPr>
        <w:ind w:left="9408" w:hanging="331"/>
      </w:pPr>
      <w:rPr>
        <w:rFonts w:hint="default"/>
        <w:lang w:val="pt-PT" w:eastAsia="en-US" w:bidi="ar-SA"/>
      </w:rPr>
    </w:lvl>
    <w:lvl w:ilvl="7">
      <w:start w:val="0"/>
      <w:numFmt w:val="bullet"/>
      <w:lvlText w:val="•"/>
      <w:lvlJc w:val="left"/>
      <w:pPr>
        <w:ind w:left="10836" w:hanging="331"/>
      </w:pPr>
      <w:rPr>
        <w:rFonts w:hint="default"/>
        <w:lang w:val="pt-PT" w:eastAsia="en-US" w:bidi="ar-SA"/>
      </w:rPr>
    </w:lvl>
    <w:lvl w:ilvl="8">
      <w:start w:val="0"/>
      <w:numFmt w:val="bullet"/>
      <w:lvlText w:val="•"/>
      <w:lvlJc w:val="left"/>
      <w:pPr>
        <w:ind w:left="12264" w:hanging="331"/>
      </w:pPr>
      <w:rPr>
        <w:rFonts w:hint="default"/>
        <w:lang w:val="pt-PT" w:eastAsia="en-US" w:bidi="ar-SA"/>
      </w:rPr>
    </w:lvl>
  </w:abstractNum>
  <w:num w:numId="66">
    <w:abstractNumId w:val="65"/>
  </w:num>
  <w:num w:numId="65">
    <w:abstractNumId w:val="64"/>
  </w:num>
  <w:num w:numId="64">
    <w:abstractNumId w:val="63"/>
  </w:num>
  <w:num w:numId="63">
    <w:abstractNumId w:val="62"/>
  </w:num>
  <w:num w:numId="62">
    <w:abstractNumId w:val="61"/>
  </w:num>
  <w:num w:numId="61">
    <w:abstractNumId w:val="60"/>
  </w: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spacing w:before="43"/>
      <w:ind w:left="316"/>
    </w:pPr>
    <w:rPr>
      <w:rFonts w:ascii="Times New Roman" w:hAnsi="Times New Roman" w:eastAsia="Times New Roman" w:cs="Times New Roman"/>
      <w:sz w:val="17"/>
      <w:szCs w:val="17"/>
      <w:lang w:val="pt-PT" w:eastAsia="en-US" w:bidi="ar-SA"/>
    </w:rPr>
  </w:style>
  <w:style w:styleId="Heading1" w:type="paragraph">
    <w:name w:val="Heading 1"/>
    <w:basedOn w:val="Normal"/>
    <w:uiPriority w:val="1"/>
    <w:qFormat/>
    <w:pPr>
      <w:ind w:left="492"/>
      <w:outlineLvl w:val="1"/>
    </w:pPr>
    <w:rPr>
      <w:rFonts w:ascii="Times New Roman" w:hAnsi="Times New Roman" w:eastAsia="Times New Roman" w:cs="Times New Roman"/>
      <w:b/>
      <w:bCs/>
      <w:sz w:val="17"/>
      <w:szCs w:val="17"/>
      <w:lang w:val="pt-PT" w:eastAsia="en-US" w:bidi="ar-SA"/>
    </w:rPr>
  </w:style>
  <w:style w:styleId="Heading2" w:type="paragraph">
    <w:name w:val="Heading 2"/>
    <w:basedOn w:val="Normal"/>
    <w:uiPriority w:val="1"/>
    <w:qFormat/>
    <w:pPr>
      <w:ind w:left="316"/>
      <w:outlineLvl w:val="2"/>
    </w:pPr>
    <w:rPr>
      <w:rFonts w:ascii="Times New Roman" w:hAnsi="Times New Roman" w:eastAsia="Times New Roman" w:cs="Times New Roman"/>
      <w:b/>
      <w:bCs/>
      <w:sz w:val="17"/>
      <w:szCs w:val="17"/>
      <w:lang w:val="pt-PT" w:eastAsia="en-US" w:bidi="ar-SA"/>
    </w:rPr>
  </w:style>
  <w:style w:styleId="ListParagraph" w:type="paragraph">
    <w:name w:val="List Paragraph"/>
    <w:basedOn w:val="Normal"/>
    <w:uiPriority w:val="1"/>
    <w:qFormat/>
    <w:pPr>
      <w:spacing w:before="43"/>
      <w:ind w:left="316"/>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planalto.gov.br/ccivil_03/_ato2019-2022/2021/lei/L14133.htm" TargetMode="External"/><Relationship Id="rId7" Type="http://schemas.openxmlformats.org/officeDocument/2006/relationships/hyperlink" Target="http://www.compras.rj.gov.br/" TargetMode="External"/><Relationship Id="rId8" Type="http://schemas.openxmlformats.org/officeDocument/2006/relationships/hyperlink" Target="https://www.planalto.gov.br/ccivil_03/leis/lcp/lcp123.htm" TargetMode="External"/><Relationship Id="rId9" Type="http://schemas.openxmlformats.org/officeDocument/2006/relationships/hyperlink" Target="http://www.planalto.gov.br/ccivil_03/_ato2019-2022/2021/lei/L14133.htm#art9%C2%A71"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www.planalto.gov.br/ccivil_03/_ato2019-2022/2021/lei/L14133.htm#art16" TargetMode="External"/><Relationship Id="rId13" Type="http://schemas.openxmlformats.org/officeDocument/2006/relationships/hyperlink" Target="https://www.planalto.gov.br/ccivil_03/leis/lcp/lcp123.htm#art3" TargetMode="External"/><Relationship Id="rId14" Type="http://schemas.openxmlformats.org/officeDocument/2006/relationships/hyperlink" Target="https://www.planalto.gov.br/ccivil_03/leis/lcp/lcp123.htm#art42" TargetMode="External"/><Relationship Id="rId15" Type="http://schemas.openxmlformats.org/officeDocument/2006/relationships/hyperlink" Target="http://www.planalto.gov.br/ccivil_03/_ato2019-2022/2021/lei/L14133.htm#art4%C2%A71" TargetMode="External"/><Relationship Id="rId16" Type="http://schemas.openxmlformats.org/officeDocument/2006/relationships/hyperlink" Target="https://www.planalto.gov.br/ccivil_03/leis/lcp/lcp123.htm#art44" TargetMode="External"/><Relationship Id="rId17" Type="http://schemas.openxmlformats.org/officeDocument/2006/relationships/hyperlink" Target="https://www.planalto.gov.br/ccivil_03/_ato2015-2018/2015/decreto/d8539.htm" TargetMode="External"/><Relationship Id="rId18" Type="http://schemas.openxmlformats.org/officeDocument/2006/relationships/hyperlink" Target="http://www.planalto.gov.br/ccivil_03/_ato2019-2022/2021/lei/L14133.htm#art60" TargetMode="External"/><Relationship Id="rId19" Type="http://schemas.openxmlformats.org/officeDocument/2006/relationships/hyperlink" Target="https://www.planalto.gov.br/ccivil_03/_ato2007-2010/2009/lei/l12187.htm#%3A~%3Atext%3DLEI%20N%C2%BA%2012.187%2C%20DE%2029%20DE%20DEZEMBRO%20DE%202009.%26text%3DInstitui%20a%20Pol%C3%ADtica%20Nacional%20sobre%2CPNMC%20e%20d%C3%A1%20outras%20provid%C3%AAncias" TargetMode="External"/><Relationship Id="rId20" Type="http://schemas.openxmlformats.org/officeDocument/2006/relationships/hyperlink" Target="https://www.gov.br/compras/pt-br/acesso-a-informacao/legislacao/instrucoes-normativas/instrucao-normativa-seges-me-no-73-de-30-de-setembro-de-2022#art29" TargetMode="External"/><Relationship Id="rId21" Type="http://schemas.openxmlformats.org/officeDocument/2006/relationships/hyperlink" Target="http://www.planalto.gov.br/ccivil_03/_ato2019-2022/2021/lei/L14133.htm#art14" TargetMode="External"/><Relationship Id="rId22" Type="http://schemas.openxmlformats.org/officeDocument/2006/relationships/hyperlink" Target="https://www.portaltransparencia.gov.br/sancoes/ceis" TargetMode="External"/><Relationship Id="rId23" Type="http://schemas.openxmlformats.org/officeDocument/2006/relationships/hyperlink" Target="http://www.cnj.jus.br/improbidade_adm/consultar_requerido.php)%3B" TargetMode="External"/><Relationship Id="rId24" Type="http://schemas.openxmlformats.org/officeDocument/2006/relationships/hyperlink" Target="https://www.portaltransparencia.gov.br/sancoes/cnep" TargetMode="External"/><Relationship Id="rId25" Type="http://schemas.openxmlformats.org/officeDocument/2006/relationships/hyperlink" Target="https://www.planalto.gov.br/ccivil_03/leis/l8429.htm#%3A~%3Atext%3D%C3%A0s%20seguintes%20comina%C3%A7%C3%B5es%3A-%2CArt.%2Cn%C2%BA%2012.120%2C%20de%202009)" TargetMode="External"/><Relationship Id="rId26" Type="http://schemas.openxmlformats.org/officeDocument/2006/relationships/hyperlink" Target="https://d.docs.live.net/34a53790219043c2/licitacao%40daf.uerj.br" TargetMode="External"/><Relationship Id="rId27" Type="http://schemas.openxmlformats.org/officeDocument/2006/relationships/hyperlink" Target="http://www.planalto.gov.br/ccivil_03/_Ato2011-2014/2013/Lei/L12846.htm#art5" TargetMode="External"/><Relationship Id="rId28" Type="http://schemas.openxmlformats.org/officeDocument/2006/relationships/image" Target="media/image2.png"/><Relationship Id="rId29" Type="http://schemas.openxmlformats.org/officeDocument/2006/relationships/image" Target="media/image3.jpeg"/><Relationship Id="rId30" Type="http://schemas.openxmlformats.org/officeDocument/2006/relationships/hyperlink" Target="https://portalsei.rj.gov.br/documentos/legislacao/decretos/Decreto_SEI_consolidado.pdf" TargetMode="External"/><Relationship Id="rId31" Type="http://schemas.openxmlformats.org/officeDocument/2006/relationships/hyperlink" Target="https://www.rj.gov.br/proderj/node/1115" TargetMode="External"/><Relationship Id="rId32" Type="http://schemas.openxmlformats.org/officeDocument/2006/relationships/hyperlink" Target="http://sei.rj.gov.br/sei/controlador_externo.php?acao=documento_conferir&amp;id_orgao_acesso_externo=6" TargetMode="External"/><Relationship Id="rId33" Type="http://schemas.openxmlformats.org/officeDocument/2006/relationships/hyperlink" Target="https://pncp.gov.br/app/pca/42498600000171/2026/5" TargetMode="External"/><Relationship Id="rId34" Type="http://schemas.openxmlformats.org/officeDocument/2006/relationships/hyperlink" Target="mailto:luiz.souza@hupe.uerj.br" TargetMode="External"/><Relationship Id="rId35" Type="http://schemas.openxmlformats.org/officeDocument/2006/relationships/hyperlink" Target="http://www.planalto.gov.br/ccivil_03/_ato2019-2022/2021/lei/L14133.htm#art137" TargetMode="External"/><Relationship Id="rId36" Type="http://schemas.openxmlformats.org/officeDocument/2006/relationships/hyperlink" Target="https://www.planalto.gov.br/ccivil_03/leis/l8078compilado.htm" TargetMode="External"/><Relationship Id="rId37" Type="http://schemas.openxmlformats.org/officeDocument/2006/relationships/hyperlink" Target="http://www.planalto.gov.br/ccivil_03/_ato2019-2022/2021/lei/L14133.htm#art116" TargetMode="External"/><Relationship Id="rId38" Type="http://schemas.openxmlformats.org/officeDocument/2006/relationships/hyperlink" Target="http://www.planalto.gov.br/ccivil_03/_ato2019-2022/2021/lei/L14133.htm#art124" TargetMode="External"/><Relationship Id="rId39" Type="http://schemas.openxmlformats.org/officeDocument/2006/relationships/hyperlink" Target="http://www.planalto.gov.br/ccivil_03/_ato2019-2022/2021/lei/L14133.htm#art131" TargetMode="External"/><Relationship Id="rId40" Type="http://schemas.openxmlformats.org/officeDocument/2006/relationships/hyperlink" Target="http://www.planalto.gov.br/ccivil_03/_ato2019-2022/2021/lei/L14133.htm#art136" TargetMode="External"/><Relationship Id="rId41" Type="http://schemas.openxmlformats.org/officeDocument/2006/relationships/hyperlink" Target="http://www.planalto.gov.br/ccivil_03/_ato2019-2022/2021/lei/L14133.htm#art94" TargetMode="External"/><Relationship Id="rId42" Type="http://schemas.openxmlformats.org/officeDocument/2006/relationships/hyperlink" Target="https://www.planalto.gov.br/ccivil_03/_ato2011-2014/2011/lei/l12527.htm#art8%C2%A72" TargetMode="External"/><Relationship Id="rId43" Type="http://schemas.openxmlformats.org/officeDocument/2006/relationships/hyperlink" Target="http://www.portaldoempreendedor.gov.br/" TargetMode="External"/><Relationship Id="rId44"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SEI-RJ - SEI-260007/013447/2025</dc:title>
  <dcterms:created xsi:type="dcterms:W3CDTF">2025-12-10T12:00:02Z</dcterms:created>
  <dcterms:modified xsi:type="dcterms:W3CDTF">2025-12-10T12:00:02Z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2025-12-09T00:00:00Z</vt:filetime>
  </property>
  <property fmtid="{D5CDD505-2E9C-101B-9397-08002B2CF9AE}" pid="3" name="Creator">
    <vt:lpwstr>Mozilla/5.0 (Windows NT 10.0; Win64; x64) AppleWebKit/537.36 (KHTML, like Gecko) Chrome/142.0.0.0 Safari/537.36</vt:lpwstr>
  </property>
  <property fmtid="{D5CDD505-2E9C-101B-9397-08002B2CF9AE}" pid="4" name="LastSaved">
    <vt:filetime>2025-12-10T00:00:00Z</vt:filetime>
  </property>
  <property fmtid="{D5CDD505-2E9C-101B-9397-08002B2CF9AE}" pid="5" name="Producer">
    <vt:lpwstr>Skia/PDF m142</vt:lpwstr>
  </property>
</Properties>
</file>